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AAF" w:rsidRPr="00034AAF" w:rsidRDefault="00034AAF" w:rsidP="00034AAF">
      <w:pPr>
        <w:jc w:val="center"/>
        <w:rPr>
          <w:rFonts w:ascii="Arial" w:hAnsi="Arial" w:cs="Arial"/>
          <w:b/>
          <w:sz w:val="24"/>
          <w:szCs w:val="24"/>
        </w:rPr>
      </w:pPr>
      <w:r w:rsidRPr="00034AAF">
        <w:rPr>
          <w:rFonts w:ascii="Arial" w:hAnsi="Arial" w:cs="Arial"/>
          <w:b/>
          <w:sz w:val="24"/>
          <w:szCs w:val="24"/>
        </w:rPr>
        <w:t>PROJETOS PROPOSTOS</w:t>
      </w:r>
    </w:p>
    <w:p w:rsidR="00034AAF" w:rsidRDefault="00034AAF" w:rsidP="00034AAF">
      <w:pPr>
        <w:rPr>
          <w:rFonts w:ascii="Arial" w:hAnsi="Arial" w:cs="Arial"/>
          <w:sz w:val="24"/>
          <w:szCs w:val="24"/>
        </w:rPr>
      </w:pPr>
    </w:p>
    <w:p w:rsidR="00034AAF" w:rsidRDefault="00034AAF" w:rsidP="00034A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34AAF">
        <w:rPr>
          <w:rFonts w:ascii="Arial" w:hAnsi="Arial" w:cs="Arial"/>
          <w:sz w:val="24"/>
          <w:szCs w:val="24"/>
        </w:rPr>
        <w:t>Projetos propostos para desenvolvimento no simulador de circuitos digitais Logisim. Direcionados para acadêmicos iniciantes na área de Eletrônica Digital. Todo material necessário para o desenvolvimento dos projetos propostos, está disponível nos arquivos disponibilizados na plataforma de compartilhamento e no Trabalho de Conclusão de Curso: ESTUDO DA UNIDADE LÓGICA ARITMÉTICA PARA FINS EDUCACIONAIS.</w:t>
      </w:r>
    </w:p>
    <w:p w:rsidR="00034AAF" w:rsidRPr="00034AAF" w:rsidRDefault="00034AAF" w:rsidP="00034AAF">
      <w:pPr>
        <w:jc w:val="both"/>
        <w:rPr>
          <w:rFonts w:ascii="Arial" w:hAnsi="Arial" w:cs="Arial"/>
          <w:sz w:val="24"/>
          <w:szCs w:val="24"/>
        </w:rPr>
      </w:pPr>
    </w:p>
    <w:p w:rsidR="00034AAF" w:rsidRPr="00034AAF" w:rsidRDefault="00034AAF" w:rsidP="00034A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34AAF">
        <w:rPr>
          <w:rFonts w:ascii="Arial" w:hAnsi="Arial" w:cs="Arial"/>
          <w:sz w:val="24"/>
          <w:szCs w:val="24"/>
        </w:rPr>
        <w:t>1). A partir de um meio somador HA (</w:t>
      </w:r>
      <w:proofErr w:type="spellStart"/>
      <w:r w:rsidRPr="00034AAF">
        <w:rPr>
          <w:rFonts w:ascii="Arial" w:hAnsi="Arial" w:cs="Arial"/>
          <w:sz w:val="24"/>
          <w:szCs w:val="24"/>
        </w:rPr>
        <w:t>half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adder</w:t>
      </w:r>
      <w:proofErr w:type="spellEnd"/>
      <w:r w:rsidRPr="00034AAF">
        <w:rPr>
          <w:rFonts w:ascii="Arial" w:hAnsi="Arial" w:cs="Arial"/>
          <w:sz w:val="24"/>
          <w:szCs w:val="24"/>
        </w:rPr>
        <w:t>) de 1 Bit, transformar em um somador completo (</w:t>
      </w:r>
      <w:proofErr w:type="spellStart"/>
      <w:r w:rsidRPr="00034AAF">
        <w:rPr>
          <w:rFonts w:ascii="Arial" w:hAnsi="Arial" w:cs="Arial"/>
          <w:sz w:val="24"/>
          <w:szCs w:val="24"/>
        </w:rPr>
        <w:t>full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adder</w:t>
      </w:r>
      <w:proofErr w:type="spellEnd"/>
      <w:r w:rsidRPr="00034AAF">
        <w:rPr>
          <w:rFonts w:ascii="Arial" w:hAnsi="Arial" w:cs="Arial"/>
          <w:sz w:val="24"/>
          <w:szCs w:val="24"/>
        </w:rPr>
        <w:t>) de 1 Bit.</w:t>
      </w:r>
    </w:p>
    <w:p w:rsidR="00034AAF" w:rsidRPr="00034AAF" w:rsidRDefault="00034AAF" w:rsidP="00034A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34AAF">
        <w:rPr>
          <w:rFonts w:ascii="Arial" w:hAnsi="Arial" w:cs="Arial"/>
          <w:sz w:val="24"/>
          <w:szCs w:val="24"/>
        </w:rPr>
        <w:t>2). A partir de um somador completo FA (</w:t>
      </w:r>
      <w:proofErr w:type="spellStart"/>
      <w:r w:rsidRPr="00034AAF">
        <w:rPr>
          <w:rFonts w:ascii="Arial" w:hAnsi="Arial" w:cs="Arial"/>
          <w:sz w:val="24"/>
          <w:szCs w:val="24"/>
        </w:rPr>
        <w:t>full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adder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) de 1 Bit, transformar em um somador </w:t>
      </w:r>
      <w:proofErr w:type="spellStart"/>
      <w:r w:rsidRPr="00034AAF">
        <w:rPr>
          <w:rFonts w:ascii="Arial" w:hAnsi="Arial" w:cs="Arial"/>
          <w:sz w:val="24"/>
          <w:szCs w:val="24"/>
        </w:rPr>
        <w:t>subtrator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total utilizando: porta XOR em uma versão e multiplexador em outra.</w:t>
      </w:r>
    </w:p>
    <w:p w:rsidR="00034AAF" w:rsidRPr="00034AAF" w:rsidRDefault="00034AAF" w:rsidP="00034A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34AAF">
        <w:rPr>
          <w:rFonts w:ascii="Arial" w:hAnsi="Arial" w:cs="Arial"/>
          <w:sz w:val="24"/>
          <w:szCs w:val="24"/>
        </w:rPr>
        <w:t>3). A partir de um somador total FA (</w:t>
      </w:r>
      <w:proofErr w:type="spellStart"/>
      <w:r w:rsidRPr="00034AAF">
        <w:rPr>
          <w:rFonts w:ascii="Arial" w:hAnsi="Arial" w:cs="Arial"/>
          <w:sz w:val="24"/>
          <w:szCs w:val="24"/>
        </w:rPr>
        <w:t>full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adder</w:t>
      </w:r>
      <w:proofErr w:type="spellEnd"/>
      <w:r w:rsidRPr="00034AAF">
        <w:rPr>
          <w:rFonts w:ascii="Arial" w:hAnsi="Arial" w:cs="Arial"/>
          <w:sz w:val="24"/>
          <w:szCs w:val="24"/>
        </w:rPr>
        <w:t>) desenvolver um somador RCA (</w:t>
      </w:r>
      <w:proofErr w:type="spellStart"/>
      <w:r w:rsidRPr="00034AAF">
        <w:rPr>
          <w:rFonts w:ascii="Arial" w:hAnsi="Arial" w:cs="Arial"/>
          <w:sz w:val="24"/>
          <w:szCs w:val="24"/>
        </w:rPr>
        <w:t>ripple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carry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adder</w:t>
      </w:r>
      <w:proofErr w:type="spellEnd"/>
      <w:r w:rsidRPr="00034AAF">
        <w:rPr>
          <w:rFonts w:ascii="Arial" w:hAnsi="Arial" w:cs="Arial"/>
          <w:sz w:val="24"/>
          <w:szCs w:val="24"/>
        </w:rPr>
        <w:t>) de 2 Bits.</w:t>
      </w:r>
    </w:p>
    <w:p w:rsidR="00034AAF" w:rsidRPr="00034AAF" w:rsidRDefault="00034AAF" w:rsidP="00034A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34AAF">
        <w:rPr>
          <w:rFonts w:ascii="Arial" w:hAnsi="Arial" w:cs="Arial"/>
          <w:sz w:val="24"/>
          <w:szCs w:val="24"/>
        </w:rPr>
        <w:t>4). A partir de um somador total FA (</w:t>
      </w:r>
      <w:proofErr w:type="spellStart"/>
      <w:r w:rsidRPr="00034AAF">
        <w:rPr>
          <w:rFonts w:ascii="Arial" w:hAnsi="Arial" w:cs="Arial"/>
          <w:sz w:val="24"/>
          <w:szCs w:val="24"/>
        </w:rPr>
        <w:t>full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adder</w:t>
      </w:r>
      <w:proofErr w:type="spellEnd"/>
      <w:r w:rsidRPr="00034AAF">
        <w:rPr>
          <w:rFonts w:ascii="Arial" w:hAnsi="Arial" w:cs="Arial"/>
          <w:sz w:val="24"/>
          <w:szCs w:val="24"/>
        </w:rPr>
        <w:t>) desenvolver dois somadores RCA (</w:t>
      </w:r>
      <w:proofErr w:type="spellStart"/>
      <w:r w:rsidRPr="00034AAF">
        <w:rPr>
          <w:rFonts w:ascii="Arial" w:hAnsi="Arial" w:cs="Arial"/>
          <w:sz w:val="24"/>
          <w:szCs w:val="24"/>
        </w:rPr>
        <w:t>ripple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carry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adder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) de 2 Bits, que realizem operações de subtração, utilizando </w:t>
      </w:r>
      <w:proofErr w:type="spellStart"/>
      <w:r w:rsidRPr="00034AAF">
        <w:rPr>
          <w:rFonts w:ascii="Arial" w:hAnsi="Arial" w:cs="Arial"/>
          <w:sz w:val="24"/>
          <w:szCs w:val="24"/>
        </w:rPr>
        <w:t>plexers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em uma versão e portas XOR em outra.</w:t>
      </w:r>
    </w:p>
    <w:p w:rsidR="00034AAF" w:rsidRPr="00034AAF" w:rsidRDefault="00034AAF" w:rsidP="00034A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34AAF">
        <w:rPr>
          <w:rFonts w:ascii="Arial" w:hAnsi="Arial" w:cs="Arial"/>
          <w:sz w:val="24"/>
          <w:szCs w:val="24"/>
        </w:rPr>
        <w:t>5). Desenvolver uma ULA de 5 Bits, efetuando atualizações no projeto da ULA de 4 Bits deste trabalho.</w:t>
      </w:r>
    </w:p>
    <w:p w:rsidR="00034AAF" w:rsidRPr="00034AAF" w:rsidRDefault="00034AAF" w:rsidP="00034A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34AAF">
        <w:rPr>
          <w:rFonts w:ascii="Arial" w:hAnsi="Arial" w:cs="Arial"/>
          <w:sz w:val="24"/>
          <w:szCs w:val="24"/>
        </w:rPr>
        <w:t xml:space="preserve">6). Alterar a biblioteca Aritmética da ULA de 10 Bits, substituindo o circuito somador </w:t>
      </w:r>
      <w:proofErr w:type="spellStart"/>
      <w:r w:rsidRPr="00034AAF">
        <w:rPr>
          <w:rFonts w:ascii="Arial" w:hAnsi="Arial" w:cs="Arial"/>
          <w:sz w:val="24"/>
          <w:szCs w:val="24"/>
        </w:rPr>
        <w:t>subtrator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total (SST) por um somador total FA (</w:t>
      </w:r>
      <w:proofErr w:type="spellStart"/>
      <w:r w:rsidRPr="00034AAF">
        <w:rPr>
          <w:rFonts w:ascii="Arial" w:hAnsi="Arial" w:cs="Arial"/>
          <w:sz w:val="24"/>
          <w:szCs w:val="24"/>
        </w:rPr>
        <w:t>full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adder</w:t>
      </w:r>
      <w:proofErr w:type="spellEnd"/>
      <w:r w:rsidRPr="00034AAF">
        <w:rPr>
          <w:rFonts w:ascii="Arial" w:hAnsi="Arial" w:cs="Arial"/>
          <w:sz w:val="24"/>
          <w:szCs w:val="24"/>
        </w:rPr>
        <w:t>) e elaborar um circuito de subtração com multiplexador e inversor.</w:t>
      </w:r>
    </w:p>
    <w:p w:rsidR="00034AAF" w:rsidRPr="00034AAF" w:rsidRDefault="00034AAF" w:rsidP="00034A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34AAF">
        <w:rPr>
          <w:rFonts w:ascii="Arial" w:hAnsi="Arial" w:cs="Arial"/>
          <w:sz w:val="24"/>
          <w:szCs w:val="24"/>
        </w:rPr>
        <w:t>7). Elaborar um circuito que substitua o circuito XOR 10 Bits, mantendo a mesma funcionalidade da ULA 10 Bits.</w:t>
      </w:r>
    </w:p>
    <w:p w:rsidR="00034AAF" w:rsidRPr="00034AAF" w:rsidRDefault="00034AAF" w:rsidP="00034A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34AAF">
        <w:rPr>
          <w:rFonts w:ascii="Arial" w:hAnsi="Arial" w:cs="Arial"/>
          <w:sz w:val="24"/>
          <w:szCs w:val="24"/>
        </w:rPr>
        <w:t>8). Desenvolver uma ULA de 4 Bits, que realize as funções: soma e subtração e AND, OR, XOR e respectivas negações. Utilizar 3 Bits de seleção. Gerar tabelas de interface e operacionalidade. Diagrama de blocos e esquema com portas lógicas e circuitos principais.</w:t>
      </w:r>
    </w:p>
    <w:p w:rsidR="00034AAF" w:rsidRPr="00034AAF" w:rsidRDefault="00034AAF" w:rsidP="00034A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34AAF">
        <w:rPr>
          <w:rFonts w:ascii="Arial" w:hAnsi="Arial" w:cs="Arial"/>
          <w:sz w:val="24"/>
          <w:szCs w:val="24"/>
        </w:rPr>
        <w:t>9). Elaborar um somador CSA (</w:t>
      </w:r>
      <w:proofErr w:type="spellStart"/>
      <w:r w:rsidRPr="00034AAF">
        <w:rPr>
          <w:rFonts w:ascii="Arial" w:hAnsi="Arial" w:cs="Arial"/>
          <w:sz w:val="24"/>
          <w:szCs w:val="24"/>
        </w:rPr>
        <w:t>carry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select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adder</w:t>
      </w:r>
      <w:proofErr w:type="spellEnd"/>
      <w:r w:rsidRPr="00034AAF">
        <w:rPr>
          <w:rFonts w:ascii="Arial" w:hAnsi="Arial" w:cs="Arial"/>
          <w:sz w:val="24"/>
          <w:szCs w:val="24"/>
        </w:rPr>
        <w:t>) de 8 bits utilizando somadores RCA (</w:t>
      </w:r>
      <w:proofErr w:type="spellStart"/>
      <w:r w:rsidRPr="00034AAF">
        <w:rPr>
          <w:rFonts w:ascii="Arial" w:hAnsi="Arial" w:cs="Arial"/>
          <w:sz w:val="24"/>
          <w:szCs w:val="24"/>
        </w:rPr>
        <w:t>ripple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carry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adder</w:t>
      </w:r>
      <w:proofErr w:type="spellEnd"/>
      <w:r w:rsidRPr="00034AAF">
        <w:rPr>
          <w:rFonts w:ascii="Arial" w:hAnsi="Arial" w:cs="Arial"/>
          <w:sz w:val="24"/>
          <w:szCs w:val="24"/>
        </w:rPr>
        <w:t>) de 4 Bits.</w:t>
      </w:r>
    </w:p>
    <w:p w:rsidR="00034AAF" w:rsidRPr="00034AAF" w:rsidRDefault="00034AAF" w:rsidP="00034A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34AAF">
        <w:rPr>
          <w:rFonts w:ascii="Arial" w:hAnsi="Arial" w:cs="Arial"/>
          <w:sz w:val="24"/>
          <w:szCs w:val="24"/>
        </w:rPr>
        <w:t>10). Atualizar o somador CLA (</w:t>
      </w:r>
      <w:proofErr w:type="spellStart"/>
      <w:r w:rsidRPr="00034AAF">
        <w:rPr>
          <w:rFonts w:ascii="Arial" w:hAnsi="Arial" w:cs="Arial"/>
          <w:sz w:val="24"/>
          <w:szCs w:val="24"/>
        </w:rPr>
        <w:t>carry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lookahead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adder</w:t>
      </w:r>
      <w:proofErr w:type="spellEnd"/>
      <w:r w:rsidRPr="00034AAF">
        <w:rPr>
          <w:rFonts w:ascii="Arial" w:hAnsi="Arial" w:cs="Arial"/>
          <w:sz w:val="24"/>
          <w:szCs w:val="24"/>
        </w:rPr>
        <w:t>) 3 Bits, disponível nesta plataforma para um somador CLA 5 Bits.</w:t>
      </w:r>
    </w:p>
    <w:p w:rsidR="001C66DC" w:rsidRDefault="00034AAF" w:rsidP="00034A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34AAF">
        <w:rPr>
          <w:rFonts w:ascii="Arial" w:hAnsi="Arial" w:cs="Arial"/>
          <w:sz w:val="24"/>
          <w:szCs w:val="24"/>
        </w:rPr>
        <w:t>11). Elaborar um somador CSA (</w:t>
      </w:r>
      <w:proofErr w:type="spellStart"/>
      <w:r w:rsidRPr="00034AAF">
        <w:rPr>
          <w:rFonts w:ascii="Arial" w:hAnsi="Arial" w:cs="Arial"/>
          <w:sz w:val="24"/>
          <w:szCs w:val="24"/>
        </w:rPr>
        <w:t>carry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select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adder</w:t>
      </w:r>
      <w:proofErr w:type="spellEnd"/>
      <w:r w:rsidRPr="00034AAF">
        <w:rPr>
          <w:rFonts w:ascii="Arial" w:hAnsi="Arial" w:cs="Arial"/>
          <w:sz w:val="24"/>
          <w:szCs w:val="24"/>
        </w:rPr>
        <w:t>) de 8 bits utilizando somadores CLA (</w:t>
      </w:r>
      <w:proofErr w:type="spellStart"/>
      <w:r w:rsidRPr="00034AAF">
        <w:rPr>
          <w:rFonts w:ascii="Arial" w:hAnsi="Arial" w:cs="Arial"/>
          <w:sz w:val="24"/>
          <w:szCs w:val="24"/>
        </w:rPr>
        <w:t>carry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loockahead</w:t>
      </w:r>
      <w:proofErr w:type="spellEnd"/>
      <w:r w:rsidRPr="0003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AF">
        <w:rPr>
          <w:rFonts w:ascii="Arial" w:hAnsi="Arial" w:cs="Arial"/>
          <w:sz w:val="24"/>
          <w:szCs w:val="24"/>
        </w:rPr>
        <w:t>adder</w:t>
      </w:r>
      <w:proofErr w:type="spellEnd"/>
      <w:r w:rsidRPr="00034AAF">
        <w:rPr>
          <w:rFonts w:ascii="Arial" w:hAnsi="Arial" w:cs="Arial"/>
          <w:sz w:val="24"/>
          <w:szCs w:val="24"/>
        </w:rPr>
        <w:t>) de 4 Bits.</w:t>
      </w:r>
      <w:bookmarkStart w:id="0" w:name="_GoBack"/>
      <w:bookmarkEnd w:id="0"/>
    </w:p>
    <w:sectPr w:rsidR="001C6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FD"/>
    <w:rsid w:val="00034AAF"/>
    <w:rsid w:val="00154CFD"/>
    <w:rsid w:val="001C66DC"/>
    <w:rsid w:val="00273BEC"/>
    <w:rsid w:val="00546943"/>
    <w:rsid w:val="00A9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BB1DE-37BF-4F21-8BF3-42E5C654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Tamires</dc:creator>
  <cp:keywords/>
  <dc:description/>
  <cp:lastModifiedBy>Tamires</cp:lastModifiedBy>
  <cp:revision>7</cp:revision>
  <cp:lastPrinted>2019-07-26T11:03:00Z</cp:lastPrinted>
  <dcterms:created xsi:type="dcterms:W3CDTF">2019-07-26T11:01:00Z</dcterms:created>
  <dcterms:modified xsi:type="dcterms:W3CDTF">2019-07-26T11:58:00Z</dcterms:modified>
</cp:coreProperties>
</file>