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D451" w14:textId="47E15BD8" w:rsidR="007E3E0B" w:rsidRPr="007E3E0B" w:rsidRDefault="007E3E0B">
      <w:pPr>
        <w:rPr>
          <w:rFonts w:ascii="Calibri" w:hAnsi="Calibri" w:cs="Calibri"/>
          <w:color w:val="222222"/>
          <w:u w:val="single"/>
          <w:shd w:val="clear" w:color="auto" w:fill="FFFFFF"/>
        </w:rPr>
      </w:pPr>
      <w:r w:rsidRPr="007E3E0B">
        <w:rPr>
          <w:rFonts w:ascii="Calibri" w:hAnsi="Calibri" w:cs="Calibri"/>
          <w:color w:val="222222"/>
          <w:u w:val="single"/>
          <w:shd w:val="clear" w:color="auto" w:fill="FFFFFF"/>
        </w:rPr>
        <w:t>Redistricting Abstract</w:t>
      </w:r>
    </w:p>
    <w:p w14:paraId="5AD6FC69" w14:textId="2E8EF3A0" w:rsidR="009F605C" w:rsidRDefault="007E3E0B">
      <w:r>
        <w:rPr>
          <w:rFonts w:ascii="Calibri" w:hAnsi="Calibri" w:cs="Calibri"/>
          <w:color w:val="222222"/>
          <w:shd w:val="clear" w:color="auto" w:fill="FFFFFF"/>
        </w:rPr>
        <w:t>Political redistricting is a complicated, multi-faceted process that requires consideration of many different metrics, including district population, compactness, conservation of political boundaries, and voting fairness. To account for these</w:t>
      </w:r>
      <w:r>
        <w:rPr>
          <w:rFonts w:ascii="Calibri" w:hAnsi="Calibri" w:cs="Calibri"/>
          <w:color w:val="222222"/>
          <w:shd w:val="clear" w:color="auto" w:fill="FFFFFF"/>
        </w:rPr>
        <w:t xml:space="preserve"> competing</w:t>
      </w:r>
      <w:r>
        <w:rPr>
          <w:rFonts w:ascii="Calibri" w:hAnsi="Calibri" w:cs="Calibri"/>
          <w:color w:val="222222"/>
          <w:shd w:val="clear" w:color="auto" w:fill="FFFFFF"/>
        </w:rPr>
        <w:t xml:space="preserve"> metrics, we utilize multi-criteria optimization and simulated annealing</w:t>
      </w:r>
      <w:r>
        <w:rPr>
          <w:rFonts w:ascii="Calibri" w:hAnsi="Calibri" w:cs="Calibri"/>
          <w:color w:val="222222"/>
          <w:shd w:val="clear" w:color="auto" w:fill="FFFFFF"/>
        </w:rPr>
        <w:t xml:space="preserve"> to build better political districts automatically with computers</w:t>
      </w:r>
      <w:r>
        <w:rPr>
          <w:rFonts w:ascii="Calibri" w:hAnsi="Calibri" w:cs="Calibri"/>
          <w:color w:val="222222"/>
          <w:shd w:val="clear" w:color="auto" w:fill="FFFFFF"/>
        </w:rPr>
        <w:t>. In our efforts to improve maps</w:t>
      </w:r>
      <w:r>
        <w:rPr>
          <w:rFonts w:ascii="Calibri" w:hAnsi="Calibri" w:cs="Calibri"/>
          <w:color w:val="222222"/>
          <w:shd w:val="clear" w:color="auto" w:fill="FFFFFF"/>
        </w:rPr>
        <w:t xml:space="preserve"> with respect to multiple objectives</w:t>
      </w:r>
      <w:r>
        <w:rPr>
          <w:rFonts w:ascii="Calibri" w:hAnsi="Calibri" w:cs="Calibri"/>
          <w:color w:val="222222"/>
          <w:shd w:val="clear" w:color="auto" w:fill="FFFFFF"/>
        </w:rPr>
        <w:t xml:space="preserve">, we apply district </w:t>
      </w:r>
      <w:r>
        <w:rPr>
          <w:rFonts w:ascii="Calibri" w:hAnsi="Calibri" w:cs="Calibri"/>
          <w:color w:val="222222"/>
          <w:shd w:val="clear" w:color="auto" w:fill="FFFFFF"/>
        </w:rPr>
        <w:t>r</w:t>
      </w:r>
      <w:r>
        <w:rPr>
          <w:rFonts w:ascii="Calibri" w:hAnsi="Calibri" w:cs="Calibri"/>
          <w:color w:val="222222"/>
          <w:shd w:val="clear" w:color="auto" w:fill="FFFFFF"/>
        </w:rPr>
        <w:t>ecombination, where a neighbor to the current map state is any map that redistributes the geographic units from any two adjacent districts into two new viable districts. By using multi-criteria techniques to gradually improve many maps simultaneously, we can produce many high-quality maps, which can then be candidates for implementation. </w:t>
      </w:r>
    </w:p>
    <w:sectPr w:rsidR="009F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0B"/>
    <w:rsid w:val="0051527E"/>
    <w:rsid w:val="007E3E0B"/>
    <w:rsid w:val="00802536"/>
    <w:rsid w:val="009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32DE"/>
  <w15:chartTrackingRefBased/>
  <w15:docId w15:val="{E3013AFA-E10F-43E0-8211-179E38D5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Splitter</dc:creator>
  <cp:keywords/>
  <dc:description/>
  <cp:lastModifiedBy>Blake Splitter</cp:lastModifiedBy>
  <cp:revision>1</cp:revision>
  <dcterms:created xsi:type="dcterms:W3CDTF">2022-01-24T05:41:00Z</dcterms:created>
  <dcterms:modified xsi:type="dcterms:W3CDTF">2022-01-24T05:46:00Z</dcterms:modified>
</cp:coreProperties>
</file>