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85CCB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bookmarkStart w:id="0" w:name="_Hlk212632265"/>
      <w:bookmarkEnd w:id="0"/>
      <w:r w:rsidRPr="003B46B5">
        <w:rPr>
          <w:rFonts w:eastAsia="DengXian"/>
          <w:szCs w:val="22"/>
        </w:rPr>
        <w:t>Санкт-Петербургский политехнический университет Петра Великого</w:t>
      </w:r>
    </w:p>
    <w:p w14:paraId="788CCC8E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Институт машиностроения, материалов и транспорта</w:t>
      </w:r>
    </w:p>
    <w:p w14:paraId="4C906A9B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Высшая школа автоматизации и робототехники</w:t>
      </w:r>
    </w:p>
    <w:p w14:paraId="5B56A26F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5A26C45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32054C7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A613B98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F38263D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181FBAD8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144FAB4A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4F6AFFE9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b/>
          <w:sz w:val="32"/>
          <w:szCs w:val="32"/>
        </w:rPr>
      </w:pPr>
      <w:r w:rsidRPr="003B46B5">
        <w:rPr>
          <w:rFonts w:eastAsia="DengXian"/>
          <w:b/>
          <w:sz w:val="32"/>
          <w:szCs w:val="32"/>
        </w:rPr>
        <w:t>ОТЧЕТ ПО НАУЧНО-ИССЛЕДОВАТЕЛЬСКОЙ РАБОТЕ</w:t>
      </w:r>
    </w:p>
    <w:p w14:paraId="2F7D3333" w14:textId="6FBB4A9D" w:rsidR="003B46B5" w:rsidRDefault="001B5A31" w:rsidP="001B5A31">
      <w:pPr>
        <w:suppressAutoHyphens/>
        <w:ind w:right="-1" w:firstLine="0"/>
        <w:jc w:val="center"/>
        <w:rPr>
          <w:rFonts w:eastAsia="DengXian"/>
          <w:b/>
          <w:szCs w:val="22"/>
        </w:rPr>
      </w:pPr>
      <w:r>
        <w:rPr>
          <w:rFonts w:eastAsia="DengXian"/>
          <w:b/>
          <w:szCs w:val="22"/>
        </w:rPr>
        <w:t>«</w:t>
      </w:r>
      <w:r w:rsidR="003B46B5" w:rsidRPr="003B46B5">
        <w:rPr>
          <w:rFonts w:eastAsia="DengXian"/>
          <w:b/>
          <w:szCs w:val="22"/>
        </w:rPr>
        <w:t xml:space="preserve">Разработка программного модуля для моделирования процессов генерации и </w:t>
      </w:r>
      <w:r w:rsidR="0066556A">
        <w:rPr>
          <w:rFonts w:eastAsia="DengXian"/>
          <w:b/>
          <w:szCs w:val="22"/>
        </w:rPr>
        <w:t xml:space="preserve">обработки </w:t>
      </w:r>
      <w:r w:rsidR="003B46B5" w:rsidRPr="003B46B5">
        <w:rPr>
          <w:rFonts w:eastAsia="DengXian"/>
          <w:b/>
          <w:szCs w:val="22"/>
        </w:rPr>
        <w:t>сигналов</w:t>
      </w:r>
      <w:r>
        <w:rPr>
          <w:rFonts w:eastAsia="DengXian"/>
          <w:b/>
          <w:szCs w:val="22"/>
        </w:rPr>
        <w:t>»</w:t>
      </w:r>
    </w:p>
    <w:p w14:paraId="706DEA9E" w14:textId="43CEA842" w:rsid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6A19C55D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7121F76D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Выполнил</w:t>
      </w:r>
    </w:p>
    <w:p w14:paraId="3F1E10E0" w14:textId="1475ABA0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студент гр. 3334506/50401</w:t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  <w:t xml:space="preserve">                                          </w:t>
      </w:r>
      <w:r>
        <w:rPr>
          <w:rFonts w:eastAsia="DengXian"/>
          <w:szCs w:val="22"/>
        </w:rPr>
        <w:t>Громов И.С.</w:t>
      </w:r>
    </w:p>
    <w:p w14:paraId="7F7A3A03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0F1080BA" w14:textId="28185F3E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 xml:space="preserve">Научный руководитель </w:t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  <w:t xml:space="preserve">                     </w:t>
      </w:r>
      <w:r>
        <w:rPr>
          <w:rFonts w:eastAsia="DengXian"/>
          <w:szCs w:val="22"/>
        </w:rPr>
        <w:t>Ананьевский М.С</w:t>
      </w:r>
      <w:r w:rsidRPr="003B46B5">
        <w:rPr>
          <w:rFonts w:eastAsia="DengXian"/>
          <w:szCs w:val="22"/>
        </w:rPr>
        <w:t xml:space="preserve">. </w:t>
      </w:r>
    </w:p>
    <w:p w14:paraId="072707F6" w14:textId="49165524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 xml:space="preserve">Консультант от НИИ </w:t>
      </w:r>
      <w:r>
        <w:rPr>
          <w:rFonts w:eastAsia="DengXian"/>
          <w:szCs w:val="22"/>
        </w:rPr>
        <w:t>«Вектор»</w:t>
      </w:r>
      <w:r w:rsidRPr="003B46B5">
        <w:rPr>
          <w:rFonts w:eastAsia="DengXian"/>
          <w:szCs w:val="22"/>
        </w:rPr>
        <w:t xml:space="preserve"> </w:t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</w:r>
      <w:r w:rsidRPr="003B46B5">
        <w:rPr>
          <w:rFonts w:eastAsia="DengXian"/>
          <w:szCs w:val="22"/>
        </w:rPr>
        <w:tab/>
        <w:t xml:space="preserve"> </w:t>
      </w:r>
      <w:r>
        <w:rPr>
          <w:rFonts w:eastAsia="DengXian"/>
          <w:szCs w:val="22"/>
        </w:rPr>
        <w:t>Неудачин В.Е</w:t>
      </w:r>
      <w:r w:rsidRPr="003B46B5">
        <w:rPr>
          <w:rFonts w:eastAsia="DengXian"/>
          <w:szCs w:val="22"/>
        </w:rPr>
        <w:t>.</w:t>
      </w:r>
    </w:p>
    <w:p w14:paraId="7F69182B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7DD12579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5B979CE6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626B0CD4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3FD802B9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5CED47A6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15E2A058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322E1F2B" w14:textId="77777777" w:rsidR="003B46B5" w:rsidRPr="003B46B5" w:rsidRDefault="003B46B5" w:rsidP="003B46B5">
      <w:pPr>
        <w:suppressAutoHyphens/>
        <w:ind w:right="-1" w:firstLine="0"/>
        <w:rPr>
          <w:rFonts w:eastAsia="DengXian"/>
          <w:szCs w:val="22"/>
        </w:rPr>
      </w:pPr>
    </w:p>
    <w:p w14:paraId="2E6E8E3D" w14:textId="77777777" w:rsidR="003B46B5" w:rsidRPr="003B46B5" w:rsidRDefault="003B46B5" w:rsidP="003B46B5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Санкт-Петербург</w:t>
      </w:r>
    </w:p>
    <w:p w14:paraId="669F085D" w14:textId="7665DE52" w:rsidR="003B46B5" w:rsidRPr="004D2BC0" w:rsidRDefault="003B46B5" w:rsidP="00B205AF">
      <w:pPr>
        <w:suppressAutoHyphens/>
        <w:ind w:right="-1" w:firstLine="0"/>
        <w:jc w:val="center"/>
        <w:rPr>
          <w:rFonts w:eastAsia="DengXian"/>
          <w:szCs w:val="22"/>
        </w:rPr>
      </w:pPr>
      <w:r w:rsidRPr="003B46B5">
        <w:rPr>
          <w:rFonts w:eastAsia="DengXian"/>
          <w:szCs w:val="22"/>
        </w:rPr>
        <w:t>202</w:t>
      </w:r>
      <w:r w:rsidRPr="004D2BC0">
        <w:rPr>
          <w:rFonts w:eastAsia="DengXian"/>
          <w:szCs w:val="22"/>
        </w:rPr>
        <w:t>5</w:t>
      </w:r>
    </w:p>
    <w:p w14:paraId="75FD6E40" w14:textId="77777777" w:rsidR="00772DF5" w:rsidRPr="00596285" w:rsidRDefault="00772DF5" w:rsidP="00772DF5">
      <w:pPr>
        <w:jc w:val="center"/>
      </w:pPr>
      <w:r w:rsidRPr="00596285">
        <w:lastRenderedPageBreak/>
        <w:t>ПЕРЕЧЕНЬ СОКРАЩЕНИЙ И ОБОЗНАЧЕНИЙ</w:t>
      </w:r>
    </w:p>
    <w:p w14:paraId="167B93D3" w14:textId="77777777" w:rsidR="00772DF5" w:rsidRDefault="00772DF5" w:rsidP="00772DF5">
      <w:r>
        <w:rPr>
          <w:lang w:val="en-US"/>
        </w:rPr>
        <w:t>TOA</w:t>
      </w:r>
      <w:r w:rsidRPr="00C3327A">
        <w:t xml:space="preserve"> – </w:t>
      </w:r>
      <w:r>
        <w:rPr>
          <w:lang w:val="en-US"/>
        </w:rPr>
        <w:t>Time</w:t>
      </w:r>
      <w:r w:rsidRPr="00C3327A">
        <w:t xml:space="preserve"> </w:t>
      </w:r>
      <w:proofErr w:type="gramStart"/>
      <w:r>
        <w:rPr>
          <w:lang w:val="en-US"/>
        </w:rPr>
        <w:t>Of</w:t>
      </w:r>
      <w:proofErr w:type="gramEnd"/>
      <w:r w:rsidRPr="00C3327A">
        <w:t xml:space="preserve"> </w:t>
      </w:r>
      <w:r>
        <w:rPr>
          <w:lang w:val="en-US"/>
        </w:rPr>
        <w:t>Arrival</w:t>
      </w:r>
      <w:r w:rsidRPr="00C3327A">
        <w:t xml:space="preserve"> </w:t>
      </w:r>
      <w:r>
        <w:t>(время прихода импульса)</w:t>
      </w:r>
    </w:p>
    <w:p w14:paraId="1DE2C1D2" w14:textId="77777777" w:rsidR="00772DF5" w:rsidRPr="004D2BC0" w:rsidRDefault="00772DF5" w:rsidP="00772DF5">
      <w:r>
        <w:t>ППИ</w:t>
      </w:r>
      <w:r w:rsidRPr="004D2BC0">
        <w:t xml:space="preserve"> (</w:t>
      </w:r>
      <w:r>
        <w:rPr>
          <w:lang w:val="en-US"/>
        </w:rPr>
        <w:t>PRI</w:t>
      </w:r>
      <w:r w:rsidRPr="004D2BC0">
        <w:t xml:space="preserve">) – </w:t>
      </w:r>
      <w:r>
        <w:t>Период</w:t>
      </w:r>
      <w:r w:rsidRPr="004D2BC0">
        <w:t xml:space="preserve"> </w:t>
      </w:r>
      <w:r>
        <w:t>повторения</w:t>
      </w:r>
      <w:r w:rsidRPr="004D2BC0">
        <w:t xml:space="preserve"> </w:t>
      </w:r>
      <w:r>
        <w:t>импульса</w:t>
      </w:r>
      <w:r w:rsidRPr="004D2BC0">
        <w:t xml:space="preserve"> (</w:t>
      </w:r>
      <w:r>
        <w:rPr>
          <w:lang w:val="en-US"/>
        </w:rPr>
        <w:t>Period</w:t>
      </w:r>
      <w:r w:rsidRPr="004D2BC0">
        <w:t xml:space="preserve"> </w:t>
      </w:r>
      <w:r>
        <w:rPr>
          <w:lang w:val="en-US"/>
        </w:rPr>
        <w:t>of</w:t>
      </w:r>
      <w:r w:rsidRPr="004D2BC0">
        <w:t xml:space="preserve"> </w:t>
      </w:r>
      <w:r>
        <w:rPr>
          <w:lang w:val="en-US"/>
        </w:rPr>
        <w:t>Repetition</w:t>
      </w:r>
      <w:r w:rsidRPr="004D2BC0">
        <w:t xml:space="preserve"> </w:t>
      </w:r>
      <w:r>
        <w:rPr>
          <w:lang w:val="en-US"/>
        </w:rPr>
        <w:t>Impulse</w:t>
      </w:r>
      <w:r w:rsidRPr="004D2BC0">
        <w:t>)</w:t>
      </w:r>
    </w:p>
    <w:p w14:paraId="3D0EDCCF" w14:textId="1F3269A9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C0C4019" w14:textId="2D03F8C4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0C6B5072" w14:textId="0BF9E5B5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0CEDFE64" w14:textId="2144E732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B662AB9" w14:textId="4981F8F0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1A37E13D" w14:textId="6CC890AA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562A9BD" w14:textId="1516ABBA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1C6BFE9" w14:textId="60BD101B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501FBA11" w14:textId="6C320B58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56EA21C2" w14:textId="6F1DF3CE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B1F07FD" w14:textId="20827351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478EAE63" w14:textId="47C4DC23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63E1230" w14:textId="764CB5B8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77E43E77" w14:textId="0A3D475B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6BE725BA" w14:textId="1D9F4F34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03AE3079" w14:textId="4C86365F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53E0BEFD" w14:textId="700BE000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129D5604" w14:textId="38F98E3A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58D21871" w14:textId="0F008AEF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2DEAB2C" w14:textId="5359813D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BBFDB3A" w14:textId="7A4A0048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03F9BD8D" w14:textId="1EE97336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7CF59FCD" w14:textId="77777777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0BD87D2B" w14:textId="0B4691B2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p w14:paraId="2D50208C" w14:textId="77777777" w:rsidR="00772DF5" w:rsidRPr="004D2BC0" w:rsidRDefault="00772DF5" w:rsidP="00B205AF">
      <w:pPr>
        <w:suppressAutoHyphens/>
        <w:ind w:right="-1" w:firstLine="0"/>
        <w:jc w:val="center"/>
        <w:rPr>
          <w:rFonts w:eastAsia="DengXian"/>
          <w:szCs w:val="22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0064039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F13410" w14:textId="23F64C36" w:rsidR="00AD60B4" w:rsidRPr="00772DF5" w:rsidRDefault="00772DF5" w:rsidP="00772DF5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72DF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509DC63" w14:textId="47AC7FA4" w:rsidR="00F81ADD" w:rsidRPr="00F81ADD" w:rsidRDefault="00AD60B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81ADD">
            <w:fldChar w:fldCharType="begin"/>
          </w:r>
          <w:r w:rsidRPr="00F81ADD">
            <w:instrText xml:space="preserve"> TOC \o "1-3" \h \z \u </w:instrText>
          </w:r>
          <w:r w:rsidRPr="00F81ADD">
            <w:fldChar w:fldCharType="separate"/>
          </w:r>
          <w:hyperlink w:anchor="_Toc218424759" w:history="1">
            <w:r w:rsidR="00F81ADD" w:rsidRPr="00F81ADD">
              <w:rPr>
                <w:rStyle w:val="a4"/>
                <w:noProof/>
              </w:rPr>
              <w:t>ВВЕДЕНИЕ</w:t>
            </w:r>
            <w:r w:rsidR="00F81ADD" w:rsidRPr="00F81ADD">
              <w:rPr>
                <w:noProof/>
                <w:webHidden/>
              </w:rPr>
              <w:tab/>
            </w:r>
            <w:r w:rsidR="00F81ADD" w:rsidRPr="00F81ADD">
              <w:rPr>
                <w:noProof/>
                <w:webHidden/>
              </w:rPr>
              <w:fldChar w:fldCharType="begin"/>
            </w:r>
            <w:r w:rsidR="00F81ADD" w:rsidRPr="00F81ADD">
              <w:rPr>
                <w:noProof/>
                <w:webHidden/>
              </w:rPr>
              <w:instrText xml:space="preserve"> PAGEREF _Toc218424759 \h </w:instrText>
            </w:r>
            <w:r w:rsidR="00F81ADD" w:rsidRPr="00F81ADD">
              <w:rPr>
                <w:noProof/>
                <w:webHidden/>
              </w:rPr>
            </w:r>
            <w:r w:rsidR="00F81ADD" w:rsidRPr="00F81ADD">
              <w:rPr>
                <w:noProof/>
                <w:webHidden/>
              </w:rPr>
              <w:fldChar w:fldCharType="separate"/>
            </w:r>
            <w:r w:rsidR="00F81ADD" w:rsidRPr="00F81ADD">
              <w:rPr>
                <w:noProof/>
                <w:webHidden/>
              </w:rPr>
              <w:t>3</w:t>
            </w:r>
            <w:r w:rsidR="00F81ADD" w:rsidRPr="00F81ADD">
              <w:rPr>
                <w:noProof/>
                <w:webHidden/>
              </w:rPr>
              <w:fldChar w:fldCharType="end"/>
            </w:r>
          </w:hyperlink>
        </w:p>
        <w:p w14:paraId="1658BBCD" w14:textId="0EB966B6" w:rsidR="00F81ADD" w:rsidRPr="00F81ADD" w:rsidRDefault="00F81AD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0" w:history="1">
            <w:r w:rsidRPr="00F81ADD">
              <w:rPr>
                <w:rStyle w:val="a4"/>
                <w:noProof/>
              </w:rPr>
              <w:t>1.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Виды модуляции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_Toc218424760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4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6529686F" w14:textId="70E2C36F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1" w:history="1">
            <w:r w:rsidRPr="00F81ADD">
              <w:rPr>
                <w:rStyle w:val="a4"/>
                <w:noProof/>
              </w:rPr>
              <w:t>1.1.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Фазовая модуляция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_Toc218424761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4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009856AD" w14:textId="7997805A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2" w:history="1">
            <w:r w:rsidRPr="00F81ADD">
              <w:rPr>
                <w:rStyle w:val="a4"/>
                <w:noProof/>
              </w:rPr>
              <w:t>1.2.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Частотная модуляция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_Toc218424762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5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6F41D0FC" w14:textId="499016A7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3" w:history="1">
            <w:r w:rsidRPr="00F81ADD">
              <w:rPr>
                <w:rStyle w:val="a4"/>
                <w:noProof/>
              </w:rPr>
              <w:t>1.3.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Линейно-частотная модуляция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_Toc218424763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5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4AFB3ED8" w14:textId="30BB514B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4" w:history="1">
            <w:r w:rsidRPr="00F81ADD">
              <w:rPr>
                <w:rStyle w:val="a4"/>
                <w:noProof/>
              </w:rPr>
              <w:t>1.4.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Частотное кодирование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_Toc218424764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6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23A6CE0B" w14:textId="11395276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5" w:history="1">
            <w:r w:rsidRPr="00F81ADD">
              <w:rPr>
                <w:rStyle w:val="a4"/>
                <w:noProof/>
              </w:rPr>
              <w:t>1.5.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Фазовое кодирование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_Toc218424765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6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513B5336" w14:textId="78ECE68D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6" w:history="1">
            <w:r w:rsidRPr="00F81ADD">
              <w:rPr>
                <w:rStyle w:val="a4"/>
                <w:noProof/>
              </w:rPr>
              <w:t>1.6.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Нелинейная частотная модуляция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_Toc218424766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6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6BF428F0" w14:textId="6015B8F4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7" w:history="1">
            <w:r w:rsidRPr="00F81ADD">
              <w:rPr>
                <w:rStyle w:val="a4"/>
                <w:noProof/>
              </w:rPr>
              <w:t>1.7.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Блок-схема определения модуляций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_Toc218424767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7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10D375BA" w14:textId="41523BBC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8" w:history="1">
            <w:r w:rsidRPr="00F81ADD">
              <w:rPr>
                <w:rStyle w:val="a4"/>
                <w:noProof/>
              </w:rPr>
              <w:t>1.8.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Выводы по разделу 1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_Toc218424768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8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1B5821D6" w14:textId="1B54FCCE" w:rsidR="00F81ADD" w:rsidRPr="00F81ADD" w:rsidRDefault="00F81AD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69" w:history="1">
            <w:r w:rsidRPr="00F81ADD">
              <w:rPr>
                <w:rStyle w:val="a4"/>
                <w:noProof/>
              </w:rPr>
              <w:t>2.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Генерация сигналов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_Toc218424769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9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1F16CA3D" w14:textId="02B904EF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0" w:history="1">
            <w:r w:rsidRPr="00F81ADD">
              <w:rPr>
                <w:rStyle w:val="a4"/>
                <w:noProof/>
              </w:rPr>
              <w:t>2.1.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Алгоритм генерации сигналов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_Toc218424770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9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4859422D" w14:textId="09227AE1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1" w:history="1">
            <w:r w:rsidRPr="00F81ADD">
              <w:rPr>
                <w:rStyle w:val="a4"/>
                <w:noProof/>
              </w:rPr>
              <w:t>2.2.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Выводы по разделу 2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_Toc218424771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10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234CA525" w14:textId="5D031735" w:rsidR="00F81ADD" w:rsidRPr="00F81ADD" w:rsidRDefault="00F81ADD">
          <w:pPr>
            <w:pStyle w:val="1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2" w:history="1">
            <w:r w:rsidRPr="00F81ADD">
              <w:rPr>
                <w:rStyle w:val="a4"/>
                <w:noProof/>
              </w:rPr>
              <w:t>3.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Деинтерливинг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_Toc218424772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11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4E684C64" w14:textId="2F31BD32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3" w:history="1">
            <w:r w:rsidRPr="00F81ADD">
              <w:rPr>
                <w:rStyle w:val="a4"/>
                <w:noProof/>
                <w:lang w:val="en-US"/>
              </w:rPr>
              <w:t>3.1.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  <w:lang w:val="en-US"/>
              </w:rPr>
              <w:t>SDIF</w:t>
            </w:r>
            <w:r w:rsidRPr="00F81ADD">
              <w:rPr>
                <w:rStyle w:val="a4"/>
                <w:noProof/>
              </w:rPr>
              <w:t xml:space="preserve"> </w:t>
            </w:r>
            <w:r w:rsidRPr="00F81ADD">
              <w:rPr>
                <w:rStyle w:val="a4"/>
                <w:noProof/>
                <w:lang w:val="en-US"/>
              </w:rPr>
              <w:t>(Sequential Difference Hitogram)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_Toc218424773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11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12476AE7" w14:textId="371EFCAE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4" w:history="1">
            <w:r w:rsidRPr="00F81ADD">
              <w:rPr>
                <w:rStyle w:val="a4"/>
                <w:noProof/>
                <w:lang w:val="en-US"/>
              </w:rPr>
              <w:t>3.2.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  <w:lang w:val="en-US"/>
              </w:rPr>
              <w:t>CDIF (Cumulative Difference Hitogram)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_Toc218424774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12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58DCD9D6" w14:textId="0B5D3BEC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5" w:history="1">
            <w:r w:rsidRPr="00F81ADD">
              <w:rPr>
                <w:rStyle w:val="a4"/>
                <w:noProof/>
              </w:rPr>
              <w:t>3.3.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Алгоритм ППИ – преобразований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_Toc218424775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14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2B9DD03E" w14:textId="680DA494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6" w:history="1">
            <w:r w:rsidRPr="00F81ADD">
              <w:rPr>
                <w:rStyle w:val="a4"/>
                <w:noProof/>
              </w:rPr>
              <w:t>3.4.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Модифицированные ППИ-преобразования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_Toc218424776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15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604AAAC5" w14:textId="09953502" w:rsidR="00F81ADD" w:rsidRPr="00F81ADD" w:rsidRDefault="00F81ADD">
          <w:pPr>
            <w:pStyle w:val="21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7" w:history="1">
            <w:r w:rsidRPr="00F81ADD">
              <w:rPr>
                <w:rStyle w:val="a4"/>
                <w:noProof/>
              </w:rPr>
              <w:t>3.5.</w:t>
            </w:r>
            <w:r w:rsidRPr="00F81ADD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F81ADD">
              <w:rPr>
                <w:rStyle w:val="a4"/>
                <w:noProof/>
              </w:rPr>
              <w:t>Выводы по разделу 3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_Toc218424777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17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2B863603" w14:textId="6C8610F1" w:rsidR="00F81ADD" w:rsidRPr="00F81ADD" w:rsidRDefault="00F81AD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8" w:history="1">
            <w:r w:rsidRPr="00F81ADD">
              <w:rPr>
                <w:rStyle w:val="a4"/>
                <w:noProof/>
              </w:rPr>
              <w:t>ЗАКЛЮЧЕНИЕ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_Toc218424778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18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56D2E0E3" w14:textId="682F3F46" w:rsidR="00F81ADD" w:rsidRPr="00F81ADD" w:rsidRDefault="00F81AD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8424779" w:history="1">
            <w:r w:rsidRPr="00F81ADD">
              <w:rPr>
                <w:rStyle w:val="a4"/>
                <w:bCs/>
                <w:noProof/>
              </w:rPr>
              <w:t>СПИСОК ИСПОЛЬЗОВАННЫХ ИСТОЧНИКОВ</w:t>
            </w:r>
            <w:r w:rsidRPr="00F81ADD">
              <w:rPr>
                <w:noProof/>
                <w:webHidden/>
              </w:rPr>
              <w:tab/>
            </w:r>
            <w:r w:rsidRPr="00F81ADD">
              <w:rPr>
                <w:noProof/>
                <w:webHidden/>
              </w:rPr>
              <w:fldChar w:fldCharType="begin"/>
            </w:r>
            <w:r w:rsidRPr="00F81ADD">
              <w:rPr>
                <w:noProof/>
                <w:webHidden/>
              </w:rPr>
              <w:instrText xml:space="preserve"> PAGEREF _Toc218424779 \h </w:instrText>
            </w:r>
            <w:r w:rsidRPr="00F81ADD">
              <w:rPr>
                <w:noProof/>
                <w:webHidden/>
              </w:rPr>
            </w:r>
            <w:r w:rsidRPr="00F81ADD">
              <w:rPr>
                <w:noProof/>
                <w:webHidden/>
              </w:rPr>
              <w:fldChar w:fldCharType="separate"/>
            </w:r>
            <w:r w:rsidRPr="00F81ADD">
              <w:rPr>
                <w:noProof/>
                <w:webHidden/>
              </w:rPr>
              <w:t>20</w:t>
            </w:r>
            <w:r w:rsidRPr="00F81ADD">
              <w:rPr>
                <w:noProof/>
                <w:webHidden/>
              </w:rPr>
              <w:fldChar w:fldCharType="end"/>
            </w:r>
          </w:hyperlink>
        </w:p>
        <w:p w14:paraId="46671DF5" w14:textId="4B32C058" w:rsidR="00AD60B4" w:rsidRDefault="00AD60B4" w:rsidP="008F61BC">
          <w:pPr>
            <w:ind w:firstLine="0"/>
          </w:pPr>
          <w:r w:rsidRPr="00F81ADD">
            <w:rPr>
              <w:bCs/>
            </w:rPr>
            <w:fldChar w:fldCharType="end"/>
          </w:r>
        </w:p>
      </w:sdtContent>
    </w:sdt>
    <w:p w14:paraId="4DBA20AA" w14:textId="14334565" w:rsidR="00FB32A6" w:rsidRDefault="00FB32A6"/>
    <w:p w14:paraId="59A92D65" w14:textId="77777777" w:rsidR="00C3327A" w:rsidRPr="003A22CB" w:rsidRDefault="00C3327A" w:rsidP="006B2D83">
      <w:pPr>
        <w:ind w:firstLine="0"/>
      </w:pPr>
    </w:p>
    <w:p w14:paraId="05834E3F" w14:textId="7A56B893" w:rsidR="00AD60B4" w:rsidRPr="00452D8A" w:rsidRDefault="00AD60B4" w:rsidP="00D24557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8424759"/>
      <w:commentRangeStart w:id="2"/>
      <w:r w:rsidRPr="00452D8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</w:t>
      </w:r>
      <w:commentRangeEnd w:id="2"/>
      <w:r w:rsidR="00566884" w:rsidRPr="00452D8A">
        <w:rPr>
          <w:rStyle w:val="af0"/>
          <w:rFonts w:ascii="Times New Roman" w:eastAsia="Times New Roman" w:hAnsi="Times New Roman" w:cs="Times New Roman"/>
          <w:b/>
          <w:color w:val="auto"/>
          <w:sz w:val="28"/>
          <w:szCs w:val="28"/>
        </w:rPr>
        <w:commentReference w:id="2"/>
      </w:r>
      <w:r w:rsidR="00452D8A" w:rsidRPr="00452D8A">
        <w:rPr>
          <w:rFonts w:ascii="Times New Roman" w:hAnsi="Times New Roman" w:cs="Times New Roman"/>
          <w:b/>
          <w:color w:val="auto"/>
          <w:sz w:val="28"/>
          <w:szCs w:val="28"/>
        </w:rPr>
        <w:t>ВЕДЕНИЕ</w:t>
      </w:r>
      <w:bookmarkEnd w:id="1"/>
    </w:p>
    <w:p w14:paraId="40D5E410" w14:textId="37804C25" w:rsidR="0086139B" w:rsidRPr="003E44A9" w:rsidRDefault="004F27DF" w:rsidP="00FB7F88">
      <w:r w:rsidRPr="003E44A9">
        <w:t>Обработка и генерация сигналов </w:t>
      </w:r>
      <w:r w:rsidR="006E297D">
        <w:t>-</w:t>
      </w:r>
      <w:r w:rsidR="00D30C35">
        <w:t xml:space="preserve"> </w:t>
      </w:r>
      <w:r w:rsidRPr="003E44A9">
        <w:t>основа современных автоматизированных робототехнических и радиотехнических систем, в которых осуществляются механизмы управления или адаптивных сценариев.</w:t>
      </w:r>
      <w:r w:rsidR="00C94F6D" w:rsidRPr="003E44A9">
        <w:t xml:space="preserve"> </w:t>
      </w:r>
    </w:p>
    <w:p w14:paraId="78ED8557" w14:textId="57915012" w:rsidR="0086139B" w:rsidRDefault="0086139B" w:rsidP="00FB7F88">
      <w:r w:rsidRPr="0086139B">
        <w:t>Современные радиотехнические и телекоммуникационные системы функционируют в условиях стремительного роста числа беспроводных стандартов, увеличения плотности спектра и необходимости высокоточной цифровой обработки сигналов. Автоматизированные комплексы связи, системы радиомониторинга и адаптивного управления требуют как корректной идентификации сигналов, так и возможности формирования эталонных тестовых последовательностей с заданными статистическими свойствами.</w:t>
      </w:r>
    </w:p>
    <w:p w14:paraId="4ECEC9F0" w14:textId="76BC1229" w:rsidR="0066556A" w:rsidRDefault="006E297D" w:rsidP="00FB7F88">
      <w:r>
        <w:t>Данная работа посвящена разработке программного комплекса, осуществляющего сопровождение обработки и генерации радиосигналов, а также служащего для отладки разработанного радиотехнического оборудования.</w:t>
      </w:r>
      <w:r w:rsidR="003B46B5">
        <w:t xml:space="preserve"> В рамках работы произведен обзор существующих решений, а также предложены свои варианты решений по данной тематике.</w:t>
      </w:r>
    </w:p>
    <w:p w14:paraId="2811B624" w14:textId="1A09A5E8" w:rsidR="0066556A" w:rsidRPr="0086139B" w:rsidRDefault="0066556A" w:rsidP="00FB7F88">
      <w:r>
        <w:t>Целью данной работы являет</w:t>
      </w:r>
      <w:r w:rsidR="00F27B3D">
        <w:t xml:space="preserve">ся проектирование и создание системы ПО, которая позволит производить </w:t>
      </w:r>
      <w:proofErr w:type="spellStart"/>
      <w:r w:rsidR="00F27B3D">
        <w:t>деинтерливинг</w:t>
      </w:r>
      <w:proofErr w:type="spellEnd"/>
      <w:r w:rsidR="00F27B3D">
        <w:t xml:space="preserve"> сигналов из смешанного потока импульсов, определять тип модуляции сигнала, а также даст возможность генерировать высококачественные тестовые сигналы на основе заданных параметров.</w:t>
      </w:r>
    </w:p>
    <w:p w14:paraId="1F0BCDD4" w14:textId="77777777" w:rsidR="0086139B" w:rsidRPr="00AD60B4" w:rsidRDefault="0086139B" w:rsidP="00AD60B4">
      <w:pPr>
        <w:ind w:left="357"/>
      </w:pPr>
    </w:p>
    <w:p w14:paraId="0E05A8A9" w14:textId="0C479C08" w:rsidR="00AD60B4" w:rsidRDefault="00AD60B4"/>
    <w:p w14:paraId="323986D8" w14:textId="575EC0BF" w:rsidR="0095663F" w:rsidRDefault="0095663F"/>
    <w:p w14:paraId="6915376D" w14:textId="6DFC3AD8" w:rsidR="00F47F38" w:rsidRDefault="00F47F38"/>
    <w:p w14:paraId="006A600B" w14:textId="77777777" w:rsidR="00F47F38" w:rsidRDefault="00F47F38"/>
    <w:p w14:paraId="39E5C931" w14:textId="3F64404E" w:rsidR="0066556A" w:rsidRDefault="0066556A"/>
    <w:p w14:paraId="19727170" w14:textId="56769680" w:rsidR="0095663F" w:rsidRDefault="0095663F" w:rsidP="0086139B">
      <w:pPr>
        <w:ind w:firstLine="0"/>
      </w:pPr>
    </w:p>
    <w:p w14:paraId="65C4F4A4" w14:textId="72378C59" w:rsidR="0066556A" w:rsidRPr="00452D8A" w:rsidRDefault="00D118AC" w:rsidP="00D24557">
      <w:pPr>
        <w:pStyle w:val="1"/>
        <w:numPr>
          <w:ilvl w:val="0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8424760"/>
      <w:r w:rsidRPr="00452D8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Виды модуляции</w:t>
      </w:r>
      <w:bookmarkEnd w:id="3"/>
      <w:r w:rsidR="0066556A" w:rsidRPr="00452D8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0C03A4F" w14:textId="710ECD71" w:rsidR="00727F97" w:rsidRDefault="00727F97" w:rsidP="00FB7F88">
      <w:r>
        <w:t>В рамках данной работы рассматриваются следующие типовые модуляции</w:t>
      </w:r>
      <w:r w:rsidRPr="00727F97">
        <w:t>:</w:t>
      </w:r>
      <w:r>
        <w:t xml:space="preserve"> </w:t>
      </w:r>
    </w:p>
    <w:p w14:paraId="5FEC693A" w14:textId="398DB1BD" w:rsidR="000D1D62" w:rsidRDefault="000D1D62" w:rsidP="00FB7F88">
      <w:pPr>
        <w:pStyle w:val="ab"/>
        <w:numPr>
          <w:ilvl w:val="0"/>
          <w:numId w:val="13"/>
        </w:numPr>
        <w:ind w:left="0" w:firstLine="709"/>
      </w:pPr>
      <w:r>
        <w:t>НМ (немодулированный сигнал),</w:t>
      </w:r>
    </w:p>
    <w:p w14:paraId="12890522" w14:textId="58F95744" w:rsidR="00727F97" w:rsidRDefault="00727F97" w:rsidP="00FB7F88">
      <w:pPr>
        <w:pStyle w:val="ab"/>
        <w:numPr>
          <w:ilvl w:val="0"/>
          <w:numId w:val="13"/>
        </w:numPr>
        <w:ind w:left="0" w:firstLine="709"/>
      </w:pPr>
      <w:r>
        <w:t xml:space="preserve">ФМ (фазовая модуляция), </w:t>
      </w:r>
    </w:p>
    <w:p w14:paraId="7095AC6F" w14:textId="4C470D92" w:rsidR="002C1B56" w:rsidRDefault="002C1B56" w:rsidP="00FB7F88">
      <w:pPr>
        <w:pStyle w:val="ab"/>
        <w:numPr>
          <w:ilvl w:val="0"/>
          <w:numId w:val="13"/>
        </w:numPr>
        <w:ind w:left="0" w:firstLine="709"/>
      </w:pPr>
      <w:r>
        <w:t xml:space="preserve">ЧМ (частотная модуляция), </w:t>
      </w:r>
    </w:p>
    <w:p w14:paraId="2FE9BAB9" w14:textId="2D969F9A" w:rsidR="00727F97" w:rsidRDefault="00727F97" w:rsidP="00FB7F88">
      <w:pPr>
        <w:pStyle w:val="ab"/>
        <w:numPr>
          <w:ilvl w:val="0"/>
          <w:numId w:val="13"/>
        </w:numPr>
        <w:ind w:left="0" w:firstLine="709"/>
      </w:pPr>
      <w:r>
        <w:t>ЛЧМ+ (возрастающая линейно-частотная модуляция),</w:t>
      </w:r>
    </w:p>
    <w:p w14:paraId="06759DE8" w14:textId="478ACB44" w:rsidR="00727F97" w:rsidRDefault="00727F97" w:rsidP="00FB7F88">
      <w:pPr>
        <w:pStyle w:val="ab"/>
        <w:numPr>
          <w:ilvl w:val="0"/>
          <w:numId w:val="13"/>
        </w:numPr>
        <w:ind w:left="0" w:firstLine="709"/>
      </w:pPr>
      <w:r>
        <w:t>ЛЧМ- (убывающая линейно-частотная модуляция),</w:t>
      </w:r>
    </w:p>
    <w:p w14:paraId="32A4C738" w14:textId="517F97BD" w:rsidR="00727F97" w:rsidRDefault="00727F97" w:rsidP="00FB7F88">
      <w:pPr>
        <w:pStyle w:val="ab"/>
        <w:numPr>
          <w:ilvl w:val="0"/>
          <w:numId w:val="13"/>
        </w:numPr>
        <w:ind w:left="0" w:firstLine="709"/>
      </w:pPr>
      <w:r>
        <w:t>ЧК (частотное кодирование),</w:t>
      </w:r>
    </w:p>
    <w:p w14:paraId="26ED20AD" w14:textId="1D06E259" w:rsidR="00727F97" w:rsidRDefault="00727F97" w:rsidP="00FB7F88">
      <w:pPr>
        <w:pStyle w:val="ab"/>
        <w:numPr>
          <w:ilvl w:val="0"/>
          <w:numId w:val="13"/>
        </w:numPr>
        <w:ind w:left="0" w:firstLine="709"/>
      </w:pPr>
      <w:r>
        <w:t>ФК (фазовое кодирование).</w:t>
      </w:r>
    </w:p>
    <w:p w14:paraId="2A965611" w14:textId="77777777" w:rsidR="00727F97" w:rsidRDefault="00727F97" w:rsidP="00FB7F88">
      <w:r>
        <w:t>Также рассмотрены нетиповые виды частотных модуляций</w:t>
      </w:r>
      <w:r w:rsidRPr="00727F97">
        <w:t>:</w:t>
      </w:r>
    </w:p>
    <w:p w14:paraId="2C2623A9" w14:textId="24B707C6" w:rsidR="00727F97" w:rsidRDefault="00727F97" w:rsidP="00FB7F88">
      <w:pPr>
        <w:pStyle w:val="ab"/>
        <w:numPr>
          <w:ilvl w:val="0"/>
          <w:numId w:val="14"/>
        </w:numPr>
        <w:ind w:left="0" w:firstLine="709"/>
      </w:pPr>
      <w:r>
        <w:t>НЧМ+ (возрастающая не</w:t>
      </w:r>
      <w:r w:rsidR="0006777E">
        <w:t>линейная</w:t>
      </w:r>
      <w:r>
        <w:t xml:space="preserve"> частотная модуляция),</w:t>
      </w:r>
    </w:p>
    <w:p w14:paraId="3E42893E" w14:textId="7CA3B2D4" w:rsidR="00727F97" w:rsidRDefault="00727F97" w:rsidP="00FB7F88">
      <w:pPr>
        <w:pStyle w:val="ab"/>
        <w:numPr>
          <w:ilvl w:val="0"/>
          <w:numId w:val="14"/>
        </w:numPr>
        <w:ind w:left="0" w:firstLine="709"/>
      </w:pPr>
      <w:r>
        <w:t>НЧМ-(убывающая не</w:t>
      </w:r>
      <w:r w:rsidR="0006777E">
        <w:t>линейная</w:t>
      </w:r>
      <w:r>
        <w:t xml:space="preserve"> частотная модуляция).</w:t>
      </w:r>
    </w:p>
    <w:p w14:paraId="5FAC569D" w14:textId="0BF324F2" w:rsidR="00BC19E1" w:rsidRDefault="00BC19E1" w:rsidP="00FB7F88">
      <w:r>
        <w:t>Ниже представлен разбор типов модуляции сигналов</w:t>
      </w:r>
      <w:r w:rsidR="00CC3805">
        <w:t xml:space="preserve"> </w:t>
      </w:r>
      <w:r w:rsidR="00CC3805" w:rsidRPr="00CC3805">
        <w:t>[2], [3], [5]</w:t>
      </w:r>
      <w:r>
        <w:t>.</w:t>
      </w:r>
    </w:p>
    <w:p w14:paraId="09DD0C12" w14:textId="77777777" w:rsidR="00F47F38" w:rsidRDefault="00F47F38" w:rsidP="00FB7F88"/>
    <w:p w14:paraId="59DCC95A" w14:textId="707EC657" w:rsidR="00B05DB4" w:rsidRPr="00452D8A" w:rsidRDefault="00B05DB4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8424761"/>
      <w:r w:rsidRPr="00452D8A">
        <w:rPr>
          <w:rFonts w:ascii="Times New Roman" w:hAnsi="Times New Roman" w:cs="Times New Roman"/>
          <w:b/>
          <w:color w:val="auto"/>
          <w:sz w:val="28"/>
          <w:szCs w:val="28"/>
        </w:rPr>
        <w:t>Фазовая модуляция</w:t>
      </w:r>
      <w:bookmarkEnd w:id="4"/>
    </w:p>
    <w:p w14:paraId="0CF186BA" w14:textId="392043F3" w:rsidR="00727F97" w:rsidRDefault="000D1D62" w:rsidP="00FB7F88">
      <w:r>
        <w:t>Принцип фазовой модуляции заключается в стремлении закодировать цифровое сообщение (поток битов - 0 и 1) в изменениях фазы между выделенными участками сигнала. Таким образом, при смене фазы меняется и бит (0 меняется на 1 и наоборот), а при сохранении фазы бит остается неизменным</w:t>
      </w:r>
      <w:r w:rsidR="00A07408">
        <w:t xml:space="preserve"> </w:t>
      </w:r>
      <w:r w:rsidR="00A07408" w:rsidRPr="00A07408">
        <w:t>[2], [3], [5]</w:t>
      </w:r>
      <w:r>
        <w:t>.</w:t>
      </w:r>
      <w:r w:rsidR="00FE0182">
        <w:t xml:space="preserve"> Пример кодирования последовательности битов с помощью ФМ представлен на рисунке 1.</w:t>
      </w:r>
    </w:p>
    <w:p w14:paraId="7DF7A37F" w14:textId="77777777" w:rsidR="005C4BD0" w:rsidRDefault="005C4BD0" w:rsidP="00727F97">
      <w:pPr>
        <w:ind w:left="709" w:firstLine="0"/>
      </w:pPr>
    </w:p>
    <w:p w14:paraId="76E56F90" w14:textId="77777777" w:rsidR="000D1D62" w:rsidRDefault="000D1D62" w:rsidP="000D1D62">
      <w:pPr>
        <w:keepNext/>
        <w:ind w:left="709" w:firstLine="0"/>
        <w:jc w:val="center"/>
      </w:pPr>
      <w:r>
        <w:rPr>
          <w:noProof/>
        </w:rPr>
        <w:drawing>
          <wp:inline distT="0" distB="0" distL="0" distR="0" wp14:anchorId="0FE47380" wp14:editId="683922F9">
            <wp:extent cx="2962275" cy="15083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м.jpe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19"/>
                    <a:stretch/>
                  </pic:blipFill>
                  <pic:spPr bwMode="auto">
                    <a:xfrm>
                      <a:off x="0" y="0"/>
                      <a:ext cx="3044607" cy="155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71835" w14:textId="2B761F45" w:rsidR="0066556A" w:rsidRPr="00656FBC" w:rsidRDefault="000D1D62" w:rsidP="00D30C35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1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Фазовая модуляция</w:t>
      </w:r>
    </w:p>
    <w:p w14:paraId="42E3C39D" w14:textId="0C9A8177" w:rsidR="005C4BD0" w:rsidRPr="00452D8A" w:rsidRDefault="002C1B56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8424762"/>
      <w:r w:rsidRPr="00452D8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Ч</w:t>
      </w:r>
      <w:r w:rsidR="005C4BD0" w:rsidRPr="00452D8A">
        <w:rPr>
          <w:rFonts w:ascii="Times New Roman" w:hAnsi="Times New Roman" w:cs="Times New Roman"/>
          <w:b/>
          <w:color w:val="auto"/>
          <w:sz w:val="28"/>
          <w:szCs w:val="28"/>
        </w:rPr>
        <w:t>астотная модуляция</w:t>
      </w:r>
      <w:bookmarkEnd w:id="5"/>
    </w:p>
    <w:p w14:paraId="088CC5BD" w14:textId="5CEA1D94" w:rsidR="005C4BD0" w:rsidRDefault="002B67A7" w:rsidP="00FB7F88">
      <w:r>
        <w:t>Принцип кодирования информации в частотной модуляции схож с принципом кодирования информации в фазовой манипуляции, за тем исключением, что последовательность битов при ЧМ задается законом изменения частоты</w:t>
      </w:r>
      <w:r w:rsidR="00A07408">
        <w:t xml:space="preserve"> </w:t>
      </w:r>
      <w:r w:rsidR="00A07408" w:rsidRPr="00A07408">
        <w:t>[2], [3]</w:t>
      </w:r>
      <w:r>
        <w:t xml:space="preserve">. </w:t>
      </w:r>
      <w:r w:rsidR="00FE0182">
        <w:t xml:space="preserve"> Пример кодирования последовательности битов с помощью ЧМ представлен на рисунке 2.</w:t>
      </w:r>
    </w:p>
    <w:p w14:paraId="2AD997C6" w14:textId="77777777" w:rsidR="002B67A7" w:rsidRDefault="002B67A7" w:rsidP="00F27B3D"/>
    <w:p w14:paraId="507E6F5E" w14:textId="77777777" w:rsidR="002B67A7" w:rsidRDefault="002B67A7" w:rsidP="002B67A7">
      <w:pPr>
        <w:keepNext/>
        <w:jc w:val="center"/>
      </w:pPr>
      <w:r>
        <w:rPr>
          <w:noProof/>
        </w:rPr>
        <w:drawing>
          <wp:inline distT="0" distB="0" distL="0" distR="0" wp14:anchorId="64CDA3ED" wp14:editId="24D11026">
            <wp:extent cx="5839523" cy="1727200"/>
            <wp:effectExtent l="0" t="0" r="889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5f26b47e3cc95ae151001a90c634be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11" cy="17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6794" w14:textId="38D33ABE" w:rsidR="002B67A7" w:rsidRPr="00656FBC" w:rsidRDefault="002B67A7" w:rsidP="002B67A7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2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Частотная модуляция</w:t>
      </w:r>
    </w:p>
    <w:p w14:paraId="36BC7024" w14:textId="77777777" w:rsidR="002B67A7" w:rsidRPr="002B67A7" w:rsidRDefault="002B67A7" w:rsidP="002B67A7"/>
    <w:p w14:paraId="14C73251" w14:textId="42097910" w:rsidR="002B67A7" w:rsidRPr="00452D8A" w:rsidRDefault="002B67A7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8424763"/>
      <w:r w:rsidRPr="00452D8A">
        <w:rPr>
          <w:rFonts w:ascii="Times New Roman" w:hAnsi="Times New Roman" w:cs="Times New Roman"/>
          <w:b/>
          <w:color w:val="auto"/>
          <w:sz w:val="28"/>
          <w:szCs w:val="28"/>
        </w:rPr>
        <w:t>Линейно-частотная модуляция</w:t>
      </w:r>
      <w:bookmarkEnd w:id="6"/>
    </w:p>
    <w:p w14:paraId="0076266B" w14:textId="0AAF7770" w:rsidR="002B67A7" w:rsidRDefault="002B67A7" w:rsidP="00FB7F88">
      <w:r>
        <w:t xml:space="preserve">Принцип работы с ЛЧМ </w:t>
      </w:r>
      <w:r w:rsidR="00051BC9">
        <w:t xml:space="preserve">сигналами </w:t>
      </w:r>
      <w:r>
        <w:t xml:space="preserve">отличается от </w:t>
      </w:r>
      <w:r w:rsidR="00051BC9">
        <w:t>ЧМ и ФМ сигналов. ЛЧМ принято использовать радиолокации или передачи информации. В случае применения ЛЧМ для радиолокации сигнал испускается, отражается от объекта, детектируется и на основании изменения частоты делается вывод о положении объекта.</w:t>
      </w:r>
      <w:r w:rsidR="00FE0182">
        <w:t xml:space="preserve"> В рамках передачи информации сообщение передается не через чередование частот, как это происходит в ЧМ, а через сдвиг точки начала сигнала. Знаки «+» и «-» показывают увеличение и уменьшение частоты соответственно</w:t>
      </w:r>
      <w:r w:rsidR="00A07408">
        <w:t xml:space="preserve"> </w:t>
      </w:r>
      <w:r w:rsidR="00A07408" w:rsidRPr="00A07408">
        <w:t>[3], [9], [10]</w:t>
      </w:r>
      <w:r w:rsidR="00FE0182">
        <w:t>. Пример ЛЧМ+ сигнала представлен на рисунке 3.</w:t>
      </w:r>
    </w:p>
    <w:p w14:paraId="7FCACAC9" w14:textId="77777777" w:rsidR="00FE0182" w:rsidRDefault="00FE0182" w:rsidP="00FE018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348009" wp14:editId="44EF53D0">
            <wp:extent cx="4382133" cy="30677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чм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778" cy="30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A6A" w14:textId="2999D72A" w:rsidR="00FE0182" w:rsidRPr="00656FBC" w:rsidRDefault="00FE0182" w:rsidP="00FE0182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3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</w:t>
      </w:r>
      <w:r w:rsidR="00FE68E5" w:rsidRPr="00656FBC">
        <w:rPr>
          <w:i w:val="0"/>
          <w:color w:val="auto"/>
          <w:sz w:val="28"/>
          <w:szCs w:val="28"/>
        </w:rPr>
        <w:t>–</w:t>
      </w:r>
      <w:r w:rsidRPr="00656FBC">
        <w:rPr>
          <w:i w:val="0"/>
          <w:color w:val="auto"/>
          <w:sz w:val="28"/>
          <w:szCs w:val="28"/>
        </w:rPr>
        <w:t xml:space="preserve"> ЛЧМ</w:t>
      </w:r>
      <w:r w:rsidR="00FE68E5" w:rsidRPr="00656FBC">
        <w:rPr>
          <w:i w:val="0"/>
          <w:color w:val="auto"/>
          <w:sz w:val="28"/>
          <w:szCs w:val="28"/>
        </w:rPr>
        <w:t>+</w:t>
      </w:r>
    </w:p>
    <w:p w14:paraId="2DA43919" w14:textId="77777777" w:rsidR="005C4BD0" w:rsidRDefault="005C4BD0" w:rsidP="00F27B3D"/>
    <w:p w14:paraId="59A6D4E7" w14:textId="461852CA" w:rsidR="0066556A" w:rsidRPr="00A576FE" w:rsidRDefault="006829FB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8424764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>Частотное кодирование</w:t>
      </w:r>
      <w:bookmarkEnd w:id="7"/>
    </w:p>
    <w:p w14:paraId="2E2CEAF2" w14:textId="3579F43F" w:rsidR="00775197" w:rsidRDefault="00AD39F3" w:rsidP="00FB7F88">
      <w:r>
        <w:t>При частотном кодировании определенная частота сигнала кодирует определенный символ, и таких соответствий может быть больше привычных 2 (0 и 1). Количество возможных кодируемых величин называется разрядностью кодирования</w:t>
      </w:r>
      <w:r w:rsidR="00A07408">
        <w:rPr>
          <w:lang w:val="en-US"/>
        </w:rPr>
        <w:t xml:space="preserve"> </w:t>
      </w:r>
      <w:r w:rsidR="00A07408" w:rsidRPr="00A07408">
        <w:rPr>
          <w:lang w:val="en-US"/>
        </w:rPr>
        <w:t>[2], [5]</w:t>
      </w:r>
      <w:r>
        <w:t xml:space="preserve">. </w:t>
      </w:r>
    </w:p>
    <w:p w14:paraId="2FE69D02" w14:textId="3D222DC5" w:rsidR="00AD39F3" w:rsidRDefault="00AD39F3" w:rsidP="00775197"/>
    <w:p w14:paraId="6342A273" w14:textId="16CA75C8" w:rsidR="00AD39F3" w:rsidRPr="00A576FE" w:rsidRDefault="00AD39F3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18424765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>Фазовое кодирование</w:t>
      </w:r>
      <w:bookmarkEnd w:id="8"/>
    </w:p>
    <w:p w14:paraId="70153107" w14:textId="362ABEC7" w:rsidR="00AD39F3" w:rsidRDefault="00AD39F3" w:rsidP="00FB7F88">
      <w:r>
        <w:t>ФК аналогично ЧК, за тем исключением, что сообщение здесь кодируется через различные значения фаз</w:t>
      </w:r>
      <w:r w:rsidR="00A07408" w:rsidRPr="00A07408">
        <w:t xml:space="preserve"> [2], [5]</w:t>
      </w:r>
      <w:r>
        <w:t>.</w:t>
      </w:r>
    </w:p>
    <w:p w14:paraId="43F0893C" w14:textId="7DCDA88C" w:rsidR="00D30C35" w:rsidRDefault="00D30C35" w:rsidP="00AD39F3"/>
    <w:p w14:paraId="55C7F653" w14:textId="58069EDA" w:rsidR="00D30C35" w:rsidRPr="00A576FE" w:rsidRDefault="00D30C35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18424766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>Не</w:t>
      </w:r>
      <w:r w:rsidR="00E04BE6" w:rsidRPr="00A576FE">
        <w:rPr>
          <w:rFonts w:ascii="Times New Roman" w:hAnsi="Times New Roman" w:cs="Times New Roman"/>
          <w:b/>
          <w:color w:val="auto"/>
          <w:sz w:val="28"/>
          <w:szCs w:val="28"/>
        </w:rPr>
        <w:t>линейная</w:t>
      </w:r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частотная модуляция</w:t>
      </w:r>
      <w:bookmarkEnd w:id="9"/>
    </w:p>
    <w:p w14:paraId="49FD67C4" w14:textId="322FD622" w:rsidR="00D30C35" w:rsidRPr="00D30C35" w:rsidRDefault="00D30C35" w:rsidP="00FB7F88">
      <w:r>
        <w:t>Не</w:t>
      </w:r>
      <w:r w:rsidR="00E04BE6">
        <w:t>линейной</w:t>
      </w:r>
      <w:r>
        <w:t xml:space="preserve"> называется</w:t>
      </w:r>
      <w:r w:rsidR="00E04BE6">
        <w:t xml:space="preserve"> </w:t>
      </w:r>
      <w:r>
        <w:t>модуляци</w:t>
      </w:r>
      <w:r w:rsidR="00E04BE6">
        <w:t>я</w:t>
      </w:r>
      <w:r>
        <w:t>, при которо</w:t>
      </w:r>
      <w:r w:rsidR="00E04BE6">
        <w:t>й</w:t>
      </w:r>
      <w:r>
        <w:t xml:space="preserve"> частота сигнала </w:t>
      </w:r>
      <w:r w:rsidR="00E04BE6">
        <w:t>изменяется во времени по произвольному закону. Таким законом, например, может быть одна из типовых математических функций вроде экспоненциальной, обратной, тангенциальной и прочими</w:t>
      </w:r>
      <w:r w:rsidR="00A07408" w:rsidRPr="00A07408">
        <w:t xml:space="preserve"> [5], [9]</w:t>
      </w:r>
      <w:r w:rsidR="00E04BE6">
        <w:t>. Внешний вид такого сигнала представлен на рисунке 4</w:t>
      </w:r>
    </w:p>
    <w:p w14:paraId="36C0C4FE" w14:textId="1C520311" w:rsidR="00D30C35" w:rsidRDefault="00D30C35" w:rsidP="00AD39F3"/>
    <w:p w14:paraId="114C5EE6" w14:textId="6EEE8741" w:rsidR="00D30C35" w:rsidRPr="00A576FE" w:rsidRDefault="00D30C35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18424767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Блок-схем</w:t>
      </w:r>
      <w:r w:rsidR="003A22CB" w:rsidRPr="00A576FE"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определения модуляций</w:t>
      </w:r>
      <w:bookmarkEnd w:id="10"/>
    </w:p>
    <w:p w14:paraId="6E5CEC90" w14:textId="564CB26B" w:rsidR="00AD39F3" w:rsidRDefault="00C92A3A" w:rsidP="00FB7F88">
      <w:r>
        <w:t xml:space="preserve">В качестве логической основы, по которой будет выстроена система определения модуляции сигнала, выступает блок схема, представленная на рисунке 4. </w:t>
      </w:r>
    </w:p>
    <w:p w14:paraId="57658F68" w14:textId="77777777" w:rsidR="00656FBC" w:rsidRDefault="00656FBC" w:rsidP="00FB7F88"/>
    <w:p w14:paraId="68EC7852" w14:textId="77777777" w:rsidR="00C92A3A" w:rsidRDefault="00C92A3A" w:rsidP="00E95281">
      <w:pPr>
        <w:keepNext/>
        <w:jc w:val="center"/>
      </w:pPr>
      <w:r>
        <w:rPr>
          <w:noProof/>
        </w:rPr>
        <w:drawing>
          <wp:inline distT="0" distB="0" distL="0" distR="0" wp14:anchorId="61286D02" wp14:editId="1E6EC522">
            <wp:extent cx="4530990" cy="706874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200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527" cy="70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BD10" w14:textId="1B8E4808" w:rsidR="000B27B3" w:rsidRDefault="00C92A3A" w:rsidP="00656FBC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4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Блок-</w:t>
      </w:r>
      <w:commentRangeStart w:id="11"/>
      <w:r w:rsidRPr="00656FBC">
        <w:rPr>
          <w:i w:val="0"/>
          <w:color w:val="auto"/>
          <w:sz w:val="28"/>
          <w:szCs w:val="28"/>
        </w:rPr>
        <w:t>схема</w:t>
      </w:r>
      <w:commentRangeEnd w:id="11"/>
      <w:r w:rsidR="00566884">
        <w:rPr>
          <w:rStyle w:val="af0"/>
          <w:i w:val="0"/>
          <w:iCs w:val="0"/>
          <w:color w:val="auto"/>
        </w:rPr>
        <w:commentReference w:id="11"/>
      </w:r>
      <w:r w:rsidR="00435CDC">
        <w:rPr>
          <w:i w:val="0"/>
          <w:color w:val="auto"/>
          <w:sz w:val="28"/>
          <w:szCs w:val="28"/>
        </w:rPr>
        <w:t xml:space="preserve"> определения модуляции</w:t>
      </w:r>
    </w:p>
    <w:p w14:paraId="4AC5A011" w14:textId="070F95AB" w:rsidR="00A86052" w:rsidRDefault="00A86052" w:rsidP="00A86052">
      <w:r>
        <w:lastRenderedPageBreak/>
        <w:t xml:space="preserve">В алгоритме, представленном на данной блок-схеме, </w:t>
      </w:r>
      <w:r w:rsidR="007B5014">
        <w:t xml:space="preserve">сперва идет проверка на количество частотных и фазовых скачков для раннего выявления дискретной частотной (ДЧМ) и фазовой модуляций (ФМ) соответственно. Далее проверяется длительность импульса на вероятность идентификации сигнала как немодулированного (АИМ). После этого идет блок, в котором через сравнения девиации частоты, </w:t>
      </w:r>
      <w:r w:rsidR="00F04037">
        <w:t>начального, конечного, минимального, максимального и среднего значений частоты с пороговыми значениями делается вывод о наличии линейно-частотной модуляции (ЛЧМ) и характере ее возрастания (ЛЧМ+) или убывания (ЛЧМ-).</w:t>
      </w:r>
    </w:p>
    <w:p w14:paraId="7BED7651" w14:textId="5FE10047" w:rsidR="00F04037" w:rsidRDefault="00F04037" w:rsidP="00A86052"/>
    <w:p w14:paraId="55D49190" w14:textId="6812DD48" w:rsidR="00F04037" w:rsidRPr="00F04037" w:rsidRDefault="00F04037" w:rsidP="00F46C58">
      <w:pPr>
        <w:pStyle w:val="2"/>
        <w:numPr>
          <w:ilvl w:val="1"/>
          <w:numId w:val="15"/>
        </w:numPr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8424768"/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r w:rsidR="00F46C58">
        <w:rPr>
          <w:rFonts w:ascii="Times New Roman" w:hAnsi="Times New Roman" w:cs="Times New Roman"/>
          <w:b/>
          <w:color w:val="auto"/>
          <w:sz w:val="28"/>
          <w:szCs w:val="28"/>
        </w:rPr>
        <w:t>ы</w:t>
      </w:r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 разделу 1</w:t>
      </w:r>
      <w:bookmarkEnd w:id="12"/>
    </w:p>
    <w:p w14:paraId="0E2BD815" w14:textId="6251762E" w:rsidR="00F04037" w:rsidRDefault="00F04037" w:rsidP="00F04037">
      <w:r>
        <w:t>В данном разделе произведен анализ модуляций сигналов, идентификация которых будет реализована в соответствующем программном модуле. Рассмотрены метрики, такие как характер изменения фазы и частоты, по которым распознаются конкретные модуляции. Был представлен в виде блок-схемы алгоритм определения типа модуляции с указанием входных значений, расчетом требуемых параметров и условиями для принятия решений о принадлежности сигнала соответствующему типу модуляции.</w:t>
      </w:r>
    </w:p>
    <w:p w14:paraId="6A2FB8F2" w14:textId="43D70DE1" w:rsidR="00F04037" w:rsidRDefault="00F04037" w:rsidP="00F04037"/>
    <w:p w14:paraId="2C3C5525" w14:textId="06A27D16" w:rsidR="00F04037" w:rsidRDefault="00F04037" w:rsidP="00F04037"/>
    <w:p w14:paraId="22A55C8E" w14:textId="6B8835B4" w:rsidR="00F04037" w:rsidRDefault="00F04037" w:rsidP="00F04037"/>
    <w:p w14:paraId="63811D12" w14:textId="03951A93" w:rsidR="00F04037" w:rsidRDefault="00F04037" w:rsidP="00F04037"/>
    <w:p w14:paraId="0A29259D" w14:textId="7D938053" w:rsidR="00F04037" w:rsidRDefault="00F04037" w:rsidP="00F04037"/>
    <w:p w14:paraId="1EAEDE99" w14:textId="4E5B209D" w:rsidR="00F04037" w:rsidRDefault="00F04037" w:rsidP="00F04037"/>
    <w:p w14:paraId="18FF152F" w14:textId="77777777" w:rsidR="0093036A" w:rsidRDefault="0093036A" w:rsidP="00F04037"/>
    <w:p w14:paraId="346C63F2" w14:textId="139C6368" w:rsidR="00F04037" w:rsidRDefault="00F04037" w:rsidP="00F04037"/>
    <w:p w14:paraId="719E516A" w14:textId="3224AB32" w:rsidR="00F04037" w:rsidRDefault="00F04037" w:rsidP="00F04037"/>
    <w:p w14:paraId="43C863F9" w14:textId="77777777" w:rsidR="00F04037" w:rsidRPr="00F04037" w:rsidRDefault="00F04037" w:rsidP="00F04037"/>
    <w:p w14:paraId="48677E43" w14:textId="6B075A37" w:rsidR="00145B4F" w:rsidRPr="00A576FE" w:rsidRDefault="00D118AC" w:rsidP="00D24557">
      <w:pPr>
        <w:pStyle w:val="1"/>
        <w:numPr>
          <w:ilvl w:val="0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18424769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Генерация сигналов</w:t>
      </w:r>
      <w:bookmarkEnd w:id="13"/>
    </w:p>
    <w:p w14:paraId="454A4C3A" w14:textId="555364A7" w:rsidR="0093036A" w:rsidRDefault="0093036A" w:rsidP="00FB7F88">
      <w:r>
        <w:t>Сигнал будет сгенерирован в выходной файл одного из стандартных форматов «</w:t>
      </w:r>
      <w:proofErr w:type="spellStart"/>
      <w:r>
        <w:rPr>
          <w:lang w:val="en-US"/>
        </w:rPr>
        <w:t>wv</w:t>
      </w:r>
      <w:proofErr w:type="spellEnd"/>
      <w:r>
        <w:t>» (</w:t>
      </w:r>
      <w:proofErr w:type="spellStart"/>
      <w:r>
        <w:rPr>
          <w:lang w:val="en-US"/>
        </w:rPr>
        <w:t>WaveForm</w:t>
      </w:r>
      <w:proofErr w:type="spellEnd"/>
      <w:r>
        <w:t>)</w:t>
      </w:r>
      <w:r w:rsidR="00F81ADD">
        <w:t xml:space="preserve"> из параметров, заданных в </w:t>
      </w:r>
      <w:r w:rsidR="00F81ADD">
        <w:rPr>
          <w:lang w:val="en-US"/>
        </w:rPr>
        <w:t>JSON</w:t>
      </w:r>
      <w:r w:rsidR="00F81ADD" w:rsidRPr="00F81ADD">
        <w:t>-</w:t>
      </w:r>
      <w:r w:rsidR="00F81ADD">
        <w:t>файлах</w:t>
      </w:r>
      <w:bookmarkStart w:id="14" w:name="_GoBack"/>
      <w:bookmarkEnd w:id="14"/>
      <w:r>
        <w:t>.</w:t>
      </w:r>
    </w:p>
    <w:p w14:paraId="558F3C71" w14:textId="77777777" w:rsidR="00EA4F27" w:rsidRPr="0093036A" w:rsidRDefault="00EA4F27" w:rsidP="00FB7F88"/>
    <w:p w14:paraId="080565CC" w14:textId="03733606" w:rsidR="0093036A" w:rsidRPr="00EA4F27" w:rsidRDefault="00EA4F27" w:rsidP="00EA4F27">
      <w:pPr>
        <w:pStyle w:val="2"/>
        <w:numPr>
          <w:ilvl w:val="1"/>
          <w:numId w:val="15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18424770"/>
      <w:r w:rsidRPr="00EA4F27">
        <w:rPr>
          <w:rFonts w:ascii="Times New Roman" w:hAnsi="Times New Roman" w:cs="Times New Roman"/>
          <w:b/>
          <w:color w:val="auto"/>
          <w:sz w:val="28"/>
          <w:szCs w:val="28"/>
        </w:rPr>
        <w:t>Алгоритм генерации сигналов</w:t>
      </w:r>
      <w:bookmarkEnd w:id="15"/>
    </w:p>
    <w:p w14:paraId="24DE49AB" w14:textId="09A97716" w:rsidR="00145B4F" w:rsidRDefault="00593434" w:rsidP="00FB7F88">
      <w:r>
        <w:t xml:space="preserve">Основой для генерации сигналов является набор заданных параметров, который в рамках данного проекта хранится в </w:t>
      </w:r>
      <w:r>
        <w:rPr>
          <w:lang w:val="en-US"/>
        </w:rPr>
        <w:t>JSON</w:t>
      </w:r>
      <w:r w:rsidRPr="00593434">
        <w:t>-</w:t>
      </w:r>
      <w:r>
        <w:t>файлах</w:t>
      </w:r>
      <w:r w:rsidR="001C46D2">
        <w:t xml:space="preserve">. Для расчета подходящих значений параметров сигналов используется алгоритм Бокса-Мюллера, обеспечивающий нормальное (Гауссово) распределение значений. </w:t>
      </w:r>
      <w:r w:rsidR="00EA3C81">
        <w:t xml:space="preserve">После этого, генерируются сигналы с заданными частотами и прочими параметрами импульсов (длительность, период следования импульса, тип модуляции и </w:t>
      </w:r>
      <w:proofErr w:type="spellStart"/>
      <w:r w:rsidR="00EA3C81">
        <w:t>тд</w:t>
      </w:r>
      <w:proofErr w:type="spellEnd"/>
      <w:r w:rsidR="00EA3C81">
        <w:t>.)</w:t>
      </w:r>
      <w:r w:rsidR="00416242">
        <w:t>. В зависимости от типа модуляции частота или фаза сигнала проходит дополнительные преобразования, которые задают им значения в соответствии с установленными законами изменения</w:t>
      </w:r>
      <w:r w:rsidR="00A07408">
        <w:t xml:space="preserve"> </w:t>
      </w:r>
      <w:r w:rsidR="00A07408" w:rsidRPr="00A07408">
        <w:t>[2], [3], [5]</w:t>
      </w:r>
      <w:r w:rsidR="00416242">
        <w:t xml:space="preserve">. </w:t>
      </w:r>
    </w:p>
    <w:p w14:paraId="6D800BD4" w14:textId="1F7D7A37" w:rsidR="00416242" w:rsidRDefault="00416242" w:rsidP="00FB7F88">
      <w:r>
        <w:t>После этого каждый отсчет сигнала с использованием преобразования Фурье раскладывается на две составляющие – синфазную (</w:t>
      </w:r>
      <w:r>
        <w:rPr>
          <w:lang w:val="en-US"/>
        </w:rPr>
        <w:t>I</w:t>
      </w:r>
      <w:r>
        <w:t>)</w:t>
      </w:r>
      <w:r w:rsidRPr="00416242">
        <w:t xml:space="preserve"> </w:t>
      </w:r>
      <w:r>
        <w:t>и квадратурную (</w:t>
      </w:r>
      <w:r>
        <w:rPr>
          <w:lang w:val="en-US"/>
        </w:rPr>
        <w:t>Q</w:t>
      </w:r>
      <w:r>
        <w:t>). Получившиеся значения записываются в с</w:t>
      </w:r>
      <w:r w:rsidR="00D30C35">
        <w:t>оответствующее</w:t>
      </w:r>
      <w:r>
        <w:t xml:space="preserve"> поле в выходном файле</w:t>
      </w:r>
      <w:r w:rsidR="008602C9">
        <w:t xml:space="preserve"> формата </w:t>
      </w:r>
      <w:proofErr w:type="spellStart"/>
      <w:r w:rsidR="008602C9">
        <w:rPr>
          <w:lang w:val="en-US"/>
        </w:rPr>
        <w:t>wv</w:t>
      </w:r>
      <w:proofErr w:type="spellEnd"/>
      <w:r w:rsidR="008602C9">
        <w:t>, пример полей которого представлен на рисунке 5</w:t>
      </w:r>
      <w:r w:rsidR="00A07408">
        <w:t xml:space="preserve"> </w:t>
      </w:r>
      <w:r w:rsidR="00A07408" w:rsidRPr="00A07408">
        <w:t>[9], [13]</w:t>
      </w:r>
      <w:r>
        <w:t xml:space="preserve">. </w:t>
      </w:r>
    </w:p>
    <w:p w14:paraId="1B9041CC" w14:textId="0CB6F10C" w:rsidR="005F3FCF" w:rsidRDefault="005F3FCF" w:rsidP="00FB7F88">
      <w:r>
        <w:t>Сигналы, сгенерированные из этих файлов</w:t>
      </w:r>
      <w:r w:rsidR="00E87F72">
        <w:t xml:space="preserve"> на генераторе </w:t>
      </w:r>
      <w:r w:rsidR="00D30C35">
        <w:rPr>
          <w:lang w:val="en-US"/>
        </w:rPr>
        <w:t>Rohde</w:t>
      </w:r>
      <w:r w:rsidR="00D30C35" w:rsidRPr="00D30C35">
        <w:t>&amp;</w:t>
      </w:r>
      <w:r w:rsidR="00D30C35">
        <w:rPr>
          <w:lang w:val="en-US"/>
        </w:rPr>
        <w:t>Schwarz</w:t>
      </w:r>
      <w:r w:rsidR="00D30C35" w:rsidRPr="00D30C35">
        <w:t xml:space="preserve"> </w:t>
      </w:r>
      <w:r w:rsidR="00E87F72">
        <w:rPr>
          <w:lang w:val="en-US"/>
        </w:rPr>
        <w:t>SMBV</w:t>
      </w:r>
      <w:r w:rsidR="00E87F72" w:rsidRPr="00E87F72">
        <w:t>100</w:t>
      </w:r>
      <w:r w:rsidR="00D30C35">
        <w:rPr>
          <w:lang w:val="en-US"/>
        </w:rPr>
        <w:t>A</w:t>
      </w:r>
      <w:r>
        <w:t>,</w:t>
      </w:r>
      <w:r w:rsidR="00E87F72">
        <w:t xml:space="preserve"> проверяются через осциллограф на соответствие временным, частотным и фазовым параметрам.  </w:t>
      </w:r>
      <w:r>
        <w:t xml:space="preserve"> </w:t>
      </w:r>
    </w:p>
    <w:p w14:paraId="614A056A" w14:textId="77777777" w:rsidR="004176BC" w:rsidRDefault="004176BC" w:rsidP="00FB7F88"/>
    <w:p w14:paraId="613B9D7C" w14:textId="77777777" w:rsidR="00975BF6" w:rsidRDefault="008602C9" w:rsidP="00975BF6">
      <w:pPr>
        <w:keepNext/>
        <w:ind w:left="360" w:firstLine="0"/>
        <w:jc w:val="center"/>
      </w:pPr>
      <w:r w:rsidRPr="008602C9">
        <w:rPr>
          <w:noProof/>
        </w:rPr>
        <w:drawing>
          <wp:inline distT="0" distB="0" distL="0" distR="0" wp14:anchorId="20F87B08" wp14:editId="0020CCC0">
            <wp:extent cx="1264906" cy="19888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22214" cy="20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ABBA" w14:textId="055B7F0D" w:rsidR="004176BC" w:rsidRPr="00EA4F27" w:rsidRDefault="00975BF6" w:rsidP="00EA4F27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Pr="00656FBC">
        <w:rPr>
          <w:i w:val="0"/>
          <w:noProof/>
          <w:color w:val="auto"/>
          <w:sz w:val="28"/>
          <w:szCs w:val="28"/>
        </w:rPr>
        <w:t>5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Поля выходного файла </w:t>
      </w:r>
    </w:p>
    <w:p w14:paraId="7161D047" w14:textId="5BE4D244" w:rsidR="00025AD7" w:rsidRDefault="00025AD7" w:rsidP="00025AD7">
      <w:r>
        <w:lastRenderedPageBreak/>
        <w:t xml:space="preserve">Для упрощения проверки корректности записываемых сигналов будет написан скрипт на языке </w:t>
      </w:r>
      <w:r>
        <w:rPr>
          <w:lang w:val="en-US"/>
        </w:rPr>
        <w:t>Python</w:t>
      </w:r>
      <w:r w:rsidRPr="00025AD7">
        <w:t xml:space="preserve"> </w:t>
      </w:r>
      <w:r>
        <w:t xml:space="preserve">с использованием библиотек </w:t>
      </w:r>
      <w:proofErr w:type="gramStart"/>
      <w:r>
        <w:rPr>
          <w:lang w:val="en-US"/>
        </w:rPr>
        <w:t>NumPy</w:t>
      </w:r>
      <w:r w:rsidRPr="00025AD7">
        <w:t>[</w:t>
      </w:r>
      <w:proofErr w:type="gramEnd"/>
      <w:r w:rsidRPr="00025AD7">
        <w:t xml:space="preserve">11] </w:t>
      </w:r>
      <w:r>
        <w:t xml:space="preserve">и </w:t>
      </w:r>
      <w:proofErr w:type="spellStart"/>
      <w:r>
        <w:rPr>
          <w:lang w:val="en-US"/>
        </w:rPr>
        <w:t>MatPlotLib</w:t>
      </w:r>
      <w:proofErr w:type="spellEnd"/>
      <w:r w:rsidRPr="00025AD7">
        <w:t>[12]</w:t>
      </w:r>
      <w:r>
        <w:t>, который будет отображать временную панораму сигнала, огибающую, синфазную и квадратурную составляющую, спектр сигнала и другие формы визуализации сигналов.</w:t>
      </w:r>
      <w:r w:rsidRPr="00025AD7">
        <w:t xml:space="preserve"> </w:t>
      </w:r>
      <w:r>
        <w:t>Изначально сигналы будут проверяться с помощью этого скрипта, а при успешной проверке будут допускаться к проверке на генераторе.</w:t>
      </w:r>
    </w:p>
    <w:p w14:paraId="6786A714" w14:textId="77777777" w:rsidR="002643EB" w:rsidRDefault="002643EB" w:rsidP="006D487E">
      <w:pPr>
        <w:pStyle w:val="2"/>
        <w:ind w:firstLine="0"/>
      </w:pPr>
    </w:p>
    <w:p w14:paraId="68A730AB" w14:textId="2CB2F2A1" w:rsidR="00103B17" w:rsidRPr="00F04037" w:rsidRDefault="00103B17" w:rsidP="00F46C58">
      <w:pPr>
        <w:pStyle w:val="2"/>
        <w:numPr>
          <w:ilvl w:val="1"/>
          <w:numId w:val="15"/>
        </w:numPr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18424771"/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r w:rsidR="00F46C58">
        <w:rPr>
          <w:rFonts w:ascii="Times New Roman" w:hAnsi="Times New Roman" w:cs="Times New Roman"/>
          <w:b/>
          <w:color w:val="auto"/>
          <w:sz w:val="28"/>
          <w:szCs w:val="28"/>
        </w:rPr>
        <w:t>ы</w:t>
      </w:r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 разделу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bookmarkEnd w:id="16"/>
    </w:p>
    <w:p w14:paraId="1B9419F6" w14:textId="7237AA87" w:rsidR="00BA2B1D" w:rsidRDefault="006D487E" w:rsidP="00025AD7">
      <w:r>
        <w:t xml:space="preserve">В данном разделе </w:t>
      </w:r>
      <w:r w:rsidR="002A05D2">
        <w:t xml:space="preserve">рассмотрены </w:t>
      </w:r>
      <w:r w:rsidR="007A4414">
        <w:t>базовые принципы, по которым будет разработан модуль генерации сигналов. Представлен пример внешнего вида полей выходного файла, который представляет собой готовый к воспроизведению сигнал. Указаны источники параметров сигнала, а также основные математические преобразования, необходимые для формирования сигнала в итоговом виде.</w:t>
      </w:r>
    </w:p>
    <w:p w14:paraId="7E33CB27" w14:textId="3B5B80A4" w:rsidR="00BA2B1D" w:rsidRDefault="00BA2B1D" w:rsidP="00025AD7"/>
    <w:p w14:paraId="4062F5F6" w14:textId="0CC42DCF" w:rsidR="00BA2B1D" w:rsidRDefault="00BA2B1D" w:rsidP="00025AD7"/>
    <w:p w14:paraId="5D1E181E" w14:textId="6ECCAD6A" w:rsidR="00BA2B1D" w:rsidRDefault="00BA2B1D" w:rsidP="00025AD7"/>
    <w:p w14:paraId="3D25B1AC" w14:textId="75E684DF" w:rsidR="00BA2B1D" w:rsidRDefault="00BA2B1D" w:rsidP="00025AD7"/>
    <w:p w14:paraId="27845D0B" w14:textId="1162CD94" w:rsidR="00BA2B1D" w:rsidRDefault="00BA2B1D" w:rsidP="00025AD7"/>
    <w:p w14:paraId="1675664F" w14:textId="5110DF75" w:rsidR="00BA2B1D" w:rsidRDefault="00BA2B1D" w:rsidP="00025AD7"/>
    <w:p w14:paraId="0F595FBA" w14:textId="5F14E244" w:rsidR="00BA2B1D" w:rsidRDefault="00BA2B1D" w:rsidP="00025AD7"/>
    <w:p w14:paraId="3F39419D" w14:textId="591218FD" w:rsidR="00BA2B1D" w:rsidRDefault="00BA2B1D" w:rsidP="00025AD7"/>
    <w:p w14:paraId="26557C5A" w14:textId="782927F8" w:rsidR="00BA2B1D" w:rsidRDefault="00BA2B1D" w:rsidP="00025AD7"/>
    <w:p w14:paraId="5DEF5166" w14:textId="46E7656E" w:rsidR="00BA2B1D" w:rsidRDefault="00BA2B1D" w:rsidP="00025AD7"/>
    <w:p w14:paraId="362B16C3" w14:textId="363B3D3A" w:rsidR="00BA2B1D" w:rsidRDefault="00BA2B1D" w:rsidP="00025AD7"/>
    <w:p w14:paraId="19A8B6E9" w14:textId="5BFE4F56" w:rsidR="00BA2B1D" w:rsidRDefault="00BA2B1D" w:rsidP="00025AD7"/>
    <w:p w14:paraId="4636758D" w14:textId="0ADFB2D1" w:rsidR="00BA2B1D" w:rsidRDefault="00BA2B1D" w:rsidP="00025AD7"/>
    <w:p w14:paraId="714038B0" w14:textId="02409EB4" w:rsidR="00BA2B1D" w:rsidRPr="00025AD7" w:rsidRDefault="00BA2B1D" w:rsidP="007A4414">
      <w:pPr>
        <w:ind w:firstLine="0"/>
      </w:pPr>
    </w:p>
    <w:p w14:paraId="182DB276" w14:textId="78525908" w:rsidR="00D30C35" w:rsidRPr="00A576FE" w:rsidRDefault="00D30C35" w:rsidP="00D24557">
      <w:pPr>
        <w:pStyle w:val="1"/>
        <w:numPr>
          <w:ilvl w:val="0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18424772"/>
      <w:proofErr w:type="spellStart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Деинтерливинг</w:t>
      </w:r>
      <w:bookmarkEnd w:id="17"/>
      <w:proofErr w:type="spellEnd"/>
    </w:p>
    <w:p w14:paraId="7565A21B" w14:textId="2B75BC7A" w:rsidR="00E546E5" w:rsidRDefault="007527E7" w:rsidP="00FB7F88">
      <w:pPr>
        <w:rPr>
          <w:lang w:val="en-US"/>
        </w:rPr>
      </w:pPr>
      <w:r>
        <w:t xml:space="preserve">В рамках модуля обработки сигналов будет реализован механизм </w:t>
      </w:r>
      <w:proofErr w:type="spellStart"/>
      <w:r>
        <w:t>деинтерливинга</w:t>
      </w:r>
      <w:proofErr w:type="spellEnd"/>
      <w:r>
        <w:t xml:space="preserve"> – выделения из смешанного потока импульсов отдельных сигналов. </w:t>
      </w:r>
      <w:r w:rsidR="00410712">
        <w:t xml:space="preserve">Существует два основных вида </w:t>
      </w:r>
      <w:proofErr w:type="spellStart"/>
      <w:proofErr w:type="gramStart"/>
      <w:r w:rsidR="00410712">
        <w:t>деинтерливинга</w:t>
      </w:r>
      <w:proofErr w:type="spellEnd"/>
      <w:r w:rsidR="00A07408" w:rsidRPr="00A07408">
        <w:t>[</w:t>
      </w:r>
      <w:proofErr w:type="gramEnd"/>
      <w:r w:rsidR="00A07408" w:rsidRPr="00A07408">
        <w:t>1], [</w:t>
      </w:r>
      <w:r w:rsidR="00A07408">
        <w:t>4</w:t>
      </w:r>
      <w:r w:rsidR="00A07408" w:rsidRPr="00A07408">
        <w:t>], [10]</w:t>
      </w:r>
      <w:r w:rsidR="00A07408">
        <w:t xml:space="preserve"> </w:t>
      </w:r>
      <w:r w:rsidR="00410712">
        <w:rPr>
          <w:lang w:val="en-US"/>
        </w:rPr>
        <w:t>:</w:t>
      </w:r>
    </w:p>
    <w:p w14:paraId="11A46136" w14:textId="3D3B9020" w:rsidR="00410712" w:rsidRPr="00410712" w:rsidRDefault="00410712" w:rsidP="00FB7F88">
      <w:pPr>
        <w:pStyle w:val="ab"/>
        <w:numPr>
          <w:ilvl w:val="0"/>
          <w:numId w:val="19"/>
        </w:numPr>
        <w:ind w:left="0" w:firstLine="709"/>
      </w:pPr>
      <w:r>
        <w:t>Пространственный – использует угловые параметры сигнала для определения направлени</w:t>
      </w:r>
      <w:r w:rsidR="00376B69">
        <w:t>я</w:t>
      </w:r>
      <w:r>
        <w:t xml:space="preserve"> приход</w:t>
      </w:r>
      <w:r w:rsidR="00376B69">
        <w:t>а</w:t>
      </w:r>
      <w:r>
        <w:t xml:space="preserve"> сигнала </w:t>
      </w:r>
      <w:r w:rsidRPr="00410712">
        <w:t>(</w:t>
      </w:r>
      <w:r>
        <w:rPr>
          <w:lang w:val="en-US"/>
        </w:rPr>
        <w:t>DOA</w:t>
      </w:r>
      <w:r w:rsidRPr="00410712">
        <w:t xml:space="preserve"> </w:t>
      </w:r>
      <w:r>
        <w:t>–</w:t>
      </w:r>
      <w:r w:rsidRPr="00410712">
        <w:t xml:space="preserve"> </w:t>
      </w:r>
      <w:r>
        <w:rPr>
          <w:lang w:val="en-US"/>
        </w:rPr>
        <w:t>Direction</w:t>
      </w:r>
      <w:r w:rsidRPr="00410712">
        <w:t xml:space="preserve"> </w:t>
      </w:r>
      <w:r>
        <w:rPr>
          <w:lang w:val="en-US"/>
        </w:rPr>
        <w:t>of</w:t>
      </w:r>
      <w:r w:rsidRPr="00410712">
        <w:t xml:space="preserve"> </w:t>
      </w:r>
      <w:r>
        <w:rPr>
          <w:lang w:val="en-US"/>
        </w:rPr>
        <w:t>Arrival</w:t>
      </w:r>
      <w:r w:rsidRPr="00410712">
        <w:t>)</w:t>
      </w:r>
      <w:r w:rsidR="00376B69" w:rsidRPr="00376B69">
        <w:t>;</w:t>
      </w:r>
    </w:p>
    <w:p w14:paraId="223F69B8" w14:textId="4EDD0250" w:rsidR="00E546E5" w:rsidRDefault="00410712" w:rsidP="00FB7F88">
      <w:pPr>
        <w:pStyle w:val="ab"/>
        <w:numPr>
          <w:ilvl w:val="0"/>
          <w:numId w:val="19"/>
        </w:numPr>
        <w:ind w:left="0" w:firstLine="709"/>
      </w:pPr>
      <w:r>
        <w:t xml:space="preserve">Параметрический </w:t>
      </w:r>
      <w:r w:rsidR="00376B69">
        <w:t>–</w:t>
      </w:r>
      <w:r>
        <w:t xml:space="preserve"> </w:t>
      </w:r>
      <w:r w:rsidR="00376B69">
        <w:t xml:space="preserve">использует такие параметры сигнала, как </w:t>
      </w:r>
      <w:r w:rsidR="00376B69">
        <w:rPr>
          <w:lang w:val="en-US"/>
        </w:rPr>
        <w:t>TOA</w:t>
      </w:r>
      <w:r w:rsidR="00376B69" w:rsidRPr="00376B69">
        <w:t xml:space="preserve">, </w:t>
      </w:r>
      <w:r w:rsidR="00376B69">
        <w:t>ПСИ (период следования импульса), длительность импульса, несущая частота, для выявления закономерностей повторения импульсов и на их основе выделения сигналов из последовательности.</w:t>
      </w:r>
    </w:p>
    <w:p w14:paraId="7D98A209" w14:textId="7FB2C1FD" w:rsidR="00D30C35" w:rsidRDefault="00376B69" w:rsidP="00FB7F88">
      <w:r>
        <w:t xml:space="preserve">Так как задачей является не радиолокация, а </w:t>
      </w:r>
      <w:r w:rsidR="005E2DD9">
        <w:t xml:space="preserve">анализ сигналов, то будем рассматривать параметрический </w:t>
      </w:r>
      <w:proofErr w:type="spellStart"/>
      <w:r w:rsidR="005E2DD9">
        <w:t>деинтерливинг</w:t>
      </w:r>
      <w:proofErr w:type="spellEnd"/>
      <w:r w:rsidR="00DA5914">
        <w:t>. Ниже будут рассмотрены его основные алгоритмы.</w:t>
      </w:r>
    </w:p>
    <w:p w14:paraId="07C91221" w14:textId="77777777" w:rsidR="00506567" w:rsidRDefault="00506567" w:rsidP="00DA5914">
      <w:pPr>
        <w:ind w:left="709" w:firstLine="0"/>
      </w:pPr>
    </w:p>
    <w:p w14:paraId="41F228C5" w14:textId="33A58B9F" w:rsidR="00C3327A" w:rsidRPr="00A576FE" w:rsidRDefault="00C3327A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8" w:name="_Toc218424773"/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SDIF</w:t>
      </w:r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(Sequential Difference </w:t>
      </w:r>
      <w:proofErr w:type="spellStart"/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Hitogram</w:t>
      </w:r>
      <w:proofErr w:type="spellEnd"/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  <w:bookmarkEnd w:id="18"/>
    </w:p>
    <w:p w14:paraId="496D2973" w14:textId="62FE67DE" w:rsidR="006E5BEA" w:rsidRDefault="00C3327A" w:rsidP="00FB7F88">
      <w:r>
        <w:t xml:space="preserve">При использовании данного метода на «вход» алгоритма подается множество значений </w:t>
      </w:r>
      <w:r>
        <w:rPr>
          <w:lang w:val="en-US"/>
        </w:rPr>
        <w:t>TOA</w:t>
      </w:r>
      <w:r w:rsidR="00452898">
        <w:t xml:space="preserve">. </w:t>
      </w:r>
      <w:r w:rsidR="006E5BEA">
        <w:t>В случае достаточной длины последовательности н</w:t>
      </w:r>
      <w:r w:rsidR="000107CD">
        <w:t xml:space="preserve">аходится разность между соседними элементами данного множества, после чего строится гистограмма этих значений. Пики на данной гистограмме соответствуют кандидаты в ППИ, среди которых впоследствии выбирают действительные, сравнивая их с рассчитанным порогом, проверяя выделенные пороги на кратность друг другу и проводя другие проверки. </w:t>
      </w:r>
      <w:r w:rsidR="006E5BEA">
        <w:t xml:space="preserve"> При прохождении проверок данный кандидат в ППИ признается действительным ППИ и соответствующие импульсы извлекаются из последовательности. Блок-схема данного алгоритма представлена на рисунке </w:t>
      </w:r>
      <w:r w:rsidR="00975BF6">
        <w:t>6</w:t>
      </w:r>
      <w:r w:rsidR="00A07408">
        <w:t xml:space="preserve"> </w:t>
      </w:r>
      <w:r w:rsidR="00A07408" w:rsidRPr="00A07408">
        <w:t>[1], [9], [14]</w:t>
      </w:r>
      <w:r w:rsidR="006E5BEA">
        <w:t>.</w:t>
      </w:r>
    </w:p>
    <w:p w14:paraId="038F4E35" w14:textId="77777777" w:rsidR="006E5BEA" w:rsidRDefault="006E5BEA" w:rsidP="006E5BEA">
      <w:pPr>
        <w:keepNext/>
        <w:jc w:val="center"/>
      </w:pPr>
      <w:r w:rsidRPr="006E5BEA">
        <w:rPr>
          <w:noProof/>
        </w:rPr>
        <w:lastRenderedPageBreak/>
        <w:drawing>
          <wp:inline distT="0" distB="0" distL="0" distR="0" wp14:anchorId="069AED26" wp14:editId="50045186">
            <wp:extent cx="3597651" cy="44653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6944" cy="450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1C06" w14:textId="53C9BE64" w:rsidR="000107CD" w:rsidRPr="00566884" w:rsidRDefault="006E5BEA" w:rsidP="006E5BEA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6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Алгоритм </w:t>
      </w:r>
      <w:r w:rsidRPr="00656FBC">
        <w:rPr>
          <w:i w:val="0"/>
          <w:color w:val="auto"/>
          <w:sz w:val="28"/>
          <w:szCs w:val="28"/>
          <w:lang w:val="en-US"/>
        </w:rPr>
        <w:t>SDIF</w:t>
      </w:r>
    </w:p>
    <w:p w14:paraId="7D99E142" w14:textId="77777777" w:rsidR="00656FBC" w:rsidRPr="00566884" w:rsidRDefault="00656FBC" w:rsidP="00656FBC"/>
    <w:p w14:paraId="2F006561" w14:textId="150495B5" w:rsidR="000107CD" w:rsidRPr="00C84631" w:rsidRDefault="002A0D30" w:rsidP="00FB7F88">
      <w:r>
        <w:t xml:space="preserve">Преимущества алгоритма </w:t>
      </w:r>
      <w:r>
        <w:rPr>
          <w:lang w:val="en-US"/>
        </w:rPr>
        <w:t>SDIF</w:t>
      </w:r>
      <w:r w:rsidR="00A07408">
        <w:t xml:space="preserve"> </w:t>
      </w:r>
      <w:r w:rsidR="00A07408" w:rsidRPr="00566884">
        <w:t>[1], [14]</w:t>
      </w:r>
      <w:r w:rsidRPr="00C84631">
        <w:t>:</w:t>
      </w:r>
    </w:p>
    <w:p w14:paraId="033AD559" w14:textId="7FBBA78E" w:rsidR="002A0D30" w:rsidRDefault="001A6C66" w:rsidP="00FB7F88">
      <w:pPr>
        <w:pStyle w:val="ab"/>
        <w:numPr>
          <w:ilvl w:val="0"/>
          <w:numId w:val="20"/>
        </w:numPr>
        <w:ind w:left="0" w:firstLine="709"/>
      </w:pPr>
      <w:r>
        <w:t xml:space="preserve">Вычислительная простота и </w:t>
      </w:r>
      <w:r w:rsidR="00784A19">
        <w:t>скорость – вычисление разностей между соседними элементами требует малых затрат ресурсов</w:t>
      </w:r>
      <w:r w:rsidR="00784A19" w:rsidRPr="00784A19">
        <w:t>;</w:t>
      </w:r>
    </w:p>
    <w:p w14:paraId="4DB00710" w14:textId="39FFB70A" w:rsidR="00784A19" w:rsidRDefault="00784A19" w:rsidP="00FB7F88">
      <w:pPr>
        <w:pStyle w:val="ab"/>
        <w:numPr>
          <w:ilvl w:val="0"/>
          <w:numId w:val="20"/>
        </w:numPr>
        <w:ind w:left="0" w:firstLine="709"/>
      </w:pPr>
      <w:r>
        <w:t xml:space="preserve">Высокая эффективность при идеальных входных данных - на последовательностях без пропусков импульсов демонстрирует </w:t>
      </w:r>
      <w:proofErr w:type="gramStart"/>
      <w:r>
        <w:t xml:space="preserve">точность </w:t>
      </w:r>
      <w:r w:rsidRPr="00784A19">
        <w:t>&gt;</w:t>
      </w:r>
      <w:proofErr w:type="gramEnd"/>
      <w:r w:rsidRPr="00784A19">
        <w:t xml:space="preserve"> 90</w:t>
      </w:r>
      <w:r>
        <w:t>%</w:t>
      </w:r>
      <w:r w:rsidR="0032544F" w:rsidRPr="0032544F">
        <w:t>.</w:t>
      </w:r>
    </w:p>
    <w:p w14:paraId="1495B809" w14:textId="780A30D1" w:rsidR="00784A19" w:rsidRDefault="00784A19" w:rsidP="00FB7F88">
      <w:pPr>
        <w:rPr>
          <w:lang w:val="en-US"/>
        </w:rPr>
      </w:pPr>
      <w:r>
        <w:t xml:space="preserve">Недостатки алгоритма </w:t>
      </w:r>
      <w:r>
        <w:rPr>
          <w:lang w:val="en-US"/>
        </w:rPr>
        <w:t>SDIF</w:t>
      </w:r>
      <w:r w:rsidR="00A07408">
        <w:t xml:space="preserve"> </w:t>
      </w:r>
      <w:r w:rsidR="00A07408" w:rsidRPr="00A07408">
        <w:rPr>
          <w:lang w:val="en-US"/>
        </w:rPr>
        <w:t>[6], [8], [14]</w:t>
      </w:r>
      <w:r>
        <w:rPr>
          <w:lang w:val="en-US"/>
        </w:rPr>
        <w:t>:</w:t>
      </w:r>
    </w:p>
    <w:p w14:paraId="7E0FC0D5" w14:textId="5E510121" w:rsidR="00C84631" w:rsidRDefault="00C84631" w:rsidP="00FB7F88">
      <w:pPr>
        <w:pStyle w:val="ab"/>
        <w:numPr>
          <w:ilvl w:val="0"/>
          <w:numId w:val="21"/>
        </w:numPr>
        <w:ind w:left="0" w:firstLine="709"/>
      </w:pPr>
      <w:r>
        <w:t>Неэффективность при неидеальных условиях – пропусках импульсов, дрожании сигналов</w:t>
      </w:r>
      <w:r w:rsidRPr="00C84631">
        <w:t xml:space="preserve"> </w:t>
      </w:r>
      <w:r>
        <w:t>(</w:t>
      </w:r>
      <w:r>
        <w:rPr>
          <w:lang w:val="en-US"/>
        </w:rPr>
        <w:t>jitter</w:t>
      </w:r>
      <w:r>
        <w:t>), низкой плотности импульсов.</w:t>
      </w:r>
    </w:p>
    <w:p w14:paraId="64A53E1B" w14:textId="77777777" w:rsidR="0088713C" w:rsidRPr="00C84631" w:rsidRDefault="0088713C" w:rsidP="0088713C">
      <w:pPr>
        <w:ind w:left="709" w:firstLine="0"/>
      </w:pPr>
    </w:p>
    <w:p w14:paraId="0EAF764F" w14:textId="39519122" w:rsidR="000107CD" w:rsidRPr="00A576FE" w:rsidRDefault="000107CD" w:rsidP="00D24557">
      <w:pPr>
        <w:pStyle w:val="2"/>
        <w:numPr>
          <w:ilvl w:val="1"/>
          <w:numId w:val="15"/>
        </w:numPr>
        <w:spacing w:before="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9" w:name="_Toc218424774"/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CDIF (Cumulative Difference </w:t>
      </w:r>
      <w:proofErr w:type="spellStart"/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Hitogram</w:t>
      </w:r>
      <w:proofErr w:type="spellEnd"/>
      <w:r w:rsidRPr="00A576FE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)</w:t>
      </w:r>
      <w:bookmarkEnd w:id="19"/>
    </w:p>
    <w:p w14:paraId="093991DB" w14:textId="2EFB8784" w:rsidR="00C5399B" w:rsidRPr="00C84631" w:rsidRDefault="00E546E5" w:rsidP="00FB7F88">
      <w:r>
        <w:t xml:space="preserve">При использовании данного метода на «вход» алгоритма так же подается последовательность </w:t>
      </w:r>
      <w:r>
        <w:rPr>
          <w:lang w:val="en-US"/>
        </w:rPr>
        <w:t>TOA</w:t>
      </w:r>
      <w:r w:rsidRPr="00E546E5">
        <w:t xml:space="preserve">, </w:t>
      </w:r>
      <w:r>
        <w:t xml:space="preserve">как и в </w:t>
      </w:r>
      <w:r>
        <w:rPr>
          <w:lang w:val="en-US"/>
        </w:rPr>
        <w:t>SDIF</w:t>
      </w:r>
      <w:r w:rsidR="00F730D0">
        <w:t xml:space="preserve">. </w:t>
      </w:r>
      <w:r w:rsidR="00F730D0">
        <w:rPr>
          <w:rFonts w:ascii="Segoe UI" w:hAnsi="Segoe UI" w:cs="Segoe UI"/>
          <w:color w:val="0F1115"/>
          <w:shd w:val="clear" w:color="auto" w:fill="FFFFFF"/>
        </w:rPr>
        <w:t> </w:t>
      </w:r>
      <w:r w:rsidR="00F730D0" w:rsidRPr="00F730D0">
        <w:rPr>
          <w:color w:val="0F1115"/>
          <w:shd w:val="clear" w:color="auto" w:fill="FFFFFF"/>
        </w:rPr>
        <w:t xml:space="preserve">В отличие от SDIF, где анализируются </w:t>
      </w:r>
      <w:r w:rsidR="00F730D0" w:rsidRPr="00F730D0">
        <w:rPr>
          <w:color w:val="0F1115"/>
          <w:shd w:val="clear" w:color="auto" w:fill="FFFFFF"/>
        </w:rPr>
        <w:lastRenderedPageBreak/>
        <w:t>разности только между последовательно пришедшими импульсами, метод CDIF последовательно вычисляет и накапливает разности между всеми возможными парами TOA.</w:t>
      </w:r>
      <w:r w:rsidR="00C84631">
        <w:rPr>
          <w:color w:val="0F1115"/>
          <w:shd w:val="clear" w:color="auto" w:fill="FFFFFF"/>
        </w:rPr>
        <w:t xml:space="preserve"> Блок-схема алгоритма </w:t>
      </w:r>
      <w:r w:rsidR="00C84631">
        <w:rPr>
          <w:color w:val="0F1115"/>
          <w:shd w:val="clear" w:color="auto" w:fill="FFFFFF"/>
          <w:lang w:val="en-US"/>
        </w:rPr>
        <w:t>CDIF</w:t>
      </w:r>
      <w:r w:rsidR="00C84631" w:rsidRPr="005A0171">
        <w:rPr>
          <w:color w:val="0F1115"/>
          <w:shd w:val="clear" w:color="auto" w:fill="FFFFFF"/>
        </w:rPr>
        <w:t xml:space="preserve"> </w:t>
      </w:r>
      <w:r w:rsidR="00C84631">
        <w:rPr>
          <w:color w:val="0F1115"/>
          <w:shd w:val="clear" w:color="auto" w:fill="FFFFFF"/>
        </w:rPr>
        <w:t xml:space="preserve">представлена на рисунке </w:t>
      </w:r>
      <w:r w:rsidR="00975BF6">
        <w:rPr>
          <w:color w:val="0F1115"/>
          <w:shd w:val="clear" w:color="auto" w:fill="FFFFFF"/>
        </w:rPr>
        <w:t>7</w:t>
      </w:r>
      <w:r w:rsidR="00A07408">
        <w:rPr>
          <w:color w:val="0F1115"/>
          <w:shd w:val="clear" w:color="auto" w:fill="FFFFFF"/>
        </w:rPr>
        <w:t xml:space="preserve"> </w:t>
      </w:r>
      <w:r w:rsidR="00A07408" w:rsidRPr="00A07408">
        <w:rPr>
          <w:color w:val="0F1115"/>
          <w:shd w:val="clear" w:color="auto" w:fill="FFFFFF"/>
        </w:rPr>
        <w:t>[1], [9]</w:t>
      </w:r>
      <w:r w:rsidR="00A07408">
        <w:rPr>
          <w:color w:val="0F1115"/>
          <w:shd w:val="clear" w:color="auto" w:fill="FFFFFF"/>
          <w:lang w:val="en-US"/>
        </w:rPr>
        <w:t>, [14]</w:t>
      </w:r>
      <w:r w:rsidR="00C84631">
        <w:rPr>
          <w:color w:val="0F1115"/>
          <w:shd w:val="clear" w:color="auto" w:fill="FFFFFF"/>
        </w:rPr>
        <w:t xml:space="preserve">. </w:t>
      </w:r>
    </w:p>
    <w:p w14:paraId="2B47B875" w14:textId="797C359F" w:rsidR="004A705A" w:rsidRDefault="004A705A" w:rsidP="00C5399B"/>
    <w:p w14:paraId="4896ECC6" w14:textId="77777777" w:rsidR="00C84631" w:rsidRDefault="00C84631" w:rsidP="00C84631">
      <w:pPr>
        <w:keepNext/>
        <w:jc w:val="center"/>
      </w:pPr>
      <w:r w:rsidRPr="00C84631">
        <w:rPr>
          <w:noProof/>
        </w:rPr>
        <w:drawing>
          <wp:inline distT="0" distB="0" distL="0" distR="0" wp14:anchorId="29E28971" wp14:editId="182F314F">
            <wp:extent cx="3821293" cy="520446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128" cy="52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FBCA" w14:textId="747E8298" w:rsidR="004A705A" w:rsidRPr="00566884" w:rsidRDefault="00C84631" w:rsidP="00C84631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7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Алгоритм </w:t>
      </w:r>
      <w:r w:rsidRPr="00656FBC">
        <w:rPr>
          <w:i w:val="0"/>
          <w:color w:val="auto"/>
          <w:sz w:val="28"/>
          <w:szCs w:val="28"/>
          <w:lang w:val="en-US"/>
        </w:rPr>
        <w:t>CDIF</w:t>
      </w:r>
    </w:p>
    <w:p w14:paraId="34650578" w14:textId="77777777" w:rsidR="00656FBC" w:rsidRPr="00566884" w:rsidRDefault="00656FBC" w:rsidP="00656FBC"/>
    <w:p w14:paraId="42287192" w14:textId="15B91E11" w:rsidR="004A705A" w:rsidRPr="001970A3" w:rsidRDefault="005A0171" w:rsidP="00FB7F88">
      <w:r>
        <w:tab/>
        <w:t xml:space="preserve">Преимущества </w:t>
      </w:r>
      <w:r>
        <w:rPr>
          <w:lang w:val="en-US"/>
        </w:rPr>
        <w:t>CDIF</w:t>
      </w:r>
      <w:r w:rsidR="00A07408" w:rsidRPr="00566884">
        <w:t xml:space="preserve"> [6], [7]</w:t>
      </w:r>
      <w:r w:rsidRPr="001970A3">
        <w:t>:</w:t>
      </w:r>
    </w:p>
    <w:p w14:paraId="61112048" w14:textId="41DC25AE" w:rsidR="005A0171" w:rsidRDefault="008B5EC7" w:rsidP="00FB7F88">
      <w:pPr>
        <w:pStyle w:val="ab"/>
        <w:numPr>
          <w:ilvl w:val="0"/>
          <w:numId w:val="21"/>
        </w:numPr>
        <w:ind w:left="0" w:firstLine="709"/>
      </w:pPr>
      <w:r>
        <w:t xml:space="preserve">Эффективность </w:t>
      </w:r>
      <w:r w:rsidR="0032544F">
        <w:t>при</w:t>
      </w:r>
      <w:r>
        <w:t xml:space="preserve"> неидеальных условиях </w:t>
      </w:r>
      <w:r w:rsidR="0032544F">
        <w:t xml:space="preserve">– пропусках импульсов, наличию шумов, </w:t>
      </w:r>
      <w:r w:rsidR="0032544F">
        <w:rPr>
          <w:lang w:val="en-US"/>
        </w:rPr>
        <w:t>jitter</w:t>
      </w:r>
      <w:r w:rsidR="0032544F" w:rsidRPr="0032544F">
        <w:t>.</w:t>
      </w:r>
    </w:p>
    <w:p w14:paraId="4B96E1C0" w14:textId="7DA7F724" w:rsidR="0032544F" w:rsidRDefault="0032544F" w:rsidP="00A07408">
      <w:pPr>
        <w:ind w:left="707"/>
        <w:rPr>
          <w:lang w:val="en-US"/>
        </w:rPr>
      </w:pPr>
      <w:r>
        <w:t xml:space="preserve">Недостатки </w:t>
      </w:r>
      <w:r>
        <w:rPr>
          <w:lang w:val="en-US"/>
        </w:rPr>
        <w:t>CDIF</w:t>
      </w:r>
      <w:r w:rsidR="00A07408">
        <w:rPr>
          <w:lang w:val="en-US"/>
        </w:rPr>
        <w:t xml:space="preserve"> </w:t>
      </w:r>
      <w:r w:rsidR="00A07408" w:rsidRPr="00A07408">
        <w:rPr>
          <w:lang w:val="en-US"/>
        </w:rPr>
        <w:t>[1], [14]</w:t>
      </w:r>
      <w:r>
        <w:rPr>
          <w:lang w:val="en-US"/>
        </w:rPr>
        <w:t>:</w:t>
      </w:r>
    </w:p>
    <w:p w14:paraId="6CBD589B" w14:textId="21220269" w:rsidR="0032544F" w:rsidRDefault="0032544F" w:rsidP="00FB7F88">
      <w:pPr>
        <w:pStyle w:val="ab"/>
        <w:numPr>
          <w:ilvl w:val="0"/>
          <w:numId w:val="21"/>
        </w:numPr>
        <w:ind w:left="0" w:firstLine="709"/>
      </w:pPr>
      <w:r>
        <w:t>Высокие вычислительная сложность и затраты ресурсов в силу увеличения количества искомых разностей</w:t>
      </w:r>
      <w:r w:rsidRPr="0032544F">
        <w:t>;</w:t>
      </w:r>
    </w:p>
    <w:p w14:paraId="6F588251" w14:textId="72FF9048" w:rsidR="0032544F" w:rsidRDefault="0032544F" w:rsidP="00FB7F88">
      <w:pPr>
        <w:pStyle w:val="ab"/>
        <w:numPr>
          <w:ilvl w:val="0"/>
          <w:numId w:val="21"/>
        </w:numPr>
        <w:ind w:left="0" w:firstLine="709"/>
      </w:pPr>
      <w:r>
        <w:lastRenderedPageBreak/>
        <w:t xml:space="preserve">Возникновение ложных значений вследствие многоуровневости вычисления разностей между </w:t>
      </w:r>
      <w:r>
        <w:rPr>
          <w:lang w:val="en-US"/>
        </w:rPr>
        <w:t>TOA</w:t>
      </w:r>
      <w:r w:rsidRPr="0032544F">
        <w:t>.</w:t>
      </w:r>
    </w:p>
    <w:p w14:paraId="514F1497" w14:textId="77777777" w:rsidR="00F47F38" w:rsidRDefault="00F47F38" w:rsidP="00F47F38">
      <w:pPr>
        <w:ind w:left="709" w:firstLine="0"/>
      </w:pPr>
    </w:p>
    <w:p w14:paraId="0C41564E" w14:textId="7E58FAE1" w:rsidR="00EF4657" w:rsidRPr="00A576FE" w:rsidRDefault="00EF4657" w:rsidP="00D24557">
      <w:pPr>
        <w:pStyle w:val="2"/>
        <w:numPr>
          <w:ilvl w:val="1"/>
          <w:numId w:val="15"/>
        </w:numPr>
        <w:spacing w:before="0"/>
        <w:ind w:left="0"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18424775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t xml:space="preserve">Алгоритм </w:t>
      </w:r>
      <w:r w:rsidR="00B24AC1" w:rsidRPr="00A576FE">
        <w:rPr>
          <w:rFonts w:ascii="Times New Roman" w:hAnsi="Times New Roman" w:cs="Times New Roman"/>
          <w:b/>
          <w:color w:val="auto"/>
          <w:sz w:val="28"/>
          <w:szCs w:val="28"/>
        </w:rPr>
        <w:t>ППИ – преобразований</w:t>
      </w:r>
      <w:bookmarkEnd w:id="20"/>
    </w:p>
    <w:p w14:paraId="410A8A52" w14:textId="5FBE9040" w:rsidR="00B24AC1" w:rsidRDefault="00B24AC1" w:rsidP="00FB7F88">
      <w:r>
        <w:t xml:space="preserve">На «вход» этого алгоритма </w:t>
      </w:r>
      <w:r w:rsidR="003449B2">
        <w:t xml:space="preserve">подается последовательность </w:t>
      </w:r>
      <w:r w:rsidR="003449B2">
        <w:rPr>
          <w:lang w:val="en-US"/>
        </w:rPr>
        <w:t>TOA</w:t>
      </w:r>
      <w:r w:rsidR="003449B2">
        <w:t xml:space="preserve">. На основании количества элементов рассчитывается количество </w:t>
      </w:r>
      <w:proofErr w:type="spellStart"/>
      <w:r w:rsidR="003449B2">
        <w:t>бинов</w:t>
      </w:r>
      <w:proofErr w:type="spellEnd"/>
      <w:r w:rsidR="003449B2">
        <w:t xml:space="preserve"> – участков гистограммы. Вычисляется разность первого уровня и определяется, в какой бин попадет данное значение. В предыдущих алгоритмах значения гистограммы отражают количество разностей, попадающих в данный бин. В ППИ-преобразованиях же гистограмма инкрементируется на значение интеграла</w:t>
      </w:r>
      <w:r w:rsidR="00C4093D" w:rsidRPr="00C4093D">
        <w:t xml:space="preserve"> [1], [10]</w:t>
      </w:r>
      <w:r w:rsidR="003449B2">
        <w:t>, вычисляемого по формуле</w:t>
      </w:r>
      <w:r w:rsidR="003449B2" w:rsidRPr="003449B2">
        <w:t>:</w:t>
      </w:r>
    </w:p>
    <w:p w14:paraId="7B1A9759" w14:textId="77777777" w:rsidR="003575F1" w:rsidRDefault="003575F1" w:rsidP="00B24AC1">
      <w:pPr>
        <w:ind w:left="360" w:firstLine="0"/>
      </w:pPr>
    </w:p>
    <w:p w14:paraId="7459F844" w14:textId="34411767" w:rsidR="003449B2" w:rsidRDefault="0093036A" w:rsidP="003575F1">
      <w:pPr>
        <w:ind w:left="360" w:firstLine="0"/>
        <w:jc w:val="center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-b/2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+b/2</m:t>
            </m:r>
          </m:sup>
          <m:e>
            <m:r>
              <w:rPr>
                <w:rFonts w:ascii="Cambria Math" w:hAnsi="Cambria Math"/>
              </w:rPr>
              <m:t>D(τ)dτ</m:t>
            </m:r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exp⁡</m:t>
            </m:r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)</m:t>
            </m:r>
          </m:e>
        </m:nary>
      </m:oMath>
      <w:r w:rsidR="003575F1" w:rsidRPr="003575F1">
        <w:rPr>
          <w:i/>
        </w:rPr>
        <w:t>,</w:t>
      </w:r>
      <w:r w:rsidR="00656FBC" w:rsidRPr="00656FBC">
        <w:rPr>
          <w:i/>
        </w:rPr>
        <w:t xml:space="preserve">    </w:t>
      </w:r>
    </w:p>
    <w:p w14:paraId="402B9186" w14:textId="77777777" w:rsidR="004176BC" w:rsidRPr="00656FBC" w:rsidRDefault="004176BC" w:rsidP="003575F1">
      <w:pPr>
        <w:ind w:left="360" w:firstLine="0"/>
        <w:jc w:val="center"/>
      </w:pPr>
    </w:p>
    <w:p w14:paraId="162B6C9F" w14:textId="726DBE89" w:rsidR="004A705A" w:rsidRPr="00FB7F88" w:rsidRDefault="003575F1" w:rsidP="00FB7F88">
      <w:r w:rsidRPr="00FB7F88">
        <w:t xml:space="preserve">где </w:t>
      </w:r>
      <w:r w:rsidRPr="00FB7F88">
        <w:rPr>
          <w:lang w:val="en-US"/>
        </w:rPr>
        <w:t>k</w:t>
      </w:r>
      <w:r w:rsidRPr="00FB7F88">
        <w:t xml:space="preserve"> – номер </w:t>
      </w:r>
      <w:proofErr w:type="spellStart"/>
      <w:r w:rsidRPr="00FB7F88">
        <w:t>бина</w:t>
      </w:r>
      <w:proofErr w:type="spellEnd"/>
      <w:r w:rsidRPr="00FB7F88">
        <w:t xml:space="preserve">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FB7F88">
        <w:t xml:space="preserve"> – центр этого бина, </w:t>
      </w:r>
      <w:r w:rsidRPr="00FB7F88">
        <w:rPr>
          <w:lang w:val="en-US"/>
        </w:rPr>
        <w:t>b</w:t>
      </w:r>
      <w:r w:rsidRPr="00FB7F88">
        <w:t xml:space="preserve"> – ширина </w:t>
      </w:r>
      <w:proofErr w:type="spellStart"/>
      <w:r w:rsidRPr="00FB7F88">
        <w:t>бина</w:t>
      </w:r>
      <w:proofErr w:type="spellEnd"/>
      <w:r w:rsidRPr="00FB7F88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FB7F88">
        <w:t xml:space="preserve"> – время прихода </w:t>
      </w:r>
      <w:r w:rsidRPr="00FB7F88">
        <w:rPr>
          <w:lang w:val="en-US"/>
        </w:rPr>
        <w:t>n</w:t>
      </w:r>
      <w:r w:rsidRPr="00FB7F88">
        <w:t xml:space="preserve">-го и </w:t>
      </w:r>
      <w:r w:rsidRPr="00FB7F88">
        <w:rPr>
          <w:lang w:val="en-US"/>
        </w:rPr>
        <w:t>m</w:t>
      </w:r>
      <w:r w:rsidRPr="00FB7F88">
        <w:t xml:space="preserve">-го </w:t>
      </w:r>
      <w:r w:rsidR="008203E5" w:rsidRPr="00FB7F88">
        <w:t xml:space="preserve">импульса, </w:t>
      </w:r>
      <w:r w:rsidR="008203E5" w:rsidRPr="00FB7F88">
        <w:rPr>
          <w:lang w:val="en-US"/>
        </w:rPr>
        <w:t>n</w:t>
      </w:r>
      <w:r w:rsidR="008203E5" w:rsidRPr="00FB7F88">
        <w:t>=</w:t>
      </w:r>
      <w:r w:rsidR="008203E5" w:rsidRPr="00FB7F88">
        <w:rPr>
          <w:lang w:val="en-US"/>
        </w:rPr>
        <w:t>m</w:t>
      </w:r>
      <w:r w:rsidR="008203E5" w:rsidRPr="00FB7F88">
        <w:t>+</w:t>
      </w:r>
      <w:r w:rsidR="008203E5" w:rsidRPr="00FB7F88">
        <w:rPr>
          <w:lang w:val="en-US"/>
        </w:rPr>
        <w:t>c</w:t>
      </w:r>
      <w:r w:rsidR="008203E5" w:rsidRPr="00FB7F88">
        <w:t xml:space="preserve">, </w:t>
      </w:r>
      <w:r w:rsidR="008203E5" w:rsidRPr="00FB7F88">
        <w:rPr>
          <w:lang w:val="en-US"/>
        </w:rPr>
        <w:t>c</w:t>
      </w:r>
      <w:r w:rsidR="008203E5" w:rsidRPr="00FB7F88">
        <w:t xml:space="preserve"> – уровень разности</w:t>
      </w:r>
      <w:r w:rsidR="00140CBC" w:rsidRPr="00FB7F88">
        <w:t>.</w:t>
      </w:r>
    </w:p>
    <w:p w14:paraId="7733770A" w14:textId="42C28D2F" w:rsidR="00140CBC" w:rsidRPr="00FB7F88" w:rsidRDefault="00140CBC" w:rsidP="00FB7F88">
      <w:r w:rsidRPr="00FB7F88">
        <w:t>После этого увеличивается уровень разности, аналогично рассчитываются значения и заполняется гистограмма. Условием остановки данного алгоритма является ограничение уровня разности с. В конце выполнения алгоритма происходит анализ гистограммы, выделение кандидатов в ППИ, их проверка и выявление действительных ППИ</w:t>
      </w:r>
      <w:r w:rsidR="00C4093D" w:rsidRPr="00C4093D">
        <w:t xml:space="preserve"> [1], [14]</w:t>
      </w:r>
      <w:r w:rsidRPr="00FB7F88">
        <w:t>.</w:t>
      </w:r>
    </w:p>
    <w:p w14:paraId="315DB0D1" w14:textId="48026951" w:rsidR="00140CBC" w:rsidRPr="00FB7F88" w:rsidRDefault="00140CBC" w:rsidP="00FB7F88">
      <w:pPr>
        <w:rPr>
          <w:lang w:val="en-US"/>
        </w:rPr>
      </w:pPr>
      <w:r w:rsidRPr="00FB7F88">
        <w:t>Преимущества ППИ-преобразований</w:t>
      </w:r>
      <w:r w:rsidR="00C4093D">
        <w:rPr>
          <w:lang w:val="en-US"/>
        </w:rPr>
        <w:t xml:space="preserve"> </w:t>
      </w:r>
      <w:r w:rsidR="00C4093D" w:rsidRPr="00C4093D">
        <w:rPr>
          <w:lang w:val="en-US"/>
        </w:rPr>
        <w:t>[1], [10]</w:t>
      </w:r>
      <w:r w:rsidRPr="00FB7F88">
        <w:rPr>
          <w:lang w:val="en-US"/>
        </w:rPr>
        <w:t>:</w:t>
      </w:r>
    </w:p>
    <w:p w14:paraId="13711B51" w14:textId="176AC957" w:rsidR="00140CBC" w:rsidRPr="00FB7F88" w:rsidRDefault="00140CBC" w:rsidP="00FB7F88">
      <w:pPr>
        <w:pStyle w:val="ab"/>
        <w:numPr>
          <w:ilvl w:val="0"/>
          <w:numId w:val="22"/>
        </w:numPr>
        <w:ind w:left="0" w:firstLine="709"/>
      </w:pPr>
      <w:r w:rsidRPr="00FB7F88">
        <w:t>Высокая эффективность при постоянных ППИ в смеси импульсов.</w:t>
      </w:r>
    </w:p>
    <w:p w14:paraId="76BADC27" w14:textId="389677EB" w:rsidR="00140CBC" w:rsidRPr="00FB7F88" w:rsidRDefault="00140CBC" w:rsidP="00FB7F88">
      <w:pPr>
        <w:rPr>
          <w:lang w:val="en-US"/>
        </w:rPr>
      </w:pPr>
      <w:r w:rsidRPr="00FB7F88">
        <w:t>Недостатки ППИ-преобразований</w:t>
      </w:r>
      <w:r w:rsidR="00C4093D">
        <w:rPr>
          <w:lang w:val="en-US"/>
        </w:rPr>
        <w:t xml:space="preserve"> </w:t>
      </w:r>
      <w:r w:rsidR="00C4093D" w:rsidRPr="00C4093D">
        <w:rPr>
          <w:lang w:val="en-US"/>
        </w:rPr>
        <w:t>[6], [14]</w:t>
      </w:r>
      <w:r w:rsidRPr="00FB7F88">
        <w:rPr>
          <w:lang w:val="en-US"/>
        </w:rPr>
        <w:t>:</w:t>
      </w:r>
    </w:p>
    <w:p w14:paraId="5C6958E8" w14:textId="25F0882A" w:rsidR="00140CBC" w:rsidRPr="00FB7F88" w:rsidRDefault="00140CBC" w:rsidP="00FB7F88">
      <w:pPr>
        <w:pStyle w:val="ab"/>
        <w:numPr>
          <w:ilvl w:val="0"/>
          <w:numId w:val="22"/>
        </w:numPr>
        <w:ind w:left="0" w:firstLine="709"/>
      </w:pPr>
      <w:r w:rsidRPr="00FB7F88">
        <w:t xml:space="preserve">Чувствительность к дрожанию сигналов, что снижает эффективность обработки </w:t>
      </w:r>
      <w:r w:rsidRPr="00FB7F88">
        <w:rPr>
          <w:lang w:val="en-US"/>
        </w:rPr>
        <w:t>jitter</w:t>
      </w:r>
      <w:r w:rsidRPr="00FB7F88">
        <w:t>-сигналов.</w:t>
      </w:r>
    </w:p>
    <w:p w14:paraId="17A4677C" w14:textId="29947F63" w:rsidR="00140CBC" w:rsidRPr="00FB7F88" w:rsidRDefault="00140CBC" w:rsidP="00FB7F88">
      <w:r w:rsidRPr="00FB7F88">
        <w:t xml:space="preserve">Блок-схема данного алгоритма представлена на рисунке </w:t>
      </w:r>
      <w:r w:rsidR="00975BF6" w:rsidRPr="00FB7F88">
        <w:t>8</w:t>
      </w:r>
      <w:r w:rsidRPr="00FB7F88">
        <w:t>.</w:t>
      </w:r>
    </w:p>
    <w:p w14:paraId="21396953" w14:textId="19EFF160" w:rsidR="004A705A" w:rsidRDefault="004A705A" w:rsidP="00C5399B"/>
    <w:p w14:paraId="250BBBC8" w14:textId="549A5CB7" w:rsidR="004A705A" w:rsidRDefault="004A705A" w:rsidP="00C5399B"/>
    <w:p w14:paraId="28E34324" w14:textId="43E7B380" w:rsidR="004A705A" w:rsidRDefault="004A705A" w:rsidP="00C5399B"/>
    <w:p w14:paraId="2ADE01EE" w14:textId="51496870" w:rsidR="004A705A" w:rsidRDefault="004A705A" w:rsidP="00C5399B"/>
    <w:p w14:paraId="3DA86CC0" w14:textId="77777777" w:rsidR="00140CBC" w:rsidRDefault="00140CBC" w:rsidP="00140CBC">
      <w:pPr>
        <w:keepNext/>
        <w:jc w:val="center"/>
      </w:pPr>
      <w:r w:rsidRPr="00140CBC">
        <w:rPr>
          <w:noProof/>
        </w:rPr>
        <w:drawing>
          <wp:inline distT="0" distB="0" distL="0" distR="0" wp14:anchorId="26EB32E5" wp14:editId="6E25E968">
            <wp:extent cx="3863340" cy="497974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4252" cy="500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6CEE" w14:textId="1EA3F64E" w:rsidR="004A705A" w:rsidRPr="00656FBC" w:rsidRDefault="00140CBC" w:rsidP="00140CBC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8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– ППИ-преобразование</w:t>
      </w:r>
    </w:p>
    <w:p w14:paraId="132CC02B" w14:textId="77777777" w:rsidR="006C0DF6" w:rsidRPr="006C0DF6" w:rsidRDefault="006C0DF6" w:rsidP="006C0DF6"/>
    <w:p w14:paraId="19BD6398" w14:textId="6A9AB006" w:rsidR="004A705A" w:rsidRPr="008F61BC" w:rsidRDefault="001970A3" w:rsidP="008F61BC">
      <w:pPr>
        <w:pStyle w:val="2"/>
        <w:numPr>
          <w:ilvl w:val="1"/>
          <w:numId w:val="15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8424776"/>
      <w:r w:rsidRPr="008F61BC">
        <w:rPr>
          <w:rFonts w:ascii="Times New Roman" w:hAnsi="Times New Roman" w:cs="Times New Roman"/>
          <w:b/>
          <w:color w:val="auto"/>
          <w:sz w:val="28"/>
          <w:szCs w:val="28"/>
        </w:rPr>
        <w:t>Модифицированные ППИ-преобразования</w:t>
      </w:r>
      <w:bookmarkEnd w:id="21"/>
    </w:p>
    <w:p w14:paraId="4B5FB437" w14:textId="252CA8A4" w:rsidR="001970A3" w:rsidRPr="00025AD7" w:rsidRDefault="001970A3" w:rsidP="006C0DF6">
      <w:r>
        <w:t>Модифицированные ППИ-преобразования сохраняют общую логику классического алгоритма ППИ-преобразований, за тем исключением, что в них используются перекрывающиеся ячейки гистограммы и смещение отсчета времени при расчете разностей разных уровней. Эти изменения направлены на устранение чувствительности к дрожанию сигнала</w:t>
      </w:r>
      <w:r w:rsidR="00C4093D" w:rsidRPr="00566884">
        <w:t xml:space="preserve"> [6], [14]</w:t>
      </w:r>
      <w:r>
        <w:t xml:space="preserve">. Формула </w:t>
      </w:r>
      <w:r w:rsidR="004176BC">
        <w:t>ППИ-преобразований</w:t>
      </w:r>
      <w:r>
        <w:t xml:space="preserve"> при этом принимает вид</w:t>
      </w:r>
      <w:r w:rsidRPr="00025AD7">
        <w:t>:</w:t>
      </w:r>
    </w:p>
    <w:p w14:paraId="3D05685C" w14:textId="77777777" w:rsidR="001970A3" w:rsidRPr="00025AD7" w:rsidRDefault="001970A3" w:rsidP="001970A3"/>
    <w:p w14:paraId="6959A7C3" w14:textId="2F9BECC5" w:rsidR="004A705A" w:rsidRDefault="0093036A" w:rsidP="00656FBC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-b/2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+b/2</m:t>
            </m:r>
          </m:sup>
          <m:e>
            <m:r>
              <w:rPr>
                <w:rFonts w:ascii="Cambria Math" w:hAnsi="Cambria Math"/>
              </w:rPr>
              <m:t>D(τ)dτ</m:t>
            </m:r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/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exp</m:t>
            </m:r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2πi(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den>
            </m:f>
            <m:r>
              <w:rPr>
                <w:rFonts w:ascii="Cambria Math" w:hAnsi="Cambria Math"/>
              </w:rPr>
              <m:t>)</m:t>
            </m:r>
          </m:e>
        </m:nary>
      </m:oMath>
      <w:r w:rsidR="001970A3" w:rsidRPr="00025AD7">
        <w:rPr>
          <w:i/>
        </w:rPr>
        <w:t>,</w:t>
      </w:r>
      <w:r w:rsidR="00656FBC" w:rsidRPr="00656FBC">
        <w:rPr>
          <w:i/>
        </w:rPr>
        <w:t xml:space="preserve">   </w:t>
      </w:r>
    </w:p>
    <w:p w14:paraId="0BD7212E" w14:textId="77777777" w:rsidR="004176BC" w:rsidRPr="00656FBC" w:rsidRDefault="004176BC" w:rsidP="00656FBC">
      <w:pPr>
        <w:jc w:val="center"/>
      </w:pPr>
    </w:p>
    <w:p w14:paraId="63205179" w14:textId="0ACB8B4A" w:rsidR="004A705A" w:rsidRPr="00CA1F2F" w:rsidRDefault="00CA1F2F" w:rsidP="006C0DF6">
      <w:r>
        <w:t xml:space="preserve">где </w:t>
      </w:r>
      <w:r>
        <w:rPr>
          <w:lang w:val="en-US"/>
        </w:rPr>
        <w:t>O</w:t>
      </w:r>
      <w:r>
        <w:rPr>
          <w:vertAlign w:val="subscript"/>
          <w:lang w:val="en-US"/>
        </w:rPr>
        <w:t>k</w:t>
      </w:r>
      <w:r w:rsidRPr="003C13A3">
        <w:t xml:space="preserve"> – </w:t>
      </w:r>
      <w:r>
        <w:t>начало отсчета</w:t>
      </w:r>
      <w:r w:rsidR="003C13A3">
        <w:t>.</w:t>
      </w:r>
      <w:r>
        <w:t xml:space="preserve"> </w:t>
      </w:r>
    </w:p>
    <w:p w14:paraId="45623FEB" w14:textId="199F4E24" w:rsidR="004A705A" w:rsidRDefault="003C13A3" w:rsidP="006C0DF6">
      <w:r>
        <w:t>Кандидат в ППИ должен быть выше порогового значения, определяемого по формуле</w:t>
      </w:r>
      <w:r w:rsidRPr="003C13A3">
        <w:t>:</w:t>
      </w:r>
    </w:p>
    <w:p w14:paraId="0F85851C" w14:textId="77777777" w:rsidR="004176BC" w:rsidRDefault="004176BC" w:rsidP="006C0DF6"/>
    <w:p w14:paraId="45490EE1" w14:textId="78F72657" w:rsidR="003C13A3" w:rsidRDefault="0093036A" w:rsidP="003C13A3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max⁡</m:t>
        </m:r>
        <m:r>
          <w:rPr>
            <w:rFonts w:ascii="Cambria Math" w:hAnsi="Cambria Math"/>
          </w:rPr>
          <m:t>{α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w:rPr>
            <w:rFonts w:ascii="Cambria Math" w:hAnsi="Cambria Math"/>
          </w:rPr>
          <m:t>, β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 γ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rad>
        <m:r>
          <w:rPr>
            <w:rFonts w:ascii="Cambria Math" w:hAnsi="Cambria Math"/>
          </w:rPr>
          <m:t>}</m:t>
        </m:r>
      </m:oMath>
      <w:r w:rsidR="003C13A3" w:rsidRPr="003C13A3">
        <w:t>,</w:t>
      </w:r>
      <w:r w:rsidR="00656FBC" w:rsidRPr="00656FBC">
        <w:t xml:space="preserve">   </w:t>
      </w:r>
    </w:p>
    <w:p w14:paraId="3C86C779" w14:textId="77777777" w:rsidR="004176BC" w:rsidRPr="00656FBC" w:rsidRDefault="004176BC" w:rsidP="003C13A3">
      <w:pPr>
        <w:jc w:val="center"/>
      </w:pPr>
    </w:p>
    <w:p w14:paraId="75008AA7" w14:textId="77777777" w:rsidR="003C13A3" w:rsidRDefault="003C13A3" w:rsidP="006C0DF6">
      <w:r>
        <w:t xml:space="preserve">где </w:t>
      </w:r>
      <w:r>
        <w:rPr>
          <w:lang w:val="en-US"/>
        </w:rPr>
        <w:t>T</w:t>
      </w:r>
      <w:r w:rsidRPr="003C13A3">
        <w:t xml:space="preserve"> – </w:t>
      </w:r>
      <w:r>
        <w:t>весь временной промежуток, С</w:t>
      </w:r>
      <w:r>
        <w:rPr>
          <w:vertAlign w:val="subscript"/>
          <w:lang w:val="en-US"/>
        </w:rPr>
        <w:t>k</w:t>
      </w:r>
      <w:r w:rsidRPr="003C13A3">
        <w:t xml:space="preserve"> </w:t>
      </w:r>
      <w:r>
        <w:t>–</w:t>
      </w:r>
      <w:r w:rsidRPr="003C13A3">
        <w:t xml:space="preserve"> </w:t>
      </w:r>
      <w:r>
        <w:t xml:space="preserve">количество разностей в </w:t>
      </w:r>
      <w:r>
        <w:rPr>
          <w:lang w:val="en-US"/>
        </w:rPr>
        <w:t>k</w:t>
      </w:r>
      <w:r w:rsidRPr="003C13A3">
        <w:t>-</w:t>
      </w:r>
      <w:r>
        <w:t xml:space="preserve">ом </w:t>
      </w:r>
      <w:proofErr w:type="spellStart"/>
      <w:r>
        <w:t>бине</w:t>
      </w:r>
      <w:proofErr w:type="spellEnd"/>
      <w:r>
        <w:t xml:space="preserve">, </w:t>
      </w:r>
      <w:r>
        <w:rPr>
          <w:lang w:val="en-US"/>
        </w:rPr>
        <w:t>p</w:t>
      </w:r>
      <w:r w:rsidRPr="003C13A3">
        <w:t xml:space="preserve"> </w:t>
      </w:r>
      <w:r>
        <w:t>–</w:t>
      </w:r>
      <w:r w:rsidRPr="003C13A3">
        <w:t xml:space="preserve"> </w:t>
      </w:r>
      <w:r>
        <w:t xml:space="preserve">плотность импульсов, </w:t>
      </w:r>
      <w:r>
        <w:rPr>
          <w:lang w:val="en-US"/>
        </w:rPr>
        <w:t>b</w:t>
      </w:r>
      <w:r>
        <w:rPr>
          <w:vertAlign w:val="subscript"/>
          <w:lang w:val="en-US"/>
        </w:rPr>
        <w:t>k</w:t>
      </w:r>
      <w:r w:rsidRPr="003C13A3">
        <w:t xml:space="preserve"> </w:t>
      </w:r>
      <w:r>
        <w:t>–</w:t>
      </w:r>
      <w:r w:rsidRPr="003C13A3">
        <w:t xml:space="preserve"> </w:t>
      </w:r>
      <w:r>
        <w:t xml:space="preserve">ширина </w:t>
      </w:r>
      <w:r>
        <w:rPr>
          <w:lang w:val="en-US"/>
        </w:rPr>
        <w:t>k</w:t>
      </w:r>
      <w:r w:rsidRPr="003C13A3">
        <w:t>-</w:t>
      </w:r>
      <w:r>
        <w:t xml:space="preserve">го </w:t>
      </w:r>
      <w:proofErr w:type="spellStart"/>
      <w:r>
        <w:t>бина</w:t>
      </w:r>
      <w:proofErr w:type="spellEnd"/>
      <w:r>
        <w:t xml:space="preserve">, </w:t>
      </w:r>
      <w:proofErr w:type="gramStart"/>
      <w:r>
        <w:t>α,β</w:t>
      </w:r>
      <w:proofErr w:type="gramEnd"/>
      <w:r>
        <w:t>,γ – константы.</w:t>
      </w:r>
    </w:p>
    <w:p w14:paraId="161B6503" w14:textId="1468B5D3" w:rsidR="003C13A3" w:rsidRDefault="003C13A3" w:rsidP="006C0DF6">
      <w:r>
        <w:t xml:space="preserve"> </w:t>
      </w:r>
      <w:r w:rsidR="00562961">
        <w:t xml:space="preserve">Для наглядности составлена гистограмма, где по горизонтальной оси </w:t>
      </w:r>
      <w:r w:rsidR="001C60E1">
        <w:t xml:space="preserve">расположены ППИ, встречаемые в последовательности, а по вертикальной – </w:t>
      </w:r>
      <w:r w:rsidR="001C60E1">
        <w:rPr>
          <w:lang w:val="en-US"/>
        </w:rPr>
        <w:t>D</w:t>
      </w:r>
      <w:r w:rsidR="001C60E1">
        <w:rPr>
          <w:vertAlign w:val="subscript"/>
          <w:lang w:val="en-US"/>
        </w:rPr>
        <w:t>k</w:t>
      </w:r>
      <w:r w:rsidR="001C60E1">
        <w:t xml:space="preserve"> (спектр ППИ)– характеристика, отражающая «частотность» встречаемого значения ППИ в последовательности.</w:t>
      </w:r>
      <w:r w:rsidR="001C60E1" w:rsidRPr="001C60E1">
        <w:t xml:space="preserve"> </w:t>
      </w:r>
      <w:r w:rsidR="00B82715">
        <w:t xml:space="preserve">Пример </w:t>
      </w:r>
      <w:r w:rsidR="001C60E1">
        <w:t xml:space="preserve">такой </w:t>
      </w:r>
      <w:r w:rsidR="00B82715">
        <w:t xml:space="preserve">гистограммы для этого алгоритма представлен на рисунке </w:t>
      </w:r>
      <w:r w:rsidR="00975BF6">
        <w:t>9</w:t>
      </w:r>
      <w:r w:rsidR="00C4093D" w:rsidRPr="00C4093D">
        <w:t xml:space="preserve"> [</w:t>
      </w:r>
      <w:r w:rsidR="00C4093D" w:rsidRPr="00656FBC">
        <w:t>1</w:t>
      </w:r>
      <w:r w:rsidR="00C4093D" w:rsidRPr="00C4093D">
        <w:t>]</w:t>
      </w:r>
      <w:r w:rsidR="00B82715">
        <w:t>.</w:t>
      </w:r>
    </w:p>
    <w:p w14:paraId="4E1E1496" w14:textId="77777777" w:rsidR="00B82715" w:rsidRDefault="00B82715" w:rsidP="003C13A3"/>
    <w:p w14:paraId="27028A59" w14:textId="77777777" w:rsidR="00B82715" w:rsidRDefault="00B82715" w:rsidP="00E95281">
      <w:pPr>
        <w:keepNext/>
        <w:jc w:val="center"/>
      </w:pPr>
      <w:r w:rsidRPr="00B82715">
        <w:rPr>
          <w:noProof/>
        </w:rPr>
        <w:drawing>
          <wp:inline distT="0" distB="0" distL="0" distR="0" wp14:anchorId="21F1FF50" wp14:editId="28DF2830">
            <wp:extent cx="4287711" cy="3398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2504" cy="34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C8EA" w14:textId="15BA3AC1" w:rsidR="004A705A" w:rsidRPr="001C60E1" w:rsidRDefault="00B82715" w:rsidP="001C60E1">
      <w:pPr>
        <w:pStyle w:val="ac"/>
        <w:jc w:val="center"/>
        <w:rPr>
          <w:i w:val="0"/>
          <w:color w:val="auto"/>
          <w:sz w:val="28"/>
          <w:szCs w:val="28"/>
        </w:rPr>
      </w:pPr>
      <w:r w:rsidRPr="00656FBC">
        <w:rPr>
          <w:i w:val="0"/>
          <w:color w:val="auto"/>
          <w:sz w:val="28"/>
          <w:szCs w:val="28"/>
        </w:rPr>
        <w:t xml:space="preserve">Рисунок </w:t>
      </w:r>
      <w:r w:rsidR="00EA5C04" w:rsidRPr="00656FBC">
        <w:rPr>
          <w:i w:val="0"/>
          <w:color w:val="auto"/>
          <w:sz w:val="28"/>
          <w:szCs w:val="28"/>
        </w:rPr>
        <w:fldChar w:fldCharType="begin"/>
      </w:r>
      <w:r w:rsidR="00EA5C04" w:rsidRPr="00656FBC">
        <w:rPr>
          <w:i w:val="0"/>
          <w:color w:val="auto"/>
          <w:sz w:val="28"/>
          <w:szCs w:val="28"/>
        </w:rPr>
        <w:instrText xml:space="preserve"> SEQ Рисунок \* ARABIC </w:instrText>
      </w:r>
      <w:r w:rsidR="00EA5C04" w:rsidRPr="00656FBC">
        <w:rPr>
          <w:i w:val="0"/>
          <w:color w:val="auto"/>
          <w:sz w:val="28"/>
          <w:szCs w:val="28"/>
        </w:rPr>
        <w:fldChar w:fldCharType="separate"/>
      </w:r>
      <w:r w:rsidR="00975BF6" w:rsidRPr="00656FBC">
        <w:rPr>
          <w:i w:val="0"/>
          <w:noProof/>
          <w:color w:val="auto"/>
          <w:sz w:val="28"/>
          <w:szCs w:val="28"/>
        </w:rPr>
        <w:t>9</w:t>
      </w:r>
      <w:r w:rsidR="00EA5C04" w:rsidRPr="00656FBC">
        <w:rPr>
          <w:i w:val="0"/>
          <w:noProof/>
          <w:color w:val="auto"/>
          <w:sz w:val="28"/>
          <w:szCs w:val="28"/>
        </w:rPr>
        <w:fldChar w:fldCharType="end"/>
      </w:r>
      <w:r w:rsidRPr="00656FBC">
        <w:rPr>
          <w:i w:val="0"/>
          <w:color w:val="auto"/>
          <w:sz w:val="28"/>
          <w:szCs w:val="28"/>
        </w:rPr>
        <w:t xml:space="preserve"> - </w:t>
      </w:r>
      <w:commentRangeStart w:id="22"/>
      <w:r w:rsidRPr="00656FBC">
        <w:rPr>
          <w:i w:val="0"/>
          <w:color w:val="auto"/>
          <w:sz w:val="28"/>
          <w:szCs w:val="28"/>
        </w:rPr>
        <w:t>Гистограмма</w:t>
      </w:r>
      <w:commentRangeEnd w:id="22"/>
      <w:r w:rsidR="004D2BC0">
        <w:rPr>
          <w:rStyle w:val="af0"/>
          <w:i w:val="0"/>
          <w:iCs w:val="0"/>
          <w:color w:val="auto"/>
        </w:rPr>
        <w:commentReference w:id="22"/>
      </w:r>
      <w:r w:rsidR="001C60E1">
        <w:rPr>
          <w:i w:val="0"/>
          <w:color w:val="auto"/>
          <w:sz w:val="28"/>
          <w:szCs w:val="28"/>
        </w:rPr>
        <w:t xml:space="preserve"> спектра ППИ</w:t>
      </w:r>
    </w:p>
    <w:p w14:paraId="1B82D2EA" w14:textId="730F4ABC" w:rsidR="0003592F" w:rsidRDefault="0003592F" w:rsidP="00F46C58">
      <w:pPr>
        <w:pStyle w:val="2"/>
        <w:numPr>
          <w:ilvl w:val="1"/>
          <w:numId w:val="15"/>
        </w:numPr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18424777"/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r w:rsidR="00F46C58">
        <w:rPr>
          <w:rFonts w:ascii="Times New Roman" w:hAnsi="Times New Roman" w:cs="Times New Roman"/>
          <w:b/>
          <w:color w:val="auto"/>
          <w:sz w:val="28"/>
          <w:szCs w:val="28"/>
        </w:rPr>
        <w:t>ы</w:t>
      </w:r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 </w:t>
      </w:r>
      <w:commentRangeStart w:id="24"/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>разделу</w:t>
      </w:r>
      <w:commentRangeEnd w:id="24"/>
      <w:r w:rsidR="004D2BC0">
        <w:rPr>
          <w:rStyle w:val="af0"/>
          <w:rFonts w:ascii="Times New Roman" w:eastAsia="Times New Roman" w:hAnsi="Times New Roman" w:cs="Times New Roman"/>
          <w:color w:val="auto"/>
        </w:rPr>
        <w:commentReference w:id="24"/>
      </w:r>
      <w:r w:rsidRPr="00F0403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bookmarkEnd w:id="23"/>
    </w:p>
    <w:p w14:paraId="267529C7" w14:textId="3834254D" w:rsidR="0003592F" w:rsidRDefault="0003592F" w:rsidP="0003592F">
      <w:r>
        <w:t xml:space="preserve">В данном разделе представлен анализ 4 алгоритмов </w:t>
      </w:r>
      <w:proofErr w:type="spellStart"/>
      <w:r>
        <w:t>деинтерливинга</w:t>
      </w:r>
      <w:proofErr w:type="spellEnd"/>
      <w:r>
        <w:t xml:space="preserve"> по </w:t>
      </w:r>
      <w:r>
        <w:rPr>
          <w:lang w:val="en-US"/>
        </w:rPr>
        <w:t>TOA</w:t>
      </w:r>
      <w:r>
        <w:t xml:space="preserve"> – </w:t>
      </w:r>
      <w:r>
        <w:rPr>
          <w:lang w:val="en-US"/>
        </w:rPr>
        <w:t>SDIF</w:t>
      </w:r>
      <w:r w:rsidRPr="0003592F">
        <w:t xml:space="preserve">, </w:t>
      </w:r>
      <w:r>
        <w:rPr>
          <w:lang w:val="en-US"/>
        </w:rPr>
        <w:t>CDIF</w:t>
      </w:r>
      <w:r w:rsidRPr="0003592F">
        <w:t xml:space="preserve">, </w:t>
      </w:r>
      <w:r>
        <w:t>ППИ-преобразований и модифицированных ППИ-преобразований. Были представлены принципы действия данных алгоритмов и их блок-схемы, а также математические основы. Для каждого алгоритма указаны достоинства и недостатки</w:t>
      </w:r>
      <w:r w:rsidR="004016E3">
        <w:t xml:space="preserve">, которые станут основой для принятия решения о том, какой алгоритм будет реализован в итоговом варианте программного модуля обработки сигналов. </w:t>
      </w:r>
    </w:p>
    <w:p w14:paraId="4387BF02" w14:textId="49B786DE" w:rsidR="004016E3" w:rsidRDefault="004016E3" w:rsidP="0003592F"/>
    <w:p w14:paraId="20BDD601" w14:textId="2DC7B8A9" w:rsidR="004016E3" w:rsidRDefault="004016E3" w:rsidP="0003592F"/>
    <w:p w14:paraId="6203EC21" w14:textId="4B86ABCB" w:rsidR="004016E3" w:rsidRDefault="004016E3" w:rsidP="0003592F"/>
    <w:p w14:paraId="0879639D" w14:textId="33EF41D9" w:rsidR="004016E3" w:rsidRDefault="004016E3" w:rsidP="0003592F"/>
    <w:p w14:paraId="7CBDE411" w14:textId="1BE34FE5" w:rsidR="004016E3" w:rsidRDefault="004016E3" w:rsidP="0003592F"/>
    <w:p w14:paraId="7A7CD76F" w14:textId="2261B5F6" w:rsidR="004016E3" w:rsidRDefault="004016E3" w:rsidP="0003592F"/>
    <w:p w14:paraId="198E62EE" w14:textId="0675FFA8" w:rsidR="004016E3" w:rsidRDefault="004016E3" w:rsidP="0003592F"/>
    <w:p w14:paraId="77DD9689" w14:textId="0AE5030E" w:rsidR="004016E3" w:rsidRDefault="004016E3" w:rsidP="0003592F"/>
    <w:p w14:paraId="0EB2D82D" w14:textId="7E1BF0A3" w:rsidR="004016E3" w:rsidRDefault="004016E3" w:rsidP="0003592F"/>
    <w:p w14:paraId="10EBA98F" w14:textId="3BD48EAB" w:rsidR="004016E3" w:rsidRDefault="004016E3" w:rsidP="0003592F"/>
    <w:p w14:paraId="6472070B" w14:textId="0585116F" w:rsidR="004016E3" w:rsidRDefault="004016E3" w:rsidP="0003592F"/>
    <w:p w14:paraId="5CFA7A08" w14:textId="10287347" w:rsidR="004016E3" w:rsidRDefault="004016E3" w:rsidP="0003592F"/>
    <w:p w14:paraId="7ADB339F" w14:textId="465849E1" w:rsidR="004016E3" w:rsidRDefault="004016E3" w:rsidP="0003592F"/>
    <w:p w14:paraId="441724F7" w14:textId="46F1E49B" w:rsidR="004016E3" w:rsidRDefault="004016E3" w:rsidP="0003592F"/>
    <w:p w14:paraId="48DBF616" w14:textId="397C736C" w:rsidR="004016E3" w:rsidRDefault="004016E3" w:rsidP="0003592F"/>
    <w:p w14:paraId="7664D05F" w14:textId="149ABA0F" w:rsidR="004016E3" w:rsidRDefault="004016E3" w:rsidP="0003592F"/>
    <w:p w14:paraId="0EE09A82" w14:textId="59942486" w:rsidR="004016E3" w:rsidRDefault="004016E3" w:rsidP="0003592F"/>
    <w:p w14:paraId="234A0478" w14:textId="699A36A0" w:rsidR="004016E3" w:rsidRDefault="004016E3" w:rsidP="0003592F"/>
    <w:p w14:paraId="5C2E7975" w14:textId="7DF65577" w:rsidR="004016E3" w:rsidRDefault="004016E3" w:rsidP="0003592F"/>
    <w:p w14:paraId="6E39BFDF" w14:textId="77777777" w:rsidR="004016E3" w:rsidRPr="0003592F" w:rsidRDefault="004016E3" w:rsidP="0003592F"/>
    <w:p w14:paraId="22227AE9" w14:textId="6E6091C7" w:rsidR="004A705A" w:rsidRPr="003C13A3" w:rsidRDefault="004A705A" w:rsidP="00C5399B"/>
    <w:p w14:paraId="250866AD" w14:textId="77777777" w:rsidR="004E76D9" w:rsidRPr="003C13A3" w:rsidRDefault="004E76D9" w:rsidP="00C10424">
      <w:pPr>
        <w:ind w:firstLine="0"/>
      </w:pPr>
    </w:p>
    <w:p w14:paraId="3AFD735E" w14:textId="30A16B56" w:rsidR="007E5B27" w:rsidRPr="00A576FE" w:rsidRDefault="007E5B27" w:rsidP="00D24557">
      <w:pPr>
        <w:pStyle w:val="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18424778"/>
      <w:r w:rsidRPr="00A576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</w:t>
      </w:r>
      <w:r w:rsidR="00D24557">
        <w:rPr>
          <w:rFonts w:ascii="Times New Roman" w:hAnsi="Times New Roman" w:cs="Times New Roman"/>
          <w:b/>
          <w:color w:val="auto"/>
          <w:sz w:val="28"/>
          <w:szCs w:val="28"/>
        </w:rPr>
        <w:t>АКЛЮЧЕНИЕ</w:t>
      </w:r>
      <w:bookmarkEnd w:id="25"/>
    </w:p>
    <w:p w14:paraId="10BCF2D5" w14:textId="54C25E89" w:rsidR="0024628D" w:rsidRDefault="00C75F15" w:rsidP="0056296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работы произведен анализ модуляций сигналов, генерации тестовых сигналов для радиотехнических блоков</w:t>
      </w:r>
      <w:r w:rsidR="00687C19">
        <w:rPr>
          <w:sz w:val="28"/>
          <w:szCs w:val="28"/>
        </w:rPr>
        <w:t>, а также алгоритмов обработки смешанного потока импульсов и выделения из него сигналов</w:t>
      </w:r>
      <w:r>
        <w:rPr>
          <w:sz w:val="28"/>
          <w:szCs w:val="28"/>
        </w:rPr>
        <w:t xml:space="preserve">. Полученные результаты позволяют создать комплекс обработки полученных сигналов, а также отладки оборудования с помощью высококачественных сигналов с известными </w:t>
      </w:r>
      <w:commentRangeStart w:id="26"/>
      <w:r>
        <w:rPr>
          <w:sz w:val="28"/>
          <w:szCs w:val="28"/>
        </w:rPr>
        <w:t>параметрами</w:t>
      </w:r>
      <w:commentRangeEnd w:id="26"/>
      <w:r w:rsidR="00566884">
        <w:rPr>
          <w:rStyle w:val="af0"/>
        </w:rPr>
        <w:commentReference w:id="26"/>
      </w:r>
      <w:r>
        <w:rPr>
          <w:sz w:val="28"/>
          <w:szCs w:val="28"/>
        </w:rPr>
        <w:t xml:space="preserve">. </w:t>
      </w:r>
    </w:p>
    <w:p w14:paraId="516A575E" w14:textId="77777777" w:rsidR="00562961" w:rsidRDefault="00956249" w:rsidP="00F47F38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commentRangeStart w:id="27"/>
      <w:r>
        <w:rPr>
          <w:sz w:val="28"/>
          <w:szCs w:val="28"/>
        </w:rPr>
        <w:t>В</w:t>
      </w:r>
      <w:commentRangeEnd w:id="27"/>
      <w:r w:rsidR="004D2BC0">
        <w:rPr>
          <w:rStyle w:val="af0"/>
        </w:rPr>
        <w:commentReference w:id="27"/>
      </w:r>
      <w:r w:rsidR="00562961">
        <w:rPr>
          <w:sz w:val="28"/>
          <w:szCs w:val="28"/>
        </w:rPr>
        <w:t xml:space="preserve">о временном интервале с января по июнь будет разработан и отлажен модуль генерации сигналов. Будет составлен набор входных файлов с описанием соответствующих сигналов из перечня, разработан код, осуществляющий описанные в данной работе преобразования, которые позволят получить соответствующие выходные файлы. Корректность работы модуля будет определяться по соответствию сигнала задаваемым параметрам. Данные характеристики будут определены с помощью осциллографа, а к основным определяющим характеристикам будут относиться длительность импульса, период следования импульса, частота, фаза и законы изменения частоты и фазы в импульсе. </w:t>
      </w:r>
    </w:p>
    <w:p w14:paraId="355B6280" w14:textId="2A994615" w:rsidR="0081601F" w:rsidRDefault="00562961" w:rsidP="00F47F38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будет произведен углубленный анализ алгоритмов обработки сигналов (</w:t>
      </w:r>
      <w:proofErr w:type="spellStart"/>
      <w:r>
        <w:rPr>
          <w:sz w:val="28"/>
          <w:szCs w:val="28"/>
        </w:rPr>
        <w:t>деинтерливинга</w:t>
      </w:r>
      <w:proofErr w:type="spellEnd"/>
      <w:r>
        <w:rPr>
          <w:sz w:val="28"/>
          <w:szCs w:val="28"/>
        </w:rPr>
        <w:t xml:space="preserve"> и определения типа модуляции) с целью достижения наибольшей корректности работы и наивысшей производительности соответствующего модуля. Оценкой для модуля определения типа модуляции будет соответствие фактической модуляции сигнала, известной заранее, и той, что определит разработанный модуль. Оценкой для алгоритмов </w:t>
      </w:r>
      <w:proofErr w:type="spellStart"/>
      <w:r>
        <w:rPr>
          <w:sz w:val="28"/>
          <w:szCs w:val="28"/>
        </w:rPr>
        <w:t>деинтерливинга</w:t>
      </w:r>
      <w:proofErr w:type="spellEnd"/>
      <w:r>
        <w:rPr>
          <w:sz w:val="28"/>
          <w:szCs w:val="28"/>
        </w:rPr>
        <w:t xml:space="preserve"> будет скорость выделения сигналов из последовательности импульсов с заданным количеством элементов, а также погрешность в определении задаваемого ППИ.</w:t>
      </w:r>
    </w:p>
    <w:p w14:paraId="037E295F" w14:textId="23B39899" w:rsidR="003654BE" w:rsidRPr="00A35CAE" w:rsidRDefault="003654BE" w:rsidP="00F47F38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дальнейшем будет реализован модуль обработки сигналов и произведен анализ целостности разработанного программного комплекса и определение вероятных доработок в виде дополнительных программных модулей, которые </w:t>
      </w:r>
      <w:r>
        <w:rPr>
          <w:sz w:val="28"/>
          <w:szCs w:val="28"/>
        </w:rPr>
        <w:lastRenderedPageBreak/>
        <w:t>обеспечат наибольшую замкнутость и полноту цикла создания и обработки сигналов.</w:t>
      </w:r>
    </w:p>
    <w:p w14:paraId="246BD3D5" w14:textId="57AA65EC" w:rsidR="003E44A9" w:rsidRDefault="003E44A9" w:rsidP="003E44A9"/>
    <w:p w14:paraId="3F14FCE1" w14:textId="65728881" w:rsidR="003E44A9" w:rsidRDefault="003E44A9" w:rsidP="003E44A9"/>
    <w:p w14:paraId="75EB9BDF" w14:textId="6AC7A023" w:rsidR="00A35CAE" w:rsidRDefault="00A35CAE" w:rsidP="003E44A9"/>
    <w:p w14:paraId="07574EBD" w14:textId="3B744B0E" w:rsidR="00A35CAE" w:rsidRDefault="00A35CAE" w:rsidP="003E44A9"/>
    <w:p w14:paraId="777019DF" w14:textId="229D6C49" w:rsidR="00A35CAE" w:rsidRDefault="00A35CAE" w:rsidP="003E44A9"/>
    <w:p w14:paraId="0C4FF222" w14:textId="7208AC02" w:rsidR="00A35CAE" w:rsidRDefault="00A35CAE" w:rsidP="003E44A9"/>
    <w:p w14:paraId="51BBC8A1" w14:textId="2C0CA4BA" w:rsidR="00A35CAE" w:rsidRDefault="00A35CAE" w:rsidP="003E44A9"/>
    <w:p w14:paraId="7C183E0C" w14:textId="49114154" w:rsidR="00A35CAE" w:rsidRDefault="00A35CAE" w:rsidP="003E44A9"/>
    <w:p w14:paraId="36040DCE" w14:textId="246CB663" w:rsidR="00A35CAE" w:rsidRDefault="00A35CAE" w:rsidP="003E44A9"/>
    <w:p w14:paraId="799DB73F" w14:textId="671DC376" w:rsidR="001C60E1" w:rsidRDefault="001C60E1" w:rsidP="003E44A9"/>
    <w:p w14:paraId="7BE065B2" w14:textId="6AAA6A14" w:rsidR="001C60E1" w:rsidRDefault="001C60E1" w:rsidP="003E44A9"/>
    <w:p w14:paraId="26B46A64" w14:textId="72625218" w:rsidR="001C60E1" w:rsidRDefault="001C60E1" w:rsidP="003E44A9"/>
    <w:p w14:paraId="40F465C5" w14:textId="7AF10490" w:rsidR="001C60E1" w:rsidRDefault="001C60E1" w:rsidP="003E44A9"/>
    <w:p w14:paraId="0B490BE4" w14:textId="0C59DBCF" w:rsidR="001C60E1" w:rsidRDefault="001C60E1" w:rsidP="003E44A9"/>
    <w:p w14:paraId="6E524D97" w14:textId="66779F4D" w:rsidR="001C60E1" w:rsidRDefault="001C60E1" w:rsidP="003E44A9"/>
    <w:p w14:paraId="16273A25" w14:textId="79EE69DD" w:rsidR="001C60E1" w:rsidRDefault="001C60E1" w:rsidP="003E44A9"/>
    <w:p w14:paraId="4A604DFA" w14:textId="6B9C520D" w:rsidR="001C60E1" w:rsidRDefault="001C60E1" w:rsidP="003E44A9"/>
    <w:p w14:paraId="67049B94" w14:textId="36D17B78" w:rsidR="001C60E1" w:rsidRDefault="001C60E1" w:rsidP="003E44A9"/>
    <w:p w14:paraId="1D7A8A5B" w14:textId="011A7DC9" w:rsidR="001C60E1" w:rsidRDefault="001C60E1" w:rsidP="003E44A9"/>
    <w:p w14:paraId="35A59816" w14:textId="77777777" w:rsidR="001C60E1" w:rsidRDefault="001C60E1" w:rsidP="003E44A9"/>
    <w:p w14:paraId="106AB3AC" w14:textId="687B7798" w:rsidR="00A35CAE" w:rsidRDefault="00A35CAE" w:rsidP="003E44A9"/>
    <w:p w14:paraId="63A7DF34" w14:textId="3A2AB7B1" w:rsidR="00A35CAE" w:rsidRDefault="00A35CAE" w:rsidP="003E44A9"/>
    <w:p w14:paraId="13D5C710" w14:textId="62C5E005" w:rsidR="00A35CAE" w:rsidRDefault="00A35CAE" w:rsidP="003E44A9"/>
    <w:p w14:paraId="0DBD855F" w14:textId="77777777" w:rsidR="00A35CAE" w:rsidRPr="003E44A9" w:rsidRDefault="00A35CAE" w:rsidP="003654BE">
      <w:pPr>
        <w:ind w:firstLine="0"/>
      </w:pPr>
    </w:p>
    <w:p w14:paraId="3AA90BAD" w14:textId="77777777" w:rsidR="00772DF5" w:rsidRPr="00772DF5" w:rsidRDefault="00772DF5" w:rsidP="00772DF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17145231"/>
      <w:bookmarkStart w:id="29" w:name="_Toc218424779"/>
      <w:r w:rsidRPr="00772DF5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8"/>
      <w:bookmarkEnd w:id="29"/>
    </w:p>
    <w:p w14:paraId="01B95A11" w14:textId="0E450A05" w:rsidR="00C952E0" w:rsidRDefault="00C952E0" w:rsidP="00A86052">
      <w:pPr>
        <w:pStyle w:val="ab"/>
        <w:numPr>
          <w:ilvl w:val="0"/>
          <w:numId w:val="12"/>
        </w:numPr>
      </w:pPr>
      <w:r w:rsidRPr="00C952E0">
        <w:t>Царик В. Г. Алгоритмы временной селекции и обработки импульсных последовательностей. – Изд. 2-е. – Москва: Радио и связь, 2018.</w:t>
      </w:r>
    </w:p>
    <w:p w14:paraId="548106EE" w14:textId="6492B65F" w:rsidR="00C952E0" w:rsidRPr="00C952E0" w:rsidRDefault="00C952E0" w:rsidP="00A86052">
      <w:pPr>
        <w:pStyle w:val="ab"/>
        <w:numPr>
          <w:ilvl w:val="0"/>
          <w:numId w:val="12"/>
        </w:numPr>
        <w:rPr>
          <w:rStyle w:val="aa"/>
          <w:b w:val="0"/>
          <w:bCs w:val="0"/>
        </w:rPr>
      </w:pPr>
      <w:proofErr w:type="spellStart"/>
      <w:r w:rsidRPr="00C952E0">
        <w:rPr>
          <w:rStyle w:val="aa"/>
          <w:b w:val="0"/>
          <w:color w:val="0F1115"/>
          <w:shd w:val="clear" w:color="auto" w:fill="FFFFFF"/>
        </w:rPr>
        <w:t>Ретунский</w:t>
      </w:r>
      <w:proofErr w:type="spellEnd"/>
      <w:r w:rsidRPr="00C952E0">
        <w:rPr>
          <w:rStyle w:val="aa"/>
          <w:b w:val="0"/>
          <w:color w:val="0F1115"/>
          <w:shd w:val="clear" w:color="auto" w:fill="FFFFFF"/>
        </w:rPr>
        <w:t xml:space="preserve"> В. В. Основы теории и применения радиосигналов / В. В. </w:t>
      </w:r>
      <w:proofErr w:type="spellStart"/>
      <w:r w:rsidRPr="00C952E0">
        <w:rPr>
          <w:rStyle w:val="aa"/>
          <w:b w:val="0"/>
          <w:color w:val="0F1115"/>
          <w:shd w:val="clear" w:color="auto" w:fill="FFFFFF"/>
        </w:rPr>
        <w:t>Ретунский</w:t>
      </w:r>
      <w:proofErr w:type="spellEnd"/>
      <w:r w:rsidRPr="00C952E0">
        <w:rPr>
          <w:rStyle w:val="aa"/>
          <w:b w:val="0"/>
          <w:color w:val="0F1115"/>
          <w:shd w:val="clear" w:color="auto" w:fill="FFFFFF"/>
        </w:rPr>
        <w:t>, Д. И. Ляхов. – Санкт-Петербург: Политехника, 2020.</w:t>
      </w:r>
    </w:p>
    <w:p w14:paraId="0F52A2A9" w14:textId="6B6B4BBA" w:rsidR="00C952E0" w:rsidRPr="00C952E0" w:rsidRDefault="00C952E0" w:rsidP="00A86052">
      <w:pPr>
        <w:pStyle w:val="ab"/>
        <w:numPr>
          <w:ilvl w:val="0"/>
          <w:numId w:val="12"/>
        </w:numPr>
        <w:rPr>
          <w:rStyle w:val="aa"/>
          <w:b w:val="0"/>
          <w:bCs w:val="0"/>
        </w:rPr>
      </w:pPr>
      <w:r w:rsidRPr="00C952E0">
        <w:rPr>
          <w:rStyle w:val="aa"/>
          <w:b w:val="0"/>
          <w:color w:val="0F1115"/>
          <w:shd w:val="clear" w:color="auto" w:fill="FFFFFF"/>
        </w:rPr>
        <w:t>Фомин А. С. Цифровая обработка сигналов: теория и практика. – Москва: Техносфера, 2021.</w:t>
      </w:r>
    </w:p>
    <w:p w14:paraId="4DF9F4F4" w14:textId="33A3BFB7" w:rsidR="00C952E0" w:rsidRPr="00C952E0" w:rsidRDefault="00C952E0" w:rsidP="00A86052">
      <w:pPr>
        <w:pStyle w:val="ab"/>
        <w:numPr>
          <w:ilvl w:val="0"/>
          <w:numId w:val="12"/>
        </w:numPr>
      </w:pPr>
      <w:r w:rsidRPr="00C952E0">
        <w:rPr>
          <w:color w:val="0A0A0A"/>
          <w:shd w:val="clear" w:color="auto" w:fill="FFFFFF"/>
        </w:rPr>
        <w:t>Терентьев Г. П., Коротков А. Н. Практические методы радиотехнической разведки. – Москва: Наука, 2019.</w:t>
      </w:r>
    </w:p>
    <w:p w14:paraId="69BD9786" w14:textId="1361105E" w:rsidR="00C952E0" w:rsidRPr="003E265F" w:rsidRDefault="00C952E0" w:rsidP="00A86052">
      <w:pPr>
        <w:pStyle w:val="ab"/>
        <w:numPr>
          <w:ilvl w:val="0"/>
          <w:numId w:val="12"/>
        </w:numPr>
      </w:pPr>
      <w:r w:rsidRPr="00C952E0">
        <w:t>Анго</w:t>
      </w:r>
      <w:r w:rsidRPr="003E265F">
        <w:t xml:space="preserve"> </w:t>
      </w:r>
      <w:r w:rsidRPr="00C952E0">
        <w:t>А</w:t>
      </w:r>
      <w:r w:rsidRPr="003E265F">
        <w:t xml:space="preserve">. </w:t>
      </w:r>
      <w:r w:rsidRPr="00C952E0">
        <w:t>Математика</w:t>
      </w:r>
      <w:r w:rsidRPr="003E265F">
        <w:t xml:space="preserve"> </w:t>
      </w:r>
      <w:r w:rsidRPr="00C952E0">
        <w:t>для</w:t>
      </w:r>
      <w:r w:rsidRPr="003E265F">
        <w:t xml:space="preserve"> </w:t>
      </w:r>
      <w:r w:rsidRPr="00C952E0">
        <w:t>электро</w:t>
      </w:r>
      <w:r w:rsidRPr="003E265F">
        <w:t xml:space="preserve">- </w:t>
      </w:r>
      <w:r w:rsidRPr="00C952E0">
        <w:t>и</w:t>
      </w:r>
      <w:r w:rsidRPr="003E265F">
        <w:t xml:space="preserve"> </w:t>
      </w:r>
      <w:r w:rsidRPr="00C952E0">
        <w:t>радиоинженеров</w:t>
      </w:r>
      <w:r w:rsidRPr="003E265F">
        <w:t xml:space="preserve">: </w:t>
      </w:r>
      <w:r w:rsidRPr="00C952E0">
        <w:t>пер</w:t>
      </w:r>
      <w:r w:rsidRPr="003E265F">
        <w:t xml:space="preserve">. </w:t>
      </w:r>
      <w:r w:rsidRPr="00C952E0">
        <w:t>с</w:t>
      </w:r>
      <w:r w:rsidRPr="003E265F">
        <w:t xml:space="preserve"> </w:t>
      </w:r>
      <w:r w:rsidRPr="00C952E0">
        <w:t>фр</w:t>
      </w:r>
      <w:r w:rsidRPr="003E265F">
        <w:t xml:space="preserve">. – </w:t>
      </w:r>
      <w:r w:rsidRPr="00C952E0">
        <w:t>М</w:t>
      </w:r>
      <w:r w:rsidRPr="003E265F">
        <w:t xml:space="preserve">.: </w:t>
      </w:r>
      <w:r w:rsidRPr="00C952E0">
        <w:t>Мир</w:t>
      </w:r>
      <w:r w:rsidRPr="003E265F">
        <w:t xml:space="preserve">, 1974. </w:t>
      </w:r>
    </w:p>
    <w:p w14:paraId="3C67488E" w14:textId="296AD343" w:rsidR="003A22CB" w:rsidRPr="002D0F8C" w:rsidRDefault="003A22CB" w:rsidP="00A86052">
      <w:pPr>
        <w:pStyle w:val="ab"/>
        <w:numPr>
          <w:ilvl w:val="0"/>
          <w:numId w:val="12"/>
        </w:numPr>
        <w:rPr>
          <w:lang w:val="en-US"/>
        </w:rPr>
      </w:pPr>
      <w:r w:rsidRPr="002D0F8C">
        <w:rPr>
          <w:lang w:val="en-US"/>
        </w:rPr>
        <w:t xml:space="preserve">Wang H., </w:t>
      </w:r>
      <w:proofErr w:type="spellStart"/>
      <w:r w:rsidRPr="002D0F8C">
        <w:rPr>
          <w:lang w:val="en-US"/>
        </w:rPr>
        <w:t>Mengtao</w:t>
      </w:r>
      <w:proofErr w:type="spellEnd"/>
      <w:r w:rsidRPr="002D0F8C">
        <w:rPr>
          <w:lang w:val="en-US"/>
        </w:rPr>
        <w:t xml:space="preserve"> Z., Fan R., Li Y. Parametric model-based deinterleaving of radar signals with non-ideal observations via maximum likelihood solution // IET Radar, Sonar &amp; Navigation. – 2022. – Vol. 16.</w:t>
      </w:r>
    </w:p>
    <w:p w14:paraId="06F9544F" w14:textId="1087B112" w:rsidR="003A22CB" w:rsidRPr="002D0F8C" w:rsidRDefault="003A22CB" w:rsidP="00A86052">
      <w:pPr>
        <w:pStyle w:val="ab"/>
        <w:numPr>
          <w:ilvl w:val="0"/>
          <w:numId w:val="12"/>
        </w:numPr>
        <w:rPr>
          <w:lang w:val="en-US"/>
        </w:rPr>
      </w:pPr>
      <w:r w:rsidRPr="002D0F8C">
        <w:rPr>
          <w:lang w:val="en-US"/>
        </w:rPr>
        <w:t>Chunjie Z., Yuchen L., Weijian S. Synthetic algorithm for deinterleaving radar signals in a complex environment // IET Radar, Sonar &amp; Navigation. – 2020. – Vol. 14.</w:t>
      </w:r>
    </w:p>
    <w:p w14:paraId="08C15DFC" w14:textId="77777777" w:rsidR="00C952E0" w:rsidRPr="00C952E0" w:rsidRDefault="00C952E0" w:rsidP="003A22CB">
      <w:pPr>
        <w:pStyle w:val="ab"/>
        <w:numPr>
          <w:ilvl w:val="0"/>
          <w:numId w:val="12"/>
        </w:numPr>
        <w:rPr>
          <w:b/>
          <w:lang w:val="en-US"/>
        </w:rPr>
      </w:pPr>
      <w:r w:rsidRPr="00C952E0">
        <w:rPr>
          <w:lang w:val="en-US"/>
        </w:rPr>
        <w:t>Xie M., Zhao C., Zhao Y., Hu D., Wang Z. A novel method for deinterleaving radar signals: First-order difference curve based on sorted TOA difference sequence // IET Signal Processing. – 2023. – Vol. 17, No. 1. – DOI: 10.1049/SIL2.12162.</w:t>
      </w:r>
    </w:p>
    <w:p w14:paraId="761B1CB8" w14:textId="70E849AD" w:rsidR="007F7866" w:rsidRPr="007F7866" w:rsidRDefault="007F7866" w:rsidP="00A86052">
      <w:pPr>
        <w:pStyle w:val="ab"/>
        <w:numPr>
          <w:ilvl w:val="0"/>
          <w:numId w:val="12"/>
        </w:numPr>
        <w:rPr>
          <w:rStyle w:val="aa"/>
          <w:b w:val="0"/>
          <w:bCs w:val="0"/>
          <w:lang w:val="en-US"/>
        </w:rPr>
      </w:pPr>
      <w:r w:rsidRPr="007F7866">
        <w:rPr>
          <w:rStyle w:val="aa"/>
          <w:b w:val="0"/>
          <w:color w:val="0F1115"/>
          <w:shd w:val="clear" w:color="auto" w:fill="FFFFFF"/>
          <w:lang w:val="en-US"/>
        </w:rPr>
        <w:t>Wiley, R. G. Electronic Intelligence: The Analysis of Radar Signals. – 2nd ed. – Boston: Artech House, 1993. – ISBN 0-89006-465-0.</w:t>
      </w:r>
    </w:p>
    <w:p w14:paraId="28456044" w14:textId="467448D6" w:rsidR="003A22CB" w:rsidRPr="007F7866" w:rsidRDefault="003A22CB" w:rsidP="00A86052">
      <w:pPr>
        <w:pStyle w:val="ab"/>
        <w:numPr>
          <w:ilvl w:val="0"/>
          <w:numId w:val="12"/>
        </w:numPr>
      </w:pPr>
      <w:r w:rsidRPr="002D0F8C">
        <w:t>Радзиевский</w:t>
      </w:r>
      <w:r w:rsidRPr="007F7866">
        <w:t xml:space="preserve"> </w:t>
      </w:r>
      <w:r w:rsidRPr="002D0F8C">
        <w:t>В</w:t>
      </w:r>
      <w:r w:rsidRPr="007F7866">
        <w:t xml:space="preserve">. </w:t>
      </w:r>
      <w:r w:rsidRPr="002D0F8C">
        <w:t>Г</w:t>
      </w:r>
      <w:r w:rsidRPr="007F7866">
        <w:t xml:space="preserve">., </w:t>
      </w:r>
      <w:r w:rsidRPr="002D0F8C">
        <w:t>Сирота</w:t>
      </w:r>
      <w:r w:rsidRPr="007F7866">
        <w:t xml:space="preserve"> </w:t>
      </w:r>
      <w:r w:rsidRPr="002D0F8C">
        <w:t>А</w:t>
      </w:r>
      <w:r w:rsidRPr="007F7866">
        <w:t xml:space="preserve">. </w:t>
      </w:r>
      <w:r w:rsidRPr="002D0F8C">
        <w:t>А</w:t>
      </w:r>
      <w:r w:rsidRPr="007F7866">
        <w:t xml:space="preserve">., </w:t>
      </w:r>
      <w:r w:rsidRPr="002D0F8C">
        <w:t>Теоретические</w:t>
      </w:r>
      <w:r w:rsidRPr="007F7866">
        <w:t xml:space="preserve"> </w:t>
      </w:r>
      <w:r w:rsidRPr="002D0F8C">
        <w:t>основы</w:t>
      </w:r>
      <w:r w:rsidRPr="007F7866">
        <w:t xml:space="preserve"> </w:t>
      </w:r>
      <w:r w:rsidRPr="002D0F8C">
        <w:t>радиоэлектронной</w:t>
      </w:r>
      <w:r w:rsidRPr="007F7866">
        <w:t xml:space="preserve"> </w:t>
      </w:r>
      <w:r w:rsidRPr="002D0F8C">
        <w:t>разведки</w:t>
      </w:r>
      <w:r w:rsidRPr="007F7866">
        <w:t xml:space="preserve">. – </w:t>
      </w:r>
      <w:r w:rsidRPr="002D0F8C">
        <w:t>М</w:t>
      </w:r>
      <w:r w:rsidRPr="007F7866">
        <w:t xml:space="preserve">.: </w:t>
      </w:r>
      <w:r w:rsidRPr="002D0F8C">
        <w:t>Радиотехника</w:t>
      </w:r>
      <w:r w:rsidRPr="007F7866">
        <w:t>, 2004.</w:t>
      </w:r>
    </w:p>
    <w:p w14:paraId="1EE25E7D" w14:textId="6F477E90" w:rsidR="003A22CB" w:rsidRPr="002D0F8C" w:rsidRDefault="003A22CB" w:rsidP="00A86052">
      <w:pPr>
        <w:pStyle w:val="ab"/>
        <w:numPr>
          <w:ilvl w:val="0"/>
          <w:numId w:val="12"/>
        </w:numPr>
      </w:pPr>
      <w:proofErr w:type="spellStart"/>
      <w:r w:rsidRPr="002D0F8C">
        <w:t>NumPy</w:t>
      </w:r>
      <w:proofErr w:type="spellEnd"/>
      <w:r w:rsidRPr="002D0F8C">
        <w:t xml:space="preserve"> 2.2 </w:t>
      </w:r>
      <w:proofErr w:type="spellStart"/>
      <w:r w:rsidRPr="002D0F8C">
        <w:t>documentation</w:t>
      </w:r>
      <w:proofErr w:type="spellEnd"/>
      <w:r w:rsidRPr="002D0F8C">
        <w:t xml:space="preserve"> [Электронный ресурс]. URL: </w:t>
      </w:r>
      <w:hyperlink r:id="rId20" w:history="1">
        <w:r w:rsidRPr="002D0F8C">
          <w:t>https://numpy.org/doc/stable</w:t>
        </w:r>
      </w:hyperlink>
      <w:r w:rsidRPr="002D0F8C">
        <w:t xml:space="preserve"> (дата обращения: 11.10.2025)</w:t>
      </w:r>
    </w:p>
    <w:p w14:paraId="24CF51FA" w14:textId="01306A70" w:rsidR="003A22CB" w:rsidRPr="002D0F8C" w:rsidRDefault="001E3E70" w:rsidP="00A86052">
      <w:pPr>
        <w:pStyle w:val="ab"/>
        <w:numPr>
          <w:ilvl w:val="0"/>
          <w:numId w:val="12"/>
        </w:numPr>
      </w:pPr>
      <w:proofErr w:type="spellStart"/>
      <w:r w:rsidRPr="002D0F8C">
        <w:t>Matplotlib</w:t>
      </w:r>
      <w:proofErr w:type="spellEnd"/>
      <w:r w:rsidRPr="002D0F8C">
        <w:t xml:space="preserve"> 3.10.1 </w:t>
      </w:r>
      <w:proofErr w:type="spellStart"/>
      <w:r w:rsidRPr="002D0F8C">
        <w:t>documentation</w:t>
      </w:r>
      <w:proofErr w:type="spellEnd"/>
      <w:r w:rsidRPr="002D0F8C">
        <w:t xml:space="preserve"> [Электронный ресурс]. URL: </w:t>
      </w:r>
      <w:hyperlink r:id="rId21" w:history="1">
        <w:r w:rsidRPr="002D0F8C">
          <w:t>https://matplotlib.org/stable/index.html</w:t>
        </w:r>
      </w:hyperlink>
      <w:r w:rsidRPr="002D0F8C">
        <w:t xml:space="preserve"> (дата обращения: 11.10.2025)</w:t>
      </w:r>
    </w:p>
    <w:p w14:paraId="1BAB6F9C" w14:textId="0E12A912" w:rsidR="007F7866" w:rsidRPr="00566884" w:rsidRDefault="007F7866" w:rsidP="001E3E70">
      <w:pPr>
        <w:pStyle w:val="ab"/>
        <w:numPr>
          <w:ilvl w:val="0"/>
          <w:numId w:val="12"/>
        </w:numPr>
      </w:pPr>
      <w:r w:rsidRPr="007F7866">
        <w:rPr>
          <w:lang w:val="en-US"/>
        </w:rPr>
        <w:lastRenderedPageBreak/>
        <w:t>Importing Data in ARB, Custom Digital Modulation and RF List Mode – User Manual. Rohde</w:t>
      </w:r>
      <w:r w:rsidRPr="00566884">
        <w:t xml:space="preserve"> &amp; </w:t>
      </w:r>
      <w:r w:rsidRPr="007F7866">
        <w:rPr>
          <w:lang w:val="en-US"/>
        </w:rPr>
        <w:t>Schwarz</w:t>
      </w:r>
      <w:r w:rsidRPr="00566884">
        <w:t xml:space="preserve"> </w:t>
      </w:r>
      <w:r w:rsidRPr="007F7866">
        <w:rPr>
          <w:lang w:val="en-US"/>
        </w:rPr>
        <w:t>SMBV</w:t>
      </w:r>
      <w:r w:rsidRPr="00566884">
        <w:t>100</w:t>
      </w:r>
      <w:r w:rsidRPr="007F7866">
        <w:rPr>
          <w:lang w:val="en-US"/>
        </w:rPr>
        <w:t>A</w:t>
      </w:r>
      <w:r w:rsidRPr="00566884">
        <w:t xml:space="preserve"> [</w:t>
      </w:r>
      <w:r w:rsidRPr="002D0F8C">
        <w:t>Электронный</w:t>
      </w:r>
      <w:r w:rsidRPr="00566884">
        <w:t xml:space="preserve"> </w:t>
      </w:r>
      <w:r w:rsidRPr="002D0F8C">
        <w:t>ресурс</w:t>
      </w:r>
      <w:r w:rsidRPr="00566884">
        <w:t xml:space="preserve">]. </w:t>
      </w:r>
      <w:r w:rsidRPr="007F7866">
        <w:rPr>
          <w:lang w:val="en-US"/>
        </w:rPr>
        <w:t>URL</w:t>
      </w:r>
      <w:r w:rsidRPr="00566884">
        <w:t xml:space="preserve">: </w:t>
      </w:r>
      <w:hyperlink r:id="rId22" w:history="1">
        <w:r w:rsidRPr="00E324FE">
          <w:rPr>
            <w:rStyle w:val="a4"/>
            <w:lang w:val="en-US"/>
          </w:rPr>
          <w:t>https</w:t>
        </w:r>
        <w:r w:rsidRPr="00566884">
          <w:rPr>
            <w:rStyle w:val="a4"/>
          </w:rPr>
          <w:t>://</w:t>
        </w:r>
        <w:r w:rsidRPr="00E324FE">
          <w:rPr>
            <w:rStyle w:val="a4"/>
            <w:lang w:val="en-US"/>
          </w:rPr>
          <w:t>www</w:t>
        </w:r>
        <w:r w:rsidRPr="00566884">
          <w:rPr>
            <w:rStyle w:val="a4"/>
          </w:rPr>
          <w:t>.</w:t>
        </w:r>
        <w:proofErr w:type="spellStart"/>
        <w:r w:rsidRPr="00E324FE">
          <w:rPr>
            <w:rStyle w:val="a4"/>
            <w:lang w:val="en-US"/>
          </w:rPr>
          <w:t>rohde</w:t>
        </w:r>
        <w:proofErr w:type="spellEnd"/>
        <w:r w:rsidRPr="00566884">
          <w:rPr>
            <w:rStyle w:val="a4"/>
          </w:rPr>
          <w:t>-</w:t>
        </w:r>
        <w:r w:rsidRPr="00E324FE">
          <w:rPr>
            <w:rStyle w:val="a4"/>
            <w:lang w:val="en-US"/>
          </w:rPr>
          <w:t>schwarz</w:t>
        </w:r>
        <w:r w:rsidRPr="00566884">
          <w:rPr>
            <w:rStyle w:val="a4"/>
          </w:rPr>
          <w:t>.</w:t>
        </w:r>
        <w:r w:rsidRPr="00E324FE">
          <w:rPr>
            <w:rStyle w:val="a4"/>
            <w:lang w:val="en-US"/>
          </w:rPr>
          <w:t>com</w:t>
        </w:r>
        <w:r w:rsidRPr="00566884">
          <w:rPr>
            <w:rStyle w:val="a4"/>
          </w:rPr>
          <w:t>/</w:t>
        </w:r>
        <w:r w:rsidRPr="00E324FE">
          <w:rPr>
            <w:rStyle w:val="a4"/>
            <w:lang w:val="en-US"/>
          </w:rPr>
          <w:t>document</w:t>
        </w:r>
        <w:r w:rsidRPr="00566884">
          <w:rPr>
            <w:rStyle w:val="a4"/>
          </w:rPr>
          <w:t>/</w:t>
        </w:r>
      </w:hyperlink>
      <w:r>
        <w:t xml:space="preserve"> </w:t>
      </w:r>
      <w:r w:rsidRPr="002D0F8C">
        <w:t xml:space="preserve">(дата обращения: </w:t>
      </w:r>
      <w:r>
        <w:t>07</w:t>
      </w:r>
      <w:r w:rsidRPr="002D0F8C">
        <w:t>.1</w:t>
      </w:r>
      <w:r>
        <w:t>1</w:t>
      </w:r>
      <w:r w:rsidRPr="002D0F8C">
        <w:t>.2025)</w:t>
      </w:r>
    </w:p>
    <w:p w14:paraId="509F5B6B" w14:textId="2350E19E" w:rsidR="00164B28" w:rsidRPr="00164B28" w:rsidRDefault="00164B28" w:rsidP="001E3E70">
      <w:pPr>
        <w:pStyle w:val="ab"/>
        <w:numPr>
          <w:ilvl w:val="0"/>
          <w:numId w:val="12"/>
        </w:numPr>
      </w:pPr>
      <w:r>
        <w:t>Фомина П.А.</w:t>
      </w:r>
      <w:r w:rsidR="007F7866">
        <w:t xml:space="preserve"> </w:t>
      </w:r>
      <w:r>
        <w:t xml:space="preserve">Разработка усовершенствованного метода разделения смеси сигналов с использованием алгоритмов </w:t>
      </w:r>
      <w:r>
        <w:rPr>
          <w:lang w:val="en-US"/>
        </w:rPr>
        <w:t>SDIF</w:t>
      </w:r>
      <w:r w:rsidRPr="00164B28">
        <w:t xml:space="preserve"> </w:t>
      </w:r>
      <w:r>
        <w:t xml:space="preserve">и </w:t>
      </w:r>
      <w:r>
        <w:rPr>
          <w:lang w:val="en-US"/>
        </w:rPr>
        <w:t>CDIF</w:t>
      </w:r>
      <w:r w:rsidR="007F7866">
        <w:t xml:space="preserve"> </w:t>
      </w:r>
      <w:r w:rsidR="007F7866" w:rsidRPr="007F7866">
        <w:t xml:space="preserve">// </w:t>
      </w:r>
      <w:r w:rsidR="007F7866">
        <w:rPr>
          <w:rStyle w:val="af"/>
        </w:rPr>
        <w:t>Журнал Радиотехники и Электронных Систем.</w:t>
      </w:r>
      <w:r w:rsidR="007F7866">
        <w:t xml:space="preserve"> – 2024.</w:t>
      </w:r>
    </w:p>
    <w:sectPr w:rsidR="00164B28" w:rsidRPr="00164B28" w:rsidSect="00D24557">
      <w:footerReference w:type="default" r:id="rId23"/>
      <w:pgSz w:w="11906" w:h="16838"/>
      <w:pgMar w:top="1134" w:right="567" w:bottom="1134" w:left="1701" w:header="709" w:footer="709" w:gutter="0"/>
      <w:pgNumType w:start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Bakhshiev Aleksandr" w:date="2025-12-27T12:59:00Z" w:initials="BA">
    <w:p w14:paraId="126BF004" w14:textId="77777777" w:rsidR="0093036A" w:rsidRDefault="0093036A" w:rsidP="00566884">
      <w:pPr>
        <w:pStyle w:val="af1"/>
        <w:ind w:firstLine="0"/>
        <w:jc w:val="left"/>
      </w:pPr>
      <w:r>
        <w:rPr>
          <w:rStyle w:val="af0"/>
        </w:rPr>
        <w:annotationRef/>
      </w:r>
      <w:r>
        <w:t>Оформление везде</w:t>
      </w:r>
    </w:p>
  </w:comment>
  <w:comment w:id="11" w:author="Bakhshiev Aleksandr" w:date="2025-12-27T13:00:00Z" w:initials="BA">
    <w:p w14:paraId="53C1C9AA" w14:textId="77777777" w:rsidR="0093036A" w:rsidRDefault="0093036A" w:rsidP="00566884">
      <w:pPr>
        <w:pStyle w:val="af1"/>
        <w:ind w:firstLine="0"/>
        <w:jc w:val="left"/>
      </w:pPr>
      <w:r>
        <w:rPr>
          <w:rStyle w:val="af0"/>
        </w:rPr>
        <w:annotationRef/>
      </w:r>
      <w:r>
        <w:t>Параграф выводы по главе. По схемам везде поясенения текстом, что там происходит.</w:t>
      </w:r>
    </w:p>
  </w:comment>
  <w:comment w:id="22" w:author="Bakhshiev Aleksandr" w:date="2025-12-29T13:17:00Z" w:initials="BA">
    <w:p w14:paraId="3252A16B" w14:textId="77777777" w:rsidR="0093036A" w:rsidRDefault="0093036A" w:rsidP="004D2BC0">
      <w:pPr>
        <w:pStyle w:val="af1"/>
        <w:ind w:firstLine="0"/>
        <w:jc w:val="left"/>
      </w:pPr>
      <w:r>
        <w:rPr>
          <w:rStyle w:val="af0"/>
        </w:rPr>
        <w:annotationRef/>
      </w:r>
      <w:r>
        <w:t>Гистограмма чего? Нормальные подписи сделай пожалуйста.</w:t>
      </w:r>
    </w:p>
  </w:comment>
  <w:comment w:id="24" w:author="Bakhshiev Aleksandr" w:date="2025-12-29T13:17:00Z" w:initials="BA">
    <w:p w14:paraId="222C3D3D" w14:textId="77777777" w:rsidR="0093036A" w:rsidRDefault="0093036A" w:rsidP="004D2BC0">
      <w:pPr>
        <w:pStyle w:val="af1"/>
        <w:ind w:firstLine="0"/>
        <w:jc w:val="left"/>
      </w:pPr>
      <w:r>
        <w:rPr>
          <w:rStyle w:val="af0"/>
        </w:rPr>
        <w:annotationRef/>
      </w:r>
      <w:r>
        <w:t>Это параграф номером и зовется он всегда выводЫ, даже если вывод один.</w:t>
      </w:r>
    </w:p>
  </w:comment>
  <w:comment w:id="26" w:author="Bakhshiev Aleksandr" w:date="2025-12-27T13:01:00Z" w:initials="BA">
    <w:p w14:paraId="414AF4A2" w14:textId="41CF10AD" w:rsidR="0093036A" w:rsidRDefault="0093036A" w:rsidP="00566884">
      <w:pPr>
        <w:pStyle w:val="af1"/>
        <w:ind w:firstLine="0"/>
        <w:jc w:val="left"/>
      </w:pPr>
      <w:r>
        <w:rPr>
          <w:rStyle w:val="af0"/>
        </w:rPr>
        <w:annotationRef/>
      </w:r>
      <w:r>
        <w:t>Подробный план работы на следующий семестр, и более краткий на второй год.</w:t>
      </w:r>
    </w:p>
  </w:comment>
  <w:comment w:id="27" w:author="Bakhshiev Aleksandr" w:date="2025-12-29T13:18:00Z" w:initials="BA">
    <w:p w14:paraId="3FBF909E" w14:textId="77777777" w:rsidR="0093036A" w:rsidRDefault="0093036A" w:rsidP="004D2BC0">
      <w:pPr>
        <w:pStyle w:val="af1"/>
        <w:ind w:firstLine="0"/>
        <w:jc w:val="left"/>
      </w:pPr>
      <w:r>
        <w:rPr>
          <w:rStyle w:val="af0"/>
        </w:rPr>
        <w:annotationRef/>
      </w:r>
      <w:r>
        <w:t xml:space="preserve">Это не подробный план. Нужно написать детально что именно будет сделано и как это будет проверяться.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26BF004" w15:done="0"/>
  <w15:commentEx w15:paraId="53C1C9AA" w15:done="0"/>
  <w15:commentEx w15:paraId="3252A16B" w15:done="0"/>
  <w15:commentEx w15:paraId="222C3D3D" w15:done="0"/>
  <w15:commentEx w15:paraId="414AF4A2" w15:done="0"/>
  <w15:commentEx w15:paraId="3FBF90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C14070" w16cex:dateUtc="2025-12-27T09:59:00Z"/>
  <w16cex:commentExtensible w16cex:durableId="214188E4" w16cex:dateUtc="2025-12-27T10:00:00Z"/>
  <w16cex:commentExtensible w16cex:durableId="27447A26" w16cex:dateUtc="2025-12-29T10:17:00Z"/>
  <w16cex:commentExtensible w16cex:durableId="40CA554D" w16cex:dateUtc="2025-12-29T10:17:00Z"/>
  <w16cex:commentExtensible w16cex:durableId="4EB0FD21" w16cex:dateUtc="2025-12-27T10:01:00Z"/>
  <w16cex:commentExtensible w16cex:durableId="391D2511" w16cex:dateUtc="2025-12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6BF004" w16cid:durableId="33C14070"/>
  <w16cid:commentId w16cid:paraId="53C1C9AA" w16cid:durableId="214188E4"/>
  <w16cid:commentId w16cid:paraId="3252A16B" w16cid:durableId="27447A26"/>
  <w16cid:commentId w16cid:paraId="222C3D3D" w16cid:durableId="40CA554D"/>
  <w16cid:commentId w16cid:paraId="414AF4A2" w16cid:durableId="4EB0FD21"/>
  <w16cid:commentId w16cid:paraId="3FBF909E" w16cid:durableId="391D251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05522" w14:textId="77777777" w:rsidR="00E157DA" w:rsidRDefault="00E157DA" w:rsidP="001232A5">
      <w:pPr>
        <w:spacing w:line="240" w:lineRule="auto"/>
      </w:pPr>
      <w:r>
        <w:separator/>
      </w:r>
    </w:p>
  </w:endnote>
  <w:endnote w:type="continuationSeparator" w:id="0">
    <w:p w14:paraId="5F65FB01" w14:textId="77777777" w:rsidR="00E157DA" w:rsidRDefault="00E157DA" w:rsidP="001232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3144235"/>
      <w:docPartObj>
        <w:docPartGallery w:val="Page Numbers (Bottom of Page)"/>
        <w:docPartUnique/>
      </w:docPartObj>
    </w:sdtPr>
    <w:sdtContent>
      <w:p w14:paraId="1B3609C1" w14:textId="2371FE0D" w:rsidR="0093036A" w:rsidRDefault="0093036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DD8736" w14:textId="77777777" w:rsidR="0093036A" w:rsidRDefault="0093036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52069" w14:textId="77777777" w:rsidR="00E157DA" w:rsidRDefault="00E157DA" w:rsidP="001232A5">
      <w:pPr>
        <w:spacing w:line="240" w:lineRule="auto"/>
      </w:pPr>
      <w:r>
        <w:separator/>
      </w:r>
    </w:p>
  </w:footnote>
  <w:footnote w:type="continuationSeparator" w:id="0">
    <w:p w14:paraId="4DD6E074" w14:textId="77777777" w:rsidR="00E157DA" w:rsidRDefault="00E157DA" w:rsidP="001232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33A35"/>
    <w:multiLevelType w:val="multilevel"/>
    <w:tmpl w:val="9AF4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32D9"/>
    <w:multiLevelType w:val="hybridMultilevel"/>
    <w:tmpl w:val="D08E4D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CB175D"/>
    <w:multiLevelType w:val="hybridMultilevel"/>
    <w:tmpl w:val="107E35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320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36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AC1C0C"/>
    <w:multiLevelType w:val="hybridMultilevel"/>
    <w:tmpl w:val="3F82C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ADF6C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1960AB"/>
    <w:multiLevelType w:val="hybridMultilevel"/>
    <w:tmpl w:val="8736B7F0"/>
    <w:lvl w:ilvl="0" w:tplc="03D67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E80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049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AC1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8EF0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E81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307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65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D88B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D432FBB"/>
    <w:multiLevelType w:val="multilevel"/>
    <w:tmpl w:val="C252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A0548"/>
    <w:multiLevelType w:val="hybridMultilevel"/>
    <w:tmpl w:val="9DD22F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BF000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8956514"/>
    <w:multiLevelType w:val="multilevel"/>
    <w:tmpl w:val="096C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73F5"/>
    <w:multiLevelType w:val="multilevel"/>
    <w:tmpl w:val="BE3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20D64"/>
    <w:multiLevelType w:val="multilevel"/>
    <w:tmpl w:val="CC1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123B5"/>
    <w:multiLevelType w:val="multilevel"/>
    <w:tmpl w:val="354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06282"/>
    <w:multiLevelType w:val="multilevel"/>
    <w:tmpl w:val="A1E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00F86"/>
    <w:multiLevelType w:val="multilevel"/>
    <w:tmpl w:val="761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17DF1"/>
    <w:multiLevelType w:val="hybridMultilevel"/>
    <w:tmpl w:val="6DF84CD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54307698"/>
    <w:multiLevelType w:val="multilevel"/>
    <w:tmpl w:val="D47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F4DAC"/>
    <w:multiLevelType w:val="hybridMultilevel"/>
    <w:tmpl w:val="27684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9885EA8"/>
    <w:multiLevelType w:val="hybridMultilevel"/>
    <w:tmpl w:val="171AA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311FAE"/>
    <w:multiLevelType w:val="hybridMultilevel"/>
    <w:tmpl w:val="41CEE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5300D0F"/>
    <w:multiLevelType w:val="hybridMultilevel"/>
    <w:tmpl w:val="A10613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62049F"/>
    <w:multiLevelType w:val="multilevel"/>
    <w:tmpl w:val="D91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11"/>
  </w:num>
  <w:num w:numId="5">
    <w:abstractNumId w:val="8"/>
  </w:num>
  <w:num w:numId="6">
    <w:abstractNumId w:val="15"/>
  </w:num>
  <w:num w:numId="7">
    <w:abstractNumId w:val="13"/>
  </w:num>
  <w:num w:numId="8">
    <w:abstractNumId w:val="23"/>
  </w:num>
  <w:num w:numId="9">
    <w:abstractNumId w:val="14"/>
  </w:num>
  <w:num w:numId="10">
    <w:abstractNumId w:val="18"/>
  </w:num>
  <w:num w:numId="11">
    <w:abstractNumId w:val="12"/>
  </w:num>
  <w:num w:numId="12">
    <w:abstractNumId w:val="2"/>
  </w:num>
  <w:num w:numId="13">
    <w:abstractNumId w:val="20"/>
  </w:num>
  <w:num w:numId="14">
    <w:abstractNumId w:val="19"/>
  </w:num>
  <w:num w:numId="15">
    <w:abstractNumId w:val="3"/>
  </w:num>
  <w:num w:numId="16">
    <w:abstractNumId w:val="9"/>
  </w:num>
  <w:num w:numId="17">
    <w:abstractNumId w:val="6"/>
  </w:num>
  <w:num w:numId="18">
    <w:abstractNumId w:val="5"/>
  </w:num>
  <w:num w:numId="19">
    <w:abstractNumId w:val="21"/>
  </w:num>
  <w:num w:numId="20">
    <w:abstractNumId w:val="1"/>
  </w:num>
  <w:num w:numId="21">
    <w:abstractNumId w:val="17"/>
  </w:num>
  <w:num w:numId="22">
    <w:abstractNumId w:val="22"/>
  </w:num>
  <w:num w:numId="23">
    <w:abstractNumId w:val="4"/>
  </w:num>
  <w:num w:numId="24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khshiev Aleksandr">
    <w15:presenceInfo w15:providerId="Windows Live" w15:userId="982df9139be15d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6E"/>
    <w:rsid w:val="00005A64"/>
    <w:rsid w:val="000107CD"/>
    <w:rsid w:val="0001321C"/>
    <w:rsid w:val="00022C87"/>
    <w:rsid w:val="00025AD7"/>
    <w:rsid w:val="0003592F"/>
    <w:rsid w:val="00051BC9"/>
    <w:rsid w:val="0006777E"/>
    <w:rsid w:val="00071053"/>
    <w:rsid w:val="0007539A"/>
    <w:rsid w:val="000A0705"/>
    <w:rsid w:val="000B27B3"/>
    <w:rsid w:val="000D1D62"/>
    <w:rsid w:val="000F0A6E"/>
    <w:rsid w:val="00101175"/>
    <w:rsid w:val="00103B17"/>
    <w:rsid w:val="0011376B"/>
    <w:rsid w:val="001232A5"/>
    <w:rsid w:val="00123DA3"/>
    <w:rsid w:val="00131179"/>
    <w:rsid w:val="00132B32"/>
    <w:rsid w:val="00140CBC"/>
    <w:rsid w:val="00145B4F"/>
    <w:rsid w:val="00164B28"/>
    <w:rsid w:val="001944AD"/>
    <w:rsid w:val="001970A3"/>
    <w:rsid w:val="001A0654"/>
    <w:rsid w:val="001A6C66"/>
    <w:rsid w:val="001B5A31"/>
    <w:rsid w:val="001C46D2"/>
    <w:rsid w:val="001C60E1"/>
    <w:rsid w:val="001E3E70"/>
    <w:rsid w:val="00215BF3"/>
    <w:rsid w:val="0024628D"/>
    <w:rsid w:val="002643EB"/>
    <w:rsid w:val="00280FDC"/>
    <w:rsid w:val="002970F2"/>
    <w:rsid w:val="00297FD6"/>
    <w:rsid w:val="002A05D2"/>
    <w:rsid w:val="002A0D30"/>
    <w:rsid w:val="002B67A7"/>
    <w:rsid w:val="002C1B56"/>
    <w:rsid w:val="002D0F8C"/>
    <w:rsid w:val="002F2428"/>
    <w:rsid w:val="0032544F"/>
    <w:rsid w:val="003318EA"/>
    <w:rsid w:val="003449B2"/>
    <w:rsid w:val="003575F1"/>
    <w:rsid w:val="003577A9"/>
    <w:rsid w:val="003654BE"/>
    <w:rsid w:val="00376B69"/>
    <w:rsid w:val="003A22CB"/>
    <w:rsid w:val="003B46B5"/>
    <w:rsid w:val="003C13A3"/>
    <w:rsid w:val="003E265F"/>
    <w:rsid w:val="003E44A9"/>
    <w:rsid w:val="004016E3"/>
    <w:rsid w:val="00410712"/>
    <w:rsid w:val="00410EB5"/>
    <w:rsid w:val="00416242"/>
    <w:rsid w:val="004176BC"/>
    <w:rsid w:val="00427BF2"/>
    <w:rsid w:val="00435CDC"/>
    <w:rsid w:val="00452898"/>
    <w:rsid w:val="00452D8A"/>
    <w:rsid w:val="004A705A"/>
    <w:rsid w:val="004D2BC0"/>
    <w:rsid w:val="004E76D9"/>
    <w:rsid w:val="004F0822"/>
    <w:rsid w:val="004F27DF"/>
    <w:rsid w:val="00506567"/>
    <w:rsid w:val="00562961"/>
    <w:rsid w:val="00566606"/>
    <w:rsid w:val="00566884"/>
    <w:rsid w:val="00581305"/>
    <w:rsid w:val="00582EFE"/>
    <w:rsid w:val="00593434"/>
    <w:rsid w:val="00596285"/>
    <w:rsid w:val="005A0171"/>
    <w:rsid w:val="005C4BD0"/>
    <w:rsid w:val="005D69EF"/>
    <w:rsid w:val="005E2DD9"/>
    <w:rsid w:val="005F3FCF"/>
    <w:rsid w:val="005F741A"/>
    <w:rsid w:val="00640041"/>
    <w:rsid w:val="00656FBC"/>
    <w:rsid w:val="0066556A"/>
    <w:rsid w:val="006829FB"/>
    <w:rsid w:val="00687C19"/>
    <w:rsid w:val="006B0EE4"/>
    <w:rsid w:val="006B2D83"/>
    <w:rsid w:val="006C0DF6"/>
    <w:rsid w:val="006D487E"/>
    <w:rsid w:val="006E297D"/>
    <w:rsid w:val="006E5BEA"/>
    <w:rsid w:val="0071510C"/>
    <w:rsid w:val="00727F97"/>
    <w:rsid w:val="0074402E"/>
    <w:rsid w:val="007527E7"/>
    <w:rsid w:val="00772DF5"/>
    <w:rsid w:val="00775197"/>
    <w:rsid w:val="00784A19"/>
    <w:rsid w:val="007A4414"/>
    <w:rsid w:val="007B5014"/>
    <w:rsid w:val="007E5B27"/>
    <w:rsid w:val="007F7866"/>
    <w:rsid w:val="0081601F"/>
    <w:rsid w:val="008203E5"/>
    <w:rsid w:val="0083796E"/>
    <w:rsid w:val="00856B38"/>
    <w:rsid w:val="008602C9"/>
    <w:rsid w:val="0086139B"/>
    <w:rsid w:val="00886E01"/>
    <w:rsid w:val="0088713C"/>
    <w:rsid w:val="008B2CBE"/>
    <w:rsid w:val="008B5EC7"/>
    <w:rsid w:val="008F3F40"/>
    <w:rsid w:val="008F61BC"/>
    <w:rsid w:val="00920AA0"/>
    <w:rsid w:val="0093036A"/>
    <w:rsid w:val="00930FEB"/>
    <w:rsid w:val="00944833"/>
    <w:rsid w:val="00956249"/>
    <w:rsid w:val="0095663F"/>
    <w:rsid w:val="009716EC"/>
    <w:rsid w:val="00975BF6"/>
    <w:rsid w:val="00976760"/>
    <w:rsid w:val="00A07408"/>
    <w:rsid w:val="00A246C8"/>
    <w:rsid w:val="00A35CAE"/>
    <w:rsid w:val="00A576FE"/>
    <w:rsid w:val="00A86052"/>
    <w:rsid w:val="00AD39F3"/>
    <w:rsid w:val="00AD60B4"/>
    <w:rsid w:val="00B05DB4"/>
    <w:rsid w:val="00B205AF"/>
    <w:rsid w:val="00B23AAE"/>
    <w:rsid w:val="00B24AC1"/>
    <w:rsid w:val="00B82715"/>
    <w:rsid w:val="00BA2B1D"/>
    <w:rsid w:val="00BC19E1"/>
    <w:rsid w:val="00BF5146"/>
    <w:rsid w:val="00C10424"/>
    <w:rsid w:val="00C3327A"/>
    <w:rsid w:val="00C4093D"/>
    <w:rsid w:val="00C5399B"/>
    <w:rsid w:val="00C5592B"/>
    <w:rsid w:val="00C75F15"/>
    <w:rsid w:val="00C84631"/>
    <w:rsid w:val="00C92A3A"/>
    <w:rsid w:val="00C94F6D"/>
    <w:rsid w:val="00C952E0"/>
    <w:rsid w:val="00CA1F2F"/>
    <w:rsid w:val="00CC3805"/>
    <w:rsid w:val="00CC406A"/>
    <w:rsid w:val="00CF3B80"/>
    <w:rsid w:val="00D118AC"/>
    <w:rsid w:val="00D24557"/>
    <w:rsid w:val="00D30C35"/>
    <w:rsid w:val="00D32E5F"/>
    <w:rsid w:val="00DA5914"/>
    <w:rsid w:val="00DF30F0"/>
    <w:rsid w:val="00DF63A2"/>
    <w:rsid w:val="00E04BE6"/>
    <w:rsid w:val="00E157DA"/>
    <w:rsid w:val="00E42933"/>
    <w:rsid w:val="00E546E5"/>
    <w:rsid w:val="00E57387"/>
    <w:rsid w:val="00E87F72"/>
    <w:rsid w:val="00E95281"/>
    <w:rsid w:val="00EA3C81"/>
    <w:rsid w:val="00EA4F27"/>
    <w:rsid w:val="00EA5C04"/>
    <w:rsid w:val="00EF4657"/>
    <w:rsid w:val="00F04037"/>
    <w:rsid w:val="00F2314E"/>
    <w:rsid w:val="00F27B3D"/>
    <w:rsid w:val="00F46C58"/>
    <w:rsid w:val="00F47F38"/>
    <w:rsid w:val="00F730D0"/>
    <w:rsid w:val="00F81ADD"/>
    <w:rsid w:val="00FB32A6"/>
    <w:rsid w:val="00FB7F88"/>
    <w:rsid w:val="00FE0182"/>
    <w:rsid w:val="00FE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9DB30"/>
  <w15:chartTrackingRefBased/>
  <w15:docId w15:val="{8591C52F-FA5E-4B08-A80B-6461C16D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30FE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D60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E5B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22C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0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AD60B4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A22CB"/>
    <w:pPr>
      <w:tabs>
        <w:tab w:val="right" w:leader="dot" w:pos="9345"/>
      </w:tabs>
      <w:spacing w:after="100"/>
      <w:jc w:val="left"/>
    </w:pPr>
  </w:style>
  <w:style w:type="character" w:styleId="a4">
    <w:name w:val="Hyperlink"/>
    <w:basedOn w:val="a0"/>
    <w:uiPriority w:val="99"/>
    <w:unhideWhenUsed/>
    <w:rsid w:val="001232A5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232A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32A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1232A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32A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Normal (Web)"/>
    <w:basedOn w:val="a"/>
    <w:uiPriority w:val="99"/>
    <w:unhideWhenUsed/>
    <w:rsid w:val="0086139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relative">
    <w:name w:val="relative"/>
    <w:basedOn w:val="a0"/>
    <w:rsid w:val="0086139B"/>
  </w:style>
  <w:style w:type="paragraph" w:customStyle="1" w:styleId="not-prose">
    <w:name w:val="not-prose"/>
    <w:basedOn w:val="a"/>
    <w:rsid w:val="0086139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022C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022C87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E5B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944AD"/>
    <w:pPr>
      <w:spacing w:after="100"/>
      <w:ind w:left="560"/>
    </w:pPr>
  </w:style>
  <w:style w:type="paragraph" w:styleId="ab">
    <w:name w:val="List Paragraph"/>
    <w:basedOn w:val="a"/>
    <w:uiPriority w:val="34"/>
    <w:qFormat/>
    <w:rsid w:val="00F27B3D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0D1D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3A22CB"/>
    <w:pPr>
      <w:spacing w:after="100"/>
      <w:ind w:left="280"/>
    </w:pPr>
  </w:style>
  <w:style w:type="character" w:styleId="ad">
    <w:name w:val="Placeholder Text"/>
    <w:basedOn w:val="a0"/>
    <w:uiPriority w:val="99"/>
    <w:semiHidden/>
    <w:rsid w:val="003449B2"/>
    <w:rPr>
      <w:color w:val="808080"/>
    </w:rPr>
  </w:style>
  <w:style w:type="character" w:styleId="ae">
    <w:name w:val="Unresolved Mention"/>
    <w:basedOn w:val="a0"/>
    <w:uiPriority w:val="99"/>
    <w:semiHidden/>
    <w:unhideWhenUsed/>
    <w:rsid w:val="007F7866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7F7866"/>
    <w:rPr>
      <w:i/>
      <w:iCs/>
    </w:rPr>
  </w:style>
  <w:style w:type="character" w:styleId="af0">
    <w:name w:val="annotation reference"/>
    <w:basedOn w:val="a0"/>
    <w:uiPriority w:val="99"/>
    <w:semiHidden/>
    <w:unhideWhenUsed/>
    <w:rsid w:val="00566884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56688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5668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6688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6688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5">
    <w:name w:val="Balloon Text"/>
    <w:basedOn w:val="a"/>
    <w:link w:val="af6"/>
    <w:uiPriority w:val="99"/>
    <w:semiHidden/>
    <w:unhideWhenUsed/>
    <w:rsid w:val="00452D8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452D8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5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matplotlib.org/stable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numpy.org/doc/stab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openxmlformats.org/officeDocument/2006/relationships/hyperlink" Target="https://www.rohde-schwarz.com/document/" TargetMode="External"/><Relationship Id="rId27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B5FA-0465-4070-A2CB-B0707EA4C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3029</Words>
  <Characters>17270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Громов</dc:creator>
  <cp:keywords/>
  <dc:description/>
  <cp:lastModifiedBy>Иван Громов</cp:lastModifiedBy>
  <cp:revision>2</cp:revision>
  <dcterms:created xsi:type="dcterms:W3CDTF">2026-01-04T10:14:00Z</dcterms:created>
  <dcterms:modified xsi:type="dcterms:W3CDTF">2026-01-04T10:14:00Z</dcterms:modified>
</cp:coreProperties>
</file>