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98F84" w14:textId="149FB367" w:rsidR="00E16DE9" w:rsidRDefault="00E16DE9" w:rsidP="00E16DE9">
      <w:pPr>
        <w:ind w:left="-630" w:right="-450"/>
        <w:jc w:val="center"/>
        <w:rPr>
          <w:rFonts w:ascii="Arabic Typesetting" w:hAnsi="Arabic Typesetting" w:cs="Arabic Typesetting"/>
          <w:sz w:val="180"/>
          <w:szCs w:val="180"/>
          <w:rtl/>
        </w:rPr>
      </w:pPr>
      <w:proofErr w:type="spellStart"/>
      <w:r w:rsidRPr="00527587">
        <w:rPr>
          <w:rFonts w:ascii="Arabic Typesetting" w:hAnsi="Arabic Typesetting" w:cs="Arabic Typesetting"/>
          <w:sz w:val="180"/>
          <w:szCs w:val="180"/>
          <w:rtl/>
        </w:rPr>
        <w:t>بسم</w:t>
      </w:r>
      <w:proofErr w:type="spellEnd"/>
      <w:r w:rsidRPr="00527587">
        <w:rPr>
          <w:rFonts w:ascii="Arabic Typesetting" w:hAnsi="Arabic Typesetting" w:cs="Arabic Typesetting"/>
          <w:sz w:val="180"/>
          <w:szCs w:val="180"/>
          <w:rtl/>
        </w:rPr>
        <w:t xml:space="preserve"> الله </w:t>
      </w:r>
      <w:proofErr w:type="spellStart"/>
      <w:r w:rsidRPr="00527587">
        <w:rPr>
          <w:rFonts w:ascii="Arabic Typesetting" w:hAnsi="Arabic Typesetting" w:cs="Arabic Typesetting"/>
          <w:sz w:val="180"/>
          <w:szCs w:val="180"/>
          <w:rtl/>
        </w:rPr>
        <w:t>الر</w:t>
      </w:r>
      <w:r>
        <w:rPr>
          <w:rFonts w:ascii="Arabic Typesetting" w:hAnsi="Arabic Typesetting" w:cs="Arabic Typesetting" w:hint="cs"/>
          <w:sz w:val="180"/>
          <w:szCs w:val="180"/>
          <w:rtl/>
        </w:rPr>
        <w:t>ّ</w:t>
      </w:r>
      <w:r w:rsidRPr="00527587">
        <w:rPr>
          <w:rFonts w:ascii="Arabic Typesetting" w:hAnsi="Arabic Typesetting" w:cs="Arabic Typesetting"/>
          <w:sz w:val="180"/>
          <w:szCs w:val="180"/>
          <w:rtl/>
        </w:rPr>
        <w:t>حمن</w:t>
      </w:r>
      <w:proofErr w:type="spellEnd"/>
      <w:r w:rsidRPr="00527587">
        <w:rPr>
          <w:rFonts w:ascii="Arabic Typesetting" w:hAnsi="Arabic Typesetting" w:cs="Arabic Typesetting"/>
          <w:sz w:val="180"/>
          <w:szCs w:val="180"/>
          <w:rtl/>
        </w:rPr>
        <w:t xml:space="preserve"> </w:t>
      </w:r>
      <w:proofErr w:type="spellStart"/>
      <w:r w:rsidRPr="00527587">
        <w:rPr>
          <w:rFonts w:ascii="Arabic Typesetting" w:hAnsi="Arabic Typesetting" w:cs="Arabic Typesetting"/>
          <w:sz w:val="180"/>
          <w:szCs w:val="180"/>
          <w:rtl/>
        </w:rPr>
        <w:t>الر</w:t>
      </w:r>
      <w:r>
        <w:rPr>
          <w:rFonts w:ascii="Arabic Typesetting" w:hAnsi="Arabic Typesetting" w:cs="Arabic Typesetting" w:hint="cs"/>
          <w:sz w:val="180"/>
          <w:szCs w:val="180"/>
          <w:rtl/>
        </w:rPr>
        <w:t>ّ</w:t>
      </w:r>
      <w:r w:rsidRPr="00527587">
        <w:rPr>
          <w:rFonts w:ascii="Arabic Typesetting" w:hAnsi="Arabic Typesetting" w:cs="Arabic Typesetting"/>
          <w:sz w:val="180"/>
          <w:szCs w:val="180"/>
          <w:rtl/>
        </w:rPr>
        <w:t>حیم</w:t>
      </w:r>
      <w:proofErr w:type="spellEnd"/>
    </w:p>
    <w:p w14:paraId="4DB22A31" w14:textId="77777777" w:rsidR="007412BA" w:rsidRPr="007412BA" w:rsidRDefault="007412BA" w:rsidP="00E16DE9">
      <w:pPr>
        <w:ind w:left="-630" w:right="-450"/>
        <w:jc w:val="center"/>
        <w:rPr>
          <w:rFonts w:ascii="Arabic Typesetting" w:hAnsi="Arabic Typesetting" w:cs="Arabic Typesetting"/>
          <w:sz w:val="96"/>
          <w:szCs w:val="96"/>
          <w:rtl/>
        </w:rPr>
      </w:pPr>
    </w:p>
    <w:p w14:paraId="1BBC6B56" w14:textId="7F06EBFF" w:rsidR="007C745C" w:rsidRDefault="00E16DE9" w:rsidP="007412BA">
      <w:pPr>
        <w:spacing w:line="480" w:lineRule="auto"/>
        <w:rPr>
          <w:rtl/>
        </w:rPr>
      </w:pPr>
      <w:r>
        <w:rPr>
          <w:rFonts w:hint="cs"/>
          <w:rtl/>
        </w:rPr>
        <w:t xml:space="preserve">به طور کلی فرایند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که از 16 اسفند تا 31 فروردین انجام شده است به شرح زیر است:</w:t>
      </w:r>
    </w:p>
    <w:p w14:paraId="4798A3A0" w14:textId="255103B2" w:rsidR="00E16DE9" w:rsidRDefault="00F63AFD" w:rsidP="007412BA">
      <w:pPr>
        <w:pStyle w:val="ListParagraph"/>
        <w:numPr>
          <w:ilvl w:val="0"/>
          <w:numId w:val="2"/>
        </w:numPr>
        <w:spacing w:line="480" w:lineRule="auto"/>
      </w:pPr>
      <w:r>
        <w:rPr>
          <w:rFonts w:hint="cs"/>
          <w:rtl/>
        </w:rPr>
        <w:t xml:space="preserve">تهیه </w:t>
      </w:r>
      <w:r w:rsidRPr="00086FCC">
        <w:rPr>
          <w:rFonts w:asciiTheme="majorBidi" w:hAnsiTheme="majorBidi" w:cstheme="majorBidi"/>
          <w:sz w:val="36"/>
        </w:rPr>
        <w:t>RFP</w:t>
      </w:r>
      <w:r w:rsidR="00086FCC">
        <w:rPr>
          <w:rFonts w:asciiTheme="majorBidi" w:hAnsiTheme="majorBidi" w:cstheme="majorBidi"/>
          <w:sz w:val="36"/>
        </w:rPr>
        <w:t xml:space="preserve"> (Request For Proposal)</w:t>
      </w:r>
      <w:r w:rsidRPr="00C4789A">
        <w:rPr>
          <w:rFonts w:hint="cs"/>
          <w:sz w:val="36"/>
          <w:szCs w:val="52"/>
          <w:rtl/>
        </w:rPr>
        <w:t xml:space="preserve"> </w:t>
      </w:r>
      <w:r>
        <w:rPr>
          <w:rFonts w:hint="cs"/>
          <w:rtl/>
        </w:rPr>
        <w:t xml:space="preserve">برای </w:t>
      </w:r>
      <w:proofErr w:type="spellStart"/>
      <w:r>
        <w:rPr>
          <w:rFonts w:hint="cs"/>
          <w:rtl/>
        </w:rPr>
        <w:t>اپلیکیشن</w:t>
      </w:r>
      <w:proofErr w:type="spellEnd"/>
      <w:r w:rsidR="00C4789A">
        <w:rPr>
          <w:rFonts w:hint="cs"/>
          <w:rtl/>
        </w:rPr>
        <w:t>.</w:t>
      </w:r>
    </w:p>
    <w:p w14:paraId="1706D124" w14:textId="697611AA" w:rsidR="00F63AFD" w:rsidRDefault="00F63AFD" w:rsidP="007412BA">
      <w:pPr>
        <w:pStyle w:val="ListParagraph"/>
        <w:numPr>
          <w:ilvl w:val="0"/>
          <w:numId w:val="2"/>
        </w:numPr>
        <w:spacing w:line="480" w:lineRule="auto"/>
      </w:pPr>
      <w:r>
        <w:rPr>
          <w:rFonts w:hint="cs"/>
          <w:rtl/>
        </w:rPr>
        <w:t>بررسی نیاز های کاربر</w:t>
      </w:r>
      <w:r w:rsidR="00C4789A">
        <w:rPr>
          <w:rFonts w:hint="cs"/>
          <w:rtl/>
        </w:rPr>
        <w:t>.</w:t>
      </w:r>
    </w:p>
    <w:p w14:paraId="07594394" w14:textId="52917032" w:rsidR="00F63AFD" w:rsidRDefault="00F63AFD" w:rsidP="007412BA">
      <w:pPr>
        <w:pStyle w:val="ListParagraph"/>
        <w:numPr>
          <w:ilvl w:val="0"/>
          <w:numId w:val="2"/>
        </w:numPr>
        <w:spacing w:line="480" w:lineRule="auto"/>
      </w:pPr>
      <w:r>
        <w:rPr>
          <w:rFonts w:hint="cs"/>
          <w:rtl/>
        </w:rPr>
        <w:t>آنالیز رقابتی</w:t>
      </w:r>
      <w:r w:rsidR="00C4789A">
        <w:rPr>
          <w:rFonts w:hint="cs"/>
          <w:rtl/>
        </w:rPr>
        <w:t xml:space="preserve"> با روش </w:t>
      </w:r>
      <w:r w:rsidR="00C4789A" w:rsidRPr="00086FCC">
        <w:rPr>
          <w:rFonts w:asciiTheme="majorBidi" w:hAnsiTheme="majorBidi" w:cstheme="majorBidi"/>
          <w:sz w:val="36"/>
        </w:rPr>
        <w:t>SWOT</w:t>
      </w:r>
      <w:r w:rsidR="00C4789A">
        <w:rPr>
          <w:rFonts w:hint="cs"/>
          <w:rtl/>
        </w:rPr>
        <w:t>.</w:t>
      </w:r>
    </w:p>
    <w:p w14:paraId="5304F3BC" w14:textId="7FF5928F" w:rsidR="00F63AFD" w:rsidRDefault="00F63AFD" w:rsidP="007412BA">
      <w:pPr>
        <w:pStyle w:val="ListParagraph"/>
        <w:numPr>
          <w:ilvl w:val="0"/>
          <w:numId w:val="2"/>
        </w:numPr>
        <w:spacing w:line="480" w:lineRule="auto"/>
      </w:pPr>
      <w:r>
        <w:rPr>
          <w:rFonts w:hint="cs"/>
          <w:rtl/>
        </w:rPr>
        <w:t>تشکیل</w:t>
      </w:r>
      <w:r w:rsidR="00C4789A">
        <w:rPr>
          <w:rFonts w:hint="cs"/>
          <w:rtl/>
        </w:rPr>
        <w:t xml:space="preserve"> </w:t>
      </w:r>
      <w:proofErr w:type="spellStart"/>
      <w:r w:rsidR="00C4789A">
        <w:rPr>
          <w:rFonts w:hint="cs"/>
          <w:rtl/>
        </w:rPr>
        <w:t>پرسونا</w:t>
      </w:r>
      <w:proofErr w:type="spellEnd"/>
      <w:r w:rsidR="00C4789A">
        <w:rPr>
          <w:rFonts w:hint="cs"/>
          <w:rtl/>
        </w:rPr>
        <w:t xml:space="preserve"> (</w:t>
      </w:r>
      <w:r w:rsidR="00C4789A" w:rsidRPr="00086FCC">
        <w:rPr>
          <w:rFonts w:asciiTheme="majorBidi" w:hAnsiTheme="majorBidi" w:cstheme="majorBidi"/>
          <w:sz w:val="36"/>
        </w:rPr>
        <w:t>Persona</w:t>
      </w:r>
      <w:r w:rsidR="00C4789A">
        <w:rPr>
          <w:rFonts w:hint="cs"/>
          <w:rtl/>
        </w:rPr>
        <w:t>)</w:t>
      </w:r>
    </w:p>
    <w:p w14:paraId="0B047E26" w14:textId="350A80BB" w:rsidR="00C4789A" w:rsidRDefault="00DC07E1" w:rsidP="007412BA">
      <w:pPr>
        <w:pStyle w:val="ListParagraph"/>
        <w:numPr>
          <w:ilvl w:val="0"/>
          <w:numId w:val="2"/>
        </w:numPr>
        <w:spacing w:line="480" w:lineRule="auto"/>
      </w:pPr>
      <w:r>
        <w:rPr>
          <w:rFonts w:hint="cs"/>
          <w:rtl/>
        </w:rPr>
        <w:t>تشکیل جریان کاربر</w:t>
      </w:r>
      <w:r w:rsidR="00CB7334">
        <w:rPr>
          <w:rFonts w:hint="cs"/>
          <w:rtl/>
        </w:rPr>
        <w:t xml:space="preserve"> (</w:t>
      </w:r>
      <w:r w:rsidR="00CB7334" w:rsidRPr="00086FCC">
        <w:rPr>
          <w:rFonts w:asciiTheme="majorBidi" w:hAnsiTheme="majorBidi" w:cstheme="majorBidi"/>
          <w:sz w:val="36"/>
        </w:rPr>
        <w:t>User Flow</w:t>
      </w:r>
      <w:r w:rsidR="00CB7334">
        <w:rPr>
          <w:rFonts w:hint="cs"/>
          <w:rtl/>
        </w:rPr>
        <w:t>)</w:t>
      </w:r>
    </w:p>
    <w:p w14:paraId="6EF95881" w14:textId="46CC30FE" w:rsidR="00CB7334" w:rsidRPr="00E16DE9" w:rsidRDefault="00086FCC" w:rsidP="007412BA">
      <w:pPr>
        <w:pStyle w:val="ListParagraph"/>
        <w:numPr>
          <w:ilvl w:val="0"/>
          <w:numId w:val="2"/>
        </w:numPr>
        <w:spacing w:line="480" w:lineRule="auto"/>
      </w:pPr>
      <w:r>
        <w:rPr>
          <w:rFonts w:hint="cs"/>
          <w:rtl/>
        </w:rPr>
        <w:t xml:space="preserve">داستان سرایی </w:t>
      </w:r>
      <w:proofErr w:type="spellStart"/>
      <w:r>
        <w:rPr>
          <w:rFonts w:hint="cs"/>
          <w:rtl/>
        </w:rPr>
        <w:t>اپلیکیشن</w:t>
      </w:r>
      <w:proofErr w:type="spellEnd"/>
      <w:r>
        <w:rPr>
          <w:rFonts w:hint="cs"/>
          <w:rtl/>
        </w:rPr>
        <w:t xml:space="preserve"> (</w:t>
      </w:r>
      <w:r w:rsidRPr="00086FCC">
        <w:rPr>
          <w:rFonts w:asciiTheme="majorBidi" w:hAnsiTheme="majorBidi" w:cstheme="majorBidi"/>
          <w:sz w:val="36"/>
        </w:rPr>
        <w:t>Context Scenario</w:t>
      </w:r>
      <w:r>
        <w:rPr>
          <w:rFonts w:hint="cs"/>
          <w:rtl/>
        </w:rPr>
        <w:t>)</w:t>
      </w:r>
    </w:p>
    <w:p w14:paraId="07D201AE" w14:textId="4BD5F7C7" w:rsidR="007412BA" w:rsidRPr="00E16DE9" w:rsidRDefault="007412BA" w:rsidP="007412BA">
      <w:pPr>
        <w:ind w:left="360"/>
      </w:pPr>
    </w:p>
    <w:sectPr w:rsidR="007412BA" w:rsidRPr="00E16DE9" w:rsidSect="00683449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732ED"/>
    <w:multiLevelType w:val="hybridMultilevel"/>
    <w:tmpl w:val="A148D89E"/>
    <w:lvl w:ilvl="0" w:tplc="C30067C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60132"/>
    <w:multiLevelType w:val="hybridMultilevel"/>
    <w:tmpl w:val="610C6742"/>
    <w:lvl w:ilvl="0" w:tplc="3DFAF0F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710551">
    <w:abstractNumId w:val="0"/>
  </w:num>
  <w:num w:numId="2" w16cid:durableId="1546873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69"/>
    <w:rsid w:val="00086FCC"/>
    <w:rsid w:val="002A239D"/>
    <w:rsid w:val="00683449"/>
    <w:rsid w:val="006E7969"/>
    <w:rsid w:val="007412BA"/>
    <w:rsid w:val="007C745C"/>
    <w:rsid w:val="0086289F"/>
    <w:rsid w:val="008E0949"/>
    <w:rsid w:val="0094520C"/>
    <w:rsid w:val="00992FE6"/>
    <w:rsid w:val="00C4789A"/>
    <w:rsid w:val="00C55F68"/>
    <w:rsid w:val="00CA6A0F"/>
    <w:rsid w:val="00CB7334"/>
    <w:rsid w:val="00DC07E1"/>
    <w:rsid w:val="00E16DE9"/>
    <w:rsid w:val="00F6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3EF0"/>
  <w15:chartTrackingRefBased/>
  <w15:docId w15:val="{F0465842-4273-4925-A852-69463358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DE9"/>
    <w:rPr>
      <w:rFonts w:cs="B Mitra"/>
      <w:szCs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289F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89F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color w:val="2F5496" w:themeColor="accent1" w:themeShade="BF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20C"/>
    <w:pPr>
      <w:keepNext/>
      <w:keepLines/>
      <w:bidi w:val="0"/>
      <w:spacing w:before="40" w:after="0"/>
      <w:outlineLvl w:val="2"/>
    </w:pPr>
    <w:rPr>
      <w:rFonts w:asciiTheme="majorHAnsi" w:eastAsiaTheme="majorEastAsia" w:hAnsiTheme="majorHAnsi"/>
      <w:bCs/>
      <w:color w:val="1F3763" w:themeColor="accent1" w:themeShade="7F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C55F68"/>
    <w:pPr>
      <w:tabs>
        <w:tab w:val="center" w:pos="4680"/>
        <w:tab w:val="right" w:pos="9360"/>
      </w:tabs>
      <w:spacing w:after="0" w:line="360" w:lineRule="auto"/>
      <w:jc w:val="center"/>
    </w:pPr>
    <w:rPr>
      <w:rFonts w:ascii="B Mitra" w:hAnsi="B Mitra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C55F68"/>
    <w:rPr>
      <w:rFonts w:ascii="B Mitra" w:hAnsi="B Mitra" w:cs="B Mitra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6289F"/>
    <w:rPr>
      <w:rFonts w:asciiTheme="majorHAnsi" w:eastAsiaTheme="majorEastAsia" w:hAnsiTheme="majorHAnsi" w:cs="B Mitra"/>
      <w:bCs/>
      <w:color w:val="2F5496" w:themeColor="accent1" w:themeShade="BF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6289F"/>
    <w:rPr>
      <w:rFonts w:asciiTheme="majorHAnsi" w:eastAsiaTheme="majorEastAsia" w:hAnsiTheme="majorHAnsi" w:cs="B Mitra"/>
      <w:bCs/>
      <w:color w:val="2F5496" w:themeColor="accent1" w:themeShade="BF"/>
      <w:sz w:val="2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520C"/>
    <w:rPr>
      <w:rFonts w:asciiTheme="majorHAnsi" w:eastAsiaTheme="majorEastAsia" w:hAnsiTheme="majorHAnsi" w:cs="B Mitra"/>
      <w:bCs/>
      <w:color w:val="1F3763" w:themeColor="accent1" w:themeShade="7F"/>
      <w:sz w:val="24"/>
      <w:szCs w:val="36"/>
      <w:lang w:bidi="ar-SA"/>
    </w:rPr>
  </w:style>
  <w:style w:type="paragraph" w:styleId="ListParagraph">
    <w:name w:val="List Paragraph"/>
    <w:basedOn w:val="Normal"/>
    <w:uiPriority w:val="34"/>
    <w:qFormat/>
    <w:rsid w:val="00E16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3</cp:revision>
  <cp:lastPrinted>2022-04-23T12:40:00Z</cp:lastPrinted>
  <dcterms:created xsi:type="dcterms:W3CDTF">2022-04-23T11:59:00Z</dcterms:created>
  <dcterms:modified xsi:type="dcterms:W3CDTF">2022-04-23T12:42:00Z</dcterms:modified>
</cp:coreProperties>
</file>