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ntpcj1le1bf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homey.g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homey.g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called to home the Y axis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G1 H1 Y505 F1800 ; move quickly to Y axis endstop and stop there (first pass)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G1 H2 Y-5 F6000    ; go back a few mm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G1 H1 Y505 F360  ; move slowly to Y axis endstop once more (second pass)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G1 H2 Z5 V5 F6000   ; lower Z again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