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rPr>
          <w:rFonts w:ascii="Impact" w:cs="Impact" w:eastAsia="Impact" w:hAnsi="Impact"/>
        </w:rPr>
      </w:pPr>
      <w:bookmarkStart w:colFirst="0" w:colLast="0" w:name="_j5vmn7p9x2bw" w:id="0"/>
      <w:bookmarkEnd w:id="0"/>
      <w:r w:rsidDel="00000000" w:rsidR="00000000" w:rsidRPr="00000000">
        <w:rPr>
          <w:rFonts w:ascii="Impact" w:cs="Impact" w:eastAsia="Impact" w:hAnsi="Impact"/>
          <w:rtl w:val="0"/>
        </w:rPr>
        <w:t xml:space="preserve">Bed Leveling</w:t>
      </w:r>
    </w:p>
    <w:p w:rsidR="00000000" w:rsidDel="00000000" w:rsidP="00000000" w:rsidRDefault="00000000" w:rsidRPr="00000000" w14:paraId="00000002">
      <w:pPr>
        <w:pageBreakBefore w:val="0"/>
        <w:rPr/>
      </w:pPr>
      <w:r w:rsidDel="00000000" w:rsidR="00000000" w:rsidRPr="00000000">
        <w:rPr>
          <w:rtl w:val="0"/>
        </w:rPr>
        <w:t xml:space="preserve">Bed leveling is necessary in order to print large objects.Mesh bed leveling creates a virtual grid of the print bed. As the layers are printed the motors will lower and raise the nozzle while printing to compensate for the uneven locations on the build plate. Auto Bed Leveling is a function of the Duet 2 board itself. </w:t>
      </w:r>
    </w:p>
    <w:p w:rsidR="00000000" w:rsidDel="00000000" w:rsidP="00000000" w:rsidRDefault="00000000" w:rsidRPr="00000000" w14:paraId="00000003">
      <w:pPr>
        <w:pageBreakBefore w:val="0"/>
        <w:rPr/>
      </w:pPr>
      <w:r w:rsidDel="00000000" w:rsidR="00000000" w:rsidRPr="00000000">
        <w:rPr>
          <w:rtl w:val="0"/>
        </w:rPr>
      </w:r>
    </w:p>
    <w:p w:rsidR="00000000" w:rsidDel="00000000" w:rsidP="00000000" w:rsidRDefault="00000000" w:rsidRPr="00000000" w14:paraId="00000004">
      <w:pPr>
        <w:pageBreakBefore w:val="0"/>
        <w:numPr>
          <w:ilvl w:val="0"/>
          <w:numId w:val="1"/>
        </w:numPr>
        <w:ind w:left="720" w:hanging="360"/>
      </w:pPr>
      <w:r w:rsidDel="00000000" w:rsidR="00000000" w:rsidRPr="00000000">
        <w:rPr>
          <w:rtl w:val="0"/>
        </w:rPr>
        <w:t xml:space="preserve">Specify at least 3 points using the G30 command and after.</w:t>
      </w:r>
    </w:p>
    <w:p w:rsidR="00000000" w:rsidDel="00000000" w:rsidP="00000000" w:rsidRDefault="00000000" w:rsidRPr="00000000" w14:paraId="00000005">
      <w:pPr>
        <w:pageBreakBefore w:val="0"/>
        <w:numPr>
          <w:ilvl w:val="0"/>
          <w:numId w:val="1"/>
        </w:numPr>
        <w:ind w:left="720" w:hanging="360"/>
      </w:pPr>
      <w:r w:rsidDel="00000000" w:rsidR="00000000" w:rsidRPr="00000000">
        <w:rPr>
          <w:rtl w:val="0"/>
        </w:rPr>
        <w:t xml:space="preserve">Last one you need to add the S Parameter. Then it will level automatically</w:t>
      </w:r>
    </w:p>
    <w:p w:rsidR="00000000" w:rsidDel="00000000" w:rsidP="00000000" w:rsidRDefault="00000000" w:rsidRPr="00000000" w14:paraId="00000006">
      <w:pPr>
        <w:pageBreakBefore w:val="0"/>
        <w:numPr>
          <w:ilvl w:val="0"/>
          <w:numId w:val="1"/>
        </w:numPr>
        <w:ind w:left="720" w:hanging="360"/>
        <w:rPr>
          <w:u w:val="none"/>
        </w:rPr>
      </w:pPr>
      <w:r w:rsidDel="00000000" w:rsidR="00000000" w:rsidRPr="00000000">
        <w:rPr>
          <w:rtl w:val="0"/>
        </w:rPr>
        <w:t xml:space="preserve">Heat up build plate </w:t>
      </w:r>
    </w:p>
    <w:p w:rsidR="00000000" w:rsidDel="00000000" w:rsidP="00000000" w:rsidRDefault="00000000" w:rsidRPr="00000000" w14:paraId="00000007">
      <w:pPr>
        <w:pageBreakBefore w:val="0"/>
        <w:numPr>
          <w:ilvl w:val="0"/>
          <w:numId w:val="1"/>
        </w:numPr>
        <w:ind w:left="720" w:hanging="360"/>
        <w:rPr>
          <w:u w:val="none"/>
        </w:rPr>
      </w:pPr>
      <w:r w:rsidDel="00000000" w:rsidR="00000000" w:rsidRPr="00000000">
        <w:rPr>
          <w:rtl w:val="0"/>
        </w:rPr>
        <w:t xml:space="preserve">Click the “Bed Leveling” button or macro on the Duet Interface.</w:t>
      </w:r>
    </w:p>
    <w:p w:rsidR="00000000" w:rsidDel="00000000" w:rsidP="00000000" w:rsidRDefault="00000000" w:rsidRPr="00000000" w14:paraId="00000008">
      <w:pPr>
        <w:pageBreakBefore w:val="0"/>
        <w:rPr/>
      </w:pPr>
      <w:r w:rsidDel="00000000" w:rsidR="00000000" w:rsidRPr="00000000">
        <w:rPr>
          <w:rtl w:val="0"/>
        </w:rPr>
      </w:r>
    </w:p>
    <w:p w:rsidR="00000000" w:rsidDel="00000000" w:rsidP="00000000" w:rsidRDefault="00000000" w:rsidRPr="00000000" w14:paraId="00000009">
      <w:pPr>
        <w:pageBreakBefore w:val="0"/>
        <w:rPr/>
      </w:pPr>
      <w:r w:rsidDel="00000000" w:rsidR="00000000" w:rsidRPr="00000000">
        <w:rPr>
          <w:rtl w:val="0"/>
        </w:rPr>
      </w:r>
    </w:p>
    <w:p w:rsidR="00000000" w:rsidDel="00000000" w:rsidP="00000000" w:rsidRDefault="00000000" w:rsidRPr="00000000" w14:paraId="0000000A">
      <w:pPr>
        <w:pageBreakBefore w:val="0"/>
        <w:rPr/>
      </w:pPr>
      <w:r w:rsidDel="00000000" w:rsidR="00000000" w:rsidRPr="00000000">
        <w:rPr>
          <w:rtl w:val="0"/>
        </w:rPr>
      </w:r>
    </w:p>
    <w:p w:rsidR="00000000" w:rsidDel="00000000" w:rsidP="00000000" w:rsidRDefault="00000000" w:rsidRPr="00000000" w14:paraId="0000000B">
      <w:pPr>
        <w:pageBreakBefore w:val="0"/>
        <w:rPr/>
      </w:pPr>
      <w:r w:rsidDel="00000000" w:rsidR="00000000" w:rsidRPr="00000000">
        <w:rPr>
          <w:rtl w:val="0"/>
        </w:rPr>
      </w:r>
    </w:p>
    <w:p w:rsidR="00000000" w:rsidDel="00000000" w:rsidP="00000000" w:rsidRDefault="00000000" w:rsidRPr="00000000" w14:paraId="0000000C">
      <w:pPr>
        <w:pageBreakBefore w:val="0"/>
        <w:rPr/>
      </w:pPr>
      <w:r w:rsidDel="00000000" w:rsidR="00000000" w:rsidRPr="00000000">
        <w:rPr>
          <w:rtl w:val="0"/>
        </w:rPr>
      </w:r>
    </w:p>
    <w:p w:rsidR="00000000" w:rsidDel="00000000" w:rsidP="00000000" w:rsidRDefault="00000000" w:rsidRPr="00000000" w14:paraId="0000000D">
      <w:pPr>
        <w:pageBreakBefore w:val="0"/>
        <w:rPr/>
      </w:pPr>
      <w:r w:rsidDel="00000000" w:rsidR="00000000" w:rsidRPr="00000000">
        <w:rPr>
          <w:rtl w:val="0"/>
        </w:rPr>
      </w:r>
    </w:p>
    <w:p w:rsidR="00000000" w:rsidDel="00000000" w:rsidP="00000000" w:rsidRDefault="00000000" w:rsidRPr="00000000" w14:paraId="0000000E">
      <w:pPr>
        <w:pageBreakBefore w:val="0"/>
        <w:rPr/>
      </w:pPr>
      <w:r w:rsidDel="00000000" w:rsidR="00000000" w:rsidRPr="00000000">
        <w:rPr>
          <w:rtl w:val="0"/>
        </w:rPr>
      </w:r>
    </w:p>
    <w:p w:rsidR="00000000" w:rsidDel="00000000" w:rsidP="00000000" w:rsidRDefault="00000000" w:rsidRPr="00000000" w14:paraId="0000000F">
      <w:pPr>
        <w:pageBreakBefore w:val="0"/>
        <w:rPr/>
      </w:pPr>
      <w:r w:rsidDel="00000000" w:rsidR="00000000" w:rsidRPr="00000000">
        <w:rPr>
          <w:rtl w:val="0"/>
        </w:rPr>
      </w:r>
    </w:p>
    <w:p w:rsidR="00000000" w:rsidDel="00000000" w:rsidP="00000000" w:rsidRDefault="00000000" w:rsidRPr="00000000" w14:paraId="00000010">
      <w:pPr>
        <w:pageBreakBefore w:val="0"/>
        <w:rPr/>
      </w:pPr>
      <w:r w:rsidDel="00000000" w:rsidR="00000000" w:rsidRPr="00000000">
        <w:rPr>
          <w:rtl w:val="0"/>
        </w:rPr>
      </w:r>
    </w:p>
    <w:p w:rsidR="00000000" w:rsidDel="00000000" w:rsidP="00000000" w:rsidRDefault="00000000" w:rsidRPr="00000000" w14:paraId="00000011">
      <w:pPr>
        <w:pageBreakBefore w:val="0"/>
        <w:rPr/>
      </w:pPr>
      <w:r w:rsidDel="00000000" w:rsidR="00000000" w:rsidRPr="00000000">
        <w:rPr>
          <w:rtl w:val="0"/>
        </w:rPr>
      </w:r>
    </w:p>
    <w:p w:rsidR="00000000" w:rsidDel="00000000" w:rsidP="00000000" w:rsidRDefault="00000000" w:rsidRPr="00000000" w14:paraId="00000012">
      <w:pPr>
        <w:pageBreakBefore w:val="0"/>
        <w:rPr/>
      </w:pPr>
      <w:r w:rsidDel="00000000" w:rsidR="00000000" w:rsidRPr="00000000">
        <w:rPr>
          <w:rtl w:val="0"/>
        </w:rPr>
      </w:r>
    </w:p>
    <w:p w:rsidR="00000000" w:rsidDel="00000000" w:rsidP="00000000" w:rsidRDefault="00000000" w:rsidRPr="00000000" w14:paraId="00000013">
      <w:pPr>
        <w:pageBreakBefore w:val="0"/>
        <w:rPr/>
      </w:pPr>
      <w:r w:rsidDel="00000000" w:rsidR="00000000" w:rsidRPr="00000000">
        <w:rPr>
          <w:rtl w:val="0"/>
        </w:rPr>
      </w:r>
    </w:p>
    <w:p w:rsidR="00000000" w:rsidDel="00000000" w:rsidP="00000000" w:rsidRDefault="00000000" w:rsidRPr="00000000" w14:paraId="00000014">
      <w:pPr>
        <w:pageBreakBefore w:val="0"/>
        <w:rPr/>
      </w:pPr>
      <w:r w:rsidDel="00000000" w:rsidR="00000000" w:rsidRPr="00000000">
        <w:rPr>
          <w:rtl w:val="0"/>
        </w:rPr>
      </w:r>
    </w:p>
    <w:p w:rsidR="00000000" w:rsidDel="00000000" w:rsidP="00000000" w:rsidRDefault="00000000" w:rsidRPr="00000000" w14:paraId="00000015">
      <w:pPr>
        <w:pageBreakBefore w:val="0"/>
        <w:rPr/>
      </w:pPr>
      <w:r w:rsidDel="00000000" w:rsidR="00000000" w:rsidRPr="00000000">
        <w:rPr>
          <w:rtl w:val="0"/>
        </w:rPr>
      </w:r>
    </w:p>
    <w:p w:rsidR="00000000" w:rsidDel="00000000" w:rsidP="00000000" w:rsidRDefault="00000000" w:rsidRPr="00000000" w14:paraId="00000016">
      <w:pPr>
        <w:pageBreakBefore w:val="0"/>
        <w:rPr>
          <w:b w:val="1"/>
          <w:bCs w:val="1"/>
          <w:sz w:val="28"/>
          <w:szCs w:val="28"/>
          <w:u w:val="single"/>
        </w:rPr>
      </w:pPr>
      <w:r w:rsidDel="00000000" w:rsidR="00000000" w:rsidRPr="00000000">
        <w:rPr>
          <w:b w:val="1"/>
          <w:bCs w:val="1"/>
          <w:sz w:val="28"/>
          <w:szCs w:val="28"/>
          <w:u w:val="single"/>
          <w:rtl w:val="0"/>
        </w:rPr>
        <w:t xml:space="preserve">Related Content</w:t>
      </w:r>
    </w:p>
    <w:p w:rsidR="00000000" w:rsidDel="00000000" w:rsidP="00000000" w:rsidRDefault="00000000" w:rsidRPr="00000000" w14:paraId="00000017">
      <w:pPr>
        <w:pageBreakBefore w:val="0"/>
        <w:rPr/>
      </w:pPr>
      <w:hyperlink r:id="rId6">
        <w:r w:rsidDel="00000000" w:rsidR="00000000" w:rsidRPr="00000000">
          <w:rPr>
            <w:color w:val="1155cc"/>
            <w:u w:val="single"/>
            <w:rtl w:val="0"/>
          </w:rPr>
          <w:t xml:space="preserve">WorkHorse Printer: Users Guide</w:t>
        </w:r>
      </w:hyperlink>
      <w:r w:rsidDel="00000000" w:rsidR="00000000" w:rsidRPr="00000000">
        <w:rPr>
          <w:rtl w:val="0"/>
        </w:rPr>
      </w:r>
    </w:p>
    <w:p w:rsidR="00000000" w:rsidDel="00000000" w:rsidP="00000000" w:rsidRDefault="00000000" w:rsidRPr="00000000" w14:paraId="00000018">
      <w:pPr>
        <w:pageBreakBefore w:val="0"/>
        <w:rPr/>
      </w:pPr>
      <w:hyperlink r:id="rId7">
        <w:r w:rsidDel="00000000" w:rsidR="00000000" w:rsidRPr="00000000">
          <w:rPr>
            <w:color w:val="1155cc"/>
            <w:u w:val="single"/>
            <w:rtl w:val="0"/>
          </w:rPr>
          <w:t xml:space="preserve">Duet Wifi Setup</w:t>
        </w:r>
      </w:hyperlink>
      <w:r w:rsidDel="00000000" w:rsidR="00000000" w:rsidRPr="00000000">
        <w:rPr>
          <w:rtl w:val="0"/>
        </w:rPr>
      </w:r>
    </w:p>
    <w:p w:rsidR="00000000" w:rsidDel="00000000" w:rsidP="00000000" w:rsidRDefault="00000000" w:rsidRPr="00000000" w14:paraId="00000019">
      <w:pPr>
        <w:pageBreakBefore w:val="0"/>
        <w:rPr/>
      </w:pPr>
      <w:hyperlink r:id="rId8">
        <w:r w:rsidDel="00000000" w:rsidR="00000000" w:rsidRPr="00000000">
          <w:rPr>
            <w:color w:val="1155cc"/>
            <w:u w:val="single"/>
            <w:rtl w:val="0"/>
          </w:rPr>
          <w:t xml:space="preserve">Duet 2 vs Duet 3</w:t>
        </w:r>
      </w:hyperlink>
      <w:r w:rsidDel="00000000" w:rsidR="00000000" w:rsidRPr="00000000">
        <w:rPr>
          <w:rtl w:val="0"/>
        </w:rPr>
      </w:r>
    </w:p>
    <w:p w:rsidR="00000000" w:rsidDel="00000000" w:rsidP="00000000" w:rsidRDefault="00000000" w:rsidRPr="00000000" w14:paraId="0000001A">
      <w:pPr>
        <w:pageBreakBefore w:val="0"/>
        <w:rPr/>
      </w:pPr>
      <w:hyperlink r:id="rId9">
        <w:r w:rsidDel="00000000" w:rsidR="00000000" w:rsidRPr="00000000">
          <w:rPr>
            <w:color w:val="1155cc"/>
            <w:u w:val="single"/>
            <w:rtl w:val="0"/>
          </w:rPr>
          <w:t xml:space="preserve">WorkHorse 3D Printer</w:t>
        </w:r>
      </w:hyperlink>
      <w:r w:rsidDel="00000000" w:rsidR="00000000" w:rsidRPr="00000000">
        <w:rPr>
          <w:rtl w:val="0"/>
        </w:rPr>
      </w:r>
    </w:p>
    <w:p w:rsidR="00000000" w:rsidDel="00000000" w:rsidP="00000000" w:rsidRDefault="00000000" w:rsidRPr="00000000" w14:paraId="0000001B">
      <w:pPr>
        <w:pageBreakBefore w:val="0"/>
        <w:rPr/>
      </w:pPr>
      <w:hyperlink r:id="rId10">
        <w:r w:rsidDel="00000000" w:rsidR="00000000" w:rsidRPr="00000000">
          <w:rPr>
            <w:color w:val="1155cc"/>
            <w:u w:val="single"/>
            <w:rtl w:val="0"/>
          </w:rPr>
          <w:t xml:space="preserve">Recommended Print Settings</w:t>
        </w:r>
      </w:hyperlink>
      <w:r w:rsidDel="00000000" w:rsidR="00000000" w:rsidRPr="00000000">
        <w:rPr>
          <w:rtl w:val="0"/>
        </w:rPr>
      </w:r>
    </w:p>
    <w:p w:rsidR="00000000" w:rsidDel="00000000" w:rsidP="00000000" w:rsidRDefault="00000000" w:rsidRPr="00000000" w14:paraId="0000001C">
      <w:pPr>
        <w:pageBreakBefore w:val="0"/>
        <w:rPr/>
      </w:pPr>
      <w:hyperlink r:id="rId11">
        <w:r w:rsidDel="00000000" w:rsidR="00000000" w:rsidRPr="00000000">
          <w:rPr>
            <w:color w:val="1155cc"/>
            <w:u w:val="single"/>
            <w:rtl w:val="0"/>
          </w:rPr>
          <w:t xml:space="preserve">3D Distributed</w:t>
        </w:r>
      </w:hyperlink>
      <w:r w:rsidDel="00000000" w:rsidR="00000000" w:rsidRPr="00000000">
        <w:rPr>
          <w:rtl w:val="0"/>
        </w:rPr>
      </w:r>
    </w:p>
    <w:p w:rsidR="00000000" w:rsidDel="00000000" w:rsidP="00000000" w:rsidRDefault="00000000" w:rsidRPr="00000000" w14:paraId="0000001D">
      <w:pPr>
        <w:pageBreakBefore w:val="0"/>
        <w:rPr/>
      </w:pPr>
      <w:hyperlink r:id="rId12">
        <w:r w:rsidDel="00000000" w:rsidR="00000000" w:rsidRPr="00000000">
          <w:rPr>
            <w:color w:val="1155cc"/>
            <w:u w:val="single"/>
            <w:rtl w:val="0"/>
          </w:rPr>
          <w:t xml:space="preserve">Frame Assembly</w:t>
        </w:r>
      </w:hyperlink>
      <w:r w:rsidDel="00000000" w:rsidR="00000000" w:rsidRPr="00000000">
        <w:rPr>
          <w:rtl w:val="0"/>
        </w:rPr>
      </w:r>
    </w:p>
    <w:p w:rsidR="00000000" w:rsidDel="00000000" w:rsidP="00000000" w:rsidRDefault="00000000" w:rsidRPr="00000000" w14:paraId="0000001E">
      <w:pPr>
        <w:pageBreakBefore w:val="0"/>
        <w:rPr/>
      </w:pPr>
      <w:r w:rsidDel="00000000" w:rsidR="00000000" w:rsidRPr="00000000">
        <w:rPr>
          <w:rtl w:val="0"/>
        </w:rPr>
      </w:r>
    </w:p>
    <w:p w:rsidR="00000000" w:rsidDel="00000000" w:rsidP="00000000" w:rsidRDefault="00000000" w:rsidRPr="00000000" w14:paraId="0000001F">
      <w:pPr>
        <w:pageBreakBefore w:val="0"/>
        <w:rPr>
          <w:b w:val="1"/>
          <w:bCs w:val="1"/>
        </w:rPr>
      </w:pPr>
      <w:r w:rsidDel="00000000" w:rsidR="00000000" w:rsidRPr="00000000">
        <w:rPr>
          <w:b w:val="1"/>
          <w:bCs w:val="1"/>
          <w:rtl w:val="0"/>
        </w:rPr>
        <w:t xml:space="preserve">WorkHorse Files</w:t>
      </w:r>
    </w:p>
    <w:p w:rsidR="00000000" w:rsidDel="00000000" w:rsidP="00000000" w:rsidRDefault="00000000" w:rsidRPr="00000000" w14:paraId="00000020">
      <w:pPr>
        <w:pageBreakBefore w:val="0"/>
        <w:rPr/>
      </w:pPr>
      <w:hyperlink r:id="rId13">
        <w:r w:rsidDel="00000000" w:rsidR="00000000" w:rsidRPr="00000000">
          <w:rPr>
            <w:color w:val="1155cc"/>
            <w:u w:val="single"/>
            <w:rtl w:val="0"/>
          </w:rPr>
          <w:t xml:space="preserve">config.g</w:t>
        </w:r>
      </w:hyperlink>
      <w:r w:rsidDel="00000000" w:rsidR="00000000" w:rsidRPr="00000000">
        <w:rPr>
          <w:rtl w:val="0"/>
        </w:rPr>
      </w:r>
    </w:p>
    <w:p w:rsidR="00000000" w:rsidDel="00000000" w:rsidP="00000000" w:rsidRDefault="00000000" w:rsidRPr="00000000" w14:paraId="00000021">
      <w:pPr>
        <w:pageBreakBefore w:val="0"/>
        <w:rPr/>
      </w:pPr>
      <w:hyperlink r:id="rId14">
        <w:r w:rsidDel="00000000" w:rsidR="00000000" w:rsidRPr="00000000">
          <w:rPr>
            <w:color w:val="1155cc"/>
            <w:u w:val="single"/>
            <w:rtl w:val="0"/>
          </w:rPr>
          <w:t xml:space="preserve">Homeall.g</w:t>
        </w:r>
      </w:hyperlink>
      <w:r w:rsidDel="00000000" w:rsidR="00000000" w:rsidRPr="00000000">
        <w:rPr>
          <w:rtl w:val="0"/>
        </w:rPr>
      </w:r>
    </w:p>
    <w:p w:rsidR="00000000" w:rsidDel="00000000" w:rsidP="00000000" w:rsidRDefault="00000000" w:rsidRPr="00000000" w14:paraId="00000022">
      <w:pPr>
        <w:pageBreakBefore w:val="0"/>
        <w:rPr/>
      </w:pPr>
      <w:hyperlink r:id="rId15">
        <w:r w:rsidDel="00000000" w:rsidR="00000000" w:rsidRPr="00000000">
          <w:rPr>
            <w:color w:val="1155cc"/>
            <w:u w:val="single"/>
            <w:rtl w:val="0"/>
          </w:rPr>
          <w:t xml:space="preserve">homex.g</w:t>
        </w:r>
      </w:hyperlink>
      <w:r w:rsidDel="00000000" w:rsidR="00000000" w:rsidRPr="00000000">
        <w:rPr>
          <w:rtl w:val="0"/>
        </w:rPr>
      </w:r>
    </w:p>
    <w:p w:rsidR="00000000" w:rsidDel="00000000" w:rsidP="00000000" w:rsidRDefault="00000000" w:rsidRPr="00000000" w14:paraId="00000023">
      <w:pPr>
        <w:pageBreakBefore w:val="0"/>
        <w:rPr/>
      </w:pPr>
      <w:hyperlink r:id="rId16">
        <w:r w:rsidDel="00000000" w:rsidR="00000000" w:rsidRPr="00000000">
          <w:rPr>
            <w:color w:val="1155cc"/>
            <w:u w:val="single"/>
            <w:rtl w:val="0"/>
          </w:rPr>
          <w:t xml:space="preserve">Homey.g</w:t>
        </w:r>
      </w:hyperlink>
      <w:r w:rsidDel="00000000" w:rsidR="00000000" w:rsidRPr="00000000">
        <w:rPr>
          <w:rtl w:val="0"/>
        </w:rPr>
      </w:r>
    </w:p>
    <w:p w:rsidR="00000000" w:rsidDel="00000000" w:rsidP="00000000" w:rsidRDefault="00000000" w:rsidRPr="00000000" w14:paraId="00000024">
      <w:pPr>
        <w:pageBreakBefore w:val="0"/>
        <w:rPr/>
      </w:pPr>
      <w:hyperlink r:id="rId17">
        <w:r w:rsidDel="00000000" w:rsidR="00000000" w:rsidRPr="00000000">
          <w:rPr>
            <w:color w:val="1155cc"/>
            <w:u w:val="single"/>
            <w:rtl w:val="0"/>
          </w:rPr>
          <w:t xml:space="preserve">Homez.g</w:t>
        </w:r>
      </w:hyperlink>
      <w:r w:rsidDel="00000000" w:rsidR="00000000" w:rsidRPr="00000000">
        <w:rPr>
          <w:rtl w:val="0"/>
        </w:rPr>
      </w:r>
    </w:p>
    <w:p w:rsidR="00000000" w:rsidDel="00000000" w:rsidP="00000000" w:rsidRDefault="00000000" w:rsidRPr="00000000" w14:paraId="00000025">
      <w:pPr>
        <w:pageBreakBefore w:val="0"/>
        <w:rPr/>
      </w:pPr>
      <w:r w:rsidDel="00000000" w:rsidR="00000000" w:rsidRPr="00000000">
        <w:rPr>
          <w:rtl w:val="0"/>
        </w:rPr>
      </w:r>
    </w:p>
    <w:p w:rsidR="00000000" w:rsidDel="00000000" w:rsidP="00000000" w:rsidRDefault="00000000" w:rsidRPr="00000000" w14:paraId="00000026">
      <w:pPr>
        <w:pageBreakBefore w:val="0"/>
        <w:rPr/>
      </w:pPr>
      <w:r w:rsidDel="00000000" w:rsidR="00000000" w:rsidRPr="00000000">
        <w:rPr>
          <w:rtl w:val="0"/>
        </w:rPr>
      </w:r>
    </w:p>
    <w:p w:rsidR="00000000" w:rsidDel="00000000" w:rsidP="00000000" w:rsidRDefault="00000000" w:rsidRPr="00000000" w14:paraId="00000027">
      <w:pPr>
        <w:pageBreakBefore w:val="0"/>
        <w:rPr>
          <w:b w:val="1"/>
          <w:bCs w:val="1"/>
          <w:sz w:val="28"/>
          <w:szCs w:val="28"/>
        </w:rPr>
      </w:pPr>
      <w:r w:rsidDel="00000000" w:rsidR="00000000" w:rsidRPr="00000000">
        <w:rPr>
          <w:b w:val="1"/>
          <w:bCs w:val="1"/>
          <w:sz w:val="28"/>
          <w:szCs w:val="28"/>
          <w:rtl w:val="0"/>
        </w:rPr>
        <w:t xml:space="preserve">Duet 3 Mainboard Setup</w:t>
      </w:r>
    </w:p>
    <w:p w:rsidR="00000000" w:rsidDel="00000000" w:rsidP="00000000" w:rsidRDefault="00000000" w:rsidRPr="00000000" w14:paraId="00000028">
      <w:pPr>
        <w:pageBreakBefore w:val="0"/>
        <w:rPr/>
      </w:pPr>
      <w:hyperlink r:id="rId18">
        <w:r w:rsidDel="00000000" w:rsidR="00000000" w:rsidRPr="00000000">
          <w:rPr>
            <w:color w:val="1155cc"/>
            <w:u w:val="single"/>
            <w:rtl w:val="0"/>
          </w:rPr>
          <w:t xml:space="preserve">Duet3D YAT Commands</w:t>
        </w:r>
      </w:hyperlink>
      <w:r w:rsidDel="00000000" w:rsidR="00000000" w:rsidRPr="00000000">
        <w:rPr>
          <w:rtl w:val="0"/>
        </w:rPr>
      </w:r>
    </w:p>
    <w:p w:rsidR="00000000" w:rsidDel="00000000" w:rsidP="00000000" w:rsidRDefault="00000000" w:rsidRPr="00000000" w14:paraId="00000029">
      <w:pPr>
        <w:pageBreakBefore w:val="0"/>
        <w:rPr/>
      </w:pPr>
      <w:hyperlink r:id="rId19">
        <w:r w:rsidDel="00000000" w:rsidR="00000000" w:rsidRPr="00000000">
          <w:rPr>
            <w:color w:val="1155cc"/>
            <w:u w:val="single"/>
            <w:rtl w:val="0"/>
          </w:rPr>
          <w:t xml:space="preserve">Reverse Motor Direction</w:t>
        </w:r>
      </w:hyperlink>
      <w:r w:rsidDel="00000000" w:rsidR="00000000" w:rsidRPr="00000000">
        <w:rPr>
          <w:rtl w:val="0"/>
        </w:rPr>
      </w:r>
    </w:p>
    <w:p w:rsidR="00000000" w:rsidDel="00000000" w:rsidP="00000000" w:rsidRDefault="00000000" w:rsidRPr="00000000" w14:paraId="0000002A">
      <w:pPr>
        <w:pageBreakBefore w:val="0"/>
        <w:rPr/>
      </w:pPr>
      <w:r w:rsidDel="00000000" w:rsidR="00000000" w:rsidRPr="00000000">
        <w:rPr>
          <w:rtl w:val="0"/>
        </w:rPr>
      </w:r>
    </w:p>
    <w:p w:rsidR="00000000" w:rsidDel="00000000" w:rsidP="00000000" w:rsidRDefault="00000000" w:rsidRPr="00000000" w14:paraId="0000002B">
      <w:pPr>
        <w:pageBreakBefore w:val="0"/>
        <w:rPr/>
      </w:pPr>
      <w:r w:rsidDel="00000000" w:rsidR="00000000" w:rsidRPr="00000000">
        <w:rPr>
          <w:rtl w:val="0"/>
        </w:rPr>
      </w:r>
    </w:p>
    <w:p w:rsidR="00000000" w:rsidDel="00000000" w:rsidP="00000000" w:rsidRDefault="00000000" w:rsidRPr="00000000" w14:paraId="0000002C">
      <w:pPr>
        <w:pageBreakBefore w:val="0"/>
        <w:rPr/>
      </w:pPr>
      <w:r w:rsidDel="00000000" w:rsidR="00000000" w:rsidRPr="00000000">
        <w:rPr>
          <w:rtl w:val="0"/>
        </w:rPr>
      </w:r>
    </w:p>
    <w:p w:rsidR="00000000" w:rsidDel="00000000" w:rsidP="00000000" w:rsidRDefault="00000000" w:rsidRPr="00000000" w14:paraId="0000002D">
      <w:pPr>
        <w:pageBreakBefore w:val="0"/>
        <w:rPr>
          <w:b w:val="1"/>
          <w:bCs w:val="1"/>
          <w:sz w:val="28"/>
          <w:szCs w:val="28"/>
        </w:rPr>
      </w:pPr>
      <w:r w:rsidDel="00000000" w:rsidR="00000000" w:rsidRPr="00000000">
        <w:rPr>
          <w:b w:val="1"/>
          <w:bCs w:val="1"/>
          <w:sz w:val="28"/>
          <w:szCs w:val="28"/>
          <w:rtl w:val="0"/>
        </w:rPr>
        <w:t xml:space="preserve">Duet Wifi </w:t>
      </w:r>
    </w:p>
    <w:p w:rsidR="00000000" w:rsidDel="00000000" w:rsidP="00000000" w:rsidRDefault="00000000" w:rsidRPr="00000000" w14:paraId="0000002E">
      <w:pPr>
        <w:pageBreakBefore w:val="0"/>
        <w:rPr/>
      </w:pPr>
      <w:hyperlink r:id="rId20">
        <w:r w:rsidDel="00000000" w:rsidR="00000000" w:rsidRPr="00000000">
          <w:rPr>
            <w:color w:val="1155cc"/>
            <w:u w:val="single"/>
            <w:rtl w:val="0"/>
          </w:rPr>
          <w:t xml:space="preserve">Duet Wifi Setup</w:t>
        </w:r>
      </w:hyperlink>
      <w:r w:rsidDel="00000000" w:rsidR="00000000" w:rsidRPr="00000000">
        <w:rPr>
          <w:rtl w:val="0"/>
        </w:rPr>
      </w:r>
    </w:p>
    <w:p w:rsidR="00000000" w:rsidDel="00000000" w:rsidP="00000000" w:rsidRDefault="00000000" w:rsidRPr="00000000" w14:paraId="0000002F">
      <w:pPr>
        <w:pageBreakBefore w:val="0"/>
        <w:rPr/>
      </w:pPr>
      <w:r w:rsidDel="00000000" w:rsidR="00000000" w:rsidRPr="00000000">
        <w:rPr>
          <w:rtl w:val="0"/>
        </w:rPr>
      </w:r>
    </w:p>
    <w:p w:rsidR="00000000" w:rsidDel="00000000" w:rsidP="00000000" w:rsidRDefault="00000000" w:rsidRPr="00000000" w14:paraId="00000030">
      <w:pPr>
        <w:pageBreakBefore w:val="0"/>
        <w:rPr/>
      </w:pPr>
      <w:r w:rsidDel="00000000" w:rsidR="00000000" w:rsidRPr="00000000">
        <w:rPr>
          <w:rtl w:val="0"/>
        </w:rPr>
      </w:r>
    </w:p>
    <w:p w:rsidR="00000000" w:rsidDel="00000000" w:rsidP="00000000" w:rsidRDefault="00000000" w:rsidRPr="00000000" w14:paraId="00000031">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mpac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3ddistributed.com/duet-wifi/" TargetMode="External"/><Relationship Id="rId11" Type="http://schemas.openxmlformats.org/officeDocument/2006/relationships/hyperlink" Target="https://sites.google.com/view/3d-distributed/" TargetMode="External"/><Relationship Id="rId10" Type="http://schemas.openxmlformats.org/officeDocument/2006/relationships/hyperlink" Target="https://docs.google.com/document/d/1IZFelTSa1QoiLYPHHzwA-bryYOgIkPfAM6Bs-wMMmuE/edit?usp=sharing" TargetMode="External"/><Relationship Id="rId13" Type="http://schemas.openxmlformats.org/officeDocument/2006/relationships/hyperlink" Target="https://docs.google.com/document/d/1Z7H3MhuLjyRtUvzmKyd-7EZpcj1R-si165f-2WfYb68/edit?usp=sharing" TargetMode="External"/><Relationship Id="rId12" Type="http://schemas.openxmlformats.org/officeDocument/2006/relationships/hyperlink" Target="https://docs.google.com/document/d/11l-3uNonx_ORs6nRXxofR3ey-8DSHwf5zI4f2QxJN4M/edit?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ites.google.com/view/3d-distributed/workhorse-3d-printer" TargetMode="External"/><Relationship Id="rId15" Type="http://schemas.openxmlformats.org/officeDocument/2006/relationships/hyperlink" Target="https://docs.google.com/document/d/1m5p8moNY7pOHdlLEAtOHyoTMHUtGtrw5QezXQqYZI64/edit?usp=sharing" TargetMode="External"/><Relationship Id="rId14" Type="http://schemas.openxmlformats.org/officeDocument/2006/relationships/hyperlink" Target="https://docs.google.com/document/d/1mtBjPnGkNSrJmjoYIh9kVYk1DMpiVb8niF06arA86gU/edit?usp=sharing" TargetMode="External"/><Relationship Id="rId17" Type="http://schemas.openxmlformats.org/officeDocument/2006/relationships/hyperlink" Target="https://docs.google.com/document/d/1Bod-yOZ-DhA65hHdB_VGRce3HOvEfg0zwkJnQ960jIQ/edit?usp=sharing" TargetMode="External"/><Relationship Id="rId16" Type="http://schemas.openxmlformats.org/officeDocument/2006/relationships/hyperlink" Target="https://docs.google.com/document/d/1yo46as49-cGFdcjjqbbrg0QzoIXnvK1KG6L9Gl-zKIg/edit?usp=sharing" TargetMode="External"/><Relationship Id="rId5" Type="http://schemas.openxmlformats.org/officeDocument/2006/relationships/styles" Target="styles.xml"/><Relationship Id="rId19" Type="http://schemas.openxmlformats.org/officeDocument/2006/relationships/hyperlink" Target="https://docs.google.com/document/d/1ytjxWQzecUl3QdDAR5aDz4xVt8oFB6Cd61SR4g5RfGQ/edit?usp=sharing" TargetMode="External"/><Relationship Id="rId6" Type="http://schemas.openxmlformats.org/officeDocument/2006/relationships/hyperlink" Target="https://sites.google.com/view/3d-distributed/workhorse-3d-printer/workhorse-users-guide" TargetMode="External"/><Relationship Id="rId18" Type="http://schemas.openxmlformats.org/officeDocument/2006/relationships/hyperlink" Target="https://docs.google.com/document/d/1bm3AtEbsbShLfjF4iGNqa4nEGpAybNlm8NBw8Sk5qUU/edit?usp=sharing" TargetMode="External"/><Relationship Id="rId7" Type="http://schemas.openxmlformats.org/officeDocument/2006/relationships/hyperlink" Target="https://sites.google.com/view/3d-distributed/duet3d/duet-wifi-setup" TargetMode="External"/><Relationship Id="rId8" Type="http://schemas.openxmlformats.org/officeDocument/2006/relationships/hyperlink" Target="https://sites.google.com/view/3d-distributed/duet3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