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B4513"/>
          <w:sz w:val="72"/>
          <w:szCs w:val="72"/>
        </w:rPr>
        <w:t xml:space="preserve">CRO AUDIT &amp; UX RESEARCH</w:t>
      </w:r>
    </w:p>
    <w:p>
      <w:pPr>
        <w:spacing w:after="40"/>
      </w:pPr>
      <w:r>
        <w:t xml:space="preserve"/>
      </w:r>
    </w:p>
    <w:p>
      <w:pPr>
        <w:pBdr>
          <w:bottom w:val="single" w:color="D4A843" w:sz="12" w:space="1"/>
        </w:pBdr>
        <w:jc w:val="center"/>
      </w:pPr>
      <w:r>
        <w:rPr>
          <w:rFonts w:ascii="Arial" w:cs="Arial" w:eastAsia="Arial" w:hAnsi="Arial"/>
          <w:color w:val="C4763A"/>
          <w:sz w:val="44"/>
          <w:szCs w:val="44"/>
        </w:rPr>
        <w:t xml:space="preserve">COMPLETE REDESIGN BRIEF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C3317"/>
          <w:sz w:val="36"/>
          <w:szCs w:val="36"/>
        </w:rPr>
        <w:t xml:space="preserve">exoticfragrances.com</w:t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B8880"/>
          <w:sz w:val="24"/>
          <w:szCs w:val="24"/>
        </w:rPr>
        <w:t xml:space="preserve">Industry: Fragrance Oils &amp; Aromatherapy  |  Retail &amp; Wholesale (USA)</w:t>
      </w:r>
    </w:p>
    <w:p>
      <w:pPr>
        <w:spacing w:after="5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B8880"/>
          <w:sz w:val="24"/>
          <w:szCs w:val="24"/>
        </w:rPr>
        <w:t xml:space="preserve">Style Direction: Modern &amp; Warm   |   Design Focus: Product Range</w:t>
      </w:r>
    </w:p>
    <w:p>
      <w:pPr>
        <w:spacing w:after="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B8880"/>
          <w:sz w:val="22"/>
          <w:szCs w:val="22"/>
        </w:rPr>
        <w:t xml:space="preserve">Prepared for Redesign Planning  |  May 2025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8B4513"/>
          <w:sz w:val="42"/>
          <w:szCs w:val="42"/>
        </w:rPr>
        <w:t xml:space="preserve">01  EXECUTIVE SUMMARY</w:t>
      </w:r>
    </w:p>
    <w:p>
      <w:pPr>
        <w:pBdr>
          <w:bottom w:val="single" w:color="C4763A" w:sz="10" w:space="1"/>
        </w:pBdr>
        <w:spacing w:after="220" w:before="60"/>
      </w:pP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Exotic Fragrances (exoticfragrances.com) is a New York-based e-commerce retailer and wholesaler specialising in over 1,000 Grade A pure fragrance oils, essential oils, body butters, aroma diffusers, and specialty bottles. The business serves both individual retail shoppers and bulk/wholesale vendors, and also operates a physical store at 1645 Lexington Avenue, NYC.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A full CRO and UX audit of the homepage reveals an overall score of 28 out of 70 — indicating substantial conversion leakage at every stage of the funnel. The site runs on the legacy Volusion platform, severely restricting mobile responsiveness, page speed, and modern UX patterns. Despite a genuinely strong product catalogue and competitive pricing, the homepage fails to communicate these strengths effectively.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The redesign must prioritise three pillars: (1) a warm, modern visual identity that evokes the sensory richness of fragrance, (2) a product-first layout that showcases the breadth of the catalogue, and (3) trust infrastructure that converts both first-time visitors and returning wholesale buyers.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Overall CRO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4860"/>
      </w:tblGrid>
      <w:tr>
        <w:trPr>
          <w:tblHeader/>
        </w:trPr>
        <w:tc>
          <w:tcPr>
            <w:tcW w:type="dxa" w:w="33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8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Issue</w:t>
            </w:r>
          </w:p>
        </w:tc>
      </w:tr>
      <w:tr>
        <w:tc>
          <w:tcPr>
            <w:tcW w:type="dxa" w:w="3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Value Proposition Clarity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48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No differentiated benefit visible above the fold</w:t>
            </w:r>
          </w:p>
        </w:tc>
      </w:tr>
      <w:tr>
        <w:tc>
          <w:tcPr>
            <w:tcW w:type="dxa" w:w="3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Headline Effectiveness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48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Generic tagline — no specificity, proof, or urgency</w:t>
            </w:r>
          </w:p>
        </w:tc>
      </w:tr>
      <w:tr>
        <w:tc>
          <w:tcPr>
            <w:tcW w:type="dxa" w:w="3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CTA Placement &amp; Copy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E67E2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  <w:tc>
          <w:tcPr>
            <w:tcW w:type="dxa" w:w="48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No primary CTA button in hero; category text links only</w:t>
            </w:r>
          </w:p>
        </w:tc>
      </w:tr>
      <w:tr>
        <w:tc>
          <w:tcPr>
            <w:tcW w:type="dxa" w:w="3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Visual Hierarchy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2/10</w:t>
            </w:r>
          </w:p>
        </w:tc>
        <w:tc>
          <w:tcPr>
            <w:tcW w:type="dxa" w:w="48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No hero image; cluttered sidebar nav; dense text blocks</w:t>
            </w:r>
          </w:p>
        </w:tc>
      </w:tr>
      <w:tr>
        <w:tc>
          <w:tcPr>
            <w:tcW w:type="dxa" w:w="3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Trust &amp; Social Proof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2/10</w:t>
            </w:r>
          </w:p>
        </w:tc>
        <w:tc>
          <w:tcPr>
            <w:tcW w:type="dxa" w:w="48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No testimonials, star ratings, or review counts on page</w:t>
            </w:r>
          </w:p>
        </w:tc>
      </w:tr>
      <w:tr>
        <w:tc>
          <w:tcPr>
            <w:tcW w:type="dxa" w:w="3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Objection Handling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E67E2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  <w:tc>
          <w:tcPr>
            <w:tcW w:type="dxa" w:w="48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Brand disclaimer present; no FAQ, guarantee, or sizing guide</w:t>
            </w:r>
          </w:p>
        </w:tc>
      </w:tr>
      <w:tr>
        <w:tc>
          <w:tcPr>
            <w:tcW w:type="dxa" w:w="3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Friction Points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27AE6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48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JS warning on load; legacy platform feel; placeholder nav labels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9B8880"/>
          <w:sz w:val="22"/>
          <w:szCs w:val="22"/>
        </w:rPr>
        <w:t xml:space="preserve">Score key:  1–3 = Critical   |   4–6 = Needs Improvement   |   7–10 = Good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8B4513"/>
          <w:sz w:val="42"/>
          <w:szCs w:val="42"/>
        </w:rPr>
        <w:t xml:space="preserve">02  INDUSTRY &amp; PAGE ANALYSIS</w:t>
      </w:r>
    </w:p>
    <w:p>
      <w:pPr>
        <w:pBdr>
          <w:bottom w:val="single" w:color="C4763A" w:sz="10" w:space="1"/>
        </w:pBdr>
        <w:spacing w:after="220" w:before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Industry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Primary Sector: Fragrance Oils &amp; Aromatherapy — Retail &amp; Wholesale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Adjacent Sectors: Beauty &amp; Personal Care, Natural Wellness, Home Fragrance, DIY Cosmetics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Business Model: Direct-to-consumer (DTC) e-commerce + B2B wholesale + physical NYC retail 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Price Positioning: Below-wholesale pricing — accessible luxury alternatives to designer brands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Key Differentiator (currently underused): 1,000+ type-inspired fragrance oils at affordable prices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Target Audience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51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Individual Retail Buyer</w:t>
            </w:r>
          </w:p>
        </w:tc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Purchase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Find a specific inspired-by scent or discover new oils by gender or mood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DIY Cosmetic Maker</w:t>
            </w:r>
          </w:p>
        </w:tc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Bulk Buy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Source affordable fragrance oils for candles, soaps, lotions, or diffusers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Wholesale Vendor / Reseller</w:t>
            </w:r>
          </w:p>
        </w:tc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B2B Quote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Buy in bulk at below-wholesale prices; download the vendor catalogue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Natural Wellness Enthusiast</w:t>
            </w:r>
          </w:p>
        </w:tc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Research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Browse essential oils, carrier oils, and aromatherapy diffuser products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NYC Local Shopper</w:t>
            </w:r>
          </w:p>
        </w:tc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Store Visit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Confirm opening hours, address, and product availability before visiting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Conversion Goals — Ranked by Priority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Product purchase — add to cart and complete checkout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Category exploration — enter a product funnel from the homepage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Wholesale enquiry — capture B2B leads via a dedicated form or contact 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Newsletter sign-up — build a retargeting email list with a clear incentive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Store visit intention — provide clear NYC location and hours for foot traffic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8B4513"/>
          <w:sz w:val="42"/>
          <w:szCs w:val="42"/>
        </w:rPr>
        <w:t xml:space="preserve">03  DETAILED CRO ANALYSIS</w:t>
      </w:r>
    </w:p>
    <w:p>
      <w:pPr>
        <w:pBdr>
          <w:bottom w:val="single" w:color="C4763A" w:sz="10" w:space="1"/>
        </w:pBdr>
        <w:spacing w:after="220" w:before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3.1  Value Proposition Clarity  —  Score: 3/10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0392B" w:val="clear"/>
        </w:rPr>
        <w:t xml:space="preserve">  CRITICAL  </w:t>
      </w: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Current above-the-fold messaging: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"Our Quality has NO Competition!" — unsubstantiated superlative with no proof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"Top Quality Grade A Fragrance Oils" — a category label, not a customer benefit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"We Sell At Below Wholesale Prices!" — buried in body text, not in the hero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Issues identified: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All three lines are company-centric, not customer-centric. Visitors care about what they will get, not what the company claims about itself.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visual evidence of the product range — no hero image, no product photography, no scent categories visible at a glance.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The '1,000+ fragrances' count — a genuine competitive advantage — is not mentioned anywhere on the homepage.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Fragrance is a sensory and emotional purchase. The page evokes none of that: no warmth, no lifestyle context, no olfactory storytelling.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3.2  Headline Effectiveness  —  Score: 3/10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0392B" w:val="clear"/>
        </w:rPr>
        <w:t xml:space="preserve">  CRITICAL  </w:t>
      </w: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'Our Quality has NO Competition!' fails every effective headline test: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Not outcome-focused: states a company opinion rather than a customer benefit.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Not specific: no product type, scent family, price point, or quantity mentioned.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Mismatched to search intent: visitors arriving from 'inspired-by fragrance oil' queries need immediate product context.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sub-headline to bridge from the claim to the actual product catalogue.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Missing urgency, curiosity hook, or a clear reason to keep scrolling.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3.3  CTA Placement &amp; Copy  —  Score: 4/10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67E22" w:val="clear"/>
        </w:rPr>
        <w:t xml:space="preserve">  HIGH PRIORITY  </w:t>
      </w: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Current CTA structure: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primary CTA button exists above the fold — the only navigation is a 20-item category sidebar list.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All calls-to-action are plain-text hyperlinks with identical visual weight and no hierarchy.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sticky header CTA to capture scroll intent at any depth.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The cart icon is present but nothing actively guides users toward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Wholesale visitors have no obvious dedicated entry point — they must hunt through navigation.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3.4  Visual Hierarchy &amp; Scannability  —  Score: 2/10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0392B" w:val="clear"/>
        </w:rPr>
        <w:t xml:space="preserve">  CRITICAL  </w:t>
      </w: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Major visual issues: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hero image — the first visual impression is a plain white background with text and a list of navigation links.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The left sidebar category list (20+ items) is the dominant visual element, creating immediate decision paralysis.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Competing elements — announcement bar, logo tagline, search bar, category nav, and multiple text blocks — all fight for attention simultaneously with no established hierarchy.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Featured products are listed as plain text links only — no product thumbnails appear in the primary viewport.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Zero lifestyle imagery — the sensory and aspirational nature of fragrance is entirely absent.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Legacy platform renders poorly on mobile — the category sidebar likely stacks and overwhelms small screens.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white space — the page feels dense, dated, and impossible to scan in under 5 seconds.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3.5  Trust Signals &amp; Social Proof  —  Score: 2/10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0392B" w:val="clear"/>
        </w:rPr>
        <w:t xml:space="preserve">  CRITICAL  </w:t>
      </w: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What is currently present: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PayPal Verified seal in the footer area.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Physical NYC address listed — adds some legitimacy.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A 'Customer Feedback' page link exists in the footer navigation.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What is entirely missing: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star ratings or review counts displayed on any featured products.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customer testimonials from retail buyers or wholesale vendors on the homepage.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social proof counter: '1,000+ fragrance oils' or 'X satisfied customers.'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press mentions, influencer endorsements, or 'as featured in' strip.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SSL or secure checkout badge visible near the cart or hero CTA.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money-back guarantee or satisfaction promise stated on the homepage.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3.6  Objection Handling  —  Score: 5/10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7AE60" w:val="clear"/>
        </w:rPr>
        <w:t xml:space="preserve">  MEDIUM PRIORITY  </w:t>
      </w: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Partially addressed: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Brand disclaimer is present — legally necessary, but positioned without any reassuring context.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'All orders processed within 24 hours' bar exists — a positive trust signal but heavily underutilised.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Missing objection handling: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FAQ addressing: 'How do these compare to the original perfume?' or 'Are these safe for skin?'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sizing guide — bottles range from sample vials to 16 oz; new buyers are confused about where to start.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sample or trial bundle prominently advertised to lower the barrier to a first purchase.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return policy or satisfaction guarantee stated on the homepage.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The type-oil positioning (inspired by designer perfumes) is a major opportunity that is not clearly explained or celebrated.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3.7  Friction Points  —  Score: 9/10  (Most Issues Present)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0392B" w:val="clear"/>
        </w:rPr>
        <w:t xml:space="preserve">  CRITICAL  </w:t>
      </w: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Technical and UX friction: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JavaScript warning displayed on page load ('To take full advantage of this site, please enable JavaScript') — immediately signals an outdated or broken site to modern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Built on Volusion legacy platform — limits mobile optimisation, Core Web Vitals performance, and modern checkout UX.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Navigation lists 20+ categories in one vertical block — decision paralysis is the predictable result.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'Nav Menu 5 / 6 / 7 / 8' placeholder labels visible — indicates incomplete CMS setup and renders as confusing dead links.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Copyright footer reads '20165' — a visible typo that undermines professional credibility immediately.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Newsletter sign-up has zero incentive copy: just 'enter your email address to sign up.'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live chat, WhatsApp link, or chatbot — important for wholesale enquiries and first-time buyer questions.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search autocomplete or guided browsing — users must already know the product name to find it.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8B4513"/>
          <w:sz w:val="42"/>
          <w:szCs w:val="42"/>
        </w:rPr>
        <w:t xml:space="preserve">04  RECOMMENDATIONS</w:t>
      </w:r>
    </w:p>
    <w:p>
      <w:pPr>
        <w:pBdr>
          <w:bottom w:val="single" w:color="C4763A" w:sz="10" w:space="1"/>
        </w:pBdr>
        <w:spacing w:after="220" w:before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4.1  Quick Wins — Implement Immediately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7AE60" w:val="clear"/>
        </w:rPr>
        <w:t xml:space="preserve">  QUICK WIN  —  Low Effort, High Impact  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3700"/>
        <w:gridCol w:w="2460"/>
      </w:tblGrid>
      <w:tr>
        <w:trPr>
          <w:tblHeader/>
        </w:trPr>
        <w:tc>
          <w:tcPr>
            <w:tcW w:type="dxa" w:w="23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9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Fix copyright year typo</w:t>
            </w:r>
          </w:p>
        </w:tc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3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Change '20165' to '2025' in the footer</w:t>
            </w:r>
          </w:p>
        </w:tc>
        <w:tc>
          <w:tcPr>
            <w:tcW w:type="dxa" w:w="2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Restores basic professional credibility</w:t>
            </w:r>
          </w:p>
        </w:tc>
      </w:tr>
      <w:tr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Remove JS load warning</w:t>
            </w:r>
          </w:p>
        </w:tc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3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Suppress or remove the JavaScript alert on page load</w:t>
            </w:r>
          </w:p>
        </w:tc>
        <w:tc>
          <w:tcPr>
            <w:tcW w:type="dxa" w:w="2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Stops trust damage at the very first impression</w:t>
            </w:r>
          </w:p>
        </w:tc>
      </w:tr>
      <w:tr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Promote 24h notice to banner</w:t>
            </w:r>
          </w:p>
        </w:tc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Move the '24h processing' line to a styled sticky top bar with brand colour</w:t>
            </w:r>
          </w:p>
        </w:tc>
        <w:tc>
          <w:tcPr>
            <w:tcW w:type="dxa" w:w="2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Reinforces reliability from the first second</w:t>
            </w:r>
          </w:p>
        </w:tc>
      </w:tr>
      <w:tr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Add product count to hero</w:t>
            </w:r>
          </w:p>
        </w:tc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Insert '1,000+ Premium Fragrance Oils' into the homepage headline area</w:t>
            </w:r>
          </w:p>
        </w:tc>
        <w:tc>
          <w:tcPr>
            <w:tcW w:type="dxa" w:w="2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Communicates catalogue depth as a key differentiator</w:t>
            </w:r>
          </w:p>
        </w:tc>
      </w:tr>
      <w:tr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Add star ratings to products</w:t>
            </w:r>
          </w:p>
        </w:tc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Surface average star ratings next to featured product names</w:t>
            </w:r>
          </w:p>
        </w:tc>
        <w:tc>
          <w:tcPr>
            <w:tcW w:type="dxa" w:w="2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Increases product link click-through rates</w:t>
            </w:r>
          </w:p>
        </w:tc>
      </w:tr>
      <w:tr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Fix placeholder nav labels</w:t>
            </w:r>
          </w:p>
        </w:tc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EAF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  <w:tc>
          <w:tcPr>
            <w:tcW w:type="dxa" w:w="3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Remove all 'Nav Menu 5/6/7/8' dead navigation items</w:t>
            </w:r>
          </w:p>
        </w:tc>
        <w:tc>
          <w:tcPr>
            <w:tcW w:type="dxa" w:w="2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Removes confusing, trust-breaking dead ends</w:t>
            </w:r>
          </w:p>
        </w:tc>
      </w:tr>
      <w:tr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Add newsletter incentive</w:t>
            </w:r>
          </w:p>
        </w:tc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EAF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  <w:tc>
          <w:tcPr>
            <w:tcW w:type="dxa" w:w="3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Replace generic copy with '10% off your first order — join the list'</w:t>
            </w:r>
          </w:p>
        </w:tc>
        <w:tc>
          <w:tcPr>
            <w:tcW w:type="dxa" w:w="2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Increases email capture conversion rate significantly</w:t>
            </w:r>
          </w:p>
        </w:tc>
      </w:tr>
      <w:tr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Move PayPal badge above fold</w:t>
            </w:r>
          </w:p>
        </w:tc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EAF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  <w:tc>
          <w:tcPr>
            <w:tcW w:type="dxa" w:w="3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Reposition PayPal Verified badge near the hero CTA or below the cart</w:t>
            </w:r>
          </w:p>
        </w:tc>
        <w:tc>
          <w:tcPr>
            <w:tcW w:type="dxa" w:w="2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Reduces purchase anxiety at the decision point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4.2  High-Impact Changes — Redesign Priorities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8B4513" w:val="clear"/>
        </w:rPr>
        <w:t xml:space="preserve">  HIGH IMPACT  —  Required for Full Redesign  </w:t>
      </w:r>
    </w:p>
    <w:p>
      <w:pPr>
        <w:spacing w:after="4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C1A0E"/>
          <w:sz w:val="23"/>
          <w:szCs w:val="23"/>
        </w:rPr>
        <w:t xml:space="preserve">Hero Section Redesign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Replace the text-only above-the-fold area with a full-width hero using rich lifestyle photography — warm lighting, glass perfume bottles, golden oils, exotic botanicals on dark rich surfaces.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New outcome-focused primary headline with specificity (see Section 4.4 for copy options).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One dominant primary CTA button: 'Shop Fragrance Oils' in warm amber / gold tones.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One secondary CTA: 'Wholesale Enquiry' — captures B2B intent without competing with the retail flow.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Trust strip directly below the hero CTA: 5-star aggregate rating, '1,000+ scents', '24h dispatch', 'Below wholesale prices'.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C1A0E"/>
          <w:sz w:val="23"/>
          <w:szCs w:val="23"/>
        </w:rPr>
        <w:t xml:space="preserve">Navigation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Reduce the 20-item category sidebar to a top horizontal mega-menu with 6–8 primary categories.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Group sub-categories logically: Women | Men | Unisex | Essential Oils | Home Fragrance | Bottles &amp; Accessories.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Sticky header: logo left, mega-menu centre, search + cart count + 'Shop Now' CTA right — always visible on scroll.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Dedicated 'Wholesale' tab in the primary navigation linking to a wholesale landing page or lead form.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C1A0E"/>
          <w:sz w:val="23"/>
          <w:szCs w:val="23"/>
        </w:rPr>
        <w:t xml:space="preserve">Product Range Showcase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Visual category grid below the hero — 6 tiles with lifestyle images and a 'Shop Category' button per tile.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'Bestsellers' horizontal carousel — top 8 oils with product image, name, scent family tag, star rating, size, price, and 'Add to Cart'.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'New Arrivals' horizontal scroll strip with the same product card structure.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Scent-family discovery filter: Floral | Woody | Oriental | Fresh | Oud | Gourmand — lets new visitors self-navigate without knowing a specific product name.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C1A0E"/>
          <w:sz w:val="23"/>
          <w:szCs w:val="23"/>
        </w:rPr>
        <w:t xml:space="preserve">Trust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Homepage testimonials strip: 3 customer quotes with name, star rating, and use-case label (e.g. 'I use these for my candle business').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'Why Exotic Fragrances' section: 4 icon + headline + copy tiles covering Quality, Price, Range, and Fast Shipping.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Satisfaction guarantee badge near the hero CTA and in the checkout flow.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SSL / Secure Checkout badge in the header and at checkout.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C1A0E"/>
          <w:sz w:val="23"/>
          <w:szCs w:val="23"/>
        </w:rPr>
        <w:t xml:space="preserve">Wholesale &amp; B2B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Dedicated homepage section: 'Vendors Welcome — Shop Below Wholesale Prices.'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Digital catalogue download CTA — the existing catalogue link should be prominently surfaced here.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Simple wholesale enquiry form or WhatsApp chat button for high-value vendor leads.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4.3  A/B Test Ideas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980B9" w:val="clear"/>
        </w:rPr>
        <w:t xml:space="preserve">  TEST IDEAS  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Hypothesis</w:t>
            </w:r>
          </w:p>
        </w:tc>
        <w:tc>
          <w:tcPr>
            <w:tcW w:type="dxa" w:w="12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Hero CTA copy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Test 'Shop Fragrance Oils' vs 'Explore 1,000+ Scents' vs 'Find Your Signature Scent'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Hero: image vs looping video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Static lifestyle photo vs short product-pour video — measure scroll depth and CTA click rate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Navigation: sidebar vs mega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Current sidebar list vs horizontal mega-menu — measure category page entry rate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Scent quiz vs browse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EAF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Add a 'Find My Scent' quiz CTA vs direct category grid — measure quiz completion and conversion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Sample bundle above fold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EAF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Add 'Try 5 Samples for $X' offer in the hero vs no sample offer — measure new customer rate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Testimonials placement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EAF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Testimonials immediately below hero vs after the product grid — measure trust signal engagement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Wholesale CTA location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Wholesale CTA in the hero area vs a dedicated homepage section only — measure B2B lead form completions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4.4  Copy Alternatives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5C3317" w:val="clear"/>
        </w:rPr>
        <w:t xml:space="preserve">  HEADLINE REWRITES  </w:t>
      </w:r>
    </w:p>
    <w:p>
      <w:pPr>
        <w:spacing w:after="4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C1A0E"/>
          <w:sz w:val="23"/>
          <w:szCs w:val="23"/>
        </w:rPr>
        <w:t xml:space="preserve">Primary Headline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060"/>
      </w:tblGrid>
      <w:tr>
        <w:trPr>
          <w:tblHeader/>
        </w:trPr>
        <w:tc>
          <w:tcPr>
            <w:tcW w:type="dxa" w:w="9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4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  <w:tc>
          <w:tcPr>
            <w:tcW w:type="dxa" w:w="40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</w:t>
            </w:r>
          </w:p>
        </w:tc>
        <w:tc>
          <w:tcPr>
            <w:tcW w:type="dxa" w:w="4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1,000+ Pure Fragrance Oils — Your Signature Scent Starts Here</w:t>
            </w:r>
          </w:p>
        </w:tc>
        <w:tc>
          <w:tcPr>
            <w:tcW w:type="dxa" w:w="40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Leads with product depth + emotional outcome; specific and inviting</w:t>
            </w:r>
          </w:p>
        </w:tc>
      </w:tr>
      <w:tr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</w:t>
            </w:r>
          </w:p>
        </w:tc>
        <w:tc>
          <w:tcPr>
            <w:tcW w:type="dxa" w:w="4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Inspired by the World's Greatest Perfumes. Priced for Everyone.</w:t>
            </w:r>
          </w:p>
        </w:tc>
        <w:tc>
          <w:tcPr>
            <w:tcW w:type="dxa" w:w="40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Addresses the type-oil positioning directly; price contrast creates desire</w:t>
            </w:r>
          </w:p>
        </w:tc>
      </w:tr>
      <w:tr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</w:t>
            </w:r>
          </w:p>
        </w:tc>
        <w:tc>
          <w:tcPr>
            <w:tcW w:type="dxa" w:w="4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Grade A Fragrance Oils — Shipped Across the USA in 24 Hours</w:t>
            </w:r>
          </w:p>
        </w:tc>
        <w:tc>
          <w:tcPr>
            <w:tcW w:type="dxa" w:w="40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Leads with quality + logistics; appeals to reliability-driven buyers</w:t>
            </w:r>
          </w:p>
        </w:tc>
      </w:tr>
      <w:tr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</w:t>
            </w:r>
          </w:p>
        </w:tc>
        <w:tc>
          <w:tcPr>
            <w:tcW w:type="dxa" w:w="4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The Exotic World of Fragrance — 1,000 Scents at Below Wholesale Prices</w:t>
            </w:r>
          </w:p>
        </w:tc>
        <w:tc>
          <w:tcPr>
            <w:tcW w:type="dxa" w:w="40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Retains brand heritage while adding specificity and the wholesale signal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C1A0E"/>
          <w:sz w:val="23"/>
          <w:szCs w:val="23"/>
        </w:rPr>
        <w:t xml:space="preserve">Sub-headline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3860"/>
      </w:tblGrid>
      <w:tr>
        <w:trPr>
          <w:tblHeader/>
        </w:trPr>
        <w:tc>
          <w:tcPr>
            <w:tcW w:type="dxa" w:w="9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6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38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</w:t>
            </w:r>
          </w:p>
        </w:tc>
        <w:tc>
          <w:tcPr>
            <w:tcW w:type="dxa" w:w="4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Pure Grade A oils inspired by your favourite designer perfumes. All orders ship in 24 hours.</w:t>
            </w:r>
          </w:p>
        </w:tc>
        <w:tc>
          <w:tcPr>
            <w:tcW w:type="dxa" w:w="38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Explains the type concept and adds shipping trust signal in one line</w:t>
            </w:r>
          </w:p>
        </w:tc>
      </w:tr>
      <w:tr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From Oud to Floral — 1,000+ fragrance oils for body, home &amp; wholesale. Below retail prices.</w:t>
            </w:r>
          </w:p>
        </w:tc>
        <w:tc>
          <w:tcPr>
            <w:tcW w:type="dxa" w:w="38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Covers range breadth, use-cases, and wholesale signal together</w:t>
            </w:r>
          </w:p>
        </w:tc>
      </w:tr>
      <w:tr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Fragrance oils, essential oils, body butters, and bottles — everything you need, below wholesale.</w:t>
            </w:r>
          </w:p>
        </w:tc>
        <w:tc>
          <w:tcPr>
            <w:tcW w:type="dxa" w:w="38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Lists the full range for discovery-minded visitors; comprehensive and clear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C1A0E"/>
          <w:sz w:val="23"/>
          <w:szCs w:val="23"/>
        </w:rPr>
        <w:t xml:space="preserve">CTA Button Copy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Copy</w:t>
            </w:r>
          </w:p>
        </w:tc>
        <w:tc>
          <w:tcPr>
            <w:tcW w:type="dxa" w:w="54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Shop Fragrance Oils</w:t>
            </w:r>
          </w:p>
        </w:tc>
        <w:tc>
          <w:tcPr>
            <w:tcW w:type="dxa" w:w="5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Clear, direct, low friction — ideal primary CTA</w:t>
            </w:r>
          </w:p>
        </w:tc>
      </w:tr>
      <w:tr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Explore 1,000+ Scents</w:t>
            </w:r>
          </w:p>
        </w:tc>
        <w:tc>
          <w:tcPr>
            <w:tcW w:type="dxa" w:w="5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Leads with product depth; curiosity-driven; good for discovery mode</w:t>
            </w:r>
          </w:p>
        </w:tc>
      </w:tr>
      <w:tr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Find Your Signature Scent</w:t>
            </w:r>
          </w:p>
        </w:tc>
        <w:tc>
          <w:tcPr>
            <w:tcW w:type="dxa" w:w="5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Emotional and aspiration-led; strong for first-time visitors</w:t>
            </w:r>
          </w:p>
        </w:tc>
      </w:tr>
      <w:tr>
        <w:tc>
          <w:tcPr>
            <w:tcW w:type="dxa" w:w="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Shop Women / Men / Unisex</w:t>
            </w:r>
          </w:p>
        </w:tc>
        <w:tc>
          <w:tcPr>
            <w:tcW w:type="dxa" w:w="5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Split CTA block for immediate audience self-selection and segmentation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8B4513"/>
          <w:sz w:val="42"/>
          <w:szCs w:val="42"/>
        </w:rPr>
        <w:t xml:space="preserve">05  UX REDESIGN BLUEPRINT</w:t>
      </w:r>
    </w:p>
    <w:p>
      <w:pPr>
        <w:pBdr>
          <w:bottom w:val="single" w:color="C4763A" w:sz="10" w:space="1"/>
        </w:pBdr>
        <w:spacing w:after="220" w:before="60"/>
      </w:pP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The following page architecture reflects the client brief — Modern &amp; Warm style, Product Range as the primary focus. Sections are ordered by conversion priority from top to bottom.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3760"/>
        <w:gridCol w:w="2700"/>
      </w:tblGrid>
      <w:tr>
        <w:trPr>
          <w:tblHeader/>
        </w:trPr>
        <w:tc>
          <w:tcPr>
            <w:tcW w:type="dxa" w:w="6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7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Components</w:t>
            </w:r>
          </w:p>
        </w:tc>
        <w:tc>
          <w:tcPr>
            <w:tcW w:type="dxa" w:w="27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Direction</w:t>
            </w:r>
          </w:p>
        </w:tc>
      </w:tr>
      <w:tr>
        <w:tc>
          <w:tcPr>
            <w:tcW w:type="dxa" w:w="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Announcement Bar</w:t>
            </w:r>
          </w:p>
        </w:tc>
        <w:tc>
          <w:tcPr>
            <w:tcW w:type="dxa" w:w="3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24h processing | Free shipping threshold | Wholesale welcome text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Warm amber background, white bold text, dismissable on mobile</w:t>
            </w:r>
          </w:p>
        </w:tc>
      </w:tr>
      <w:tr>
        <w:tc>
          <w:tcPr>
            <w:tcW w:type="dxa" w:w="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Sticky Header</w:t>
            </w:r>
          </w:p>
        </w:tc>
        <w:tc>
          <w:tcPr>
            <w:tcW w:type="dxa" w:w="3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Logo | Mega-menu (6–8 categories) | Search bar | Account icon | Cart badge with count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Deep espresso background, gold accents, always visible on scroll</w:t>
            </w:r>
          </w:p>
        </w:tc>
      </w:tr>
      <w:tr>
        <w:tc>
          <w:tcPr>
            <w:tcW w:type="dxa" w:w="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3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Full-width lifestyle image | Primary headline | Sub-headline | Primary CTA + Secondary CTA | Trust strip below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Warm photography: golden oils, glass bottles, botanicals on dark surfaces</w:t>
            </w:r>
          </w:p>
        </w:tc>
      </w:tr>
      <w:tr>
        <w:tc>
          <w:tcPr>
            <w:tcW w:type="dxa" w:w="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Social Proof Strip</w:t>
            </w:r>
          </w:p>
        </w:tc>
        <w:tc>
          <w:tcPr>
            <w:tcW w:type="dxa" w:w="3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Aggregate star rating | Review count | '1,000+ Scents' | '24h Dispatch' | 'Below Wholesale Prices'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Light cream background, icon + stat pairs in horizontal row</w:t>
            </w:r>
          </w:p>
        </w:tc>
      </w:tr>
      <w:tr>
        <w:tc>
          <w:tcPr>
            <w:tcW w:type="dxa" w:w="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Category Showcase</w:t>
            </w:r>
          </w:p>
        </w:tc>
        <w:tc>
          <w:tcPr>
            <w:tcW w:type="dxa" w:w="3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6 category tiles with lifestyle images: Women | Men | Unisex | Essential Oils | Home Fragrance | Bottles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Warm grid layout, hover scale effect, 'Shop Now' CTA per tile</w:t>
            </w:r>
          </w:p>
        </w:tc>
      </w:tr>
      <w:tr>
        <w:tc>
          <w:tcPr>
            <w:tcW w:type="dxa" w:w="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Bestsellers Row</w:t>
            </w:r>
          </w:p>
        </w:tc>
        <w:tc>
          <w:tcPr>
            <w:tcW w:type="dxa" w:w="3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Horizontal product carousel: image, name, scent family tag, star rating, size options, price, Add to Cart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Product-first cards on cream background, amber Add to Cart button</w:t>
            </w:r>
          </w:p>
        </w:tc>
      </w:tr>
      <w:tr>
        <w:tc>
          <w:tcPr>
            <w:tcW w:type="dxa" w:w="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New Arrivals</w:t>
            </w:r>
          </w:p>
        </w:tc>
        <w:tc>
          <w:tcPr>
            <w:tcW w:type="dxa" w:w="3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Horizontal scroll: newest SKUs with 'New' badge, same card structure as bestsellers section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Slightly darker warm background to visually distinguish from bestsellers</w:t>
            </w:r>
          </w:p>
        </w:tc>
      </w:tr>
      <w:tr>
        <w:tc>
          <w:tcPr>
            <w:tcW w:type="dxa" w:w="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Scent Discovery</w:t>
            </w:r>
          </w:p>
        </w:tc>
        <w:tc>
          <w:tcPr>
            <w:tcW w:type="dxa" w:w="3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Scent family filter: Floral | Woody | Oriental | Fresh | Oud | Gourmand — links to filtered category pages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Icon-based tiles with label, gold hover state, horizontal scroll on mobile</w:t>
            </w:r>
          </w:p>
        </w:tc>
      </w:tr>
      <w:tr>
        <w:tc>
          <w:tcPr>
            <w:tcW w:type="dxa" w:w="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Why Exotic Fragrances</w:t>
            </w:r>
          </w:p>
        </w:tc>
        <w:tc>
          <w:tcPr>
            <w:tcW w:type="dxa" w:w="3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4-column trust tiles: Grade A Quality | 1,000+ Scents | Below Wholesale | Fast USA Shipping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Icon + short heading + 2-line copy; warm cream background</w:t>
            </w:r>
          </w:p>
        </w:tc>
      </w:tr>
      <w:tr>
        <w:tc>
          <w:tcPr>
            <w:tcW w:type="dxa" w:w="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3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3 customer quote cards with name, star rating, use-case label (Retail / Wholesale / Gift)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Warm card design on a mid espresso-brown background strip</w:t>
            </w:r>
          </w:p>
        </w:tc>
      </w:tr>
      <w:tr>
        <w:tc>
          <w:tcPr>
            <w:tcW w:type="dxa" w:w="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Wholesale Module</w:t>
            </w:r>
          </w:p>
        </w:tc>
        <w:tc>
          <w:tcPr>
            <w:tcW w:type="dxa" w:w="3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'Vendors Welcome' headline | Catalogue download | Enquiry CTA | WhatsApp button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Accent amber background, strong CTA hierarchy, clear B2B tone</w:t>
            </w:r>
          </w:p>
        </w:tc>
      </w:tr>
      <w:tr>
        <w:tc>
          <w:tcPr>
            <w:tcW w:type="dxa" w:w="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Essential Oils Strip</w:t>
            </w:r>
          </w:p>
        </w:tc>
        <w:tc>
          <w:tcPr>
            <w:tcW w:type="dxa" w:w="3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8 popular essential oils with shop links — drives SEO and cross-sell opportunities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Clean product list on white background, minimal and editorial</w:t>
            </w:r>
          </w:p>
        </w:tc>
      </w:tr>
      <w:tr>
        <w:tc>
          <w:tcPr>
            <w:tcW w:type="dxa" w:w="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Footer</w:t>
            </w:r>
          </w:p>
        </w:tc>
        <w:tc>
          <w:tcPr>
            <w:tcW w:type="dxa" w:w="3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Company info | Account links | Quick Links | Newsletter (with incentive) | Social | PayPal + SSL | Year 2025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Deep espresso background, warm gold link headings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Mobile-First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Sticky bottom navigation bar on mobile: Home | Browse | Search | Cart | Account — replaces the desktop mega-menu.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Hero: Full-screen image with warm gradient text overlay; CTA button spans full width.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Category tiles: 2-column grid on mobile (375px), 3-column on tablet (768px), 6-column on desktop (1280px+).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Product cards: horizontal scroll strips on mobile — familiar pattern from Instagram Shopping and modern apps.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Announcement bar: single rotating message on mobile using CSS transition to conserve vertical space.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Search bar: expands to full-screen overlay on mobile tap, with immediate autocomplete suggestions.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8B4513"/>
          <w:sz w:val="42"/>
          <w:szCs w:val="42"/>
        </w:rPr>
        <w:t xml:space="preserve">06  DESIGN SYSTEM DIRECTION</w:t>
      </w:r>
    </w:p>
    <w:p>
      <w:pPr>
        <w:pBdr>
          <w:bottom w:val="single" w:color="C4763A" w:sz="10" w:space="1"/>
        </w:pBdr>
        <w:spacing w:after="220" w:before="60"/>
      </w:pP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These design tokens translate the 'Modern &amp; Warm' client brief into actionable specifications for the design and development team.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2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34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Primary Brand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Espresso Brown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#2C1A0E</w:t>
            </w:r>
          </w:p>
        </w:tc>
        <w:tc>
          <w:tcPr>
            <w:tcW w:type="dxa" w:w="3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Header bg, strong text, primary UI elements, footer bg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Amber Glow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#C4763A</w:t>
            </w:r>
          </w:p>
        </w:tc>
        <w:tc>
          <w:tcPr>
            <w:tcW w:type="dxa" w:w="3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Primary buttons, hover states, active links, announcement bar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Accent / Gold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Exotic Gold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#D4A843</w:t>
            </w:r>
          </w:p>
        </w:tc>
        <w:tc>
          <w:tcPr>
            <w:tcW w:type="dxa" w:w="3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Section dividers, icon accents, star ratings, highlight labels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Background Warm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Ivory Cream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#F5EDE3</w:t>
            </w:r>
          </w:p>
        </w:tc>
        <w:tc>
          <w:tcPr>
            <w:tcW w:type="dxa" w:w="3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Section backgrounds, card backgrounds, alternate sections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Background Light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Warm White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#F9F4EF</w:t>
            </w:r>
          </w:p>
        </w:tc>
        <w:tc>
          <w:tcPr>
            <w:tcW w:type="dxa" w:w="3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Light section backgrounds, table alternate rows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Border Subtle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Sand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#E8DDD4</w:t>
            </w:r>
          </w:p>
        </w:tc>
        <w:tc>
          <w:tcPr>
            <w:tcW w:type="dxa" w:w="3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Card borders, table lines, input borders, dividers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Body Text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Deep Espresso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#2C1A0E</w:t>
            </w:r>
          </w:p>
        </w:tc>
        <w:tc>
          <w:tcPr>
            <w:tcW w:type="dxa" w:w="3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All primary body copy and paragraph text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Warm Gray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#9B8880</w:t>
            </w:r>
          </w:p>
        </w:tc>
        <w:tc>
          <w:tcPr>
            <w:tcW w:type="dxa" w:w="3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Captions, meta-text, placeholder copy, footer body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Success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Sage Green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#27AE60</w:t>
            </w:r>
          </w:p>
        </w:tc>
        <w:tc>
          <w:tcPr>
            <w:tcW w:type="dxa" w:w="3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In Stock labels, success states, guarantee badges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Alert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Terracotta Red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#C0392B</w:t>
            </w:r>
          </w:p>
        </w:tc>
        <w:tc>
          <w:tcPr>
            <w:tcW w:type="dxa" w:w="34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Out of Stock, error states, urgency labels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1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1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&amp; Weight</w:t>
            </w:r>
          </w:p>
        </w:tc>
        <w:tc>
          <w:tcPr>
            <w:tcW w:type="dxa" w:w="31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Playfair Display or Cormorant Garamond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48–64px / Bold</w:t>
            </w:r>
          </w:p>
        </w:tc>
        <w:tc>
          <w:tcPr>
            <w:tcW w:type="dxa" w:w="3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Hero headline, major section titles — evokes luxury and warmth</w:t>
            </w:r>
          </w:p>
        </w:tc>
      </w:tr>
      <w:tr>
        <w:tc>
          <w:tcPr>
            <w:tcW w:type="dxa" w:w="15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Heading H2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Inter or DM Sans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28–36px / Semi-Bold</w:t>
            </w:r>
          </w:p>
        </w:tc>
        <w:tc>
          <w:tcPr>
            <w:tcW w:type="dxa" w:w="3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Section subheadings, category titles, modal headings</w:t>
            </w:r>
          </w:p>
        </w:tc>
      </w:tr>
      <w:tr>
        <w:tc>
          <w:tcPr>
            <w:tcW w:type="dxa" w:w="15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Heading H3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Inter or DM Sans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20–24px / Medium</w:t>
            </w:r>
          </w:p>
        </w:tc>
        <w:tc>
          <w:tcPr>
            <w:tcW w:type="dxa" w:w="3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Card titles, product names, feature headings</w:t>
            </w:r>
          </w:p>
        </w:tc>
      </w:tr>
      <w:tr>
        <w:tc>
          <w:tcPr>
            <w:tcW w:type="dxa" w:w="15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Body Copy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Inter or DM Sans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15–17px / Regular</w:t>
            </w:r>
          </w:p>
        </w:tc>
        <w:tc>
          <w:tcPr>
            <w:tcW w:type="dxa" w:w="3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Descriptions, paragraphs, FAQ content, product copy</w:t>
            </w:r>
          </w:p>
        </w:tc>
      </w:tr>
      <w:tr>
        <w:tc>
          <w:tcPr>
            <w:tcW w:type="dxa" w:w="15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Label / Tag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Inter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11–13px / Bold Caps</w:t>
            </w:r>
          </w:p>
        </w:tc>
        <w:tc>
          <w:tcPr>
            <w:tcW w:type="dxa" w:w="3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Category tags, scent family labels, trust badges, nav items</w:t>
            </w:r>
          </w:p>
        </w:tc>
      </w:tr>
      <w:tr>
        <w:tc>
          <w:tcPr>
            <w:tcW w:type="dxa" w:w="15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Price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DM Sans or Inter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18–22px / Bold</w:t>
            </w:r>
          </w:p>
        </w:tc>
        <w:tc>
          <w:tcPr>
            <w:tcW w:type="dxa" w:w="3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Product pricing — always prominent and clearly readable</w:t>
            </w:r>
          </w:p>
        </w:tc>
      </w:tr>
      <w:tr>
        <w:tc>
          <w:tcPr>
            <w:tcW w:type="dxa" w:w="15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CTA Button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Inter</w:t>
            </w:r>
          </w:p>
        </w:tc>
        <w:tc>
          <w:tcPr>
            <w:tcW w:type="dxa" w:w="21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15–17px / Semi-Bold</w:t>
            </w:r>
          </w:p>
        </w:tc>
        <w:tc>
          <w:tcPr>
            <w:tcW w:type="dxa" w:w="3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All call-to-action buttons, clear and scannable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Photography &amp; Visual Direction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Hero: Dark, rich surfaces — dark wood, velvet, or aged marble — contrasting with golden glass perfume bottles and warm amber oils. Shallow depth of field with soft bokeh lighting to evoke luxury and warmth.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Category tiles: Lifestyle-oriented imagery — women in flowing fabric near open windows, botanical spice markets, oud wood textures, candles and diffusers in warm home settings — not clinical white-background product shots.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Product cards: Clean cream or warm white background for individual product shots to ensure clarity and e-commerce conversion readability.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Testimonial section: Warm editorial photography — candid lifestyle moments that feel real and aspirational, not generic stock imagery.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Avoid: Sterile white-on-white styling, overly clinical product photography, and cool-toned blue or grey palettes — all contradict the 'warm' client brief.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UI Component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7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</w:tr>
      <w:tr>
        <w:tc>
          <w:tcPr>
            <w:tcW w:type="dxa" w:w="2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Bg: Amber #C4763A | Text: White | Radius: 4px | Padding: 14px 32px</w:t>
            </w:r>
          </w:p>
        </w:tc>
        <w:tc>
          <w:tcPr>
            <w:tcW w:type="dxa" w:w="4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Hover: darken 10%; active: darken 15%; no sharp corners — warm and inviting feel</w:t>
            </w:r>
          </w:p>
        </w:tc>
      </w:tr>
      <w:tr>
        <w:tc>
          <w:tcPr>
            <w:tcW w:type="dxa" w:w="2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Border: 2px Espresso | Text: Espresso | Bg: Transparent</w:t>
            </w:r>
          </w:p>
        </w:tc>
        <w:tc>
          <w:tcPr>
            <w:tcW w:type="dxa" w:w="4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Ghost button style for secondary actions; hover fills with light cream</w:t>
            </w:r>
          </w:p>
        </w:tc>
      </w:tr>
      <w:tr>
        <w:tc>
          <w:tcPr>
            <w:tcW w:type="dxa" w:w="2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Product Card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Bg: Cream | Radius: 8px | Subtle shadow | Hover: lift + amber border</w:t>
            </w:r>
          </w:p>
        </w:tc>
        <w:tc>
          <w:tcPr>
            <w:tcW w:type="dxa" w:w="4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Components: image, scent family tag, name, star rating, size selector, price, Add to Cart CTA</w:t>
            </w:r>
          </w:p>
        </w:tc>
      </w:tr>
      <w:tr>
        <w:tc>
          <w:tcPr>
            <w:tcW w:type="dxa" w:w="2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Category Tile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Full-bleed image | Bottom 40% gradient overlay | White text + link</w:t>
            </w:r>
          </w:p>
        </w:tc>
        <w:tc>
          <w:tcPr>
            <w:tcW w:type="dxa" w:w="4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Hover: slight scale (1.03) + gold border glow effect; 'Shop Now' label always visible</w:t>
            </w:r>
          </w:p>
        </w:tc>
      </w:tr>
      <w:tr>
        <w:tc>
          <w:tcPr>
            <w:tcW w:type="dxa" w:w="2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Trust Badge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Icon + short label | Horizontal inline layout | Icon colour: Gold</w:t>
            </w:r>
          </w:p>
        </w:tc>
        <w:tc>
          <w:tcPr>
            <w:tcW w:type="dxa" w:w="4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No heavy borders — lightweight, elegant; 4 per row on desktop, 2 per row on mobile</w:t>
            </w:r>
          </w:p>
        </w:tc>
      </w:tr>
      <w:tr>
        <w:tc>
          <w:tcPr>
            <w:tcW w:type="dxa" w:w="2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Gold stars #D4A843 | Review count in parentheses | Linked to reviews</w:t>
            </w:r>
          </w:p>
        </w:tc>
        <w:tc>
          <w:tcPr>
            <w:tcW w:type="dxa" w:w="4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Show minimum 4.0 aggregate; always linked to full review section or PDP reviews tab</w:t>
            </w:r>
          </w:p>
        </w:tc>
      </w:tr>
      <w:tr>
        <w:tc>
          <w:tcPr>
            <w:tcW w:type="dxa" w:w="2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Announcement Bar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Amber bg | White bold text | 40px height | Dismissable X icon</w:t>
            </w:r>
          </w:p>
        </w:tc>
        <w:tc>
          <w:tcPr>
            <w:tcW w:type="dxa" w:w="4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Rotating messages on mobile using CSS transition; max 2 messages</w:t>
            </w:r>
          </w:p>
        </w:tc>
      </w:tr>
      <w:tr>
        <w:tc>
          <w:tcPr>
            <w:tcW w:type="dxa" w:w="2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Search Bar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Rounded full | Magnifier icon right | 200ms expand animation</w:t>
            </w:r>
          </w:p>
        </w:tc>
        <w:tc>
          <w:tcPr>
            <w:tcW w:type="dxa" w:w="47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Full-screen overlay on mobile; autocomplete with product name suggestions on type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8B4513"/>
          <w:sz w:val="42"/>
          <w:szCs w:val="42"/>
        </w:rPr>
        <w:t xml:space="preserve">07  DESIGN INSPIRATION — DRIBBBLE &amp; BEHANCE</w:t>
      </w:r>
    </w:p>
    <w:p>
      <w:pPr>
        <w:pBdr>
          <w:bottom w:val="single" w:color="C4763A" w:sz="10" w:space="1"/>
        </w:pBdr>
        <w:spacing w:after="220" w:before="60"/>
      </w:pP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Use the following search keywords on Dribbble (dribbble.com) and Behance (behance.net) to find high-quality design references that match the Modern &amp; Warm brief with a Product Range focus. Keywords are grouped thematically for targeted searches.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Primary Search Keywords — Start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Dribbble Search Terms</w:t>
            </w:r>
          </w:p>
        </w:tc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Behance Search Terms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fragrance website design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perfume brand website UI 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luxury perfume ecommerce UI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fragrance oil ecommerce 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warm ecommerce product page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aromatherapy brand identity website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beauty product landing page warm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luxury beauty product website redesign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body oil brand design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essential oil brand design system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dark luxury product showcase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warm dark ecommerce UI 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amber gold UI design system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perfume store UX case study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organic beauty ecommerce design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natural fragrance brand identity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Hero Section &amp; Photography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Dribbble Search Terms</w:t>
            </w:r>
          </w:p>
        </w:tc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Behance Search Terms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dark hero product photography UI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rich product photography web layout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warm lifestyle ecommerce hero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golden hour product landing page 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luxury homepage dark warm aesthetic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dark aesthetic beauty brand website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editorial product hero section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perfume bottle photography UI 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moody product showcase web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warm earthy ecommerce homepage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Product Grid &amp; Category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Dribbble Search Terms</w:t>
            </w:r>
          </w:p>
        </w:tc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Behance Search Terms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beauty product grid UI design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ecommerce product category page 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fragrance collection grid layout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luxury product collection showcase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warm product card UI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perfume product listing UI UX 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scent category tile layout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fragrance oil collection web 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ecommerce mega menu beauty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beauty brand mega menu design system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Trust Signals &amp; Social Proof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Dribbble Search Terms</w:t>
            </w:r>
          </w:p>
        </w:tc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Behance Search Terms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ecommerce testimonial section warm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beauty brand trust section 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star rating product card UI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customer review UI beauty ecommerce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why us section ecommerce design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product trust badges UI layout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guarantee badge UI luxury brand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social proof strip ecommerce design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Typography &amp; Colour Palette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Dribbble Search Terms</w:t>
            </w:r>
          </w:p>
        </w:tc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Behance Search Terms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warm amber gold UI design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earth tone ecommerce design system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Playfair Display web design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serif luxury brand typography 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dark espresso brown UI palette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warm brown gold colour palette website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luxury serif modern web design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editorial serif ecommerce typography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earthy warm ecommerce colour system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amber terracotta brand identity design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Wholesale &amp; B2B Module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Dribbble Search Terms</w:t>
            </w:r>
          </w:p>
        </w:tc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Behance Search Terms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B2B wholesale landing page design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wholesale ecommerce UI 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vendor portal homepage section UI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bulk order section web 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catalogue download CTA design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B2B beauty brand landing page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Mobile UX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Dribbble Search Terms</w:t>
            </w:r>
          </w:p>
        </w:tc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Behance Search Terms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beauty ecommerce mobile UI design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fragrance mobile app UI 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product browse mobile dark warm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luxury ecommerce mobile UX case study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sticky bottom nav ecommerce mobile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mobile beauty store UI UX redesign</w:t>
            </w:r>
          </w:p>
        </w:tc>
      </w:tr>
      <w:tr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mobile product card swipe carousel</w:t>
            </w:r>
          </w:p>
        </w:tc>
        <w:tc>
          <w:tcPr>
            <w:tcW w:type="dxa" w:w="468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product carousel mobile ecommerce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8B4513"/>
          <w:sz w:val="42"/>
          <w:szCs w:val="42"/>
        </w:rPr>
        <w:t xml:space="preserve">08  IMPLEMENTATION ROADMAP</w:t>
      </w:r>
    </w:p>
    <w:p>
      <w:pPr>
        <w:pBdr>
          <w:bottom w:val="single" w:color="C4763A" w:sz="10" w:space="1"/>
        </w:pBdr>
        <w:spacing w:after="220" w:before="60"/>
      </w:pP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The following phased roadmap prioritises changes by impact and effort, ensuring the highest-value improvements reach visitors as early as possible while the full redesign is developed in parallel.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400"/>
        <w:gridCol w:w="2360"/>
        <w:gridCol w:w="2700"/>
      </w:tblGrid>
      <w:tr>
        <w:trPr>
          <w:tblHeader/>
        </w:trPr>
        <w:tc>
          <w:tcPr>
            <w:tcW w:type="dxa" w:w="7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3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7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Quick Wins (No Design Required)</w:t>
            </w:r>
          </w:p>
        </w:tc>
        <w:tc>
          <w:tcPr>
            <w:tcW w:type="dxa" w:w="2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Fix copyright typo, remove JS warning, add product count text, promote processing notice, fix nav placeholders, add newsletter incentive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Bounce rate reduction; first-impression trust score</w:t>
            </w:r>
          </w:p>
        </w:tc>
      </w:tr>
      <w:tr>
        <w:tc>
          <w:tcPr>
            <w:tcW w:type="dxa" w:w="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Week 3–6</w:t>
            </w:r>
          </w:p>
        </w:tc>
        <w:tc>
          <w:tcPr>
            <w:tcW w:type="dxa" w:w="2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Design System &amp; Hero Redesign</w:t>
            </w:r>
          </w:p>
        </w:tc>
        <w:tc>
          <w:tcPr>
            <w:tcW w:type="dxa" w:w="2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Colour palette, typography, hero with lifestyle photo, new headline + CTA, sub-headline, trust strip below hero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Above-fold engagement rate; hero CTA click rate</w:t>
            </w:r>
          </w:p>
        </w:tc>
      </w:tr>
      <w:tr>
        <w:tc>
          <w:tcPr>
            <w:tcW w:type="dxa" w:w="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Week 7–10</w:t>
            </w:r>
          </w:p>
        </w:tc>
        <w:tc>
          <w:tcPr>
            <w:tcW w:type="dxa" w:w="2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Product Range Showcase</w:t>
            </w:r>
          </w:p>
        </w:tc>
        <w:tc>
          <w:tcPr>
            <w:tcW w:type="dxa" w:w="2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Category tile grid (6 tiles), bestseller carousel, new arrivals strip, scent family filter row, improved product cards with star ratings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Category entry rate; avg session depth; scroll depth</w:t>
            </w:r>
          </w:p>
        </w:tc>
      </w:tr>
      <w:tr>
        <w:tc>
          <w:tcPr>
            <w:tcW w:type="dxa" w:w="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Week 11–14</w:t>
            </w:r>
          </w:p>
        </w:tc>
        <w:tc>
          <w:tcPr>
            <w:tcW w:type="dxa" w:w="2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Trust &amp; Social Proof</w:t>
            </w:r>
          </w:p>
        </w:tc>
        <w:tc>
          <w:tcPr>
            <w:tcW w:type="dxa" w:w="2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Testimonials section, Why Us tiles, star ratings live on all products, guarantee badge, PayPal badge repositioned, SSL badge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Conversion rate improvement; cart abandonment rate</w:t>
            </w:r>
          </w:p>
        </w:tc>
      </w:tr>
      <w:tr>
        <w:tc>
          <w:tcPr>
            <w:tcW w:type="dxa" w:w="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Week 15–18</w:t>
            </w:r>
          </w:p>
        </w:tc>
        <w:tc>
          <w:tcPr>
            <w:tcW w:type="dxa" w:w="2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Wholesale Module &amp; Newsletter</w:t>
            </w:r>
          </w:p>
        </w:tc>
        <w:tc>
          <w:tcPr>
            <w:tcW w:type="dxa" w:w="2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Wholesale homepage section, catalogue download CTA, enquiry form or WhatsApp link, newsletter with 10% incentive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B2B lead captures per month; email list growth rate</w:t>
            </w:r>
          </w:p>
        </w:tc>
      </w:tr>
      <w:tr>
        <w:tc>
          <w:tcPr>
            <w:tcW w:type="dxa" w:w="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Week 19–22</w:t>
            </w:r>
          </w:p>
        </w:tc>
        <w:tc>
          <w:tcPr>
            <w:tcW w:type="dxa" w:w="2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A/B Testing &amp; Optimisation</w:t>
            </w:r>
          </w:p>
        </w:tc>
        <w:tc>
          <w:tcPr>
            <w:tcW w:type="dxa" w:w="2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Run A/B tests from Section 4.3, heat-mapping analysis, session recording review, iterate on winning variants based on data</w:t>
            </w:r>
          </w:p>
        </w:tc>
        <w:tc>
          <w:tcPr>
            <w:tcW w:type="dxa" w:w="2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Conversion rate lift vs pre-redesign baseline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KPIs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Baseline (Estimated)</w:t>
            </w:r>
          </w:p>
        </w:tc>
        <w:tc>
          <w:tcPr>
            <w:tcW w:type="dxa" w:w="39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After Redesign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Homepage bounce rate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High — 60–75% (estimated)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Reduce to below 45%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Hero CTA click rate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Near 0% — no CTA button present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Minimum 8–12% of homepage sessions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Category page entry rate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Low — navigation-dependent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40%+ of homepage sessions enter a category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Add-to-cart conversion rate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Below industry avg ~1–2%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3–5% add-to-cart rate on product pages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Newsletter sign-up rate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Under 0.5% — no incentive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2–4% with a 10% off first-order incentive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Wholesale enquiry rate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Not currently tracked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Establish baseline then optimise monthly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Mobile session quality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Poor — legacy platform degraded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Mobile bounce rate under 50% post-rebuild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Average session depth</w:t>
            </w:r>
          </w:p>
        </w:tc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1–2 pages (estimated)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3–4 pages average after category redesign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8B4513"/>
          <w:sz w:val="42"/>
          <w:szCs w:val="42"/>
        </w:rPr>
        <w:t xml:space="preserve">09  PLATFORM RECOMMENDATION</w:t>
      </w:r>
    </w:p>
    <w:p>
      <w:pPr>
        <w:pBdr>
          <w:bottom w:val="single" w:color="C4763A" w:sz="10" w:space="1"/>
        </w:pBdr>
        <w:spacing w:after="220" w:before="60"/>
      </w:pP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The current Volusion legacy platform is a fundamental constraint on every element of this redesign — from mobile responsiveness to checkout UX to page speed. The following platforms are recommended as migration targets, ordered by suitability for the Exotic Fragrances use-case.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3160"/>
        <w:gridCol w:w="2900"/>
      </w:tblGrid>
      <w:tr>
        <w:trPr>
          <w:tblHeader/>
        </w:trPr>
        <w:tc>
          <w:tcPr>
            <w:tcW w:type="dxa" w:w="16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7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6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Strengths</w:t>
            </w:r>
          </w:p>
        </w:tc>
        <w:tc>
          <w:tcPr>
            <w:tcW w:type="dxa" w:w="290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8B451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Considerations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Shopify (Recommended)</w:t>
            </w:r>
          </w:p>
        </w:tc>
        <w:tc>
          <w:tcPr>
            <w:tcW w:type="dxa" w:w="1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Primary recommendation</w:t>
            </w:r>
          </w:p>
        </w:tc>
        <w:tc>
          <w:tcPr>
            <w:tcW w:type="dxa" w:w="3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Fastest time to launch; 1,000+ themes; excellent beauty/fragrance themes; strong mobile checkout; built-in analytics; wholesale B2B channel native; 8,000+ app ecosystem</w:t>
            </w:r>
          </w:p>
        </w:tc>
        <w:tc>
          <w:tcPr>
            <w:tcW w:type="dxa" w:w="2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Transaction fees unless using Shopify Payments; monthly platform cost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WooCommerce</w:t>
            </w:r>
          </w:p>
        </w:tc>
        <w:tc>
          <w:tcPr>
            <w:tcW w:type="dxa" w:w="1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Budget-conscious rebuild</w:t>
            </w:r>
          </w:p>
        </w:tc>
        <w:tc>
          <w:tcPr>
            <w:tcW w:type="dxa" w:w="3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Full data ownership; no platform fees; massive plugin library; wholesale plugins available; highly SEO-flexible</w:t>
            </w:r>
          </w:p>
        </w:tc>
        <w:tc>
          <w:tcPr>
            <w:tcW w:type="dxa" w:w="2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Requires WordPress hosting management; development resource needed for setup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BigCommerce</w:t>
            </w:r>
          </w:p>
        </w:tc>
        <w:tc>
          <w:tcPr>
            <w:tcW w:type="dxa" w:w="1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B2B + retail hybrid</w:t>
            </w:r>
          </w:p>
        </w:tc>
        <w:tc>
          <w:tcPr>
            <w:tcW w:type="dxa" w:w="3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Native wholesale pricing groups; strong B2B tools; no transaction fees; handles high-SKU catalogues well</w:t>
            </w:r>
          </w:p>
        </w:tc>
        <w:tc>
          <w:tcPr>
            <w:tcW w:type="dxa" w:w="2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9F4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Steeper learning curve; fewer themes than Shopify; smaller app ecosystem</w:t>
            </w:r>
          </w:p>
        </w:tc>
      </w:tr>
      <w:tr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Squarespace</w:t>
            </w:r>
          </w:p>
        </w:tc>
        <w:tc>
          <w:tcPr>
            <w:tcW w:type="dxa" w:w="17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Design-first branding</w:t>
            </w:r>
          </w:p>
        </w:tc>
        <w:tc>
          <w:tcPr>
            <w:tcW w:type="dxa" w:w="3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Beautiful templates; easiest path to warm/modern aesthetic; excellent lifestyle photography layout support</w:t>
            </w:r>
          </w:p>
        </w:tc>
        <w:tc>
          <w:tcPr>
            <w:tcW w:type="dxa" w:w="29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Limited B2B/wholesale features; fewer integrations; less scalable for 1,000+ SKUs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Recommendation: Shopify is the strongest fit for Exotic Fragrances. The combination of beauty-focused premium themes, robust mobile checkout experience, a native wholesale B2B channel, and fast non-technical onboarding makes it the lowest-risk migration path. Recommended themes to evaluate: 'Prestige', 'Impulse', 'Crave', or 'Symmetry' — all support the warm editorial aesthetic described in this brief.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8B4513"/>
          <w:sz w:val="42"/>
          <w:szCs w:val="42"/>
        </w:rPr>
        <w:t xml:space="preserve">10  PRE-LAUNCH CHECKLIST</w:t>
      </w:r>
    </w:p>
    <w:p>
      <w:pPr>
        <w:pBdr>
          <w:bottom w:val="single" w:color="C4763A" w:sz="10" w:space="1"/>
        </w:pBdr>
        <w:spacing w:after="220" w:before="60"/>
      </w:pPr>
    </w:p>
    <w:p>
      <w:pPr>
        <w:spacing w:after="1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Use this checklist before the redesigned site goes live to verify all CRO and UX improvements are correctly implemented and tested.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Content &amp; Copy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New outcome-focused headline installed in the hero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Sub-headline explains the type-oil concept, range depth, and shipping speed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All CTA buttons use value-led copy — not 'Submit', 'Click Here', or 'Go'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Copyright year is correct — '2025' — in the footer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Brand disclaimer is present but reframed in a positive, educational tone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Newsletter sign-up includes a clear '10% off your first order' incentive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Wholesale section has a compelling headline and an unambiguous entry 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placeholder nav labels ('Nav Menu 5/6/7/8') remain anywhere on the site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Trust &amp; Social Proof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Star ratings displayed on all featured product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Minimum 3 homepage testimonials with customer names and use-case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SSL / Secure Checkout badge visible in the header or near the cart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PayPal or payment method badges displayed near the cart and at checkout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Satisfaction / return policy summary visible on the homepage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'1,000+ Fragrances' social proof counter displayed near or below the hero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Navigation &amp; 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Mega-menu functional with maximum 8 clearly labelled top-level 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Sticky header persists on scroll with cart count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Mobile sticky bottom navigation bar implemented and tested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Search bar with autocomplete operational on both desktop and mobile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Scent family filter functional and linking to correctly filtered category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Wholesale tab in navigation links to a working landing page or lead form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Performance &amp; Technical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JavaScript load warning fully removed — no alert on first page visit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Core Web Vitals pass on mobile: LCP under 2.5s, CLS under 0.1, FID under 100ms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Site is fully responsive and tested at 375px, 768px, 1280px, and 1440px breakpoints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All product images optimised in WebP format with lazy loading enabled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Google Analytics 4 with conversion event tracking installed and verified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Heat-mapping tool (Hotjar or Microsoft Clarity) installed for post-launch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XML sitemap generated and submitted to Google Search Console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Wholesale &amp; B2B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Digital catalogue download link is live, correctly named, and functional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Wholesale enquiry form or WhatsApp chat button is active and routes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Wholesale pricing groups or a vendor account portal are configured and tested</w:t>
      </w:r>
    </w:p>
    <w:p>
      <w:pPr>
        <w:spacing w:after="100"/>
      </w:pPr>
      <w:r>
        <w:t xml:space="preserve"/>
      </w:r>
    </w:p>
    <w:p>
      <w:pPr>
        <w:pBdr>
          <w:top w:val="single" w:color="D4A843" w:sz="6" w:space="1"/>
        </w:pBdr>
        <w:spacing w:after="80" w:before="12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9B8880"/>
          <w:sz w:val="22"/>
          <w:szCs w:val="22"/>
        </w:rPr>
        <w:t xml:space="preserve">End of CRO Audit &amp; UX Redesign Brief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B8880"/>
          <w:sz w:val="22"/>
          <w:szCs w:val="22"/>
        </w:rPr>
        <w:t xml:space="preserve">exoticfragrances.com  —  May 2025  |  Confidential — Prepared for Redesign Planning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763A" w:sz="6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9B8880"/>
        <w:sz w:val="18"/>
        <w:szCs w:val="18"/>
      </w:rPr>
      <w:t xml:space="preserve">Exotic Fragrances Redesign Brief  |  Confidential</w:t>
    </w:r>
    <w:r>
      <w:rPr>
        <w:rFonts w:ascii="Arial" w:cs="Arial" w:eastAsia="Arial" w:hAnsi="Arial"/>
        <w:color w:val="9B8880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763A" w:sz="6" w:space="1"/>
      </w:pBdr>
      <w:spacing w:after="80"/>
    </w:pPr>
    <w:r>
      <w:rPr>
        <w:rFonts w:ascii="Arial" w:cs="Arial" w:eastAsia="Arial" w:hAnsi="Arial"/>
        <w:color w:val="9B8880"/>
        <w:sz w:val="18"/>
        <w:szCs w:val="18"/>
      </w:rPr>
      <w:t xml:space="preserve">CRO AUDIT &amp; UX RESEARCH  |  exoticfragrances.com  |  May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70"/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A0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8B4513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5C33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C1A0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2026-05-14T00:35:07.390Z</dcterms:created>
  <dcterms:modified xsi:type="dcterms:W3CDTF">2026-05-14T00:35:07.406Z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