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339" w:rsidRDefault="009A1339">
      <w:r>
        <w:separator/>
      </w:r>
    </w:p>
  </w:endnote>
  <w:endnote w:type="continuationSeparator" w:id="0">
    <w:p w:rsidR="009A1339" w:rsidRDefault="009A1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339" w:rsidRDefault="009A1339">
      <w:r>
        <w:separator/>
      </w:r>
    </w:p>
  </w:footnote>
  <w:footnote w:type="continuationSeparator" w:id="0">
    <w:p w:rsidR="009A1339" w:rsidRDefault="009A1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51FA"/>
    <w:rsid w:val="00254B8A"/>
    <w:rsid w:val="002624AC"/>
    <w:rsid w:val="00274D65"/>
    <w:rsid w:val="002815C1"/>
    <w:rsid w:val="002A77B9"/>
    <w:rsid w:val="002B7E29"/>
    <w:rsid w:val="002C54FD"/>
    <w:rsid w:val="002D2376"/>
    <w:rsid w:val="002D2BD3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1339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DF7B1-9176-49A3-B51F-9F06A3639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2021-01-30T16:09:00Z</dcterms:modified>
</cp:coreProperties>
</file>