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C9" w:rsidRPr="006F5525" w:rsidRDefault="006F5525" w:rsidP="006F5525">
      <w:pPr>
        <w:bidi/>
        <w:jc w:val="center"/>
        <w:rPr>
          <w:rFonts w:ascii="IranNastaliq" w:hAnsi="IranNastaliq" w:cs="IranNastaliq"/>
          <w:sz w:val="44"/>
          <w:szCs w:val="44"/>
          <w:rtl/>
          <w:lang w:bidi="fa-IR"/>
        </w:rPr>
      </w:pPr>
      <w:r w:rsidRPr="006F5525">
        <w:rPr>
          <w:rFonts w:ascii="IranNastaliq" w:hAnsi="IranNastaliq" w:cs="IranNastaliq"/>
          <w:sz w:val="44"/>
          <w:szCs w:val="44"/>
          <w:rtl/>
          <w:lang w:bidi="fa-IR"/>
        </w:rPr>
        <w:t>واحد خدمات فنی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70"/>
        <w:gridCol w:w="3404"/>
        <w:gridCol w:w="2338"/>
        <w:gridCol w:w="2338"/>
      </w:tblGrid>
      <w:tr w:rsidR="006F5525" w:rsidTr="006F5525">
        <w:tc>
          <w:tcPr>
            <w:tcW w:w="1270" w:type="dxa"/>
          </w:tcPr>
          <w:p w:rsidR="006F5525" w:rsidRPr="006F5525" w:rsidRDefault="006F5525" w:rsidP="00A93CDC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  <w:r w:rsidRPr="006F5525"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3404" w:type="dxa"/>
          </w:tcPr>
          <w:p w:rsidR="006F5525" w:rsidRPr="006F5525" w:rsidRDefault="006F5525" w:rsidP="00A93CDC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  <w:r w:rsidRPr="006F5525"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  <w:t>نام و نام خانوادگی</w:t>
            </w:r>
          </w:p>
        </w:tc>
        <w:tc>
          <w:tcPr>
            <w:tcW w:w="2338" w:type="dxa"/>
          </w:tcPr>
          <w:p w:rsidR="006F5525" w:rsidRPr="006F5525" w:rsidRDefault="006F5525" w:rsidP="00A93CDC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  <w:r w:rsidRPr="006F5525"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  <w:t>سایز کفش</w:t>
            </w:r>
          </w:p>
        </w:tc>
        <w:tc>
          <w:tcPr>
            <w:tcW w:w="2338" w:type="dxa"/>
          </w:tcPr>
          <w:p w:rsidR="006F5525" w:rsidRPr="006F5525" w:rsidRDefault="006F5525" w:rsidP="00A93CDC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  <w:r w:rsidRPr="006F5525"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  <w:t>سایز لباس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محمد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ملازاده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محسن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ولیزاده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40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میلاد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فیضی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فرشید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نایبی</w:t>
            </w:r>
          </w:p>
        </w:tc>
        <w:tc>
          <w:tcPr>
            <w:tcW w:w="2338" w:type="dxa"/>
          </w:tcPr>
          <w:p w:rsidR="006F5525" w:rsidRPr="00BB0F46" w:rsidRDefault="003C74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2338" w:type="dxa"/>
          </w:tcPr>
          <w:p w:rsidR="006F5525" w:rsidRDefault="003C74DC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وحید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پولادی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سالار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محبعلی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7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محمدرضا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توفیق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40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M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8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رامین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صدقیانی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M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9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رضا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تیموری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یوسف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اسدی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11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رسول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احمدی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12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مهدی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کلامی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45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13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محمد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واثق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14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امید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ملک زاده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علی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محب زاده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امید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جمالی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17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سهند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 زینالی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18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امین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طاهری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40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M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19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سامان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نورالله وند</w:t>
            </w:r>
          </w:p>
        </w:tc>
        <w:tc>
          <w:tcPr>
            <w:tcW w:w="2338" w:type="dxa"/>
          </w:tcPr>
          <w:p w:rsidR="006F5525" w:rsidRPr="00BB0F46" w:rsidRDefault="003C74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3C74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6F5525" w:rsidTr="006F5525">
        <w:tc>
          <w:tcPr>
            <w:tcW w:w="1270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20</w:t>
            </w:r>
          </w:p>
        </w:tc>
        <w:tc>
          <w:tcPr>
            <w:tcW w:w="3404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 xml:space="preserve">حامد </w:t>
            </w:r>
            <w:r>
              <w:rPr>
                <w:rFonts w:ascii="IranNastaliq" w:hAnsi="IranNastaliq" w:cs="2  Nazani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افسری فر</w:t>
            </w:r>
          </w:p>
        </w:tc>
        <w:tc>
          <w:tcPr>
            <w:tcW w:w="2338" w:type="dxa"/>
          </w:tcPr>
          <w:p w:rsidR="006F5525" w:rsidRPr="00BB0F46" w:rsidRDefault="006F5525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6F5525" w:rsidRDefault="006F5525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21</w:t>
            </w:r>
          </w:p>
        </w:tc>
        <w:tc>
          <w:tcPr>
            <w:tcW w:w="3404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بهمن غفاری فر</w:t>
            </w:r>
          </w:p>
        </w:tc>
        <w:tc>
          <w:tcPr>
            <w:tcW w:w="2338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DF702B" w:rsidRPr="00DF702B" w:rsidRDefault="00DF702B" w:rsidP="00A93CDC">
            <w:pPr>
              <w:bidi/>
              <w:jc w:val="center"/>
              <w:rPr>
                <w:rFonts w:cs="B Nazanin"/>
                <w:sz w:val="44"/>
                <w:szCs w:val="44"/>
                <w:lang w:bidi="fa-IR"/>
              </w:rPr>
            </w:pPr>
            <w:r>
              <w:rPr>
                <w:rFonts w:cs="B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lastRenderedPageBreak/>
              <w:t>22</w:t>
            </w:r>
          </w:p>
        </w:tc>
        <w:tc>
          <w:tcPr>
            <w:tcW w:w="3404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رضا شریفی</w:t>
            </w:r>
          </w:p>
        </w:tc>
        <w:tc>
          <w:tcPr>
            <w:tcW w:w="2338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DF702B" w:rsidRPr="00DF702B" w:rsidRDefault="00DF702B" w:rsidP="00A93CD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23</w:t>
            </w:r>
          </w:p>
        </w:tc>
        <w:tc>
          <w:tcPr>
            <w:tcW w:w="3404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عادل صادقی</w:t>
            </w:r>
          </w:p>
        </w:tc>
        <w:tc>
          <w:tcPr>
            <w:tcW w:w="2338" w:type="dxa"/>
          </w:tcPr>
          <w:p w:rsidR="00DF702B" w:rsidRPr="00DF702B" w:rsidRDefault="003D1FB2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DF702B" w:rsidRPr="00DF702B" w:rsidRDefault="003D1FB2" w:rsidP="00A93CDC">
            <w:pPr>
              <w:bidi/>
              <w:jc w:val="center"/>
              <w:rPr>
                <w:rFonts w:cs="B Nazanin"/>
                <w:sz w:val="44"/>
                <w:szCs w:val="44"/>
                <w:lang w:bidi="fa-IR"/>
              </w:rPr>
            </w:pPr>
            <w:r>
              <w:rPr>
                <w:rFonts w:cs="B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24</w:t>
            </w:r>
          </w:p>
        </w:tc>
        <w:tc>
          <w:tcPr>
            <w:tcW w:w="3404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عسگر لطفی</w:t>
            </w:r>
          </w:p>
        </w:tc>
        <w:tc>
          <w:tcPr>
            <w:tcW w:w="2338" w:type="dxa"/>
          </w:tcPr>
          <w:p w:rsidR="00DF702B" w:rsidRPr="00DF702B" w:rsidRDefault="00A5170D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40</w:t>
            </w:r>
          </w:p>
        </w:tc>
        <w:tc>
          <w:tcPr>
            <w:tcW w:w="2338" w:type="dxa"/>
          </w:tcPr>
          <w:p w:rsidR="00A5170D" w:rsidRPr="00DF702B" w:rsidRDefault="00A5170D" w:rsidP="00A5170D">
            <w:pPr>
              <w:bidi/>
              <w:jc w:val="center"/>
              <w:rPr>
                <w:rFonts w:cs="B Nazanin"/>
                <w:sz w:val="44"/>
                <w:szCs w:val="44"/>
                <w:lang w:bidi="fa-IR"/>
              </w:rPr>
            </w:pPr>
            <w:r>
              <w:rPr>
                <w:rFonts w:cs="B Nazanin"/>
                <w:sz w:val="44"/>
                <w:szCs w:val="44"/>
                <w:lang w:bidi="fa-IR"/>
              </w:rPr>
              <w:t>M</w:t>
            </w:r>
          </w:p>
        </w:tc>
      </w:tr>
      <w:tr w:rsidR="00DF702B" w:rsidTr="00206F06">
        <w:tc>
          <w:tcPr>
            <w:tcW w:w="1270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25</w:t>
            </w:r>
          </w:p>
        </w:tc>
        <w:tc>
          <w:tcPr>
            <w:tcW w:w="3404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سعید شاکرحق</w:t>
            </w:r>
          </w:p>
        </w:tc>
        <w:tc>
          <w:tcPr>
            <w:tcW w:w="2338" w:type="dxa"/>
          </w:tcPr>
          <w:p w:rsidR="00DF702B" w:rsidRPr="00DF702B" w:rsidRDefault="00DF702B" w:rsidP="00A93CDC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338" w:type="dxa"/>
          </w:tcPr>
          <w:p w:rsidR="00DF702B" w:rsidRPr="00DF702B" w:rsidRDefault="00DF702B" w:rsidP="00A93CD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bookmarkStart w:id="0" w:name="_GoBack"/>
            <w:bookmarkEnd w:id="0"/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26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حسین عالیقدر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27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سجادسجادی نیا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28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مهدی اعمایی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29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فخرالدین علیزاده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45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rtl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30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داوود نصیریان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31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عطا نوری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32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محمدرضا خلیلی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33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رضا زالی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34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ایوب ابراهیمی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35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مسلم علیزاده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36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مصطفی کرمی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37</w:t>
            </w:r>
          </w:p>
        </w:tc>
        <w:tc>
          <w:tcPr>
            <w:tcW w:w="3404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محمد قربانزاده</w:t>
            </w:r>
          </w:p>
        </w:tc>
        <w:tc>
          <w:tcPr>
            <w:tcW w:w="2338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2338" w:type="dxa"/>
          </w:tcPr>
          <w:p w:rsidR="00DF702B" w:rsidRDefault="00DF702B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38</w:t>
            </w:r>
          </w:p>
        </w:tc>
        <w:tc>
          <w:tcPr>
            <w:tcW w:w="3404" w:type="dxa"/>
          </w:tcPr>
          <w:p w:rsidR="00DF702B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امید قربانزاده</w:t>
            </w:r>
          </w:p>
        </w:tc>
        <w:tc>
          <w:tcPr>
            <w:tcW w:w="2338" w:type="dxa"/>
          </w:tcPr>
          <w:p w:rsidR="00DF702B" w:rsidRPr="00BB0F46" w:rsidRDefault="00A93CDC" w:rsidP="00A93CDC">
            <w:pPr>
              <w:tabs>
                <w:tab w:val="left" w:pos="757"/>
                <w:tab w:val="center" w:pos="1061"/>
              </w:tabs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DF702B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DF702B" w:rsidTr="00206F06">
        <w:tc>
          <w:tcPr>
            <w:tcW w:w="1270" w:type="dxa"/>
          </w:tcPr>
          <w:p w:rsidR="00DF702B" w:rsidRPr="00BB0F46" w:rsidRDefault="00DF702B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39</w:t>
            </w:r>
          </w:p>
        </w:tc>
        <w:tc>
          <w:tcPr>
            <w:tcW w:w="3404" w:type="dxa"/>
          </w:tcPr>
          <w:p w:rsidR="00DF702B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حامد اسدزاده</w:t>
            </w:r>
          </w:p>
        </w:tc>
        <w:tc>
          <w:tcPr>
            <w:tcW w:w="2338" w:type="dxa"/>
          </w:tcPr>
          <w:p w:rsidR="00DF702B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DF702B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40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عادل باقری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tabs>
                <w:tab w:val="left" w:pos="757"/>
                <w:tab w:val="center" w:pos="1061"/>
              </w:tabs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محمد اکبری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جلیل علی نژاد</w:t>
            </w:r>
          </w:p>
        </w:tc>
        <w:tc>
          <w:tcPr>
            <w:tcW w:w="2338" w:type="dxa"/>
          </w:tcPr>
          <w:p w:rsidR="00A93CDC" w:rsidRPr="00BB0F46" w:rsidRDefault="00966135" w:rsidP="00A93CDC">
            <w:pPr>
              <w:bidi/>
              <w:jc w:val="center"/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A93CDC" w:rsidRDefault="00966135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یوسف شفیع زاده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44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بهمن علینژاد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45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رضا سیدی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46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محرم سلیمانی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tabs>
                <w:tab w:val="left" w:pos="757"/>
                <w:tab w:val="center" w:pos="1061"/>
              </w:tabs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41</w:t>
            </w: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lastRenderedPageBreak/>
              <w:t>47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مرتضی نصیریان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43</w:t>
            </w: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  <w:r>
              <w:rPr>
                <w:rFonts w:cs="2  Nazanin"/>
                <w:sz w:val="44"/>
                <w:szCs w:val="44"/>
                <w:lang w:bidi="fa-IR"/>
              </w:rPr>
              <w:t>XL</w:t>
            </w:r>
          </w:p>
        </w:tc>
      </w:tr>
      <w:tr w:rsidR="00A93CDC" w:rsidTr="00206F06">
        <w:tc>
          <w:tcPr>
            <w:tcW w:w="1270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48</w:t>
            </w:r>
          </w:p>
        </w:tc>
        <w:tc>
          <w:tcPr>
            <w:tcW w:w="3404" w:type="dxa"/>
          </w:tcPr>
          <w:p w:rsidR="00A93CDC" w:rsidRPr="00BB0F46" w:rsidRDefault="00A93CDC" w:rsidP="00A93CDC">
            <w:pPr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2  Nazanin" w:hint="cs"/>
                <w:sz w:val="32"/>
                <w:szCs w:val="32"/>
                <w:rtl/>
                <w:lang w:bidi="fa-IR"/>
              </w:rPr>
              <w:t>فرشید جودی</w:t>
            </w:r>
          </w:p>
        </w:tc>
        <w:tc>
          <w:tcPr>
            <w:tcW w:w="2338" w:type="dxa"/>
          </w:tcPr>
          <w:p w:rsidR="00A93CDC" w:rsidRPr="00BB0F46" w:rsidRDefault="00A93CDC" w:rsidP="00A93CDC">
            <w:pPr>
              <w:tabs>
                <w:tab w:val="left" w:pos="757"/>
                <w:tab w:val="center" w:pos="1061"/>
              </w:tabs>
              <w:bidi/>
              <w:jc w:val="center"/>
              <w:rPr>
                <w:rFonts w:ascii="IranNastaliq" w:hAnsi="IranNastaliq" w:cs="2 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338" w:type="dxa"/>
          </w:tcPr>
          <w:p w:rsidR="00A93CDC" w:rsidRDefault="00A93CDC" w:rsidP="00A93CDC">
            <w:pPr>
              <w:bidi/>
              <w:jc w:val="center"/>
              <w:rPr>
                <w:rFonts w:cs="2  Nazanin"/>
                <w:sz w:val="44"/>
                <w:szCs w:val="44"/>
                <w:lang w:bidi="fa-IR"/>
              </w:rPr>
            </w:pPr>
          </w:p>
        </w:tc>
      </w:tr>
    </w:tbl>
    <w:p w:rsidR="006F5525" w:rsidRPr="006F5525" w:rsidRDefault="006F5525" w:rsidP="006F5525">
      <w:pPr>
        <w:bidi/>
        <w:rPr>
          <w:rFonts w:cs="2  Nazanin"/>
          <w:sz w:val="44"/>
          <w:szCs w:val="44"/>
          <w:lang w:bidi="fa-IR"/>
        </w:rPr>
      </w:pPr>
    </w:p>
    <w:sectPr w:rsidR="006F5525" w:rsidRPr="006F5525" w:rsidSect="009B4D81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25"/>
    <w:rsid w:val="003C74DC"/>
    <w:rsid w:val="003D1FB2"/>
    <w:rsid w:val="006F5525"/>
    <w:rsid w:val="008F10C9"/>
    <w:rsid w:val="00966135"/>
    <w:rsid w:val="009B4D81"/>
    <w:rsid w:val="00A5170D"/>
    <w:rsid w:val="00A93CDC"/>
    <w:rsid w:val="00D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861B32-9FBC-4EC6-AFA6-A9008ED2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Mohebali</dc:creator>
  <cp:keywords/>
  <dc:description/>
  <cp:lastModifiedBy>Salar Mohebali</cp:lastModifiedBy>
  <cp:revision>7</cp:revision>
  <dcterms:created xsi:type="dcterms:W3CDTF">2021-04-08T14:06:00Z</dcterms:created>
  <dcterms:modified xsi:type="dcterms:W3CDTF">2021-05-22T11:36:00Z</dcterms:modified>
</cp:coreProperties>
</file>