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583542">
              <w:rPr>
                <w:rFonts w:cs="0 Nazanin"/>
                <w:b/>
                <w:bCs/>
              </w:rPr>
              <w:t xml:space="preserve"> </w:t>
            </w:r>
            <w:r w:rsidR="00583542" w:rsidRPr="00583542">
              <w:rPr>
                <w:rFonts w:cs="0 Nazanin" w:hint="cs"/>
                <w:b/>
                <w:bCs/>
                <w:rtl/>
              </w:rPr>
              <w:t>ماشین</w:t>
            </w:r>
            <w:r w:rsidR="00583542" w:rsidRPr="00583542">
              <w:rPr>
                <w:rFonts w:cs="0 Nazanin"/>
                <w:b/>
                <w:bCs/>
                <w:rtl/>
              </w:rPr>
              <w:t xml:space="preserve"> </w:t>
            </w:r>
            <w:r w:rsidR="00583542" w:rsidRPr="00583542">
              <w:rPr>
                <w:rFonts w:cs="0 Nazanin" w:hint="cs"/>
                <w:b/>
                <w:bCs/>
                <w:rtl/>
              </w:rPr>
              <w:t>تراش</w:t>
            </w:r>
            <w:r w:rsidR="00583542">
              <w:rPr>
                <w:rFonts w:cs="0 Nazanin"/>
                <w:b/>
                <w:bCs/>
              </w:rPr>
              <w:t xml:space="preserve"> </w:t>
            </w:r>
            <w:r w:rsidR="00583542" w:rsidRPr="00583542">
              <w:rPr>
                <w:rFonts w:cs="0 Nazanin"/>
                <w:b/>
                <w:bCs/>
              </w:rPr>
              <w:t>TOS KURIM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802A0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583542" w:rsidRPr="00583542">
              <w:rPr>
                <w:rFonts w:cs="0 Nazanin"/>
                <w:b/>
                <w:bCs/>
              </w:rPr>
              <w:t>M-LM010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F2A99" w:rsidRPr="00AF2A99">
              <w:rPr>
                <w:rFonts w:cs="0 Nazanin"/>
                <w:b/>
                <w:bCs/>
              </w:rPr>
              <w:t>SU 50A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D14C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79375</wp:posOffset>
                  </wp:positionV>
                  <wp:extent cx="2228850" cy="1910443"/>
                  <wp:effectExtent l="0" t="0" r="0" b="0"/>
                  <wp:wrapSquare wrapText="bothSides"/>
                  <wp:docPr id="3" name="Picture 3" descr="C:\Users\v.pouladi.MARALHOLDING\Desktop\4A0A3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91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F2A99">
              <w:rPr>
                <w:rFonts w:cs="0 Nazanin" w:hint="cs"/>
                <w:b/>
                <w:bCs/>
                <w:sz w:val="20"/>
                <w:szCs w:val="20"/>
                <w:rtl/>
              </w:rPr>
              <w:t>چک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3420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220F39" w:rsidRPr="00583542">
              <w:rPr>
                <w:rFonts w:cs="0 Nazanin"/>
                <w:b/>
                <w:bCs/>
              </w:rPr>
              <w:t xml:space="preserve"> TOS KURIM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3420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20F3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420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3420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3420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3420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5954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3420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33420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420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3420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3420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3420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3420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3420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3420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8759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E5C9E">
              <w:rPr>
                <w:rFonts w:cs="0 Nazanin"/>
              </w:rPr>
              <w:t xml:space="preserve"> </w:t>
            </w:r>
            <w:r w:rsidR="0068759B">
              <w:rPr>
                <w:rFonts w:cs="0 Nazanin"/>
              </w:rPr>
              <w:t xml:space="preserve">: </w:t>
            </w:r>
            <w:r w:rsidR="00EA4436" w:rsidRPr="00EA4436">
              <w:rPr>
                <w:rFonts w:cs="Arial" w:hint="cs"/>
                <w:rtl/>
              </w:rPr>
              <w:t>مایع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خنک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و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روغن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دستگاه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کنترل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شود</w:t>
            </w:r>
            <w:r w:rsidR="00A45F9F">
              <w:rPr>
                <w:rFonts w:cs="Arial"/>
                <w:rtl/>
              </w:rPr>
              <w:t>.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برای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هر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قطعه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بایستی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دنده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ای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مناسب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با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جنس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قطعه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انتخاب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شود</w:t>
            </w:r>
            <w:r w:rsidR="00EA4436" w:rsidRPr="00EA4436">
              <w:rPr>
                <w:rFonts w:cs="Arial"/>
                <w:rtl/>
              </w:rPr>
              <w:t xml:space="preserve">  </w:t>
            </w:r>
            <w:r w:rsidR="00EA4436" w:rsidRPr="00EA4436">
              <w:rPr>
                <w:rFonts w:cs="Arial" w:hint="cs"/>
                <w:rtl/>
              </w:rPr>
              <w:t>دور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دستگاه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مناسب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با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نوع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و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جنس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قطعه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باشد</w:t>
            </w:r>
            <w:r w:rsidR="00EA4436" w:rsidRPr="00EA4436">
              <w:rPr>
                <w:rFonts w:cs="Arial"/>
                <w:rtl/>
              </w:rPr>
              <w:t>.</w:t>
            </w:r>
            <w:r w:rsidR="00EA4436" w:rsidRPr="00EA4436">
              <w:rPr>
                <w:rFonts w:cs="Arial" w:hint="cs"/>
                <w:rtl/>
              </w:rPr>
              <w:t>سرعت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پیشروی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تراشکاری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مناسب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جنس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قطعه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باشد</w:t>
            </w:r>
            <w:r w:rsidR="00EA4436" w:rsidRPr="00EA4436">
              <w:rPr>
                <w:rFonts w:cs="Arial"/>
                <w:rtl/>
              </w:rPr>
              <w:t xml:space="preserve"> .</w:t>
            </w:r>
            <w:r w:rsidR="00EA4436" w:rsidRPr="00EA4436">
              <w:rPr>
                <w:rFonts w:cs="Arial" w:hint="cs"/>
                <w:rtl/>
              </w:rPr>
              <w:t>انتخاب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وسایل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اندازه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گیری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دقیق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حسب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نوع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</w:t>
            </w:r>
            <w:r w:rsidR="00EA4436" w:rsidRPr="00EA4436">
              <w:rPr>
                <w:rFonts w:cs="Arial"/>
                <w:rtl/>
              </w:rPr>
              <w:t xml:space="preserve"> .</w:t>
            </w:r>
            <w:r w:rsidR="00EA4436" w:rsidRPr="00EA4436">
              <w:rPr>
                <w:rFonts w:cs="Arial" w:hint="cs"/>
                <w:rtl/>
              </w:rPr>
              <w:t>پس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از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انجام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برق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دستگاه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را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قطع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نمایید</w:t>
            </w:r>
            <w:r w:rsidR="00EA4436" w:rsidRPr="00EA4436">
              <w:rPr>
                <w:rFonts w:cs="Arial"/>
                <w:rtl/>
              </w:rPr>
              <w:t xml:space="preserve"> - </w:t>
            </w:r>
            <w:r w:rsidR="00EA4436" w:rsidRPr="00EA4436">
              <w:rPr>
                <w:rFonts w:cs="Arial" w:hint="cs"/>
                <w:rtl/>
              </w:rPr>
              <w:t>بعد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از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روشن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کردن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دستگاه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و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قرار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دادن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قطعه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روی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دستگاه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و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تنظیم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کردن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دستگاه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شروع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به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کار</w:t>
            </w:r>
            <w:r w:rsidR="00EA4436" w:rsidRPr="00EA4436">
              <w:rPr>
                <w:rFonts w:cs="Arial"/>
                <w:rtl/>
              </w:rPr>
              <w:t xml:space="preserve"> </w:t>
            </w:r>
            <w:r w:rsidR="00EA4436" w:rsidRPr="00EA4436">
              <w:rPr>
                <w:rFonts w:cs="Arial" w:hint="cs"/>
                <w:rtl/>
              </w:rPr>
              <w:t>نمایید</w:t>
            </w:r>
            <w:r w:rsidR="00EA4436" w:rsidRPr="00EA4436">
              <w:rPr>
                <w:rFonts w:cs="Arial"/>
                <w:rtl/>
              </w:rPr>
              <w:t>.</w:t>
            </w:r>
            <w:r w:rsidR="00EA4436" w:rsidRPr="00EA4436">
              <w:rPr>
                <w:rFonts w:cs="Arial"/>
                <w:sz w:val="16"/>
                <w:szCs w:val="16"/>
                <w:rtl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F31C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استفاده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از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دستکش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و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عینک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مخصوص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حین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کار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الزامی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می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باشد</w:t>
            </w:r>
            <w:r w:rsidR="00EA4436" w:rsidRPr="00EA4436">
              <w:rPr>
                <w:rFonts w:cs="0 Nazanin"/>
                <w:rtl/>
              </w:rPr>
              <w:t>-</w:t>
            </w:r>
            <w:r w:rsidR="00EA4436" w:rsidRPr="00EA4436">
              <w:rPr>
                <w:rFonts w:cs="0 Nazanin" w:hint="cs"/>
                <w:rtl/>
              </w:rPr>
              <w:t>هرگز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در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هنگام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روشن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بودن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دستگاه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اقدام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به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تمیز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کردن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آن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نکنید</w:t>
            </w:r>
            <w:r w:rsidR="00EA4436" w:rsidRPr="00EA4436">
              <w:rPr>
                <w:rFonts w:cs="0 Nazanin"/>
                <w:rtl/>
              </w:rPr>
              <w:t xml:space="preserve"> - </w:t>
            </w:r>
            <w:r w:rsidR="00EA4436" w:rsidRPr="00EA4436">
              <w:rPr>
                <w:rFonts w:cs="0 Nazanin" w:hint="cs"/>
                <w:rtl/>
              </w:rPr>
              <w:t>به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هیچ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وجه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دستگاه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را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بدون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ناظر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رها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نکنید</w:t>
            </w:r>
            <w:r w:rsidR="00EA4436" w:rsidRPr="00EA4436">
              <w:rPr>
                <w:rFonts w:cs="0 Nazanin"/>
                <w:rtl/>
              </w:rPr>
              <w:t xml:space="preserve"> - </w:t>
            </w:r>
            <w:r w:rsidR="00EA4436" w:rsidRPr="00EA4436">
              <w:rPr>
                <w:rFonts w:cs="0 Nazanin" w:hint="cs"/>
                <w:rtl/>
              </w:rPr>
              <w:t>از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قرار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دادن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هر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گونه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ابزار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و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لوازم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داخل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دستگاه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خودداری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کنید</w:t>
            </w:r>
            <w:r w:rsidR="00EA4436" w:rsidRPr="00EA4436">
              <w:rPr>
                <w:rFonts w:cs="0 Nazanin"/>
                <w:rtl/>
              </w:rPr>
              <w:t xml:space="preserve"> - </w:t>
            </w:r>
            <w:r w:rsidR="00EA4436" w:rsidRPr="00EA4436">
              <w:rPr>
                <w:rFonts w:cs="0 Nazanin" w:hint="cs"/>
                <w:rtl/>
              </w:rPr>
              <w:t>تحت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هیچ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شرایطی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بدون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مجوز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مسئول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مربوطه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به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تنظیمات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دستگاه</w:t>
            </w:r>
            <w:r w:rsidR="00EA4436" w:rsidRPr="00EA4436">
              <w:rPr>
                <w:rFonts w:cs="0 Nazanin"/>
                <w:rtl/>
              </w:rPr>
              <w:t xml:space="preserve">  </w:t>
            </w:r>
            <w:r w:rsidR="00EA4436" w:rsidRPr="00EA4436">
              <w:rPr>
                <w:rFonts w:cs="0 Nazanin" w:hint="cs"/>
                <w:rtl/>
              </w:rPr>
              <w:t>دست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نزنید</w:t>
            </w:r>
            <w:r w:rsidR="00EA4436" w:rsidRPr="00EA4436">
              <w:rPr>
                <w:rFonts w:cs="0 Nazanin"/>
                <w:rtl/>
              </w:rPr>
              <w:t xml:space="preserve"> .</w:t>
            </w:r>
            <w:r w:rsidR="00EA4436" w:rsidRPr="00EA4436">
              <w:rPr>
                <w:rFonts w:cs="0 Nazanin" w:hint="cs"/>
                <w:rtl/>
              </w:rPr>
              <w:t>دستگاه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را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در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زمان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اتصالی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برق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و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شنیدن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صدای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غیر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عادی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از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دستگاه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خاموش</w:t>
            </w:r>
            <w:r w:rsidR="00EA4436" w:rsidRPr="00EA4436">
              <w:rPr>
                <w:rFonts w:cs="0 Nazanin"/>
                <w:rtl/>
              </w:rPr>
              <w:t xml:space="preserve"> </w:t>
            </w:r>
            <w:r w:rsidR="00EA4436" w:rsidRPr="00EA4436">
              <w:rPr>
                <w:rFonts w:cs="0 Nazanin" w:hint="cs"/>
                <w:rtl/>
              </w:rPr>
              <w:t>نمایید</w:t>
            </w:r>
            <w:r w:rsidR="00EA4436" w:rsidRPr="00EA443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826" w:rsidRDefault="00AC6826" w:rsidP="00345827">
      <w:pPr>
        <w:spacing w:after="0" w:line="240" w:lineRule="auto"/>
      </w:pPr>
      <w:r>
        <w:separator/>
      </w:r>
    </w:p>
  </w:endnote>
  <w:endnote w:type="continuationSeparator" w:id="0">
    <w:p w:rsidR="00AC6826" w:rsidRDefault="00AC682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826" w:rsidRDefault="00AC6826" w:rsidP="00345827">
      <w:pPr>
        <w:spacing w:after="0" w:line="240" w:lineRule="auto"/>
      </w:pPr>
      <w:r>
        <w:separator/>
      </w:r>
    </w:p>
  </w:footnote>
  <w:footnote w:type="continuationSeparator" w:id="0">
    <w:p w:rsidR="00AC6826" w:rsidRDefault="00AC682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12409"/>
    <w:rsid w:val="001376CE"/>
    <w:rsid w:val="00154D8A"/>
    <w:rsid w:val="00187474"/>
    <w:rsid w:val="001B18C7"/>
    <w:rsid w:val="001B4309"/>
    <w:rsid w:val="001F3EC7"/>
    <w:rsid w:val="00220F39"/>
    <w:rsid w:val="00221FCF"/>
    <w:rsid w:val="00252E2B"/>
    <w:rsid w:val="00283161"/>
    <w:rsid w:val="002B4E76"/>
    <w:rsid w:val="002D024F"/>
    <w:rsid w:val="003076E1"/>
    <w:rsid w:val="00325A63"/>
    <w:rsid w:val="00334208"/>
    <w:rsid w:val="00345827"/>
    <w:rsid w:val="003830AA"/>
    <w:rsid w:val="003A3EBB"/>
    <w:rsid w:val="003D4338"/>
    <w:rsid w:val="00402B4B"/>
    <w:rsid w:val="00444B7D"/>
    <w:rsid w:val="00474FC8"/>
    <w:rsid w:val="004802A0"/>
    <w:rsid w:val="004A1268"/>
    <w:rsid w:val="004F003D"/>
    <w:rsid w:val="00524F74"/>
    <w:rsid w:val="00530736"/>
    <w:rsid w:val="00547D08"/>
    <w:rsid w:val="005654C7"/>
    <w:rsid w:val="00583542"/>
    <w:rsid w:val="00584DDF"/>
    <w:rsid w:val="0058722E"/>
    <w:rsid w:val="005D2869"/>
    <w:rsid w:val="005F5407"/>
    <w:rsid w:val="0068759B"/>
    <w:rsid w:val="00703474"/>
    <w:rsid w:val="007713BA"/>
    <w:rsid w:val="007741C2"/>
    <w:rsid w:val="007E5C66"/>
    <w:rsid w:val="007F5921"/>
    <w:rsid w:val="007F6157"/>
    <w:rsid w:val="00820156"/>
    <w:rsid w:val="00823BE7"/>
    <w:rsid w:val="008A6310"/>
    <w:rsid w:val="008E5C9E"/>
    <w:rsid w:val="008F024C"/>
    <w:rsid w:val="00956C24"/>
    <w:rsid w:val="00977C93"/>
    <w:rsid w:val="009A2875"/>
    <w:rsid w:val="009B0EC7"/>
    <w:rsid w:val="009E759A"/>
    <w:rsid w:val="00A0526D"/>
    <w:rsid w:val="00A45F9F"/>
    <w:rsid w:val="00A47754"/>
    <w:rsid w:val="00A557BD"/>
    <w:rsid w:val="00A6731B"/>
    <w:rsid w:val="00A8237F"/>
    <w:rsid w:val="00AA2782"/>
    <w:rsid w:val="00AC6826"/>
    <w:rsid w:val="00AD7F91"/>
    <w:rsid w:val="00AF03FF"/>
    <w:rsid w:val="00AF123D"/>
    <w:rsid w:val="00AF2A99"/>
    <w:rsid w:val="00B7683A"/>
    <w:rsid w:val="00B77B81"/>
    <w:rsid w:val="00B86446"/>
    <w:rsid w:val="00B90457"/>
    <w:rsid w:val="00B924B0"/>
    <w:rsid w:val="00B935AC"/>
    <w:rsid w:val="00B9438E"/>
    <w:rsid w:val="00BC5E01"/>
    <w:rsid w:val="00BD14C0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32839"/>
    <w:rsid w:val="00E50BF2"/>
    <w:rsid w:val="00E65037"/>
    <w:rsid w:val="00EA4436"/>
    <w:rsid w:val="00ED26D0"/>
    <w:rsid w:val="00EF31C1"/>
    <w:rsid w:val="00F204C0"/>
    <w:rsid w:val="00F237F9"/>
    <w:rsid w:val="00F47F20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41AFB-3910-4E98-BE81-A3F27E45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2020-12-15T06:39:00Z</dcterms:created>
  <dcterms:modified xsi:type="dcterms:W3CDTF">2021-01-09T13:15:00Z</dcterms:modified>
</cp:coreProperties>
</file>