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12740">
              <w:rPr>
                <w:rFonts w:cs="0 Nazanin"/>
                <w:b/>
                <w:bCs/>
              </w:rPr>
              <w:t xml:space="preserve"> </w:t>
            </w:r>
            <w:r w:rsidR="00C12740">
              <w:rPr>
                <w:rFonts w:ascii="Calibri" w:hAnsi="Calibri" w:cs="B Nazanin" w:hint="cs"/>
                <w:color w:val="000000"/>
                <w:rtl/>
              </w:rPr>
              <w:t xml:space="preserve"> نوار نقاله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72EAB" w:rsidP="00472EAB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472EAB">
              <w:rPr>
                <w:rFonts w:cs="0 Nazanin"/>
                <w:b/>
                <w:bCs/>
              </w:rPr>
              <w:t>M-NN001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472EAB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E3228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  <w:bookmarkStart w:id="0" w:name="_GoBack"/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659A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613410</wp:posOffset>
                  </wp:positionV>
                  <wp:extent cx="2276147" cy="1143000"/>
                  <wp:effectExtent l="0" t="0" r="0" b="0"/>
                  <wp:wrapSquare wrapText="bothSides"/>
                  <wp:docPr id="3" name="Picture 3" descr="C:\Users\v.pouladi.MARALHOLDING\Desktop\4A0A22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22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147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B41B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56F2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B41B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B41B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56F22">
              <w:rPr>
                <w:rFonts w:cs="0 Nazanin"/>
                <w:b/>
                <w:bCs/>
                <w:sz w:val="20"/>
                <w:szCs w:val="20"/>
              </w:rPr>
              <w:t>99/08/01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56F2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A6BF2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5089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450899">
              <w:rPr>
                <w:rFonts w:cs="0 Nazanin"/>
              </w:rPr>
              <w:t xml:space="preserve"> </w:t>
            </w:r>
            <w:r w:rsidR="00A716BC">
              <w:rPr>
                <w:rFonts w:cs="0 Nazanin"/>
              </w:rPr>
              <w:t xml:space="preserve"> </w:t>
            </w:r>
            <w:r w:rsidR="00A716BC">
              <w:rPr>
                <w:rFonts w:cs="0 Nazanin" w:hint="cs"/>
                <w:rtl/>
              </w:rPr>
              <w:t>قطعات را بصورت صحیح</w:t>
            </w:r>
            <w:r w:rsidR="00E9261D">
              <w:rPr>
                <w:rFonts w:cs="0 Nazanin" w:hint="cs"/>
                <w:rtl/>
              </w:rPr>
              <w:t xml:space="preserve"> روی نوار نقاله قرار داده و دستگاه را روشن میکنیم</w:t>
            </w:r>
            <w:r w:rsidR="000A34E8">
              <w:rPr>
                <w:rFonts w:cs="0 Nazanin" w:hint="cs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171E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9254D3">
              <w:rPr>
                <w:rFonts w:cs="0 Nazanin"/>
              </w:rPr>
              <w:t xml:space="preserve"> </w:t>
            </w:r>
            <w:r w:rsidR="009254D3">
              <w:rPr>
                <w:rFonts w:cs="0 Nazanin" w:hint="cs"/>
                <w:rtl/>
              </w:rPr>
              <w:t xml:space="preserve"> </w:t>
            </w:r>
            <w:r w:rsidR="009254D3">
              <w:rPr>
                <w:rFonts w:ascii="asreasia-san" w:hAnsi="asreasia-san"/>
                <w:color w:val="666666"/>
                <w:shd w:val="clear" w:color="auto" w:fill="F8F8F8"/>
                <w:rtl/>
              </w:rPr>
              <w:t>در حین کار با نوار نقاله از پوشیدن لباسهای بلند و گشاد خودداری کنید</w:t>
            </w:r>
            <w:r w:rsidR="009254D3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 </w:t>
            </w:r>
            <w:r w:rsidR="00FF4458">
              <w:rPr>
                <w:rFonts w:ascii="asreasia-san" w:hAnsi="asreasia-san"/>
                <w:color w:val="666666"/>
                <w:shd w:val="clear" w:color="auto" w:fill="F8F8F8"/>
                <w:rtl/>
              </w:rPr>
              <w:t>–</w:t>
            </w:r>
            <w:r w:rsidR="009254D3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 </w:t>
            </w:r>
            <w:r w:rsidR="00FF4458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در صورت بروز هر گونه شرایط غیرعادی سریعا به واحد خدمات فنی اطلاع دهید </w:t>
            </w:r>
            <w:r w:rsidR="001752A8">
              <w:rPr>
                <w:rFonts w:ascii="asreasia-san" w:hAnsi="asreasia-san"/>
                <w:color w:val="666666"/>
                <w:shd w:val="clear" w:color="auto" w:fill="F8F8F8"/>
                <w:rtl/>
              </w:rPr>
              <w:t>–</w:t>
            </w:r>
            <w:r w:rsidR="00FF4458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 </w:t>
            </w:r>
            <w:r w:rsidR="001752A8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از قرار دادن قطعات سنگین روی نوار نقاله خودداری کنید </w:t>
            </w:r>
            <w:r w:rsidR="000171E6">
              <w:rPr>
                <w:rFonts w:ascii="asreasia-san" w:hAnsi="asreasia-san"/>
                <w:color w:val="666666"/>
                <w:shd w:val="clear" w:color="auto" w:fill="F8F8F8"/>
                <w:rtl/>
              </w:rPr>
              <w:t>–</w:t>
            </w:r>
            <w:r w:rsidR="001752A8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 xml:space="preserve"> </w:t>
            </w:r>
            <w:r w:rsidR="000171E6">
              <w:rPr>
                <w:rFonts w:ascii="asreasia-san" w:hAnsi="asreasia-san" w:hint="cs"/>
                <w:color w:val="666666"/>
                <w:shd w:val="clear" w:color="auto" w:fill="F8F8F8"/>
                <w:rtl/>
              </w:rPr>
              <w:t>دستان خود را هنگام کار از قسمتهای متحرک دور نگه دارید.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969" w:rsidRDefault="00882969" w:rsidP="00345827">
      <w:pPr>
        <w:spacing w:after="0" w:line="240" w:lineRule="auto"/>
      </w:pPr>
      <w:r>
        <w:separator/>
      </w:r>
    </w:p>
  </w:endnote>
  <w:endnote w:type="continuationSeparator" w:id="0">
    <w:p w:rsidR="00882969" w:rsidRDefault="0088296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sreasia-s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969" w:rsidRDefault="00882969" w:rsidP="00345827">
      <w:pPr>
        <w:spacing w:after="0" w:line="240" w:lineRule="auto"/>
      </w:pPr>
      <w:r>
        <w:separator/>
      </w:r>
    </w:p>
  </w:footnote>
  <w:footnote w:type="continuationSeparator" w:id="0">
    <w:p w:rsidR="00882969" w:rsidRDefault="0088296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71E6"/>
    <w:rsid w:val="00032525"/>
    <w:rsid w:val="00094D0D"/>
    <w:rsid w:val="000A34E8"/>
    <w:rsid w:val="000D0C88"/>
    <w:rsid w:val="000F6B97"/>
    <w:rsid w:val="001376CE"/>
    <w:rsid w:val="001752A8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50899"/>
    <w:rsid w:val="00472EAB"/>
    <w:rsid w:val="00474FC8"/>
    <w:rsid w:val="004B2D34"/>
    <w:rsid w:val="00524F74"/>
    <w:rsid w:val="00547D08"/>
    <w:rsid w:val="005654C7"/>
    <w:rsid w:val="005659A4"/>
    <w:rsid w:val="00584DDF"/>
    <w:rsid w:val="007713BA"/>
    <w:rsid w:val="007E3228"/>
    <w:rsid w:val="00820156"/>
    <w:rsid w:val="00823BE7"/>
    <w:rsid w:val="00856F22"/>
    <w:rsid w:val="00882969"/>
    <w:rsid w:val="008B097F"/>
    <w:rsid w:val="008F024C"/>
    <w:rsid w:val="009254D3"/>
    <w:rsid w:val="009A2875"/>
    <w:rsid w:val="009E4E56"/>
    <w:rsid w:val="00A0526D"/>
    <w:rsid w:val="00A47754"/>
    <w:rsid w:val="00A557BD"/>
    <w:rsid w:val="00A6731B"/>
    <w:rsid w:val="00A716BC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12740"/>
    <w:rsid w:val="00CB3E80"/>
    <w:rsid w:val="00CD24A8"/>
    <w:rsid w:val="00CF3B6E"/>
    <w:rsid w:val="00D1479F"/>
    <w:rsid w:val="00D50077"/>
    <w:rsid w:val="00D80828"/>
    <w:rsid w:val="00D86C7B"/>
    <w:rsid w:val="00DA76A5"/>
    <w:rsid w:val="00DB41B2"/>
    <w:rsid w:val="00DD7C86"/>
    <w:rsid w:val="00E15E4B"/>
    <w:rsid w:val="00E9261D"/>
    <w:rsid w:val="00F237F9"/>
    <w:rsid w:val="00F51AC3"/>
    <w:rsid w:val="00F93F7D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3905A-07A1-4E00-ABCC-2EE14B4F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2020-12-02T04:41:00Z</dcterms:created>
  <dcterms:modified xsi:type="dcterms:W3CDTF">2021-02-21T06:50:00Z</dcterms:modified>
</cp:coreProperties>
</file>