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A7AC46" w14:textId="37525B6D" w:rsidR="00E87FFB" w:rsidRDefault="00E87FFB"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E87FFB">
        <w:rPr>
          <w:rFonts w:ascii="Times New Roman" w:eastAsia="Times New Roman" w:hAnsi="Times New Roman" w:cs="Times New Roman"/>
          <w:b/>
          <w:bCs/>
          <w:color w:val="181717"/>
        </w:rPr>
        <w:t>A deep learning model to predict risk of</w:t>
      </w:r>
      <w:r w:rsidR="00FB7858">
        <w:rPr>
          <w:rFonts w:ascii="Times New Roman" w:eastAsia="Times New Roman" w:hAnsi="Times New Roman" w:cs="Times New Roman"/>
          <w:b/>
          <w:bCs/>
          <w:color w:val="181717"/>
        </w:rPr>
        <w:t xml:space="preserve"> advanced</w:t>
      </w:r>
      <w:r w:rsidRPr="00E87FFB">
        <w:rPr>
          <w:rFonts w:ascii="Times New Roman" w:eastAsia="Times New Roman" w:hAnsi="Times New Roman" w:cs="Times New Roman"/>
          <w:b/>
          <w:bCs/>
          <w:color w:val="181717"/>
        </w:rPr>
        <w:t xml:space="preserve"> non-small-cell lung cancer </w:t>
      </w:r>
      <w:proofErr w:type="gramStart"/>
      <w:r w:rsidRPr="00E87FFB">
        <w:rPr>
          <w:rFonts w:ascii="Times New Roman" w:eastAsia="Times New Roman" w:hAnsi="Times New Roman" w:cs="Times New Roman"/>
          <w:b/>
          <w:bCs/>
          <w:color w:val="181717"/>
        </w:rPr>
        <w:t>progression</w:t>
      </w:r>
      <w:proofErr w:type="gramEnd"/>
      <w:r w:rsidRPr="00E87FFB">
        <w:rPr>
          <w:rFonts w:ascii="Times New Roman" w:eastAsia="Times New Roman" w:hAnsi="Times New Roman" w:cs="Times New Roman"/>
          <w:b/>
          <w:bCs/>
          <w:color w:val="181717"/>
        </w:rPr>
        <w:t xml:space="preserve"> </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w:t>
      </w:r>
      <w:proofErr w:type="gramStart"/>
      <w:r w:rsidRPr="00070153">
        <w:rPr>
          <w:rFonts w:ascii="Times New Roman" w:hAnsi="Times New Roman" w:cs="Times New Roman"/>
        </w:rPr>
        <w:t>old</w:t>
      </w:r>
      <w:proofErr w:type="gramEnd"/>
    </w:p>
    <w:p w14:paraId="5114E3C1" w14:textId="77777777"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lastRenderedPageBreak/>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3E238964" w:rsidR="00C509B2" w:rsidRPr="00FF446B" w:rsidRDefault="006E47D4" w:rsidP="00FF446B">
      <w:pPr>
        <w:jc w:val="center"/>
        <w:rPr>
          <w:rFonts w:ascii="Times New Roman" w:hAnsi="Times New Roman" w:cs="Times New Roman"/>
          <w:b/>
          <w:bCs/>
        </w:rPr>
      </w:pPr>
      <w:r w:rsidRPr="00FF446B">
        <w:rPr>
          <w:rFonts w:ascii="Times New Roman" w:hAnsi="Times New Roman" w:cs="Times New Roman"/>
          <w:b/>
          <w:bCs/>
        </w:rPr>
        <w:t xml:space="preserve">Table 1: </w:t>
      </w:r>
      <w:r w:rsidR="00FF446B" w:rsidRPr="00FF446B">
        <w:rPr>
          <w:rFonts w:ascii="Times New Roman" w:hAnsi="Times New Roman" w:cs="Times New Roman"/>
          <w:b/>
          <w:bCs/>
        </w:rPr>
        <w:t>Interpretation of PD-L1 staining values</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2063D7D2" w14:textId="77777777" w:rsidR="0025418C" w:rsidRDefault="0025418C">
      <w:pPr>
        <w:rPr>
          <w:rFonts w:ascii="Times New Roman" w:hAnsi="Times New Roman" w:cs="Times New Roman"/>
        </w:rPr>
      </w:pPr>
    </w:p>
    <w:p w14:paraId="0FF522CF" w14:textId="77777777" w:rsidR="00654709" w:rsidRDefault="00654709" w:rsidP="003B09E8">
      <w:pPr>
        <w:rPr>
          <w:rFonts w:ascii="Times New Roman" w:hAnsi="Times New Roman" w:cs="Times New Roman"/>
        </w:rPr>
      </w:pPr>
    </w:p>
    <w:p w14:paraId="20CD835F" w14:textId="3707C229" w:rsidR="004E4A72" w:rsidRDefault="007E0A14" w:rsidP="004E4A72">
      <w:pPr>
        <w:jc w:val="center"/>
        <w:rPr>
          <w:rFonts w:ascii="Times New Roman" w:hAnsi="Times New Roman" w:cs="Times New Roman"/>
        </w:rPr>
      </w:pPr>
      <w:r>
        <w:rPr>
          <w:rFonts w:ascii="Times New Roman" w:hAnsi="Times New Roman" w:cs="Times New Roman"/>
          <w:noProof/>
        </w:rPr>
        <w:drawing>
          <wp:inline distT="0" distB="0" distL="0" distR="0" wp14:anchorId="3FB067A6" wp14:editId="02CF3559">
            <wp:extent cx="5885652" cy="3326005"/>
            <wp:effectExtent l="0" t="0" r="0" b="1905"/>
            <wp:docPr id="849802120" name="Picture 3" descr="A diagram of a patient's life 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2120" name="Picture 3" descr="A diagram of a patient's life cyc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17216" cy="334384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w:t>
      </w:r>
      <w:proofErr w:type="gramStart"/>
      <w:r w:rsidR="00E536D9">
        <w:rPr>
          <w:rFonts w:ascii="Times New Roman" w:hAnsi="Times New Roman" w:cs="Times New Roman"/>
          <w:b/>
          <w:bCs/>
        </w:rPr>
        <w:t>interest</w:t>
      </w:r>
      <w:proofErr w:type="gramEnd"/>
    </w:p>
    <w:p w14:paraId="581CFEF0" w14:textId="24058707" w:rsidR="006B0CE0" w:rsidRPr="00FF446B" w:rsidRDefault="006B0CE0" w:rsidP="003A615C">
      <w:pPr>
        <w:rPr>
          <w:rFonts w:ascii="Times New Roman" w:hAnsi="Times New Roman" w:cs="Times New Roman"/>
          <w:b/>
          <w:bCs/>
          <w:i/>
          <w:iCs/>
        </w:rPr>
      </w:pPr>
      <w:r w:rsidRPr="00FF446B">
        <w:rPr>
          <w:rFonts w:ascii="Times New Roman" w:hAnsi="Times New Roman" w:cs="Times New Roman"/>
          <w:b/>
          <w:bCs/>
          <w:i/>
          <w:iCs/>
        </w:rPr>
        <w:lastRenderedPageBreak/>
        <w:t>Propensity Score Matching Approach</w:t>
      </w:r>
    </w:p>
    <w:p w14:paraId="5BA087BC" w14:textId="2C4B2930" w:rsidR="006B0CE0" w:rsidRDefault="003D48F1" w:rsidP="00EE2CD8">
      <w:pPr>
        <w:rPr>
          <w:rFonts w:ascii="Times New Roman" w:hAnsi="Times New Roman" w:cs="Times New Roman"/>
        </w:rPr>
      </w:pPr>
      <w:r>
        <w:rPr>
          <w:rFonts w:ascii="Times New Roman" w:hAnsi="Times New Roman" w:cs="Times New Roman"/>
        </w:rPr>
        <w:t xml:space="preserve">We employed propensity score matching </w:t>
      </w:r>
      <w:r w:rsidR="004D12E5">
        <w:rPr>
          <w:rFonts w:ascii="Times New Roman" w:hAnsi="Times New Roman" w:cs="Times New Roman"/>
        </w:rPr>
        <w:t xml:space="preserve">(PSM) </w:t>
      </w:r>
      <w:r>
        <w:rPr>
          <w:rFonts w:ascii="Times New Roman" w:hAnsi="Times New Roman" w:cs="Times New Roman"/>
        </w:rPr>
        <w:t xml:space="preserve">and inverse probability of treatment weighted (IPTW) to estimate </w:t>
      </w:r>
      <w:r w:rsidR="009630F6">
        <w:rPr>
          <w:rFonts w:ascii="Times New Roman" w:hAnsi="Times New Roman" w:cs="Times New Roman"/>
        </w:rPr>
        <w:t>the average treatment effect (ATE) of IO monotherapy over chemotherapy in terms of 6-month and 24-month progression-free survival (PFS).</w:t>
      </w:r>
      <w:r w:rsidR="004D12E5">
        <w:rPr>
          <w:rFonts w:ascii="Times New Roman" w:hAnsi="Times New Roman" w:cs="Times New Roman"/>
        </w:rPr>
        <w:t xml:space="preserve"> </w:t>
      </w:r>
      <w:r w:rsidR="007E0A14">
        <w:rPr>
          <w:rFonts w:ascii="Times New Roman" w:hAnsi="Times New Roman" w:cs="Times New Roman"/>
        </w:rPr>
        <w:t>PSM</w:t>
      </w:r>
      <w:r w:rsidR="004D12E5">
        <w:rPr>
          <w:rFonts w:ascii="Times New Roman" w:hAnsi="Times New Roman" w:cs="Times New Roman"/>
        </w:rPr>
        <w:t xml:space="preserve"> allows for the comparison of similar groups by accounting for various covariates that may muddy the treatment effect. </w:t>
      </w:r>
      <w:r w:rsidR="00EE2CD8">
        <w:rPr>
          <w:rFonts w:ascii="Times New Roman" w:hAnsi="Times New Roman" w:cs="Times New Roman"/>
        </w:rPr>
        <w:t xml:space="preserve">“Propensity” refers to the likelihood of receiving IO monotherapy as determined by the covariates of interest. </w:t>
      </w:r>
      <w:r w:rsidR="007E0A14">
        <w:rPr>
          <w:rFonts w:ascii="Times New Roman" w:hAnsi="Times New Roman" w:cs="Times New Roman"/>
        </w:rPr>
        <w:t xml:space="preserve">While PSM necessarily </w:t>
      </w:r>
      <w:r w:rsidR="00E82F65">
        <w:rPr>
          <w:rFonts w:ascii="Times New Roman" w:hAnsi="Times New Roman" w:cs="Times New Roman"/>
        </w:rPr>
        <w:t xml:space="preserve">reduces the sample size by requiring that a patient in the IO monotherapy group has a match in the chemotherapy group </w:t>
      </w:r>
      <w:proofErr w:type="gramStart"/>
      <w:r w:rsidR="00E82F65">
        <w:rPr>
          <w:rFonts w:ascii="Times New Roman" w:hAnsi="Times New Roman" w:cs="Times New Roman"/>
        </w:rPr>
        <w:t>in order to</w:t>
      </w:r>
      <w:proofErr w:type="gramEnd"/>
      <w:r w:rsidR="00E82F65">
        <w:rPr>
          <w:rFonts w:ascii="Times New Roman" w:hAnsi="Times New Roman" w:cs="Times New Roman"/>
        </w:rPr>
        <w:t xml:space="preserve"> be included, IPTW retains the original sample size but proportionally weights each patient by the inverse likelihood of receiving their treatment. </w:t>
      </w:r>
    </w:p>
    <w:p w14:paraId="3824E8A8" w14:textId="77777777" w:rsidR="00EE2CD8" w:rsidRDefault="00EE2CD8" w:rsidP="003A615C">
      <w:pPr>
        <w:rPr>
          <w:rFonts w:ascii="Times New Roman" w:hAnsi="Times New Roman" w:cs="Times New Roman"/>
        </w:rPr>
      </w:pPr>
    </w:p>
    <w:p w14:paraId="3EFC34CE" w14:textId="513B6B0D" w:rsidR="00EE2CD8" w:rsidRDefault="00EE2CD8" w:rsidP="007464BD">
      <w:pPr>
        <w:rPr>
          <w:rFonts w:ascii="Times New Roman" w:hAnsi="Times New Roman" w:cs="Times New Roman"/>
        </w:rPr>
      </w:pPr>
      <w:r>
        <w:rPr>
          <w:rFonts w:ascii="Times New Roman" w:hAnsi="Times New Roman" w:cs="Times New Roman"/>
        </w:rPr>
        <w:t xml:space="preserve">PSM was performed using a 1:1 nearest-neighbor match without replacement and a caliper of 0.2. </w:t>
      </w:r>
      <w:r w:rsidR="007464BD">
        <w:rPr>
          <w:rFonts w:ascii="Times New Roman" w:hAnsi="Times New Roman" w:cs="Times New Roman"/>
        </w:rPr>
        <w:t xml:space="preserve">Following PSM, we </w:t>
      </w:r>
      <w:r w:rsidR="00C642A7">
        <w:rPr>
          <w:rFonts w:ascii="Times New Roman" w:hAnsi="Times New Roman" w:cs="Times New Roman"/>
        </w:rPr>
        <w:t xml:space="preserve">had </w:t>
      </w:r>
      <w:r w:rsidR="007464BD">
        <w:rPr>
          <w:rFonts w:ascii="Times New Roman" w:hAnsi="Times New Roman" w:cs="Times New Roman"/>
        </w:rPr>
        <w:t>subset</w:t>
      </w:r>
      <w:r w:rsidR="00C642A7">
        <w:rPr>
          <w:rFonts w:ascii="Times New Roman" w:hAnsi="Times New Roman" w:cs="Times New Roman"/>
        </w:rPr>
        <w:t>s</w:t>
      </w:r>
      <w:r w:rsidR="007464BD">
        <w:rPr>
          <w:rFonts w:ascii="Times New Roman" w:hAnsi="Times New Roman" w:cs="Times New Roman"/>
        </w:rPr>
        <w:t xml:space="preserve"> of the IO monotherapy and chemotherapy groups who </w:t>
      </w:r>
      <w:r w:rsidR="00C642A7">
        <w:rPr>
          <w:rFonts w:ascii="Times New Roman" w:hAnsi="Times New Roman" w:cs="Times New Roman"/>
        </w:rPr>
        <w:t>were</w:t>
      </w:r>
      <w:r w:rsidR="007464BD">
        <w:rPr>
          <w:rFonts w:ascii="Times New Roman" w:hAnsi="Times New Roman" w:cs="Times New Roman"/>
        </w:rPr>
        <w:t xml:space="preserve"> on average statistically similar. Using these groups, we plot</w:t>
      </w:r>
      <w:r w:rsidR="00C642A7">
        <w:rPr>
          <w:rFonts w:ascii="Times New Roman" w:hAnsi="Times New Roman" w:cs="Times New Roman"/>
        </w:rPr>
        <w:t>ted</w:t>
      </w:r>
      <w:r w:rsidR="007464BD">
        <w:rPr>
          <w:rFonts w:ascii="Times New Roman" w:hAnsi="Times New Roman" w:cs="Times New Roman"/>
        </w:rPr>
        <w:t xml:space="preserve"> Kaplan-Meier survival curves demonstrating PFS</w:t>
      </w:r>
      <w:r w:rsidR="007E794F">
        <w:rPr>
          <w:rFonts w:ascii="Times New Roman" w:hAnsi="Times New Roman" w:cs="Times New Roman"/>
        </w:rPr>
        <w:t xml:space="preserve"> and calculated both Cox hazard ratios and log-rank tests to compare equality of survival</w:t>
      </w:r>
      <w:r w:rsidR="007464BD">
        <w:rPr>
          <w:rFonts w:ascii="Times New Roman" w:hAnsi="Times New Roman" w:cs="Times New Roman"/>
        </w:rPr>
        <w:t xml:space="preserve">. </w:t>
      </w:r>
      <w:r>
        <w:rPr>
          <w:rFonts w:ascii="Times New Roman" w:hAnsi="Times New Roman" w:cs="Times New Roman"/>
        </w:rPr>
        <w:t>IPTW utilized the same covariates as PSM.</w:t>
      </w:r>
      <w:r w:rsidR="001A3A48">
        <w:rPr>
          <w:rFonts w:ascii="Times New Roman" w:hAnsi="Times New Roman" w:cs="Times New Roman"/>
        </w:rPr>
        <w:t xml:space="preserve"> These steps were repeated for patients with PD-L1 &gt;=50% as well as those with 1% &lt;=PD-L1 &lt; 50%. </w:t>
      </w:r>
    </w:p>
    <w:p w14:paraId="07CA7DD7" w14:textId="77777777" w:rsidR="009630F6" w:rsidRDefault="009630F6" w:rsidP="003A615C">
      <w:pPr>
        <w:rPr>
          <w:rFonts w:ascii="Times New Roman" w:hAnsi="Times New Roman" w:cs="Times New Roman"/>
        </w:rPr>
      </w:pPr>
    </w:p>
    <w:p w14:paraId="4E58DD9E" w14:textId="0FE02784" w:rsidR="009630F6" w:rsidRPr="00FF446B" w:rsidRDefault="002B0098" w:rsidP="009630F6">
      <w:pPr>
        <w:rPr>
          <w:rFonts w:ascii="Times New Roman" w:hAnsi="Times New Roman" w:cs="Times New Roman"/>
          <w:b/>
          <w:bCs/>
          <w:i/>
          <w:iCs/>
        </w:rPr>
      </w:pPr>
      <w:r w:rsidRPr="00FF446B">
        <w:rPr>
          <w:rFonts w:ascii="Times New Roman" w:hAnsi="Times New Roman" w:cs="Times New Roman"/>
          <w:b/>
          <w:bCs/>
          <w:i/>
          <w:iCs/>
        </w:rPr>
        <w:t>Regression Discontinuity</w:t>
      </w:r>
      <w:r w:rsidR="009630F6" w:rsidRPr="00FF446B">
        <w:rPr>
          <w:rFonts w:ascii="Times New Roman" w:hAnsi="Times New Roman" w:cs="Times New Roman"/>
          <w:b/>
          <w:bCs/>
          <w:i/>
          <w:iCs/>
        </w:rPr>
        <w:t xml:space="preserve"> Approach</w:t>
      </w:r>
    </w:p>
    <w:p w14:paraId="4695C088" w14:textId="77777777" w:rsidR="00EE2CD8" w:rsidRDefault="00EE2CD8" w:rsidP="009630F6">
      <w:pPr>
        <w:rPr>
          <w:rFonts w:ascii="Times New Roman" w:hAnsi="Times New Roman" w:cs="Times New Roman"/>
          <w:b/>
          <w:bCs/>
        </w:rPr>
      </w:pPr>
    </w:p>
    <w:p w14:paraId="09C12849" w14:textId="5DABB93A" w:rsidR="007D7CC9" w:rsidRDefault="00B970DB" w:rsidP="007D7CC9">
      <w:pPr>
        <w:rPr>
          <w:rFonts w:ascii="Times New Roman" w:hAnsi="Times New Roman" w:cs="Times New Roman"/>
        </w:rPr>
      </w:pPr>
      <w:r>
        <w:rPr>
          <w:rFonts w:ascii="Times New Roman" w:hAnsi="Times New Roman" w:cs="Times New Roman"/>
        </w:rPr>
        <w:t xml:space="preserve">We used </w:t>
      </w:r>
      <w:r w:rsidR="002B0098">
        <w:rPr>
          <w:rFonts w:ascii="Times New Roman" w:hAnsi="Times New Roman" w:cs="Times New Roman"/>
        </w:rPr>
        <w:t xml:space="preserve">a </w:t>
      </w:r>
      <w:r w:rsidR="00B05AE3">
        <w:rPr>
          <w:rFonts w:ascii="Times New Roman" w:hAnsi="Times New Roman" w:cs="Times New Roman"/>
        </w:rPr>
        <w:t xml:space="preserve">fuzzy </w:t>
      </w:r>
      <w:r w:rsidR="002B0098">
        <w:rPr>
          <w:rFonts w:ascii="Times New Roman" w:hAnsi="Times New Roman" w:cs="Times New Roman"/>
        </w:rPr>
        <w:t xml:space="preserve">regression discontinuity (RD) analysis </w:t>
      </w:r>
      <w:r w:rsidR="007D7CC9">
        <w:rPr>
          <w:rFonts w:ascii="Times New Roman" w:hAnsi="Times New Roman" w:cs="Times New Roman"/>
        </w:rPr>
        <w:t xml:space="preserve">to examine the effect of IO monotherapy versus chemotherapy for patients who were just above or just below the PD-L1 threshold of 50%. Given that PD-L1 staining intensities are technically continuous, in our dataset the values are reported as 14 discrete values. (see Table 1), we employed local randomization methods to perform the analysis. By analyzing patients “on the margin” of the </w:t>
      </w:r>
      <w:r w:rsidR="00B05AE3">
        <w:rPr>
          <w:rFonts w:ascii="Times New Roman" w:hAnsi="Times New Roman" w:cs="Times New Roman"/>
        </w:rPr>
        <w:t>50% cutoff, the RD analysis allows for a form of pseudo-randomization since patients under the threshold are more likely to receive chemotherapy while those above the threshold are more likely to receive IO monotherapy</w:t>
      </w:r>
      <w:r w:rsidR="002838AC">
        <w:rPr>
          <w:rFonts w:ascii="Times New Roman" w:hAnsi="Times New Roman" w:cs="Times New Roman"/>
        </w:rPr>
        <w:t xml:space="preserve">, even though their PD-L1 values are otherwise similar. </w:t>
      </w:r>
      <w:r w:rsidR="00622F17">
        <w:rPr>
          <w:rFonts w:ascii="Times New Roman" w:hAnsi="Times New Roman" w:cs="Times New Roman"/>
        </w:rPr>
        <w:t xml:space="preserve">The fuzzy RD under local randomization yields a local average treatment effect (LATE) that estimates the effect of IO monotherapy for patients close to the 50% threshold. </w:t>
      </w:r>
    </w:p>
    <w:p w14:paraId="223417CB" w14:textId="77777777" w:rsidR="00EE2CD8" w:rsidRDefault="00EE2CD8" w:rsidP="009630F6">
      <w:pPr>
        <w:rPr>
          <w:rFonts w:ascii="Times New Roman" w:hAnsi="Times New Roman" w:cs="Times New Roman"/>
          <w:b/>
          <w:bCs/>
        </w:rPr>
      </w:pPr>
    </w:p>
    <w:p w14:paraId="74C99F27" w14:textId="044B74FA"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7942D50A" w14:textId="58EEE279" w:rsidR="007C6FE9" w:rsidRDefault="007C6FE9" w:rsidP="003A615C">
      <w:pPr>
        <w:rPr>
          <w:rFonts w:ascii="Times New Roman" w:hAnsi="Times New Roman" w:cs="Times New Roman"/>
        </w:rPr>
      </w:pPr>
      <w:r>
        <w:rPr>
          <w:rFonts w:ascii="Times New Roman" w:hAnsi="Times New Roman" w:cs="Times New Roman"/>
        </w:rPr>
        <w:t xml:space="preserve">We created two machine learning models, one that used temporal data such as vitals, laboratory values, and medication dosages, and one that did not use temporal data. The model that did not use temporal data was a feed-forward neural network with one hidden layer. The model utilizing temporal </w:t>
      </w:r>
      <w:proofErr w:type="gramStart"/>
      <w:r>
        <w:rPr>
          <w:rFonts w:ascii="Times New Roman" w:hAnsi="Times New Roman" w:cs="Times New Roman"/>
        </w:rPr>
        <w:t>data</w:t>
      </w:r>
      <w:proofErr w:type="gramEnd"/>
      <w:r>
        <w:rPr>
          <w:rFonts w:ascii="Times New Roman" w:hAnsi="Times New Roman" w:cs="Times New Roman"/>
        </w:rPr>
        <w:t xml:space="preserve"> </w:t>
      </w:r>
    </w:p>
    <w:p w14:paraId="117D7303" w14:textId="77856D36" w:rsidR="00BC4BE3" w:rsidRDefault="003A615C" w:rsidP="003857DC">
      <w:pPr>
        <w:rPr>
          <w:rFonts w:ascii="Times New Roman" w:hAnsi="Times New Roman" w:cs="Times New Roman"/>
        </w:rPr>
      </w:pPr>
      <w:r>
        <w:rPr>
          <w:rFonts w:ascii="Times New Roman" w:hAnsi="Times New Roman" w:cs="Times New Roman"/>
        </w:rPr>
        <w:t>was a long-short-term-memory (LSTM) network, which allowed us to extract temporal features of healthcare data such as patient vitals, labs, and medication administrations. Predictions were represented as a value between [0, 1], representing the predicted likelihood of disease progression or one-year mortality. A value of at least 0.5 would constitute a prediction of progression</w:t>
      </w:r>
      <w:r w:rsidR="00FC0053">
        <w:rPr>
          <w:rFonts w:ascii="Times New Roman" w:hAnsi="Times New Roman" w:cs="Times New Roman"/>
        </w:rPr>
        <w:t xml:space="preserve"> and a value of 0.5 a prediction of no progression. </w:t>
      </w:r>
      <w:r>
        <w:rPr>
          <w:rFonts w:ascii="Times New Roman" w:hAnsi="Times New Roman" w:cs="Times New Roman"/>
        </w:rPr>
        <w:t>ML model development and training was conducted using Python 3.</w:t>
      </w:r>
      <w:r w:rsidR="003857DC">
        <w:rPr>
          <w:rFonts w:ascii="Times New Roman" w:hAnsi="Times New Roman" w:cs="Times New Roman"/>
        </w:rPr>
        <w:t>1</w:t>
      </w:r>
      <w:r w:rsidR="00FF446B">
        <w:rPr>
          <w:rFonts w:ascii="Times New Roman" w:hAnsi="Times New Roman" w:cs="Times New Roman"/>
        </w:rPr>
        <w:t>1</w:t>
      </w:r>
      <w:r w:rsidR="003857DC">
        <w:rPr>
          <w:rFonts w:ascii="Times New Roman" w:hAnsi="Times New Roman" w:cs="Times New Roman"/>
        </w:rPr>
        <w:t>.</w:t>
      </w:r>
    </w:p>
    <w:p w14:paraId="1ACAAAC2" w14:textId="77777777" w:rsidR="00FF446B" w:rsidRDefault="00FF446B" w:rsidP="00743BF5">
      <w:pPr>
        <w:rPr>
          <w:rFonts w:ascii="Times New Roman" w:hAnsi="Times New Roman" w:cs="Times New Roman"/>
        </w:rPr>
      </w:pPr>
    </w:p>
    <w:p w14:paraId="72E868A5" w14:textId="12D89B4E"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3B7CF322" w14:textId="77777777" w:rsidR="00311DBA" w:rsidRDefault="00311DBA" w:rsidP="00743BF5">
      <w:pPr>
        <w:rPr>
          <w:rFonts w:ascii="Times New Roman" w:hAnsi="Times New Roman" w:cs="Times New Roman"/>
        </w:rPr>
      </w:pPr>
    </w:p>
    <w:p w14:paraId="78EE15F6" w14:textId="55C66F21" w:rsidR="00777CBA" w:rsidRDefault="00777CBA" w:rsidP="00743BF5">
      <w:pPr>
        <w:rPr>
          <w:rFonts w:ascii="Times New Roman" w:hAnsi="Times New Roman" w:cs="Times New Roman"/>
        </w:rPr>
      </w:pPr>
      <w:r>
        <w:rPr>
          <w:rFonts w:ascii="Times New Roman" w:hAnsi="Times New Roman" w:cs="Times New Roman"/>
          <w:b/>
          <w:bCs/>
        </w:rPr>
        <w:t>Results</w:t>
      </w:r>
      <w:r>
        <w:rPr>
          <w:rFonts w:ascii="Times New Roman" w:hAnsi="Times New Roman" w:cs="Times New Roman"/>
        </w:rPr>
        <w:t>:</w:t>
      </w:r>
    </w:p>
    <w:p w14:paraId="41B01838" w14:textId="77777777" w:rsidR="00777CBA" w:rsidRDefault="00777CBA" w:rsidP="00743BF5">
      <w:pPr>
        <w:rPr>
          <w:rFonts w:ascii="Times New Roman" w:hAnsi="Times New Roman" w:cs="Times New Roman"/>
        </w:rPr>
      </w:pPr>
    </w:p>
    <w:p w14:paraId="5706C520" w14:textId="1C7DC82B" w:rsidR="00146DA4" w:rsidRDefault="00777CBA" w:rsidP="00146DA4">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7B8BBC98" w14:textId="77777777" w:rsidR="00F76295" w:rsidRDefault="00F76295" w:rsidP="00146DA4">
      <w:pPr>
        <w:rPr>
          <w:rFonts w:ascii="Times New Roman" w:hAnsi="Times New Roman" w:cs="Times New Roman"/>
        </w:rPr>
      </w:pPr>
    </w:p>
    <w:p w14:paraId="35038997" w14:textId="25639B35" w:rsidR="00F76295"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9460436" wp14:editId="779C44C6">
                <wp:simplePos x="0" y="0"/>
                <wp:positionH relativeFrom="column">
                  <wp:posOffset>722811</wp:posOffset>
                </wp:positionH>
                <wp:positionV relativeFrom="paragraph">
                  <wp:posOffset>94252</wp:posOffset>
                </wp:positionV>
                <wp:extent cx="1382486" cy="402772"/>
                <wp:effectExtent l="0" t="0" r="14605" b="16510"/>
                <wp:wrapNone/>
                <wp:docPr id="1296429067" name="Rectangle 1"/>
                <wp:cNvGraphicFramePr/>
                <a:graphic xmlns:a="http://schemas.openxmlformats.org/drawingml/2006/main">
                  <a:graphicData uri="http://schemas.microsoft.com/office/word/2010/wordprocessingShape">
                    <wps:wsp>
                      <wps:cNvSpPr/>
                      <wps:spPr>
                        <a:xfrm>
                          <a:off x="0" y="0"/>
                          <a:ext cx="1382486" cy="402772"/>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0E1202E" w14:textId="76ABBBD8" w:rsidR="00BF5DEB" w:rsidRDefault="00BF5DEB" w:rsidP="00BF5DEB">
                            <w:pPr>
                              <w:jc w:val="center"/>
                            </w:pPr>
                            <w:r>
                              <w:t>N=78354 patients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460436" id="Rectangle 1" o:spid="_x0000_s1026" style="position:absolute;margin-left:56.9pt;margin-top:7.4pt;width:108.85pt;height:31.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" fillcolor="#4472c4 [3204]" strokecolor="#09101d [484]" strokeweight="1pt">
                <v:textbox>
                  <w:txbxContent>
                    <w:p w14:paraId="20E1202E" w14:textId="76ABBBD8" w:rsidR="00BF5DEB" w:rsidRDefault="00BF5DEB" w:rsidP="00BF5DEB">
                      <w:pPr>
                        <w:jc w:val="center"/>
                      </w:pPr>
                      <w:r>
                        <w:t>N=78354 patients</w:t>
                      </w:r>
                    </w:p>
                  </w:txbxContent>
                </v:textbox>
              </v:rect>
            </w:pict>
          </mc:Fallback>
        </mc:AlternateContent>
      </w:r>
    </w:p>
    <w:p w14:paraId="4145C5C9" w14:textId="0761A536" w:rsidR="00BF5DEB"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A7332F5" wp14:editId="12481EF2">
                <wp:simplePos x="0" y="0"/>
                <wp:positionH relativeFrom="column">
                  <wp:posOffset>3350895</wp:posOffset>
                </wp:positionH>
                <wp:positionV relativeFrom="paragraph">
                  <wp:posOffset>103505</wp:posOffset>
                </wp:positionV>
                <wp:extent cx="3091542" cy="914400"/>
                <wp:effectExtent l="0" t="0" r="7620" b="12700"/>
                <wp:wrapNone/>
                <wp:docPr id="78674478" name="Rectangle 1"/>
                <wp:cNvGraphicFramePr/>
                <a:graphic xmlns:a="http://schemas.openxmlformats.org/drawingml/2006/main">
                  <a:graphicData uri="http://schemas.microsoft.com/office/word/2010/wordprocessingShape">
                    <wps:wsp>
                      <wps:cNvSpPr/>
                      <wps:spPr>
                        <a:xfrm>
                          <a:off x="0" y="0"/>
                          <a:ext cx="3091542" cy="9144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E3BC96F" w14:textId="72782F26" w:rsidR="00BF5DEB" w:rsidRDefault="00BF5DEB" w:rsidP="00BF5DEB">
                            <w:pPr>
                              <w:jc w:val="center"/>
                            </w:pPr>
                            <w:r>
                              <w:t>Patients with no evidence of progression who</w:t>
                            </w:r>
                            <w:r w:rsidR="000B095D">
                              <w:t xml:space="preserve"> received an advanced diagnosis &lt;365 days before Oct 29, 2021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7332F5" id="_x0000_s1027" style="position:absolute;margin-left:263.85pt;margin-top:8.15pt;width:243.45pt;height:1in;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" fillcolor="#4472c4 [3204]" strokecolor="#09101d [484]" strokeweight="1pt">
                <v:textbox>
                  <w:txbxContent>
                    <w:p w14:paraId="5E3BC96F" w14:textId="72782F26" w:rsidR="00BF5DEB" w:rsidRDefault="00BF5DEB" w:rsidP="00BF5DEB">
                      <w:pPr>
                        <w:jc w:val="center"/>
                      </w:pPr>
                      <w:r>
                        <w:t>Patients with no evidence of progression who</w:t>
                      </w:r>
                      <w:r w:rsidR="000B095D">
                        <w:t xml:space="preserve"> received an advanced diagnosis &lt;365 days before Oct 29, 2021</w:t>
                      </w:r>
                    </w:p>
                  </w:txbxContent>
                </v:textbox>
              </v:rect>
            </w:pict>
          </mc:Fallback>
        </mc:AlternateContent>
      </w:r>
    </w:p>
    <w:p w14:paraId="71ACCE2F" w14:textId="3E34B71D" w:rsidR="00146DA4"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6F42967A" wp14:editId="52CB69DE">
                <wp:simplePos x="0" y="0"/>
                <wp:positionH relativeFrom="column">
                  <wp:posOffset>1365069</wp:posOffset>
                </wp:positionH>
                <wp:positionV relativeFrom="paragraph">
                  <wp:posOffset>146322</wp:posOffset>
                </wp:positionV>
                <wp:extent cx="0" cy="511810"/>
                <wp:effectExtent l="63500" t="0" r="38100" b="34290"/>
                <wp:wrapNone/>
                <wp:docPr id="2129997366" name="Straight Arrow Connector 2"/>
                <wp:cNvGraphicFramePr/>
                <a:graphic xmlns:a="http://schemas.openxmlformats.org/drawingml/2006/main">
                  <a:graphicData uri="http://schemas.microsoft.com/office/word/2010/wordprocessingShape">
                    <wps:wsp>
                      <wps:cNvCnPr/>
                      <wps:spPr>
                        <a:xfrm>
                          <a:off x="0" y="0"/>
                          <a:ext cx="0" cy="51181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D6E21D8" id="_x0000_t32" coordsize="21600,21600" o:spt="32" o:oned="t" path="m,l21600,21600e" filled="f">
                <v:path arrowok="t" fillok="f" o:connecttype="none"/>
                <o:lock v:ext="edit" shapetype="t"/>
              </v:shapetype>
              <v:shape id="Straight Arrow Connector 2" o:spid="_x0000_s1026" type="#_x0000_t32" style="position:absolute;margin-left:107.5pt;margin-top:11.5pt;width:0;height:40.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" strokecolor="#4472c4 [3204]" strokeweight=".5pt">
                <v:stroke endarrow="block" joinstyle="miter"/>
              </v:shape>
            </w:pict>
          </mc:Fallback>
        </mc:AlternateContent>
      </w:r>
    </w:p>
    <w:p w14:paraId="424DE792" w14:textId="643F74F8" w:rsidR="00535108" w:rsidRDefault="00535108" w:rsidP="00535108">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Pr>
          <w:rFonts w:ascii="Times New Roman" w:hAnsi="Times New Roman" w:cs="Times New Roman"/>
        </w:rPr>
        <w:tab/>
        <w:t xml:space="preserve">         N=46907</w:t>
      </w:r>
    </w:p>
    <w:p w14:paraId="47DFA957" w14:textId="73D9522B" w:rsidR="00BF5DEB"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40B1FBF7" wp14:editId="0196C99C">
                <wp:simplePos x="0" y="0"/>
                <wp:positionH relativeFrom="column">
                  <wp:posOffset>1363253</wp:posOffset>
                </wp:positionH>
                <wp:positionV relativeFrom="paragraph">
                  <wp:posOffset>24584</wp:posOffset>
                </wp:positionV>
                <wp:extent cx="1906815" cy="0"/>
                <wp:effectExtent l="0" t="63500" r="0" b="63500"/>
                <wp:wrapNone/>
                <wp:docPr id="1822744291" name="Straight Arrow Connector 3"/>
                <wp:cNvGraphicFramePr/>
                <a:graphic xmlns:a="http://schemas.openxmlformats.org/drawingml/2006/main">
                  <a:graphicData uri="http://schemas.microsoft.com/office/word/2010/wordprocessingShape">
                    <wps:wsp>
                      <wps:cNvCnPr/>
                      <wps:spPr>
                        <a:xfrm>
                          <a:off x="0" y="0"/>
                          <a:ext cx="190681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5CB88E" id="Straight Arrow Connector 3" o:spid="_x0000_s1026" type="#_x0000_t32" style="position:absolute;margin-left:107.35pt;margin-top:1.95pt;width:150.15pt;height:0;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" strokecolor="#4472c4 [3204]" strokeweight=".5pt">
                <v:stroke endarrow="block" joinstyle="miter"/>
              </v:shape>
            </w:pict>
          </mc:Fallback>
        </mc:AlternateContent>
      </w:r>
    </w:p>
    <w:p w14:paraId="36F57AAF" w14:textId="0CF40706" w:rsidR="00BF5DEB"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E2BA62D" wp14:editId="4BBCDC08">
                <wp:simplePos x="0" y="0"/>
                <wp:positionH relativeFrom="column">
                  <wp:posOffset>718457</wp:posOffset>
                </wp:positionH>
                <wp:positionV relativeFrom="paragraph">
                  <wp:posOffset>132806</wp:posOffset>
                </wp:positionV>
                <wp:extent cx="1382486" cy="402772"/>
                <wp:effectExtent l="0" t="0" r="14605" b="16510"/>
                <wp:wrapNone/>
                <wp:docPr id="882666205" name="Rectangle 1"/>
                <wp:cNvGraphicFramePr/>
                <a:graphic xmlns:a="http://schemas.openxmlformats.org/drawingml/2006/main">
                  <a:graphicData uri="http://schemas.microsoft.com/office/word/2010/wordprocessingShape">
                    <wps:wsp>
                      <wps:cNvSpPr/>
                      <wps:spPr>
                        <a:xfrm>
                          <a:off x="0" y="0"/>
                          <a:ext cx="1382486" cy="402772"/>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2FED160" w14:textId="21EF7ECF" w:rsidR="00BF5DEB" w:rsidRDefault="00BF5DEB" w:rsidP="00BF5DEB">
                            <w:pPr>
                              <w:jc w:val="center"/>
                            </w:pPr>
                            <w:r>
                              <w:t>N=</w:t>
                            </w:r>
                            <w:r w:rsidR="00535108">
                              <w:t>31447</w:t>
                            </w:r>
                            <w:r w:rsidR="00C229A5">
                              <w:t xml:space="preserve"> </w:t>
                            </w:r>
                            <w:r>
                              <w:t>patients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2BA62D" id="_x0000_s1028" style="position:absolute;margin-left:56.55pt;margin-top:10.45pt;width:108.85pt;height:31.7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" fillcolor="#4472c4 [3204]" strokecolor="#09101d [484]" strokeweight="1pt">
                <v:textbox>
                  <w:txbxContent>
                    <w:p w14:paraId="72FED160" w14:textId="21EF7ECF" w:rsidR="00BF5DEB" w:rsidRDefault="00BF5DEB" w:rsidP="00BF5DEB">
                      <w:pPr>
                        <w:jc w:val="center"/>
                      </w:pPr>
                      <w:r>
                        <w:t>N=</w:t>
                      </w:r>
                      <w:r w:rsidR="00535108">
                        <w:t>31447</w:t>
                      </w:r>
                      <w:r w:rsidR="00C229A5">
                        <w:t xml:space="preserve"> </w:t>
                      </w:r>
                      <w:r>
                        <w:t>patients</w:t>
                      </w:r>
                    </w:p>
                  </w:txbxContent>
                </v:textbox>
              </v:rect>
            </w:pict>
          </mc:Fallback>
        </mc:AlternateContent>
      </w:r>
    </w:p>
    <w:p w14:paraId="2257A97E" w14:textId="04372AB7" w:rsidR="00BF5DEB" w:rsidRDefault="00BF5DEB" w:rsidP="00146DA4">
      <w:pPr>
        <w:rPr>
          <w:rFonts w:ascii="Times New Roman" w:hAnsi="Times New Roman" w:cs="Times New Roman"/>
        </w:rPr>
      </w:pPr>
    </w:p>
    <w:p w14:paraId="248D9D1F" w14:textId="058D3539" w:rsidR="00BF5DEB" w:rsidRDefault="00BF5DEB" w:rsidP="00146DA4">
      <w:pPr>
        <w:rPr>
          <w:rFonts w:ascii="Times New Roman" w:hAnsi="Times New Roman" w:cs="Times New Roman"/>
        </w:rPr>
      </w:pP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146DA4" w:rsidRDefault="00A42A08" w:rsidP="00743BF5">
            <w:pPr>
              <w:rPr>
                <w:rFonts w:ascii="Times New Roman" w:hAnsi="Times New Roman" w:cs="Times New Roman"/>
                <w:b/>
                <w:bCs/>
                <w:sz w:val="21"/>
                <w:szCs w:val="21"/>
                <w:u w:val="single"/>
              </w:rPr>
            </w:pPr>
            <w:r w:rsidRPr="00146DA4">
              <w:rPr>
                <w:rFonts w:ascii="Times New Roman" w:hAnsi="Times New Roman" w:cs="Times New Roman"/>
                <w:b/>
                <w:bCs/>
                <w:sz w:val="21"/>
                <w:szCs w:val="21"/>
                <w:u w:val="single"/>
              </w:rPr>
              <w:t>Characteristic</w:t>
            </w:r>
          </w:p>
        </w:tc>
        <w:tc>
          <w:tcPr>
            <w:tcW w:w="2751" w:type="dxa"/>
          </w:tcPr>
          <w:p w14:paraId="7D397454" w14:textId="6EAA96B4" w:rsidR="00A42A08" w:rsidRPr="006F62AA" w:rsidRDefault="00A42A08" w:rsidP="00743BF5">
            <w:pPr>
              <w:rPr>
                <w:rFonts w:ascii="Times New Roman" w:hAnsi="Times New Roman" w:cs="Times New Roman"/>
                <w:b/>
                <w:bCs/>
                <w:sz w:val="21"/>
                <w:szCs w:val="21"/>
              </w:rPr>
            </w:pPr>
            <w:r>
              <w:rPr>
                <w:rFonts w:ascii="Times New Roman" w:hAnsi="Times New Roman" w:cs="Times New Roman"/>
                <w:b/>
                <w:bCs/>
                <w:sz w:val="21"/>
                <w:szCs w:val="21"/>
              </w:rPr>
              <w:t>Entire Cohort (n=)</w:t>
            </w:r>
          </w:p>
        </w:tc>
        <w:tc>
          <w:tcPr>
            <w:tcW w:w="2751" w:type="dxa"/>
          </w:tcPr>
          <w:p w14:paraId="52613410" w14:textId="32A63321" w:rsidR="00A42A08" w:rsidRDefault="00A42A08" w:rsidP="00743BF5">
            <w:pPr>
              <w:rPr>
                <w:rFonts w:ascii="Times New Roman" w:hAnsi="Times New Roman" w:cs="Times New Roman"/>
                <w:b/>
                <w:bCs/>
                <w:sz w:val="21"/>
                <w:szCs w:val="21"/>
              </w:rPr>
            </w:pPr>
            <w:r>
              <w:rPr>
                <w:rFonts w:ascii="Times New Roman" w:hAnsi="Times New Roman" w:cs="Times New Roman"/>
                <w:b/>
                <w:bCs/>
                <w:sz w:val="21"/>
                <w:szCs w:val="21"/>
              </w:rPr>
              <w:t>Test Set (n=)</w:t>
            </w:r>
          </w:p>
        </w:tc>
      </w:tr>
      <w:tr w:rsidR="00A42A08" w14:paraId="2EA6E5B5" w14:textId="7617394E" w:rsidTr="00A42A08">
        <w:tc>
          <w:tcPr>
            <w:tcW w:w="3960" w:type="dxa"/>
          </w:tcPr>
          <w:p w14:paraId="35721B16" w14:textId="020990CD"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Age at Diagnosis (y)</w:t>
            </w:r>
          </w:p>
        </w:tc>
        <w:tc>
          <w:tcPr>
            <w:tcW w:w="2751" w:type="dxa"/>
          </w:tcPr>
          <w:p w14:paraId="07360514" w14:textId="77777777" w:rsidR="00A42A08" w:rsidRPr="00250701" w:rsidRDefault="00A42A08" w:rsidP="006F62AA">
            <w:pPr>
              <w:jc w:val="center"/>
              <w:rPr>
                <w:rFonts w:ascii="Times New Roman" w:hAnsi="Times New Roman" w:cs="Times New Roman"/>
                <w:sz w:val="21"/>
                <w:szCs w:val="21"/>
              </w:rPr>
            </w:pPr>
          </w:p>
        </w:tc>
        <w:tc>
          <w:tcPr>
            <w:tcW w:w="2751" w:type="dxa"/>
          </w:tcPr>
          <w:p w14:paraId="73FE49F6" w14:textId="77777777" w:rsidR="00A42A08" w:rsidRPr="00250701" w:rsidRDefault="00A42A08" w:rsidP="006F62AA">
            <w:pPr>
              <w:jc w:val="center"/>
              <w:rPr>
                <w:rFonts w:ascii="Times New Roman" w:hAnsi="Times New Roman" w:cs="Times New Roman"/>
                <w:sz w:val="21"/>
                <w:szCs w:val="21"/>
              </w:rPr>
            </w:pPr>
          </w:p>
        </w:tc>
      </w:tr>
      <w:tr w:rsidR="00A42A08" w14:paraId="408CA606" w14:textId="7D686078" w:rsidTr="00A42A08">
        <w:tc>
          <w:tcPr>
            <w:tcW w:w="3960" w:type="dxa"/>
          </w:tcPr>
          <w:p w14:paraId="57F2A853" w14:textId="1F5BB7D4" w:rsidR="00A42A08" w:rsidRPr="005B6F54" w:rsidRDefault="00A42A08" w:rsidP="00743BF5">
            <w:pPr>
              <w:rPr>
                <w:rFonts w:ascii="Times New Roman" w:hAnsi="Times New Roman" w:cs="Times New Roman"/>
                <w:b/>
                <w:bCs/>
                <w:sz w:val="21"/>
                <w:szCs w:val="21"/>
              </w:rPr>
            </w:pPr>
            <w:r w:rsidRPr="005B6F54">
              <w:rPr>
                <w:rFonts w:ascii="Times New Roman" w:hAnsi="Times New Roman" w:cs="Times New Roman"/>
                <w:b/>
                <w:bCs/>
                <w:sz w:val="21"/>
                <w:szCs w:val="21"/>
              </w:rPr>
              <w:t>Progression</w:t>
            </w:r>
            <w:r>
              <w:rPr>
                <w:rFonts w:ascii="Times New Roman" w:hAnsi="Times New Roman" w:cs="Times New Roman"/>
                <w:b/>
                <w:bCs/>
                <w:sz w:val="21"/>
                <w:szCs w:val="21"/>
              </w:rPr>
              <w:t xml:space="preserve"> after 12 months</w:t>
            </w:r>
          </w:p>
        </w:tc>
        <w:tc>
          <w:tcPr>
            <w:tcW w:w="2751" w:type="dxa"/>
          </w:tcPr>
          <w:p w14:paraId="0B8BF461" w14:textId="77777777" w:rsidR="00A42A08" w:rsidRPr="00250701" w:rsidRDefault="00A42A08" w:rsidP="00743BF5">
            <w:pPr>
              <w:rPr>
                <w:rFonts w:ascii="Times New Roman" w:hAnsi="Times New Roman" w:cs="Times New Roman"/>
                <w:b/>
                <w:bCs/>
                <w:sz w:val="21"/>
                <w:szCs w:val="21"/>
              </w:rPr>
            </w:pPr>
          </w:p>
        </w:tc>
        <w:tc>
          <w:tcPr>
            <w:tcW w:w="2751" w:type="dxa"/>
          </w:tcPr>
          <w:p w14:paraId="2849D069" w14:textId="77777777" w:rsidR="00A42A08" w:rsidRPr="00250701" w:rsidRDefault="00A42A08" w:rsidP="00743BF5">
            <w:pPr>
              <w:rPr>
                <w:rFonts w:ascii="Times New Roman" w:hAnsi="Times New Roman" w:cs="Times New Roman"/>
                <w:b/>
                <w:bCs/>
                <w:sz w:val="21"/>
                <w:szCs w:val="21"/>
              </w:rPr>
            </w:pPr>
          </w:p>
        </w:tc>
      </w:tr>
      <w:tr w:rsidR="00A42A08" w14:paraId="5FD07EE0" w14:textId="32CD0684" w:rsidTr="00A42A08">
        <w:tc>
          <w:tcPr>
            <w:tcW w:w="3960" w:type="dxa"/>
          </w:tcPr>
          <w:p w14:paraId="42738D69" w14:textId="63230F37" w:rsidR="00A42A08" w:rsidRPr="005B6F54" w:rsidRDefault="00A42A08" w:rsidP="005B6F54">
            <w:pPr>
              <w:jc w:val="center"/>
              <w:rPr>
                <w:rFonts w:ascii="Times New Roman" w:hAnsi="Times New Roman" w:cs="Times New Roman"/>
                <w:i/>
                <w:iCs/>
                <w:sz w:val="21"/>
                <w:szCs w:val="21"/>
              </w:rPr>
            </w:pPr>
            <w:r w:rsidRPr="005B6F54">
              <w:rPr>
                <w:rFonts w:ascii="Times New Roman" w:hAnsi="Times New Roman" w:cs="Times New Roman"/>
                <w:i/>
                <w:iCs/>
                <w:sz w:val="21"/>
                <w:szCs w:val="21"/>
              </w:rPr>
              <w:t>No evidence of disease progression</w:t>
            </w:r>
          </w:p>
        </w:tc>
        <w:tc>
          <w:tcPr>
            <w:tcW w:w="2751" w:type="dxa"/>
          </w:tcPr>
          <w:p w14:paraId="6E8B8332" w14:textId="77777777" w:rsidR="00A42A08" w:rsidRPr="00250701" w:rsidRDefault="00A42A08" w:rsidP="005B6F54">
            <w:pPr>
              <w:jc w:val="center"/>
              <w:rPr>
                <w:rFonts w:ascii="Times New Roman" w:hAnsi="Times New Roman" w:cs="Times New Roman"/>
                <w:sz w:val="21"/>
                <w:szCs w:val="21"/>
              </w:rPr>
            </w:pPr>
          </w:p>
        </w:tc>
        <w:tc>
          <w:tcPr>
            <w:tcW w:w="2751" w:type="dxa"/>
          </w:tcPr>
          <w:p w14:paraId="7E7FBC88" w14:textId="77777777" w:rsidR="00A42A08" w:rsidRPr="00250701" w:rsidRDefault="00A42A08" w:rsidP="005B6F54">
            <w:pPr>
              <w:jc w:val="center"/>
              <w:rPr>
                <w:rFonts w:ascii="Times New Roman" w:hAnsi="Times New Roman" w:cs="Times New Roman"/>
                <w:sz w:val="21"/>
                <w:szCs w:val="21"/>
              </w:rPr>
            </w:pPr>
          </w:p>
        </w:tc>
      </w:tr>
      <w:tr w:rsidR="00A42A08" w14:paraId="69FD9E99" w14:textId="0570B1A9" w:rsidTr="00A42A08">
        <w:tc>
          <w:tcPr>
            <w:tcW w:w="3960" w:type="dxa"/>
          </w:tcPr>
          <w:p w14:paraId="13DE7D9B" w14:textId="2C5B1AA2" w:rsidR="00A42A08" w:rsidRPr="005B6F54" w:rsidRDefault="00A42A08" w:rsidP="005B6F54">
            <w:pPr>
              <w:jc w:val="center"/>
              <w:rPr>
                <w:rFonts w:ascii="Times New Roman" w:hAnsi="Times New Roman" w:cs="Times New Roman"/>
                <w:i/>
                <w:iCs/>
                <w:sz w:val="21"/>
                <w:szCs w:val="21"/>
              </w:rPr>
            </w:pPr>
            <w:r w:rsidRPr="005B6F54">
              <w:rPr>
                <w:rFonts w:ascii="Times New Roman" w:hAnsi="Times New Roman" w:cs="Times New Roman"/>
                <w:i/>
                <w:iCs/>
                <w:sz w:val="21"/>
                <w:szCs w:val="21"/>
              </w:rPr>
              <w:t>Evidence of disease progression</w:t>
            </w:r>
          </w:p>
        </w:tc>
        <w:tc>
          <w:tcPr>
            <w:tcW w:w="2751" w:type="dxa"/>
          </w:tcPr>
          <w:p w14:paraId="7FC75F43" w14:textId="77777777" w:rsidR="00A42A08" w:rsidRPr="00250701" w:rsidRDefault="00A42A08" w:rsidP="005B6F54">
            <w:pPr>
              <w:jc w:val="center"/>
              <w:rPr>
                <w:rFonts w:ascii="Times New Roman" w:hAnsi="Times New Roman" w:cs="Times New Roman"/>
                <w:sz w:val="21"/>
                <w:szCs w:val="21"/>
              </w:rPr>
            </w:pPr>
          </w:p>
        </w:tc>
        <w:tc>
          <w:tcPr>
            <w:tcW w:w="2751" w:type="dxa"/>
          </w:tcPr>
          <w:p w14:paraId="4F5C446F" w14:textId="77777777" w:rsidR="00A42A08" w:rsidRPr="00250701" w:rsidRDefault="00A42A08" w:rsidP="005B6F54">
            <w:pPr>
              <w:jc w:val="center"/>
              <w:rPr>
                <w:rFonts w:ascii="Times New Roman" w:hAnsi="Times New Roman" w:cs="Times New Roman"/>
                <w:sz w:val="21"/>
                <w:szCs w:val="21"/>
              </w:rPr>
            </w:pPr>
          </w:p>
        </w:tc>
      </w:tr>
      <w:tr w:rsidR="00A42A08" w14:paraId="06B49A50" w14:textId="21BA3E54" w:rsidTr="00A42A08">
        <w:tc>
          <w:tcPr>
            <w:tcW w:w="3960" w:type="dxa"/>
          </w:tcPr>
          <w:p w14:paraId="53C7250C" w14:textId="3D2D55BD"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Gender</w:t>
            </w:r>
          </w:p>
        </w:tc>
        <w:tc>
          <w:tcPr>
            <w:tcW w:w="2751" w:type="dxa"/>
          </w:tcPr>
          <w:p w14:paraId="44E51104" w14:textId="77777777" w:rsidR="00A42A08" w:rsidRPr="00250701" w:rsidRDefault="00A42A08" w:rsidP="00743BF5">
            <w:pPr>
              <w:rPr>
                <w:rFonts w:ascii="Times New Roman" w:hAnsi="Times New Roman" w:cs="Times New Roman"/>
                <w:b/>
                <w:bCs/>
                <w:sz w:val="21"/>
                <w:szCs w:val="21"/>
              </w:rPr>
            </w:pPr>
          </w:p>
        </w:tc>
        <w:tc>
          <w:tcPr>
            <w:tcW w:w="2751" w:type="dxa"/>
          </w:tcPr>
          <w:p w14:paraId="00F5D47E" w14:textId="77777777" w:rsidR="00A42A08" w:rsidRPr="00250701" w:rsidRDefault="00A42A08" w:rsidP="00743BF5">
            <w:pPr>
              <w:rPr>
                <w:rFonts w:ascii="Times New Roman" w:hAnsi="Times New Roman" w:cs="Times New Roman"/>
                <w:b/>
                <w:bCs/>
                <w:sz w:val="21"/>
                <w:szCs w:val="21"/>
              </w:rPr>
            </w:pPr>
          </w:p>
        </w:tc>
      </w:tr>
      <w:tr w:rsidR="00A42A08" w14:paraId="4DC6ACA5" w14:textId="71E58D2F" w:rsidTr="00A42A08">
        <w:tc>
          <w:tcPr>
            <w:tcW w:w="3960" w:type="dxa"/>
          </w:tcPr>
          <w:p w14:paraId="5990A190" w14:textId="47F56613"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Male</w:t>
            </w:r>
          </w:p>
        </w:tc>
        <w:tc>
          <w:tcPr>
            <w:tcW w:w="2751" w:type="dxa"/>
          </w:tcPr>
          <w:p w14:paraId="547C7782" w14:textId="77777777" w:rsidR="00A42A08" w:rsidRPr="00250701" w:rsidRDefault="00A42A08" w:rsidP="00D87FC1">
            <w:pPr>
              <w:jc w:val="center"/>
              <w:rPr>
                <w:rFonts w:ascii="Times New Roman" w:hAnsi="Times New Roman" w:cs="Times New Roman"/>
                <w:sz w:val="21"/>
                <w:szCs w:val="21"/>
              </w:rPr>
            </w:pPr>
          </w:p>
        </w:tc>
        <w:tc>
          <w:tcPr>
            <w:tcW w:w="2751" w:type="dxa"/>
          </w:tcPr>
          <w:p w14:paraId="0E6632BF" w14:textId="77777777" w:rsidR="00A42A08" w:rsidRPr="00250701" w:rsidRDefault="00A42A08" w:rsidP="00D87FC1">
            <w:pPr>
              <w:jc w:val="center"/>
              <w:rPr>
                <w:rFonts w:ascii="Times New Roman" w:hAnsi="Times New Roman" w:cs="Times New Roman"/>
                <w:sz w:val="21"/>
                <w:szCs w:val="21"/>
              </w:rPr>
            </w:pPr>
          </w:p>
        </w:tc>
      </w:tr>
      <w:tr w:rsidR="00A42A08" w14:paraId="563A60FA" w14:textId="01B59332" w:rsidTr="00A42A08">
        <w:tc>
          <w:tcPr>
            <w:tcW w:w="3960" w:type="dxa"/>
          </w:tcPr>
          <w:p w14:paraId="59DA25A9" w14:textId="38601BA4"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Female</w:t>
            </w:r>
          </w:p>
        </w:tc>
        <w:tc>
          <w:tcPr>
            <w:tcW w:w="2751" w:type="dxa"/>
          </w:tcPr>
          <w:p w14:paraId="4822A9C4" w14:textId="77777777" w:rsidR="00A42A08" w:rsidRPr="00250701" w:rsidRDefault="00A42A08" w:rsidP="00D87FC1">
            <w:pPr>
              <w:jc w:val="center"/>
              <w:rPr>
                <w:rFonts w:ascii="Times New Roman" w:hAnsi="Times New Roman" w:cs="Times New Roman"/>
                <w:sz w:val="21"/>
                <w:szCs w:val="21"/>
              </w:rPr>
            </w:pPr>
          </w:p>
        </w:tc>
        <w:tc>
          <w:tcPr>
            <w:tcW w:w="2751" w:type="dxa"/>
          </w:tcPr>
          <w:p w14:paraId="2DDC956B" w14:textId="77777777" w:rsidR="00A42A08" w:rsidRPr="00250701" w:rsidRDefault="00A42A08" w:rsidP="00D87FC1">
            <w:pPr>
              <w:jc w:val="center"/>
              <w:rPr>
                <w:rFonts w:ascii="Times New Roman" w:hAnsi="Times New Roman" w:cs="Times New Roman"/>
                <w:sz w:val="21"/>
                <w:szCs w:val="21"/>
              </w:rPr>
            </w:pPr>
          </w:p>
        </w:tc>
      </w:tr>
      <w:tr w:rsidR="00A42A08" w14:paraId="4667C1D7" w14:textId="025D02D1" w:rsidTr="00A42A08">
        <w:tc>
          <w:tcPr>
            <w:tcW w:w="3960" w:type="dxa"/>
          </w:tcPr>
          <w:p w14:paraId="18A745B8" w14:textId="277B6EDD"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0EF0BC82" w14:textId="77777777" w:rsidR="00A42A08" w:rsidRPr="00250701" w:rsidRDefault="00A42A08" w:rsidP="00D87FC1">
            <w:pPr>
              <w:jc w:val="center"/>
              <w:rPr>
                <w:rFonts w:ascii="Times New Roman" w:hAnsi="Times New Roman" w:cs="Times New Roman"/>
                <w:sz w:val="21"/>
                <w:szCs w:val="21"/>
              </w:rPr>
            </w:pPr>
          </w:p>
        </w:tc>
        <w:tc>
          <w:tcPr>
            <w:tcW w:w="2751" w:type="dxa"/>
          </w:tcPr>
          <w:p w14:paraId="4541C758" w14:textId="77777777" w:rsidR="00A42A08" w:rsidRPr="00250701" w:rsidRDefault="00A42A08" w:rsidP="00D87FC1">
            <w:pPr>
              <w:jc w:val="center"/>
              <w:rPr>
                <w:rFonts w:ascii="Times New Roman" w:hAnsi="Times New Roman" w:cs="Times New Roman"/>
                <w:sz w:val="21"/>
                <w:szCs w:val="21"/>
              </w:rPr>
            </w:pPr>
          </w:p>
        </w:tc>
      </w:tr>
      <w:tr w:rsidR="00A42A08" w14:paraId="6BFD8E2B" w14:textId="07895663" w:rsidTr="00A42A08">
        <w:tc>
          <w:tcPr>
            <w:tcW w:w="3960" w:type="dxa"/>
          </w:tcPr>
          <w:p w14:paraId="15843FE2" w14:textId="3A8DDF0E"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Race</w:t>
            </w:r>
          </w:p>
        </w:tc>
        <w:tc>
          <w:tcPr>
            <w:tcW w:w="2751" w:type="dxa"/>
          </w:tcPr>
          <w:p w14:paraId="769E9B82" w14:textId="77777777" w:rsidR="00A42A08" w:rsidRPr="00250701" w:rsidRDefault="00A42A08" w:rsidP="00743BF5">
            <w:pPr>
              <w:rPr>
                <w:rFonts w:ascii="Times New Roman" w:hAnsi="Times New Roman" w:cs="Times New Roman"/>
                <w:b/>
                <w:bCs/>
                <w:sz w:val="21"/>
                <w:szCs w:val="21"/>
              </w:rPr>
            </w:pPr>
          </w:p>
        </w:tc>
        <w:tc>
          <w:tcPr>
            <w:tcW w:w="2751" w:type="dxa"/>
          </w:tcPr>
          <w:p w14:paraId="3AC3CF29" w14:textId="77777777" w:rsidR="00A42A08" w:rsidRPr="00250701" w:rsidRDefault="00A42A08" w:rsidP="00743BF5">
            <w:pPr>
              <w:rPr>
                <w:rFonts w:ascii="Times New Roman" w:hAnsi="Times New Roman" w:cs="Times New Roman"/>
                <w:b/>
                <w:bCs/>
                <w:sz w:val="21"/>
                <w:szCs w:val="21"/>
              </w:rPr>
            </w:pPr>
          </w:p>
        </w:tc>
      </w:tr>
      <w:tr w:rsidR="00A42A08" w14:paraId="1FF833FA" w14:textId="04EF1E68" w:rsidTr="00A42A08">
        <w:tc>
          <w:tcPr>
            <w:tcW w:w="3960" w:type="dxa"/>
          </w:tcPr>
          <w:p w14:paraId="79440426" w14:textId="6DE1D694"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White</w:t>
            </w:r>
          </w:p>
        </w:tc>
        <w:tc>
          <w:tcPr>
            <w:tcW w:w="2751" w:type="dxa"/>
          </w:tcPr>
          <w:p w14:paraId="266803A0" w14:textId="77777777" w:rsidR="00A42A08" w:rsidRPr="00250701" w:rsidRDefault="00A42A08" w:rsidP="00D87FC1">
            <w:pPr>
              <w:jc w:val="center"/>
              <w:rPr>
                <w:rFonts w:ascii="Times New Roman" w:hAnsi="Times New Roman" w:cs="Times New Roman"/>
                <w:sz w:val="21"/>
                <w:szCs w:val="21"/>
              </w:rPr>
            </w:pPr>
          </w:p>
        </w:tc>
        <w:tc>
          <w:tcPr>
            <w:tcW w:w="2751" w:type="dxa"/>
          </w:tcPr>
          <w:p w14:paraId="646E2C55" w14:textId="77777777" w:rsidR="00A42A08" w:rsidRPr="00250701" w:rsidRDefault="00A42A08" w:rsidP="00D87FC1">
            <w:pPr>
              <w:jc w:val="center"/>
              <w:rPr>
                <w:rFonts w:ascii="Times New Roman" w:hAnsi="Times New Roman" w:cs="Times New Roman"/>
                <w:sz w:val="21"/>
                <w:szCs w:val="21"/>
              </w:rPr>
            </w:pPr>
          </w:p>
        </w:tc>
      </w:tr>
      <w:tr w:rsidR="00A42A08" w14:paraId="2339A922" w14:textId="71A7ADB0" w:rsidTr="00A42A08">
        <w:tc>
          <w:tcPr>
            <w:tcW w:w="3960" w:type="dxa"/>
          </w:tcPr>
          <w:p w14:paraId="0FEEC0A9" w14:textId="58EADE8E"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Black</w:t>
            </w:r>
          </w:p>
        </w:tc>
        <w:tc>
          <w:tcPr>
            <w:tcW w:w="2751" w:type="dxa"/>
          </w:tcPr>
          <w:p w14:paraId="1C1F4A6A" w14:textId="77777777" w:rsidR="00A42A08" w:rsidRPr="00250701" w:rsidRDefault="00A42A08" w:rsidP="00D87FC1">
            <w:pPr>
              <w:jc w:val="center"/>
              <w:rPr>
                <w:rFonts w:ascii="Times New Roman" w:hAnsi="Times New Roman" w:cs="Times New Roman"/>
                <w:sz w:val="21"/>
                <w:szCs w:val="21"/>
              </w:rPr>
            </w:pPr>
          </w:p>
        </w:tc>
        <w:tc>
          <w:tcPr>
            <w:tcW w:w="2751" w:type="dxa"/>
          </w:tcPr>
          <w:p w14:paraId="48BF3FF5" w14:textId="77777777" w:rsidR="00A42A08" w:rsidRPr="00250701" w:rsidRDefault="00A42A08" w:rsidP="00D87FC1">
            <w:pPr>
              <w:jc w:val="center"/>
              <w:rPr>
                <w:rFonts w:ascii="Times New Roman" w:hAnsi="Times New Roman" w:cs="Times New Roman"/>
                <w:sz w:val="21"/>
                <w:szCs w:val="21"/>
              </w:rPr>
            </w:pPr>
          </w:p>
        </w:tc>
      </w:tr>
      <w:tr w:rsidR="00A42A08" w14:paraId="329069C7" w14:textId="6C057FFB" w:rsidTr="00A42A08">
        <w:tc>
          <w:tcPr>
            <w:tcW w:w="3960" w:type="dxa"/>
          </w:tcPr>
          <w:p w14:paraId="6649F854" w14:textId="332C9EBB"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Asian</w:t>
            </w:r>
          </w:p>
        </w:tc>
        <w:tc>
          <w:tcPr>
            <w:tcW w:w="2751" w:type="dxa"/>
          </w:tcPr>
          <w:p w14:paraId="1B639C7E" w14:textId="77777777" w:rsidR="00A42A08" w:rsidRPr="00250701" w:rsidRDefault="00A42A08" w:rsidP="00D87FC1">
            <w:pPr>
              <w:jc w:val="center"/>
              <w:rPr>
                <w:rFonts w:ascii="Times New Roman" w:hAnsi="Times New Roman" w:cs="Times New Roman"/>
                <w:sz w:val="21"/>
                <w:szCs w:val="21"/>
              </w:rPr>
            </w:pPr>
          </w:p>
        </w:tc>
        <w:tc>
          <w:tcPr>
            <w:tcW w:w="2751" w:type="dxa"/>
          </w:tcPr>
          <w:p w14:paraId="2A0BA231" w14:textId="77777777" w:rsidR="00A42A08" w:rsidRPr="00250701" w:rsidRDefault="00A42A08" w:rsidP="00D87FC1">
            <w:pPr>
              <w:jc w:val="center"/>
              <w:rPr>
                <w:rFonts w:ascii="Times New Roman" w:hAnsi="Times New Roman" w:cs="Times New Roman"/>
                <w:sz w:val="21"/>
                <w:szCs w:val="21"/>
              </w:rPr>
            </w:pPr>
          </w:p>
        </w:tc>
      </w:tr>
      <w:tr w:rsidR="00A42A08" w14:paraId="0553B561" w14:textId="1B59FBC2" w:rsidTr="00A42A08">
        <w:tc>
          <w:tcPr>
            <w:tcW w:w="3960" w:type="dxa"/>
          </w:tcPr>
          <w:p w14:paraId="6936C43E" w14:textId="577B4FCE"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Other Race</w:t>
            </w:r>
          </w:p>
        </w:tc>
        <w:tc>
          <w:tcPr>
            <w:tcW w:w="2751" w:type="dxa"/>
          </w:tcPr>
          <w:p w14:paraId="152BC4A2" w14:textId="77777777" w:rsidR="00A42A08" w:rsidRPr="00250701" w:rsidRDefault="00A42A08" w:rsidP="00D87FC1">
            <w:pPr>
              <w:jc w:val="center"/>
              <w:rPr>
                <w:rFonts w:ascii="Times New Roman" w:hAnsi="Times New Roman" w:cs="Times New Roman"/>
                <w:sz w:val="21"/>
                <w:szCs w:val="21"/>
              </w:rPr>
            </w:pPr>
          </w:p>
        </w:tc>
        <w:tc>
          <w:tcPr>
            <w:tcW w:w="2751" w:type="dxa"/>
          </w:tcPr>
          <w:p w14:paraId="661BFFAA" w14:textId="77777777" w:rsidR="00A42A08" w:rsidRPr="00250701" w:rsidRDefault="00A42A08" w:rsidP="00D87FC1">
            <w:pPr>
              <w:jc w:val="center"/>
              <w:rPr>
                <w:rFonts w:ascii="Times New Roman" w:hAnsi="Times New Roman" w:cs="Times New Roman"/>
                <w:sz w:val="21"/>
                <w:szCs w:val="21"/>
              </w:rPr>
            </w:pPr>
          </w:p>
        </w:tc>
      </w:tr>
      <w:tr w:rsidR="00A42A08" w14:paraId="175DFF78" w14:textId="5B2C13D1" w:rsidTr="00A42A08">
        <w:tc>
          <w:tcPr>
            <w:tcW w:w="3960" w:type="dxa"/>
          </w:tcPr>
          <w:p w14:paraId="7761FE76" w14:textId="70B3EBBD"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1F36A3E1" w14:textId="77777777" w:rsidR="00A42A08" w:rsidRPr="00250701" w:rsidRDefault="00A42A08" w:rsidP="00D87FC1">
            <w:pPr>
              <w:jc w:val="center"/>
              <w:rPr>
                <w:rFonts w:ascii="Times New Roman" w:hAnsi="Times New Roman" w:cs="Times New Roman"/>
                <w:sz w:val="21"/>
                <w:szCs w:val="21"/>
              </w:rPr>
            </w:pPr>
          </w:p>
        </w:tc>
        <w:tc>
          <w:tcPr>
            <w:tcW w:w="2751" w:type="dxa"/>
          </w:tcPr>
          <w:p w14:paraId="45012AD1" w14:textId="77777777" w:rsidR="00A42A08" w:rsidRPr="00250701" w:rsidRDefault="00A42A08" w:rsidP="00D87FC1">
            <w:pPr>
              <w:jc w:val="center"/>
              <w:rPr>
                <w:rFonts w:ascii="Times New Roman" w:hAnsi="Times New Roman" w:cs="Times New Roman"/>
                <w:sz w:val="21"/>
                <w:szCs w:val="21"/>
              </w:rPr>
            </w:pPr>
          </w:p>
        </w:tc>
      </w:tr>
      <w:tr w:rsidR="00A42A08" w14:paraId="6BCDF872" w14:textId="58D4715C" w:rsidTr="00A42A08">
        <w:tc>
          <w:tcPr>
            <w:tcW w:w="3960" w:type="dxa"/>
          </w:tcPr>
          <w:p w14:paraId="3519ACCD" w14:textId="4873E1F5" w:rsidR="00A42A08" w:rsidRPr="00684F88" w:rsidRDefault="00A42A08" w:rsidP="00684F88">
            <w:pPr>
              <w:rPr>
                <w:rFonts w:ascii="Times New Roman" w:hAnsi="Times New Roman" w:cs="Times New Roman"/>
                <w:b/>
                <w:bCs/>
                <w:sz w:val="21"/>
                <w:szCs w:val="21"/>
              </w:rPr>
            </w:pPr>
            <w:r>
              <w:rPr>
                <w:rFonts w:ascii="Times New Roman" w:hAnsi="Times New Roman" w:cs="Times New Roman"/>
                <w:b/>
                <w:bCs/>
                <w:sz w:val="21"/>
                <w:szCs w:val="21"/>
              </w:rPr>
              <w:t>Ethnicity</w:t>
            </w:r>
          </w:p>
        </w:tc>
        <w:tc>
          <w:tcPr>
            <w:tcW w:w="2751" w:type="dxa"/>
          </w:tcPr>
          <w:p w14:paraId="582CFA51" w14:textId="77777777" w:rsidR="00A42A08" w:rsidRPr="00250701" w:rsidRDefault="00A42A08" w:rsidP="00684F88">
            <w:pPr>
              <w:rPr>
                <w:rFonts w:ascii="Times New Roman" w:hAnsi="Times New Roman" w:cs="Times New Roman"/>
                <w:b/>
                <w:bCs/>
                <w:sz w:val="21"/>
                <w:szCs w:val="21"/>
              </w:rPr>
            </w:pPr>
          </w:p>
        </w:tc>
        <w:tc>
          <w:tcPr>
            <w:tcW w:w="2751" w:type="dxa"/>
          </w:tcPr>
          <w:p w14:paraId="690DC3AA" w14:textId="77777777" w:rsidR="00A42A08" w:rsidRPr="00250701" w:rsidRDefault="00A42A08" w:rsidP="00684F88">
            <w:pPr>
              <w:rPr>
                <w:rFonts w:ascii="Times New Roman" w:hAnsi="Times New Roman" w:cs="Times New Roman"/>
                <w:b/>
                <w:bCs/>
                <w:sz w:val="21"/>
                <w:szCs w:val="21"/>
              </w:rPr>
            </w:pPr>
          </w:p>
        </w:tc>
      </w:tr>
      <w:tr w:rsidR="00A42A08" w14:paraId="78F28B1F" w14:textId="50184A84" w:rsidTr="00A42A08">
        <w:tc>
          <w:tcPr>
            <w:tcW w:w="3960" w:type="dxa"/>
          </w:tcPr>
          <w:p w14:paraId="6FD78B9A" w14:textId="6402C0BF" w:rsidR="00A42A08" w:rsidRPr="00146DA4" w:rsidRDefault="00A42A08" w:rsidP="00D87FC1">
            <w:pPr>
              <w:jc w:val="center"/>
              <w:rPr>
                <w:rFonts w:ascii="Times New Roman" w:hAnsi="Times New Roman" w:cs="Times New Roman"/>
                <w:i/>
                <w:iCs/>
                <w:sz w:val="21"/>
                <w:szCs w:val="21"/>
              </w:rPr>
            </w:pPr>
            <w:r>
              <w:rPr>
                <w:rFonts w:ascii="Times New Roman" w:hAnsi="Times New Roman" w:cs="Times New Roman"/>
                <w:i/>
                <w:iCs/>
                <w:sz w:val="21"/>
                <w:szCs w:val="21"/>
              </w:rPr>
              <w:t>Hispanic/Latino</w:t>
            </w:r>
          </w:p>
        </w:tc>
        <w:tc>
          <w:tcPr>
            <w:tcW w:w="2751" w:type="dxa"/>
          </w:tcPr>
          <w:p w14:paraId="227808E4" w14:textId="77777777" w:rsidR="00A42A08" w:rsidRPr="00250701" w:rsidRDefault="00A42A08" w:rsidP="00D87FC1">
            <w:pPr>
              <w:jc w:val="center"/>
              <w:rPr>
                <w:rFonts w:ascii="Times New Roman" w:hAnsi="Times New Roman" w:cs="Times New Roman"/>
                <w:sz w:val="21"/>
                <w:szCs w:val="21"/>
              </w:rPr>
            </w:pPr>
          </w:p>
        </w:tc>
        <w:tc>
          <w:tcPr>
            <w:tcW w:w="2751" w:type="dxa"/>
          </w:tcPr>
          <w:p w14:paraId="4EEF8A29" w14:textId="77777777" w:rsidR="00A42A08" w:rsidRPr="00250701" w:rsidRDefault="00A42A08" w:rsidP="00D87FC1">
            <w:pPr>
              <w:jc w:val="center"/>
              <w:rPr>
                <w:rFonts w:ascii="Times New Roman" w:hAnsi="Times New Roman" w:cs="Times New Roman"/>
                <w:sz w:val="21"/>
                <w:szCs w:val="21"/>
              </w:rPr>
            </w:pPr>
          </w:p>
        </w:tc>
      </w:tr>
      <w:tr w:rsidR="00A42A08" w14:paraId="5A019315" w14:textId="5694296D" w:rsidTr="00A42A08">
        <w:tc>
          <w:tcPr>
            <w:tcW w:w="3960" w:type="dxa"/>
          </w:tcPr>
          <w:p w14:paraId="5FA85FE8" w14:textId="0A358EDD" w:rsidR="00A42A08" w:rsidRDefault="00A42A08" w:rsidP="00D87FC1">
            <w:pPr>
              <w:jc w:val="center"/>
              <w:rPr>
                <w:rFonts w:ascii="Times New Roman" w:hAnsi="Times New Roman" w:cs="Times New Roman"/>
                <w:i/>
                <w:iCs/>
                <w:sz w:val="21"/>
                <w:szCs w:val="21"/>
              </w:rPr>
            </w:pPr>
            <w:r>
              <w:rPr>
                <w:rFonts w:ascii="Times New Roman" w:hAnsi="Times New Roman" w:cs="Times New Roman"/>
                <w:i/>
                <w:iCs/>
                <w:sz w:val="21"/>
                <w:szCs w:val="21"/>
              </w:rPr>
              <w:t>Non-Hispanic/Latino</w:t>
            </w:r>
          </w:p>
        </w:tc>
        <w:tc>
          <w:tcPr>
            <w:tcW w:w="2751" w:type="dxa"/>
          </w:tcPr>
          <w:p w14:paraId="166D2DAF" w14:textId="77777777" w:rsidR="00A42A08" w:rsidRPr="00250701" w:rsidRDefault="00A42A08" w:rsidP="00D87FC1">
            <w:pPr>
              <w:jc w:val="center"/>
              <w:rPr>
                <w:rFonts w:ascii="Times New Roman" w:hAnsi="Times New Roman" w:cs="Times New Roman"/>
                <w:sz w:val="21"/>
                <w:szCs w:val="21"/>
              </w:rPr>
            </w:pPr>
          </w:p>
        </w:tc>
        <w:tc>
          <w:tcPr>
            <w:tcW w:w="2751" w:type="dxa"/>
          </w:tcPr>
          <w:p w14:paraId="0D060EF8" w14:textId="77777777" w:rsidR="00A42A08" w:rsidRPr="00250701" w:rsidRDefault="00A42A08" w:rsidP="00D87FC1">
            <w:pPr>
              <w:jc w:val="center"/>
              <w:rPr>
                <w:rFonts w:ascii="Times New Roman" w:hAnsi="Times New Roman" w:cs="Times New Roman"/>
                <w:sz w:val="21"/>
                <w:szCs w:val="21"/>
              </w:rPr>
            </w:pPr>
          </w:p>
        </w:tc>
      </w:tr>
      <w:tr w:rsidR="00A42A08" w14:paraId="16C6D87D" w14:textId="3C7907CD" w:rsidTr="00A42A08">
        <w:tc>
          <w:tcPr>
            <w:tcW w:w="3960" w:type="dxa"/>
          </w:tcPr>
          <w:p w14:paraId="0C1E4A35" w14:textId="597D3F44" w:rsidR="00A42A08" w:rsidRPr="00146DA4" w:rsidRDefault="00A42A08" w:rsidP="00D87FC1">
            <w:pPr>
              <w:rPr>
                <w:rFonts w:ascii="Times New Roman" w:hAnsi="Times New Roman" w:cs="Times New Roman"/>
                <w:b/>
                <w:bCs/>
                <w:sz w:val="21"/>
                <w:szCs w:val="21"/>
              </w:rPr>
            </w:pPr>
            <w:r>
              <w:rPr>
                <w:rFonts w:ascii="Times New Roman" w:hAnsi="Times New Roman" w:cs="Times New Roman"/>
                <w:b/>
                <w:bCs/>
                <w:sz w:val="21"/>
                <w:szCs w:val="21"/>
              </w:rPr>
              <w:t xml:space="preserve">Tumor </w:t>
            </w:r>
            <w:r w:rsidRPr="00146DA4">
              <w:rPr>
                <w:rFonts w:ascii="Times New Roman" w:hAnsi="Times New Roman" w:cs="Times New Roman"/>
                <w:b/>
                <w:bCs/>
                <w:sz w:val="21"/>
                <w:szCs w:val="21"/>
              </w:rPr>
              <w:t>Stage</w:t>
            </w:r>
          </w:p>
        </w:tc>
        <w:tc>
          <w:tcPr>
            <w:tcW w:w="2751" w:type="dxa"/>
          </w:tcPr>
          <w:p w14:paraId="08A2AEC7" w14:textId="77777777" w:rsidR="00A42A08" w:rsidRPr="00250701" w:rsidRDefault="00A42A08" w:rsidP="00D87FC1">
            <w:pPr>
              <w:rPr>
                <w:rFonts w:ascii="Times New Roman" w:hAnsi="Times New Roman" w:cs="Times New Roman"/>
                <w:b/>
                <w:bCs/>
                <w:sz w:val="21"/>
                <w:szCs w:val="21"/>
              </w:rPr>
            </w:pPr>
          </w:p>
        </w:tc>
        <w:tc>
          <w:tcPr>
            <w:tcW w:w="2751" w:type="dxa"/>
          </w:tcPr>
          <w:p w14:paraId="0A2D16CC" w14:textId="77777777" w:rsidR="00A42A08" w:rsidRPr="00250701" w:rsidRDefault="00A42A08" w:rsidP="00D87FC1">
            <w:pPr>
              <w:rPr>
                <w:rFonts w:ascii="Times New Roman" w:hAnsi="Times New Roman" w:cs="Times New Roman"/>
                <w:b/>
                <w:bCs/>
                <w:sz w:val="21"/>
                <w:szCs w:val="21"/>
              </w:rPr>
            </w:pPr>
          </w:p>
        </w:tc>
      </w:tr>
      <w:tr w:rsidR="00A42A08" w14:paraId="03B6F2AF" w14:textId="7ED042FB" w:rsidTr="00A42A08">
        <w:tc>
          <w:tcPr>
            <w:tcW w:w="3960" w:type="dxa"/>
          </w:tcPr>
          <w:p w14:paraId="656C00A9" w14:textId="4E94C123"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0</w:t>
            </w:r>
          </w:p>
        </w:tc>
        <w:tc>
          <w:tcPr>
            <w:tcW w:w="2751" w:type="dxa"/>
          </w:tcPr>
          <w:p w14:paraId="7D6E8787" w14:textId="77777777" w:rsidR="00A42A08" w:rsidRDefault="00A42A08" w:rsidP="00A62539">
            <w:pPr>
              <w:jc w:val="center"/>
              <w:rPr>
                <w:rFonts w:ascii="Times New Roman" w:hAnsi="Times New Roman" w:cs="Times New Roman"/>
                <w:sz w:val="21"/>
                <w:szCs w:val="21"/>
              </w:rPr>
            </w:pPr>
          </w:p>
        </w:tc>
        <w:tc>
          <w:tcPr>
            <w:tcW w:w="2751" w:type="dxa"/>
          </w:tcPr>
          <w:p w14:paraId="16A6A434" w14:textId="77777777" w:rsidR="00A42A08" w:rsidRDefault="00A42A08" w:rsidP="00A62539">
            <w:pPr>
              <w:jc w:val="center"/>
              <w:rPr>
                <w:rFonts w:ascii="Times New Roman" w:hAnsi="Times New Roman" w:cs="Times New Roman"/>
                <w:sz w:val="21"/>
                <w:szCs w:val="21"/>
              </w:rPr>
            </w:pPr>
          </w:p>
        </w:tc>
      </w:tr>
      <w:tr w:rsidR="00A42A08" w14:paraId="03E1061C" w14:textId="11F60C86" w:rsidTr="00A42A08">
        <w:tc>
          <w:tcPr>
            <w:tcW w:w="3960" w:type="dxa"/>
          </w:tcPr>
          <w:p w14:paraId="1C88CA04" w14:textId="124A70DD"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w:t>
            </w:r>
          </w:p>
        </w:tc>
        <w:tc>
          <w:tcPr>
            <w:tcW w:w="2751" w:type="dxa"/>
          </w:tcPr>
          <w:p w14:paraId="33B9AC7F" w14:textId="77777777" w:rsidR="00A42A08" w:rsidRDefault="00A42A08" w:rsidP="00A62539">
            <w:pPr>
              <w:jc w:val="center"/>
              <w:rPr>
                <w:rFonts w:ascii="Times New Roman" w:hAnsi="Times New Roman" w:cs="Times New Roman"/>
                <w:sz w:val="21"/>
                <w:szCs w:val="21"/>
              </w:rPr>
            </w:pPr>
          </w:p>
        </w:tc>
        <w:tc>
          <w:tcPr>
            <w:tcW w:w="2751" w:type="dxa"/>
          </w:tcPr>
          <w:p w14:paraId="274B3BE9" w14:textId="77777777" w:rsidR="00A42A08" w:rsidRDefault="00A42A08" w:rsidP="00A62539">
            <w:pPr>
              <w:jc w:val="center"/>
              <w:rPr>
                <w:rFonts w:ascii="Times New Roman" w:hAnsi="Times New Roman" w:cs="Times New Roman"/>
                <w:sz w:val="21"/>
                <w:szCs w:val="21"/>
              </w:rPr>
            </w:pPr>
          </w:p>
        </w:tc>
      </w:tr>
      <w:tr w:rsidR="00A42A08" w14:paraId="084D1E53" w14:textId="0C461B36" w:rsidTr="00A42A08">
        <w:tc>
          <w:tcPr>
            <w:tcW w:w="3960" w:type="dxa"/>
          </w:tcPr>
          <w:p w14:paraId="6AB41392" w14:textId="569C23F1"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II</w:t>
            </w:r>
          </w:p>
        </w:tc>
        <w:tc>
          <w:tcPr>
            <w:tcW w:w="2751" w:type="dxa"/>
          </w:tcPr>
          <w:p w14:paraId="34674336" w14:textId="77777777" w:rsidR="00A42A08" w:rsidRDefault="00A42A08" w:rsidP="00A62539">
            <w:pPr>
              <w:jc w:val="center"/>
              <w:rPr>
                <w:rFonts w:ascii="Times New Roman" w:hAnsi="Times New Roman" w:cs="Times New Roman"/>
                <w:sz w:val="21"/>
                <w:szCs w:val="21"/>
              </w:rPr>
            </w:pPr>
          </w:p>
        </w:tc>
        <w:tc>
          <w:tcPr>
            <w:tcW w:w="2751" w:type="dxa"/>
          </w:tcPr>
          <w:p w14:paraId="788E979E" w14:textId="77777777" w:rsidR="00A42A08" w:rsidRDefault="00A42A08" w:rsidP="00A62539">
            <w:pPr>
              <w:jc w:val="center"/>
              <w:rPr>
                <w:rFonts w:ascii="Times New Roman" w:hAnsi="Times New Roman" w:cs="Times New Roman"/>
                <w:sz w:val="21"/>
                <w:szCs w:val="21"/>
              </w:rPr>
            </w:pPr>
          </w:p>
        </w:tc>
      </w:tr>
      <w:tr w:rsidR="00A42A08" w14:paraId="1CEDCAC8" w14:textId="115B80A9" w:rsidTr="00A42A08">
        <w:tc>
          <w:tcPr>
            <w:tcW w:w="3960" w:type="dxa"/>
          </w:tcPr>
          <w:p w14:paraId="1190FDA5" w14:textId="12E07751"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III</w:t>
            </w:r>
          </w:p>
        </w:tc>
        <w:tc>
          <w:tcPr>
            <w:tcW w:w="2751" w:type="dxa"/>
          </w:tcPr>
          <w:p w14:paraId="6A5B5593" w14:textId="77777777" w:rsidR="00A42A08" w:rsidRDefault="00A42A08" w:rsidP="00A62539">
            <w:pPr>
              <w:jc w:val="center"/>
              <w:rPr>
                <w:rFonts w:ascii="Times New Roman" w:hAnsi="Times New Roman" w:cs="Times New Roman"/>
                <w:sz w:val="21"/>
                <w:szCs w:val="21"/>
              </w:rPr>
            </w:pPr>
          </w:p>
        </w:tc>
        <w:tc>
          <w:tcPr>
            <w:tcW w:w="2751" w:type="dxa"/>
          </w:tcPr>
          <w:p w14:paraId="7E639B66" w14:textId="77777777" w:rsidR="00A42A08" w:rsidRDefault="00A42A08" w:rsidP="00A62539">
            <w:pPr>
              <w:jc w:val="center"/>
              <w:rPr>
                <w:rFonts w:ascii="Times New Roman" w:hAnsi="Times New Roman" w:cs="Times New Roman"/>
                <w:sz w:val="21"/>
                <w:szCs w:val="21"/>
              </w:rPr>
            </w:pPr>
          </w:p>
        </w:tc>
      </w:tr>
      <w:tr w:rsidR="00A42A08" w14:paraId="53AAC252" w14:textId="4E4D873F" w:rsidTr="00A42A08">
        <w:tc>
          <w:tcPr>
            <w:tcW w:w="3960" w:type="dxa"/>
          </w:tcPr>
          <w:p w14:paraId="6989134D" w14:textId="34968831"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lastRenderedPageBreak/>
              <w:t>Stage IV</w:t>
            </w:r>
          </w:p>
        </w:tc>
        <w:tc>
          <w:tcPr>
            <w:tcW w:w="2751" w:type="dxa"/>
          </w:tcPr>
          <w:p w14:paraId="7F340F78" w14:textId="77777777" w:rsidR="00A42A08" w:rsidRDefault="00A42A08" w:rsidP="00A62539">
            <w:pPr>
              <w:jc w:val="center"/>
              <w:rPr>
                <w:rFonts w:ascii="Times New Roman" w:hAnsi="Times New Roman" w:cs="Times New Roman"/>
                <w:sz w:val="21"/>
                <w:szCs w:val="21"/>
              </w:rPr>
            </w:pPr>
          </w:p>
        </w:tc>
        <w:tc>
          <w:tcPr>
            <w:tcW w:w="2751" w:type="dxa"/>
          </w:tcPr>
          <w:p w14:paraId="0F4A6B02" w14:textId="77777777" w:rsidR="00A42A08" w:rsidRDefault="00A42A08" w:rsidP="00A62539">
            <w:pPr>
              <w:jc w:val="center"/>
              <w:rPr>
                <w:rFonts w:ascii="Times New Roman" w:hAnsi="Times New Roman" w:cs="Times New Roman"/>
                <w:sz w:val="21"/>
                <w:szCs w:val="21"/>
              </w:rPr>
            </w:pPr>
          </w:p>
        </w:tc>
      </w:tr>
      <w:tr w:rsidR="00A42A08" w14:paraId="4B3098B8" w14:textId="34F7ED84" w:rsidTr="00A42A08">
        <w:tc>
          <w:tcPr>
            <w:tcW w:w="3960" w:type="dxa"/>
          </w:tcPr>
          <w:p w14:paraId="58F86C05" w14:textId="2F11BDA8" w:rsidR="00A42A08" w:rsidRPr="00146DA4" w:rsidRDefault="00A42A08" w:rsidP="00D87FC1">
            <w:pPr>
              <w:jc w:val="center"/>
              <w:rPr>
                <w:rFonts w:ascii="Times New Roman" w:hAnsi="Times New Roman" w:cs="Times New Roman"/>
                <w:i/>
                <w:iCs/>
                <w:sz w:val="21"/>
                <w:szCs w:val="21"/>
              </w:rPr>
            </w:pPr>
            <w:r>
              <w:rPr>
                <w:rFonts w:ascii="Times New Roman" w:hAnsi="Times New Roman" w:cs="Times New Roman"/>
                <w:i/>
                <w:iCs/>
                <w:sz w:val="21"/>
                <w:szCs w:val="21"/>
              </w:rPr>
              <w:t>Occult</w:t>
            </w:r>
          </w:p>
        </w:tc>
        <w:tc>
          <w:tcPr>
            <w:tcW w:w="2751" w:type="dxa"/>
          </w:tcPr>
          <w:p w14:paraId="0B31C16F" w14:textId="77777777" w:rsidR="00A42A08" w:rsidRDefault="00A42A08" w:rsidP="00A62539">
            <w:pPr>
              <w:jc w:val="center"/>
              <w:rPr>
                <w:rFonts w:ascii="Times New Roman" w:hAnsi="Times New Roman" w:cs="Times New Roman"/>
                <w:sz w:val="21"/>
                <w:szCs w:val="21"/>
              </w:rPr>
            </w:pPr>
          </w:p>
        </w:tc>
        <w:tc>
          <w:tcPr>
            <w:tcW w:w="2751" w:type="dxa"/>
          </w:tcPr>
          <w:p w14:paraId="265FA6DD" w14:textId="77777777" w:rsidR="00A42A08" w:rsidRDefault="00A42A08" w:rsidP="00A62539">
            <w:pPr>
              <w:jc w:val="center"/>
              <w:rPr>
                <w:rFonts w:ascii="Times New Roman" w:hAnsi="Times New Roman" w:cs="Times New Roman"/>
                <w:sz w:val="21"/>
                <w:szCs w:val="21"/>
              </w:rPr>
            </w:pPr>
          </w:p>
        </w:tc>
      </w:tr>
      <w:tr w:rsidR="00A42A08" w14:paraId="6B2D514E" w14:textId="3E9131D2" w:rsidTr="00A42A08">
        <w:tc>
          <w:tcPr>
            <w:tcW w:w="3960" w:type="dxa"/>
          </w:tcPr>
          <w:p w14:paraId="58EDACB0" w14:textId="677ED584"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543B516E" w14:textId="77777777" w:rsidR="00A42A08" w:rsidRDefault="00A42A08" w:rsidP="00A62539">
            <w:pPr>
              <w:jc w:val="center"/>
              <w:rPr>
                <w:rFonts w:ascii="Times New Roman" w:hAnsi="Times New Roman" w:cs="Times New Roman"/>
                <w:sz w:val="21"/>
                <w:szCs w:val="21"/>
              </w:rPr>
            </w:pPr>
          </w:p>
        </w:tc>
        <w:tc>
          <w:tcPr>
            <w:tcW w:w="2751" w:type="dxa"/>
          </w:tcPr>
          <w:p w14:paraId="63310E58" w14:textId="77777777" w:rsidR="00A42A08" w:rsidRDefault="00A42A08" w:rsidP="00A62539">
            <w:pPr>
              <w:jc w:val="center"/>
              <w:rPr>
                <w:rFonts w:ascii="Times New Roman" w:hAnsi="Times New Roman" w:cs="Times New Roman"/>
                <w:sz w:val="21"/>
                <w:szCs w:val="21"/>
              </w:rPr>
            </w:pPr>
          </w:p>
        </w:tc>
      </w:tr>
      <w:tr w:rsidR="00A42A08" w14:paraId="0DD48720" w14:textId="6C0023A0" w:rsidTr="00A42A08">
        <w:tc>
          <w:tcPr>
            <w:tcW w:w="3960" w:type="dxa"/>
          </w:tcPr>
          <w:p w14:paraId="44951080" w14:textId="5BE6086A"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ECOG</w:t>
            </w:r>
            <w:r>
              <w:rPr>
                <w:rFonts w:ascii="Times New Roman" w:hAnsi="Times New Roman" w:cs="Times New Roman"/>
                <w:b/>
                <w:bCs/>
                <w:sz w:val="21"/>
                <w:szCs w:val="21"/>
              </w:rPr>
              <w:t xml:space="preserve"> Status</w:t>
            </w:r>
          </w:p>
        </w:tc>
        <w:tc>
          <w:tcPr>
            <w:tcW w:w="2751" w:type="dxa"/>
          </w:tcPr>
          <w:p w14:paraId="2A4735DD" w14:textId="77777777" w:rsidR="00A42A08" w:rsidRPr="00250701" w:rsidRDefault="00A42A08" w:rsidP="00743BF5">
            <w:pPr>
              <w:rPr>
                <w:rFonts w:ascii="Times New Roman" w:hAnsi="Times New Roman" w:cs="Times New Roman"/>
                <w:b/>
                <w:bCs/>
                <w:sz w:val="21"/>
                <w:szCs w:val="21"/>
              </w:rPr>
            </w:pPr>
          </w:p>
        </w:tc>
        <w:tc>
          <w:tcPr>
            <w:tcW w:w="2751" w:type="dxa"/>
          </w:tcPr>
          <w:p w14:paraId="5C63B346" w14:textId="77777777" w:rsidR="00A42A08" w:rsidRPr="00250701" w:rsidRDefault="00A42A08" w:rsidP="00743BF5">
            <w:pPr>
              <w:rPr>
                <w:rFonts w:ascii="Times New Roman" w:hAnsi="Times New Roman" w:cs="Times New Roman"/>
                <w:b/>
                <w:bCs/>
                <w:sz w:val="21"/>
                <w:szCs w:val="21"/>
              </w:rPr>
            </w:pPr>
          </w:p>
        </w:tc>
      </w:tr>
      <w:tr w:rsidR="00A42A08" w14:paraId="4C050369" w14:textId="77E171E6" w:rsidTr="00A42A08">
        <w:tc>
          <w:tcPr>
            <w:tcW w:w="3960" w:type="dxa"/>
          </w:tcPr>
          <w:p w14:paraId="2D5085E8" w14:textId="7DCFF1B2"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0</w:t>
            </w:r>
          </w:p>
        </w:tc>
        <w:tc>
          <w:tcPr>
            <w:tcW w:w="2751" w:type="dxa"/>
          </w:tcPr>
          <w:p w14:paraId="1AEC5CD5" w14:textId="77777777" w:rsidR="00A42A08" w:rsidRPr="00250701" w:rsidRDefault="00A42A08" w:rsidP="005B7745">
            <w:pPr>
              <w:jc w:val="center"/>
              <w:rPr>
                <w:rFonts w:ascii="Times New Roman" w:hAnsi="Times New Roman" w:cs="Times New Roman"/>
                <w:sz w:val="21"/>
                <w:szCs w:val="21"/>
              </w:rPr>
            </w:pPr>
          </w:p>
        </w:tc>
        <w:tc>
          <w:tcPr>
            <w:tcW w:w="2751" w:type="dxa"/>
          </w:tcPr>
          <w:p w14:paraId="1EDB6CDB" w14:textId="77777777" w:rsidR="00A42A08" w:rsidRPr="00250701" w:rsidRDefault="00A42A08" w:rsidP="005B7745">
            <w:pPr>
              <w:jc w:val="center"/>
              <w:rPr>
                <w:rFonts w:ascii="Times New Roman" w:hAnsi="Times New Roman" w:cs="Times New Roman"/>
                <w:sz w:val="21"/>
                <w:szCs w:val="21"/>
              </w:rPr>
            </w:pPr>
          </w:p>
        </w:tc>
      </w:tr>
      <w:tr w:rsidR="00A42A08" w14:paraId="17A44464" w14:textId="62EBE167" w:rsidTr="00A42A08">
        <w:tc>
          <w:tcPr>
            <w:tcW w:w="3960" w:type="dxa"/>
          </w:tcPr>
          <w:p w14:paraId="7760B2C0" w14:textId="2D784209"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1</w:t>
            </w:r>
          </w:p>
        </w:tc>
        <w:tc>
          <w:tcPr>
            <w:tcW w:w="2751" w:type="dxa"/>
          </w:tcPr>
          <w:p w14:paraId="612F070A" w14:textId="77777777" w:rsidR="00A42A08" w:rsidRPr="00250701" w:rsidRDefault="00A42A08" w:rsidP="005B7745">
            <w:pPr>
              <w:jc w:val="center"/>
              <w:rPr>
                <w:rFonts w:ascii="Times New Roman" w:hAnsi="Times New Roman" w:cs="Times New Roman"/>
                <w:sz w:val="21"/>
                <w:szCs w:val="21"/>
              </w:rPr>
            </w:pPr>
          </w:p>
        </w:tc>
        <w:tc>
          <w:tcPr>
            <w:tcW w:w="2751" w:type="dxa"/>
          </w:tcPr>
          <w:p w14:paraId="0E331013" w14:textId="77777777" w:rsidR="00A42A08" w:rsidRPr="00250701" w:rsidRDefault="00A42A08" w:rsidP="005B7745">
            <w:pPr>
              <w:jc w:val="center"/>
              <w:rPr>
                <w:rFonts w:ascii="Times New Roman" w:hAnsi="Times New Roman" w:cs="Times New Roman"/>
                <w:sz w:val="21"/>
                <w:szCs w:val="21"/>
              </w:rPr>
            </w:pPr>
          </w:p>
        </w:tc>
      </w:tr>
      <w:tr w:rsidR="00A42A08" w14:paraId="3A3B9A4D" w14:textId="57FC72B5" w:rsidTr="00A42A08">
        <w:tc>
          <w:tcPr>
            <w:tcW w:w="3960" w:type="dxa"/>
          </w:tcPr>
          <w:p w14:paraId="13E07C02" w14:textId="798A1D38"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2</w:t>
            </w:r>
          </w:p>
        </w:tc>
        <w:tc>
          <w:tcPr>
            <w:tcW w:w="2751" w:type="dxa"/>
          </w:tcPr>
          <w:p w14:paraId="5277270A" w14:textId="77777777" w:rsidR="00A42A08" w:rsidRPr="00250701" w:rsidRDefault="00A42A08" w:rsidP="005B7745">
            <w:pPr>
              <w:jc w:val="center"/>
              <w:rPr>
                <w:rFonts w:ascii="Times New Roman" w:hAnsi="Times New Roman" w:cs="Times New Roman"/>
                <w:sz w:val="21"/>
                <w:szCs w:val="21"/>
              </w:rPr>
            </w:pPr>
          </w:p>
        </w:tc>
        <w:tc>
          <w:tcPr>
            <w:tcW w:w="2751" w:type="dxa"/>
          </w:tcPr>
          <w:p w14:paraId="0AC96060" w14:textId="77777777" w:rsidR="00A42A08" w:rsidRPr="00250701" w:rsidRDefault="00A42A08" w:rsidP="005B7745">
            <w:pPr>
              <w:jc w:val="center"/>
              <w:rPr>
                <w:rFonts w:ascii="Times New Roman" w:hAnsi="Times New Roman" w:cs="Times New Roman"/>
                <w:sz w:val="21"/>
                <w:szCs w:val="21"/>
              </w:rPr>
            </w:pPr>
          </w:p>
        </w:tc>
      </w:tr>
      <w:tr w:rsidR="00A42A08" w14:paraId="0A6E0D80" w14:textId="6A82F573" w:rsidTr="00A42A08">
        <w:tc>
          <w:tcPr>
            <w:tcW w:w="3960" w:type="dxa"/>
          </w:tcPr>
          <w:p w14:paraId="1B9B501F" w14:textId="428FF843"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3</w:t>
            </w:r>
          </w:p>
        </w:tc>
        <w:tc>
          <w:tcPr>
            <w:tcW w:w="2751" w:type="dxa"/>
          </w:tcPr>
          <w:p w14:paraId="606B2D0F" w14:textId="77777777" w:rsidR="00A42A08" w:rsidRPr="00250701" w:rsidRDefault="00A42A08" w:rsidP="005B7745">
            <w:pPr>
              <w:jc w:val="center"/>
              <w:rPr>
                <w:rFonts w:ascii="Times New Roman" w:hAnsi="Times New Roman" w:cs="Times New Roman"/>
                <w:sz w:val="21"/>
                <w:szCs w:val="21"/>
              </w:rPr>
            </w:pPr>
          </w:p>
        </w:tc>
        <w:tc>
          <w:tcPr>
            <w:tcW w:w="2751" w:type="dxa"/>
          </w:tcPr>
          <w:p w14:paraId="3D0F2DEB" w14:textId="77777777" w:rsidR="00A42A08" w:rsidRPr="00250701" w:rsidRDefault="00A42A08" w:rsidP="005B7745">
            <w:pPr>
              <w:jc w:val="center"/>
              <w:rPr>
                <w:rFonts w:ascii="Times New Roman" w:hAnsi="Times New Roman" w:cs="Times New Roman"/>
                <w:sz w:val="21"/>
                <w:szCs w:val="21"/>
              </w:rPr>
            </w:pPr>
          </w:p>
        </w:tc>
      </w:tr>
      <w:tr w:rsidR="00A42A08" w14:paraId="243349AE" w14:textId="0A6174DB" w:rsidTr="00A42A08">
        <w:tc>
          <w:tcPr>
            <w:tcW w:w="3960" w:type="dxa"/>
          </w:tcPr>
          <w:p w14:paraId="3B089941" w14:textId="2833F30A"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4</w:t>
            </w:r>
          </w:p>
        </w:tc>
        <w:tc>
          <w:tcPr>
            <w:tcW w:w="2751" w:type="dxa"/>
          </w:tcPr>
          <w:p w14:paraId="17893173" w14:textId="77777777" w:rsidR="00A42A08" w:rsidRPr="00250701" w:rsidRDefault="00A42A08" w:rsidP="005B7745">
            <w:pPr>
              <w:jc w:val="center"/>
              <w:rPr>
                <w:rFonts w:ascii="Times New Roman" w:hAnsi="Times New Roman" w:cs="Times New Roman"/>
                <w:sz w:val="21"/>
                <w:szCs w:val="21"/>
              </w:rPr>
            </w:pPr>
          </w:p>
        </w:tc>
        <w:tc>
          <w:tcPr>
            <w:tcW w:w="2751" w:type="dxa"/>
          </w:tcPr>
          <w:p w14:paraId="57CC98EC" w14:textId="77777777" w:rsidR="00A42A08" w:rsidRPr="00250701" w:rsidRDefault="00A42A08" w:rsidP="005B7745">
            <w:pPr>
              <w:jc w:val="center"/>
              <w:rPr>
                <w:rFonts w:ascii="Times New Roman" w:hAnsi="Times New Roman" w:cs="Times New Roman"/>
                <w:sz w:val="21"/>
                <w:szCs w:val="21"/>
              </w:rPr>
            </w:pPr>
          </w:p>
        </w:tc>
      </w:tr>
      <w:tr w:rsidR="00A42A08" w14:paraId="472F86EB" w14:textId="5F138BBF" w:rsidTr="00A42A08">
        <w:tc>
          <w:tcPr>
            <w:tcW w:w="3960" w:type="dxa"/>
          </w:tcPr>
          <w:p w14:paraId="5AD84F9A" w14:textId="7EE26B88"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Unknown</w:t>
            </w:r>
          </w:p>
        </w:tc>
        <w:tc>
          <w:tcPr>
            <w:tcW w:w="2751" w:type="dxa"/>
          </w:tcPr>
          <w:p w14:paraId="3C237AF4" w14:textId="77777777" w:rsidR="00A42A08" w:rsidRPr="00250701" w:rsidRDefault="00A42A08" w:rsidP="005B7745">
            <w:pPr>
              <w:jc w:val="center"/>
              <w:rPr>
                <w:rFonts w:ascii="Times New Roman" w:hAnsi="Times New Roman" w:cs="Times New Roman"/>
                <w:sz w:val="21"/>
                <w:szCs w:val="21"/>
              </w:rPr>
            </w:pPr>
          </w:p>
        </w:tc>
        <w:tc>
          <w:tcPr>
            <w:tcW w:w="2751" w:type="dxa"/>
          </w:tcPr>
          <w:p w14:paraId="0BE4FB73" w14:textId="77777777" w:rsidR="00A42A08" w:rsidRPr="00250701" w:rsidRDefault="00A42A08" w:rsidP="005B7745">
            <w:pPr>
              <w:jc w:val="center"/>
              <w:rPr>
                <w:rFonts w:ascii="Times New Roman" w:hAnsi="Times New Roman" w:cs="Times New Roman"/>
                <w:sz w:val="21"/>
                <w:szCs w:val="21"/>
              </w:rPr>
            </w:pPr>
          </w:p>
        </w:tc>
      </w:tr>
      <w:tr w:rsidR="00A42A08" w14:paraId="6AA6CBE4" w14:textId="6A8F352E" w:rsidTr="00A42A08">
        <w:tc>
          <w:tcPr>
            <w:tcW w:w="3960" w:type="dxa"/>
          </w:tcPr>
          <w:p w14:paraId="6509464A" w14:textId="59E15923"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Practice Type</w:t>
            </w:r>
          </w:p>
        </w:tc>
        <w:tc>
          <w:tcPr>
            <w:tcW w:w="2751" w:type="dxa"/>
          </w:tcPr>
          <w:p w14:paraId="417F0390" w14:textId="77777777" w:rsidR="00A42A08" w:rsidRPr="00250701" w:rsidRDefault="00A42A08" w:rsidP="005B7745">
            <w:pPr>
              <w:rPr>
                <w:rFonts w:ascii="Times New Roman" w:hAnsi="Times New Roman" w:cs="Times New Roman"/>
                <w:b/>
                <w:bCs/>
                <w:sz w:val="21"/>
                <w:szCs w:val="21"/>
              </w:rPr>
            </w:pPr>
          </w:p>
        </w:tc>
        <w:tc>
          <w:tcPr>
            <w:tcW w:w="2751" w:type="dxa"/>
          </w:tcPr>
          <w:p w14:paraId="12F80DB7" w14:textId="77777777" w:rsidR="00A42A08" w:rsidRPr="00250701" w:rsidRDefault="00A42A08" w:rsidP="005B7745">
            <w:pPr>
              <w:rPr>
                <w:rFonts w:ascii="Times New Roman" w:hAnsi="Times New Roman" w:cs="Times New Roman"/>
                <w:b/>
                <w:bCs/>
                <w:sz w:val="21"/>
                <w:szCs w:val="21"/>
              </w:rPr>
            </w:pPr>
          </w:p>
        </w:tc>
      </w:tr>
      <w:tr w:rsidR="00A42A08" w14:paraId="0237FECD" w14:textId="5132DD74" w:rsidTr="00A42A08">
        <w:tc>
          <w:tcPr>
            <w:tcW w:w="3960" w:type="dxa"/>
          </w:tcPr>
          <w:p w14:paraId="05EF3581" w14:textId="26DDFFE4"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Academic</w:t>
            </w:r>
            <w:r>
              <w:rPr>
                <w:rFonts w:ascii="Times New Roman" w:hAnsi="Times New Roman" w:cs="Times New Roman"/>
                <w:i/>
                <w:iCs/>
                <w:sz w:val="21"/>
                <w:szCs w:val="21"/>
              </w:rPr>
              <w:t xml:space="preserve"> Medical Center</w:t>
            </w:r>
          </w:p>
        </w:tc>
        <w:tc>
          <w:tcPr>
            <w:tcW w:w="2751" w:type="dxa"/>
          </w:tcPr>
          <w:p w14:paraId="00074FCB" w14:textId="77777777" w:rsidR="00A42A08" w:rsidRPr="00250701" w:rsidRDefault="00A42A08" w:rsidP="005B7745">
            <w:pPr>
              <w:jc w:val="center"/>
              <w:rPr>
                <w:rFonts w:ascii="Times New Roman" w:hAnsi="Times New Roman" w:cs="Times New Roman"/>
                <w:sz w:val="21"/>
                <w:szCs w:val="21"/>
              </w:rPr>
            </w:pPr>
          </w:p>
        </w:tc>
        <w:tc>
          <w:tcPr>
            <w:tcW w:w="2751" w:type="dxa"/>
          </w:tcPr>
          <w:p w14:paraId="276678EB" w14:textId="77777777" w:rsidR="00A42A08" w:rsidRPr="00250701" w:rsidRDefault="00A42A08" w:rsidP="005B7745">
            <w:pPr>
              <w:jc w:val="center"/>
              <w:rPr>
                <w:rFonts w:ascii="Times New Roman" w:hAnsi="Times New Roman" w:cs="Times New Roman"/>
                <w:sz w:val="21"/>
                <w:szCs w:val="21"/>
              </w:rPr>
            </w:pPr>
          </w:p>
        </w:tc>
      </w:tr>
      <w:tr w:rsidR="00A42A08" w14:paraId="4FDCCEF0" w14:textId="213997AE" w:rsidTr="00A42A08">
        <w:tc>
          <w:tcPr>
            <w:tcW w:w="3960" w:type="dxa"/>
          </w:tcPr>
          <w:p w14:paraId="7FDE88EC" w14:textId="719F3EDA"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Community</w:t>
            </w:r>
            <w:r>
              <w:rPr>
                <w:rFonts w:ascii="Times New Roman" w:hAnsi="Times New Roman" w:cs="Times New Roman"/>
                <w:i/>
                <w:iCs/>
                <w:sz w:val="21"/>
                <w:szCs w:val="21"/>
              </w:rPr>
              <w:t xml:space="preserve"> Medical Center</w:t>
            </w:r>
          </w:p>
        </w:tc>
        <w:tc>
          <w:tcPr>
            <w:tcW w:w="2751" w:type="dxa"/>
          </w:tcPr>
          <w:p w14:paraId="3EA88C84" w14:textId="77777777" w:rsidR="00A42A08" w:rsidRPr="00250701" w:rsidRDefault="00A42A08" w:rsidP="005B7745">
            <w:pPr>
              <w:jc w:val="center"/>
              <w:rPr>
                <w:rFonts w:ascii="Times New Roman" w:hAnsi="Times New Roman" w:cs="Times New Roman"/>
                <w:sz w:val="21"/>
                <w:szCs w:val="21"/>
              </w:rPr>
            </w:pPr>
          </w:p>
        </w:tc>
        <w:tc>
          <w:tcPr>
            <w:tcW w:w="2751" w:type="dxa"/>
          </w:tcPr>
          <w:p w14:paraId="397CAC8D" w14:textId="77777777" w:rsidR="00A42A08" w:rsidRPr="00250701" w:rsidRDefault="00A42A08" w:rsidP="005B7745">
            <w:pPr>
              <w:jc w:val="center"/>
              <w:rPr>
                <w:rFonts w:ascii="Times New Roman" w:hAnsi="Times New Roman" w:cs="Times New Roman"/>
                <w:sz w:val="21"/>
                <w:szCs w:val="21"/>
              </w:rPr>
            </w:pPr>
          </w:p>
        </w:tc>
      </w:tr>
      <w:tr w:rsidR="00A42A08" w14:paraId="149D76A2" w14:textId="7EF47BDB" w:rsidTr="00A42A08">
        <w:tc>
          <w:tcPr>
            <w:tcW w:w="3960" w:type="dxa"/>
          </w:tcPr>
          <w:p w14:paraId="315DDA72" w14:textId="40D9C872"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Smoking Status</w:t>
            </w:r>
          </w:p>
        </w:tc>
        <w:tc>
          <w:tcPr>
            <w:tcW w:w="2751" w:type="dxa"/>
          </w:tcPr>
          <w:p w14:paraId="62CEAFBA" w14:textId="77777777" w:rsidR="00A42A08" w:rsidRPr="00250701" w:rsidRDefault="00A42A08" w:rsidP="005B7745">
            <w:pPr>
              <w:rPr>
                <w:rFonts w:ascii="Times New Roman" w:hAnsi="Times New Roman" w:cs="Times New Roman"/>
                <w:b/>
                <w:bCs/>
                <w:sz w:val="21"/>
                <w:szCs w:val="21"/>
              </w:rPr>
            </w:pPr>
          </w:p>
        </w:tc>
        <w:tc>
          <w:tcPr>
            <w:tcW w:w="2751" w:type="dxa"/>
          </w:tcPr>
          <w:p w14:paraId="04406A36" w14:textId="77777777" w:rsidR="00A42A08" w:rsidRPr="00250701" w:rsidRDefault="00A42A08" w:rsidP="005B7745">
            <w:pPr>
              <w:rPr>
                <w:rFonts w:ascii="Times New Roman" w:hAnsi="Times New Roman" w:cs="Times New Roman"/>
                <w:b/>
                <w:bCs/>
                <w:sz w:val="21"/>
                <w:szCs w:val="21"/>
              </w:rPr>
            </w:pPr>
          </w:p>
        </w:tc>
      </w:tr>
      <w:tr w:rsidR="00A42A08" w14:paraId="0089A594" w14:textId="36375171" w:rsidTr="00A42A08">
        <w:tc>
          <w:tcPr>
            <w:tcW w:w="3960" w:type="dxa"/>
          </w:tcPr>
          <w:p w14:paraId="148AFEAF" w14:textId="0020B0AD"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History of Smoking</w:t>
            </w:r>
          </w:p>
        </w:tc>
        <w:tc>
          <w:tcPr>
            <w:tcW w:w="2751" w:type="dxa"/>
          </w:tcPr>
          <w:p w14:paraId="44FFB9F7" w14:textId="77777777" w:rsidR="00A42A08" w:rsidRPr="00250701" w:rsidRDefault="00A42A08" w:rsidP="005B7745">
            <w:pPr>
              <w:jc w:val="center"/>
              <w:rPr>
                <w:rFonts w:ascii="Times New Roman" w:hAnsi="Times New Roman" w:cs="Times New Roman"/>
                <w:sz w:val="21"/>
                <w:szCs w:val="21"/>
              </w:rPr>
            </w:pPr>
          </w:p>
        </w:tc>
        <w:tc>
          <w:tcPr>
            <w:tcW w:w="2751" w:type="dxa"/>
          </w:tcPr>
          <w:p w14:paraId="033C1BE5" w14:textId="77777777" w:rsidR="00A42A08" w:rsidRPr="00250701" w:rsidRDefault="00A42A08" w:rsidP="005B7745">
            <w:pPr>
              <w:jc w:val="center"/>
              <w:rPr>
                <w:rFonts w:ascii="Times New Roman" w:hAnsi="Times New Roman" w:cs="Times New Roman"/>
                <w:sz w:val="21"/>
                <w:szCs w:val="21"/>
              </w:rPr>
            </w:pPr>
          </w:p>
        </w:tc>
      </w:tr>
      <w:tr w:rsidR="00A42A08" w14:paraId="5CDFB509" w14:textId="3406CA61" w:rsidTr="00A42A08">
        <w:tc>
          <w:tcPr>
            <w:tcW w:w="3960" w:type="dxa"/>
          </w:tcPr>
          <w:p w14:paraId="23F5530B" w14:textId="6BA69433"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Never-Smoker</w:t>
            </w:r>
          </w:p>
        </w:tc>
        <w:tc>
          <w:tcPr>
            <w:tcW w:w="2751" w:type="dxa"/>
          </w:tcPr>
          <w:p w14:paraId="63CFACAC" w14:textId="77777777" w:rsidR="00A42A08" w:rsidRPr="00250701" w:rsidRDefault="00A42A08" w:rsidP="005B7745">
            <w:pPr>
              <w:jc w:val="center"/>
              <w:rPr>
                <w:rFonts w:ascii="Times New Roman" w:hAnsi="Times New Roman" w:cs="Times New Roman"/>
                <w:sz w:val="21"/>
                <w:szCs w:val="21"/>
              </w:rPr>
            </w:pPr>
          </w:p>
        </w:tc>
        <w:tc>
          <w:tcPr>
            <w:tcW w:w="2751" w:type="dxa"/>
          </w:tcPr>
          <w:p w14:paraId="038EA8D6" w14:textId="77777777" w:rsidR="00A42A08" w:rsidRPr="00250701" w:rsidRDefault="00A42A08" w:rsidP="005B7745">
            <w:pPr>
              <w:jc w:val="center"/>
              <w:rPr>
                <w:rFonts w:ascii="Times New Roman" w:hAnsi="Times New Roman" w:cs="Times New Roman"/>
                <w:sz w:val="21"/>
                <w:szCs w:val="21"/>
              </w:rPr>
            </w:pPr>
          </w:p>
        </w:tc>
      </w:tr>
      <w:tr w:rsidR="00A42A08" w14:paraId="7D2DFD1C" w14:textId="12EFC9B3" w:rsidTr="00A42A08">
        <w:tc>
          <w:tcPr>
            <w:tcW w:w="3960" w:type="dxa"/>
          </w:tcPr>
          <w:p w14:paraId="53533FBE" w14:textId="54C0B612"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3BC28198" w14:textId="77777777" w:rsidR="00A42A08" w:rsidRPr="00250701" w:rsidRDefault="00A42A08" w:rsidP="005B7745">
            <w:pPr>
              <w:jc w:val="center"/>
              <w:rPr>
                <w:rFonts w:ascii="Times New Roman" w:hAnsi="Times New Roman" w:cs="Times New Roman"/>
                <w:sz w:val="21"/>
                <w:szCs w:val="21"/>
              </w:rPr>
            </w:pPr>
          </w:p>
        </w:tc>
        <w:tc>
          <w:tcPr>
            <w:tcW w:w="2751" w:type="dxa"/>
          </w:tcPr>
          <w:p w14:paraId="14199519" w14:textId="77777777" w:rsidR="00A42A08" w:rsidRPr="00250701" w:rsidRDefault="00A42A08" w:rsidP="005B7745">
            <w:pPr>
              <w:jc w:val="center"/>
              <w:rPr>
                <w:rFonts w:ascii="Times New Roman" w:hAnsi="Times New Roman" w:cs="Times New Roman"/>
                <w:sz w:val="21"/>
                <w:szCs w:val="21"/>
              </w:rPr>
            </w:pPr>
          </w:p>
        </w:tc>
      </w:tr>
      <w:tr w:rsidR="00A42A08" w14:paraId="2AC82422" w14:textId="347994FC" w:rsidTr="00A42A08">
        <w:tc>
          <w:tcPr>
            <w:tcW w:w="3960" w:type="dxa"/>
          </w:tcPr>
          <w:p w14:paraId="24B8F74A" w14:textId="70054BD4" w:rsidR="00A42A08" w:rsidRPr="00146DA4" w:rsidRDefault="00A42A08" w:rsidP="005B7745">
            <w:pPr>
              <w:rPr>
                <w:rFonts w:ascii="Times New Roman" w:hAnsi="Times New Roman" w:cs="Times New Roman"/>
                <w:b/>
                <w:bCs/>
                <w:sz w:val="21"/>
                <w:szCs w:val="21"/>
              </w:rPr>
            </w:pPr>
            <w:r>
              <w:rPr>
                <w:rFonts w:ascii="Times New Roman" w:hAnsi="Times New Roman" w:cs="Times New Roman"/>
                <w:b/>
                <w:bCs/>
                <w:sz w:val="21"/>
                <w:szCs w:val="21"/>
              </w:rPr>
              <w:t xml:space="preserve">Tumor </w:t>
            </w:r>
            <w:r w:rsidRPr="00146DA4">
              <w:rPr>
                <w:rFonts w:ascii="Times New Roman" w:hAnsi="Times New Roman" w:cs="Times New Roman"/>
                <w:b/>
                <w:bCs/>
                <w:sz w:val="21"/>
                <w:szCs w:val="21"/>
              </w:rPr>
              <w:t>Histology</w:t>
            </w:r>
          </w:p>
        </w:tc>
        <w:tc>
          <w:tcPr>
            <w:tcW w:w="2751" w:type="dxa"/>
          </w:tcPr>
          <w:p w14:paraId="064AC692" w14:textId="77777777" w:rsidR="00A42A08" w:rsidRPr="00250701" w:rsidRDefault="00A42A08" w:rsidP="005B7745">
            <w:pPr>
              <w:rPr>
                <w:rFonts w:ascii="Times New Roman" w:hAnsi="Times New Roman" w:cs="Times New Roman"/>
                <w:b/>
                <w:bCs/>
                <w:sz w:val="21"/>
                <w:szCs w:val="21"/>
              </w:rPr>
            </w:pPr>
          </w:p>
        </w:tc>
        <w:tc>
          <w:tcPr>
            <w:tcW w:w="2751" w:type="dxa"/>
          </w:tcPr>
          <w:p w14:paraId="3755442A" w14:textId="77777777" w:rsidR="00A42A08" w:rsidRPr="00250701" w:rsidRDefault="00A42A08" w:rsidP="005B7745">
            <w:pPr>
              <w:rPr>
                <w:rFonts w:ascii="Times New Roman" w:hAnsi="Times New Roman" w:cs="Times New Roman"/>
                <w:b/>
                <w:bCs/>
                <w:sz w:val="21"/>
                <w:szCs w:val="21"/>
              </w:rPr>
            </w:pPr>
          </w:p>
        </w:tc>
      </w:tr>
      <w:tr w:rsidR="00A42A08" w14:paraId="75FD3B30" w14:textId="5D24D713" w:rsidTr="00A42A08">
        <w:tc>
          <w:tcPr>
            <w:tcW w:w="3960" w:type="dxa"/>
          </w:tcPr>
          <w:p w14:paraId="66B4BD44" w14:textId="0C3EC535"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Squamous Cell Carcinoma</w:t>
            </w:r>
          </w:p>
        </w:tc>
        <w:tc>
          <w:tcPr>
            <w:tcW w:w="2751" w:type="dxa"/>
          </w:tcPr>
          <w:p w14:paraId="78EA83D8" w14:textId="77777777" w:rsidR="00A42A08" w:rsidRPr="00250701" w:rsidRDefault="00A42A08" w:rsidP="005B7745">
            <w:pPr>
              <w:jc w:val="center"/>
              <w:rPr>
                <w:rFonts w:ascii="Times New Roman" w:hAnsi="Times New Roman" w:cs="Times New Roman"/>
                <w:sz w:val="21"/>
                <w:szCs w:val="21"/>
              </w:rPr>
            </w:pPr>
          </w:p>
        </w:tc>
        <w:tc>
          <w:tcPr>
            <w:tcW w:w="2751" w:type="dxa"/>
          </w:tcPr>
          <w:p w14:paraId="695BC93E" w14:textId="77777777" w:rsidR="00A42A08" w:rsidRPr="00250701" w:rsidRDefault="00A42A08" w:rsidP="005B7745">
            <w:pPr>
              <w:jc w:val="center"/>
              <w:rPr>
                <w:rFonts w:ascii="Times New Roman" w:hAnsi="Times New Roman" w:cs="Times New Roman"/>
                <w:sz w:val="21"/>
                <w:szCs w:val="21"/>
              </w:rPr>
            </w:pPr>
          </w:p>
        </w:tc>
      </w:tr>
      <w:tr w:rsidR="00A42A08" w14:paraId="453AC81F" w14:textId="01444B75" w:rsidTr="00A42A08">
        <w:tc>
          <w:tcPr>
            <w:tcW w:w="3960" w:type="dxa"/>
          </w:tcPr>
          <w:p w14:paraId="34A594AF" w14:textId="43373B7B"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Non-squamous Cell Carcinoma</w:t>
            </w:r>
          </w:p>
        </w:tc>
        <w:tc>
          <w:tcPr>
            <w:tcW w:w="2751" w:type="dxa"/>
          </w:tcPr>
          <w:p w14:paraId="05C120FF" w14:textId="77777777" w:rsidR="00A42A08" w:rsidRPr="00250701" w:rsidRDefault="00A42A08" w:rsidP="005B7745">
            <w:pPr>
              <w:jc w:val="center"/>
              <w:rPr>
                <w:rFonts w:ascii="Times New Roman" w:hAnsi="Times New Roman" w:cs="Times New Roman"/>
                <w:sz w:val="21"/>
                <w:szCs w:val="21"/>
              </w:rPr>
            </w:pPr>
          </w:p>
        </w:tc>
        <w:tc>
          <w:tcPr>
            <w:tcW w:w="2751" w:type="dxa"/>
          </w:tcPr>
          <w:p w14:paraId="340F8B9D" w14:textId="77777777" w:rsidR="00A42A08" w:rsidRPr="00250701" w:rsidRDefault="00A42A08" w:rsidP="005B7745">
            <w:pPr>
              <w:jc w:val="center"/>
              <w:rPr>
                <w:rFonts w:ascii="Times New Roman" w:hAnsi="Times New Roman" w:cs="Times New Roman"/>
                <w:sz w:val="21"/>
                <w:szCs w:val="21"/>
              </w:rPr>
            </w:pPr>
          </w:p>
        </w:tc>
      </w:tr>
      <w:tr w:rsidR="00A42A08" w14:paraId="4B1BDCAC" w14:textId="536BE425" w:rsidTr="00A42A08">
        <w:tc>
          <w:tcPr>
            <w:tcW w:w="3960" w:type="dxa"/>
          </w:tcPr>
          <w:p w14:paraId="142694D3" w14:textId="3AEF3778"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025805B0" w14:textId="77777777" w:rsidR="00A42A08" w:rsidRPr="00250701" w:rsidRDefault="00A42A08" w:rsidP="005B7745">
            <w:pPr>
              <w:jc w:val="center"/>
              <w:rPr>
                <w:rFonts w:ascii="Times New Roman" w:hAnsi="Times New Roman" w:cs="Times New Roman"/>
                <w:sz w:val="21"/>
                <w:szCs w:val="21"/>
              </w:rPr>
            </w:pPr>
          </w:p>
        </w:tc>
        <w:tc>
          <w:tcPr>
            <w:tcW w:w="2751" w:type="dxa"/>
          </w:tcPr>
          <w:p w14:paraId="6D1C4A2D" w14:textId="77777777" w:rsidR="00A42A08" w:rsidRPr="00250701" w:rsidRDefault="00A42A08" w:rsidP="005B7745">
            <w:pPr>
              <w:jc w:val="center"/>
              <w:rPr>
                <w:rFonts w:ascii="Times New Roman" w:hAnsi="Times New Roman" w:cs="Times New Roman"/>
                <w:sz w:val="21"/>
                <w:szCs w:val="21"/>
              </w:rPr>
            </w:pPr>
          </w:p>
        </w:tc>
      </w:tr>
      <w:tr w:rsidR="00A42A08" w14:paraId="24115D1F" w14:textId="715683B3" w:rsidTr="00A42A08">
        <w:tc>
          <w:tcPr>
            <w:tcW w:w="3960" w:type="dxa"/>
          </w:tcPr>
          <w:p w14:paraId="5B656CCC" w14:textId="0F2016C0"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PD-L1</w:t>
            </w:r>
          </w:p>
        </w:tc>
        <w:tc>
          <w:tcPr>
            <w:tcW w:w="2751" w:type="dxa"/>
          </w:tcPr>
          <w:p w14:paraId="53CADE39" w14:textId="77777777" w:rsidR="00A42A08" w:rsidRPr="00250701" w:rsidRDefault="00A42A08" w:rsidP="005B7745">
            <w:pPr>
              <w:rPr>
                <w:rFonts w:ascii="Times New Roman" w:hAnsi="Times New Roman" w:cs="Times New Roman"/>
                <w:b/>
                <w:bCs/>
                <w:sz w:val="21"/>
                <w:szCs w:val="21"/>
              </w:rPr>
            </w:pPr>
          </w:p>
        </w:tc>
        <w:tc>
          <w:tcPr>
            <w:tcW w:w="2751" w:type="dxa"/>
          </w:tcPr>
          <w:p w14:paraId="1F0764B0" w14:textId="77777777" w:rsidR="00A42A08" w:rsidRPr="00250701" w:rsidRDefault="00A42A08" w:rsidP="005B7745">
            <w:pPr>
              <w:rPr>
                <w:rFonts w:ascii="Times New Roman" w:hAnsi="Times New Roman" w:cs="Times New Roman"/>
                <w:b/>
                <w:bCs/>
                <w:sz w:val="21"/>
                <w:szCs w:val="21"/>
              </w:rPr>
            </w:pPr>
          </w:p>
        </w:tc>
      </w:tr>
      <w:tr w:rsidR="00A42A08" w14:paraId="41E0477F" w14:textId="79AE74BF" w:rsidTr="00A42A08">
        <w:tc>
          <w:tcPr>
            <w:tcW w:w="3960" w:type="dxa"/>
          </w:tcPr>
          <w:p w14:paraId="6902C1DB" w14:textId="3646C13F"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sz w:val="21"/>
                <w:szCs w:val="21"/>
              </w:rPr>
              <w:t>&gt;=50%</w:t>
            </w:r>
          </w:p>
        </w:tc>
        <w:tc>
          <w:tcPr>
            <w:tcW w:w="2751" w:type="dxa"/>
          </w:tcPr>
          <w:p w14:paraId="52BEEB93" w14:textId="77777777" w:rsidR="00A42A08" w:rsidRPr="00250701" w:rsidRDefault="00A42A08" w:rsidP="005B7745">
            <w:pPr>
              <w:jc w:val="center"/>
              <w:rPr>
                <w:rFonts w:ascii="Times New Roman" w:hAnsi="Times New Roman" w:cs="Times New Roman"/>
                <w:sz w:val="21"/>
                <w:szCs w:val="21"/>
              </w:rPr>
            </w:pPr>
          </w:p>
        </w:tc>
        <w:tc>
          <w:tcPr>
            <w:tcW w:w="2751" w:type="dxa"/>
          </w:tcPr>
          <w:p w14:paraId="34C1C829" w14:textId="77777777" w:rsidR="00A42A08" w:rsidRPr="00250701" w:rsidRDefault="00A42A08" w:rsidP="005B7745">
            <w:pPr>
              <w:jc w:val="center"/>
              <w:rPr>
                <w:rFonts w:ascii="Times New Roman" w:hAnsi="Times New Roman" w:cs="Times New Roman"/>
                <w:sz w:val="21"/>
                <w:szCs w:val="21"/>
              </w:rPr>
            </w:pPr>
          </w:p>
        </w:tc>
      </w:tr>
      <w:tr w:rsidR="00A42A08" w14:paraId="6478E071" w14:textId="0928A1A4" w:rsidTr="00A42A08">
        <w:tc>
          <w:tcPr>
            <w:tcW w:w="3960" w:type="dxa"/>
          </w:tcPr>
          <w:p w14:paraId="3FDF16A9" w14:textId="2CB28D26" w:rsidR="00A42A08" w:rsidRPr="00146DA4" w:rsidRDefault="00A42A08" w:rsidP="005B7745">
            <w:pPr>
              <w:jc w:val="center"/>
              <w:rPr>
                <w:rFonts w:ascii="Times New Roman" w:hAnsi="Times New Roman" w:cs="Times New Roman"/>
                <w:sz w:val="21"/>
                <w:szCs w:val="21"/>
              </w:rPr>
            </w:pPr>
            <w:r w:rsidRPr="00146DA4">
              <w:rPr>
                <w:rFonts w:ascii="Times New Roman" w:hAnsi="Times New Roman" w:cs="Times New Roman"/>
                <w:sz w:val="21"/>
                <w:szCs w:val="21"/>
              </w:rPr>
              <w:t>&lt;50%</w:t>
            </w:r>
          </w:p>
        </w:tc>
        <w:tc>
          <w:tcPr>
            <w:tcW w:w="2751" w:type="dxa"/>
          </w:tcPr>
          <w:p w14:paraId="64E39850" w14:textId="77777777" w:rsidR="00A42A08" w:rsidRPr="00250701" w:rsidRDefault="00A42A08" w:rsidP="005B7745">
            <w:pPr>
              <w:jc w:val="center"/>
              <w:rPr>
                <w:rFonts w:ascii="Times New Roman" w:hAnsi="Times New Roman" w:cs="Times New Roman"/>
                <w:sz w:val="21"/>
                <w:szCs w:val="21"/>
              </w:rPr>
            </w:pPr>
          </w:p>
        </w:tc>
        <w:tc>
          <w:tcPr>
            <w:tcW w:w="2751" w:type="dxa"/>
          </w:tcPr>
          <w:p w14:paraId="76CDD4C3" w14:textId="77777777" w:rsidR="00A42A08" w:rsidRPr="00250701" w:rsidRDefault="00A42A08" w:rsidP="005B7745">
            <w:pPr>
              <w:jc w:val="center"/>
              <w:rPr>
                <w:rFonts w:ascii="Times New Roman" w:hAnsi="Times New Roman" w:cs="Times New Roman"/>
                <w:sz w:val="21"/>
                <w:szCs w:val="21"/>
              </w:rPr>
            </w:pPr>
          </w:p>
        </w:tc>
      </w:tr>
      <w:tr w:rsidR="00A42A08" w14:paraId="28C79BED" w14:textId="516821EB" w:rsidTr="00A42A08">
        <w:tc>
          <w:tcPr>
            <w:tcW w:w="3960" w:type="dxa"/>
          </w:tcPr>
          <w:p w14:paraId="242307C3" w14:textId="53FE6D5B"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4D4A5E5C" w14:textId="77777777" w:rsidR="00A42A08" w:rsidRPr="00250701" w:rsidRDefault="00A42A08" w:rsidP="005B7745">
            <w:pPr>
              <w:jc w:val="center"/>
              <w:rPr>
                <w:rFonts w:ascii="Times New Roman" w:hAnsi="Times New Roman" w:cs="Times New Roman"/>
                <w:sz w:val="21"/>
                <w:szCs w:val="21"/>
              </w:rPr>
            </w:pPr>
          </w:p>
        </w:tc>
        <w:tc>
          <w:tcPr>
            <w:tcW w:w="2751" w:type="dxa"/>
          </w:tcPr>
          <w:p w14:paraId="22EA0F90" w14:textId="77777777" w:rsidR="00A42A08" w:rsidRPr="00250701" w:rsidRDefault="00A42A08" w:rsidP="005B7745">
            <w:pPr>
              <w:jc w:val="center"/>
              <w:rPr>
                <w:rFonts w:ascii="Times New Roman" w:hAnsi="Times New Roman" w:cs="Times New Roman"/>
                <w:sz w:val="21"/>
                <w:szCs w:val="21"/>
              </w:rPr>
            </w:pPr>
          </w:p>
        </w:tc>
      </w:tr>
      <w:tr w:rsidR="00A42A08" w14:paraId="1A4A560F" w14:textId="0863BCF7" w:rsidTr="00A42A08">
        <w:tc>
          <w:tcPr>
            <w:tcW w:w="3960" w:type="dxa"/>
          </w:tcPr>
          <w:p w14:paraId="3B31AC66" w14:textId="7D41A516"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Insurance Coverage</w:t>
            </w:r>
            <w:r>
              <w:rPr>
                <w:rFonts w:ascii="Times New Roman" w:hAnsi="Times New Roman" w:cs="Times New Roman"/>
                <w:b/>
                <w:bCs/>
                <w:sz w:val="21"/>
                <w:szCs w:val="21"/>
              </w:rPr>
              <w:t xml:space="preserve"> During Treatment</w:t>
            </w:r>
          </w:p>
        </w:tc>
        <w:tc>
          <w:tcPr>
            <w:tcW w:w="2751" w:type="dxa"/>
          </w:tcPr>
          <w:p w14:paraId="1EDA16DF" w14:textId="77777777" w:rsidR="00A42A08" w:rsidRPr="00250701" w:rsidRDefault="00A42A08" w:rsidP="005B7745">
            <w:pPr>
              <w:rPr>
                <w:rFonts w:ascii="Times New Roman" w:hAnsi="Times New Roman" w:cs="Times New Roman"/>
                <w:b/>
                <w:bCs/>
                <w:sz w:val="21"/>
                <w:szCs w:val="21"/>
              </w:rPr>
            </w:pPr>
          </w:p>
        </w:tc>
        <w:tc>
          <w:tcPr>
            <w:tcW w:w="2751" w:type="dxa"/>
          </w:tcPr>
          <w:p w14:paraId="7555054D" w14:textId="77777777" w:rsidR="00A42A08" w:rsidRPr="00250701" w:rsidRDefault="00A42A08" w:rsidP="005B7745">
            <w:pPr>
              <w:rPr>
                <w:rFonts w:ascii="Times New Roman" w:hAnsi="Times New Roman" w:cs="Times New Roman"/>
                <w:b/>
                <w:bCs/>
                <w:sz w:val="21"/>
                <w:szCs w:val="21"/>
              </w:rPr>
            </w:pPr>
          </w:p>
        </w:tc>
      </w:tr>
      <w:tr w:rsidR="00A42A08" w14:paraId="68A1FB08" w14:textId="59B9564E" w:rsidTr="00A42A08">
        <w:tc>
          <w:tcPr>
            <w:tcW w:w="3960" w:type="dxa"/>
          </w:tcPr>
          <w:p w14:paraId="2389928E" w14:textId="6C15B6AE"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Medicare</w:t>
            </w:r>
          </w:p>
        </w:tc>
        <w:tc>
          <w:tcPr>
            <w:tcW w:w="2751" w:type="dxa"/>
          </w:tcPr>
          <w:p w14:paraId="799F8FA3" w14:textId="77777777" w:rsidR="00A42A08" w:rsidRPr="00250701" w:rsidRDefault="00A42A08" w:rsidP="005B7745">
            <w:pPr>
              <w:jc w:val="center"/>
              <w:rPr>
                <w:rFonts w:ascii="Times New Roman" w:hAnsi="Times New Roman" w:cs="Times New Roman"/>
                <w:sz w:val="21"/>
                <w:szCs w:val="21"/>
              </w:rPr>
            </w:pPr>
          </w:p>
        </w:tc>
        <w:tc>
          <w:tcPr>
            <w:tcW w:w="2751" w:type="dxa"/>
          </w:tcPr>
          <w:p w14:paraId="3630C76D" w14:textId="77777777" w:rsidR="00A42A08" w:rsidRPr="00250701" w:rsidRDefault="00A42A08" w:rsidP="005B7745">
            <w:pPr>
              <w:jc w:val="center"/>
              <w:rPr>
                <w:rFonts w:ascii="Times New Roman" w:hAnsi="Times New Roman" w:cs="Times New Roman"/>
                <w:sz w:val="21"/>
                <w:szCs w:val="21"/>
              </w:rPr>
            </w:pPr>
          </w:p>
        </w:tc>
      </w:tr>
      <w:tr w:rsidR="00A42A08" w14:paraId="5546C7B8" w14:textId="085F7951" w:rsidTr="00A42A08">
        <w:tc>
          <w:tcPr>
            <w:tcW w:w="3960" w:type="dxa"/>
          </w:tcPr>
          <w:p w14:paraId="27AB9317" w14:textId="6A045EF6"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Medicaid</w:t>
            </w:r>
          </w:p>
        </w:tc>
        <w:tc>
          <w:tcPr>
            <w:tcW w:w="2751" w:type="dxa"/>
          </w:tcPr>
          <w:p w14:paraId="029550D9" w14:textId="77777777" w:rsidR="00A42A08" w:rsidRPr="00250701" w:rsidRDefault="00A42A08" w:rsidP="005B7745">
            <w:pPr>
              <w:jc w:val="center"/>
              <w:rPr>
                <w:rFonts w:ascii="Times New Roman" w:hAnsi="Times New Roman" w:cs="Times New Roman"/>
                <w:sz w:val="21"/>
                <w:szCs w:val="21"/>
              </w:rPr>
            </w:pPr>
          </w:p>
        </w:tc>
        <w:tc>
          <w:tcPr>
            <w:tcW w:w="2751" w:type="dxa"/>
          </w:tcPr>
          <w:p w14:paraId="51BDCE4C" w14:textId="77777777" w:rsidR="00A42A08" w:rsidRPr="00250701" w:rsidRDefault="00A42A08" w:rsidP="005B7745">
            <w:pPr>
              <w:jc w:val="center"/>
              <w:rPr>
                <w:rFonts w:ascii="Times New Roman" w:hAnsi="Times New Roman" w:cs="Times New Roman"/>
                <w:sz w:val="21"/>
                <w:szCs w:val="21"/>
              </w:rPr>
            </w:pPr>
          </w:p>
        </w:tc>
      </w:tr>
      <w:tr w:rsidR="00A42A08" w14:paraId="3193F993" w14:textId="79A02A73" w:rsidTr="00A42A08">
        <w:tc>
          <w:tcPr>
            <w:tcW w:w="3960" w:type="dxa"/>
          </w:tcPr>
          <w:p w14:paraId="1E95C7A9" w14:textId="2AD20AFE"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Commercial Insurance</w:t>
            </w:r>
          </w:p>
        </w:tc>
        <w:tc>
          <w:tcPr>
            <w:tcW w:w="2751" w:type="dxa"/>
          </w:tcPr>
          <w:p w14:paraId="23C014C6" w14:textId="77777777" w:rsidR="00A42A08" w:rsidRPr="00250701" w:rsidRDefault="00A42A08" w:rsidP="005B7745">
            <w:pPr>
              <w:jc w:val="center"/>
              <w:rPr>
                <w:rFonts w:ascii="Times New Roman" w:hAnsi="Times New Roman" w:cs="Times New Roman"/>
                <w:sz w:val="21"/>
                <w:szCs w:val="21"/>
              </w:rPr>
            </w:pPr>
          </w:p>
        </w:tc>
        <w:tc>
          <w:tcPr>
            <w:tcW w:w="2751" w:type="dxa"/>
          </w:tcPr>
          <w:p w14:paraId="10896CC0" w14:textId="77777777" w:rsidR="00A42A08" w:rsidRPr="00250701" w:rsidRDefault="00A42A08" w:rsidP="005B7745">
            <w:pPr>
              <w:jc w:val="center"/>
              <w:rPr>
                <w:rFonts w:ascii="Times New Roman" w:hAnsi="Times New Roman" w:cs="Times New Roman"/>
                <w:sz w:val="21"/>
                <w:szCs w:val="21"/>
              </w:rPr>
            </w:pPr>
          </w:p>
        </w:tc>
      </w:tr>
      <w:tr w:rsidR="00A42A08" w14:paraId="548EFD2B" w14:textId="031DB5AE" w:rsidTr="00A42A08">
        <w:tc>
          <w:tcPr>
            <w:tcW w:w="3960" w:type="dxa"/>
          </w:tcPr>
          <w:p w14:paraId="7D17BDA5" w14:textId="0CF63C19"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Self-Pay</w:t>
            </w:r>
          </w:p>
        </w:tc>
        <w:tc>
          <w:tcPr>
            <w:tcW w:w="2751" w:type="dxa"/>
          </w:tcPr>
          <w:p w14:paraId="11902E8D" w14:textId="77777777" w:rsidR="00A42A08" w:rsidRPr="00250701" w:rsidRDefault="00A42A08" w:rsidP="005B7745">
            <w:pPr>
              <w:jc w:val="center"/>
              <w:rPr>
                <w:rFonts w:ascii="Times New Roman" w:hAnsi="Times New Roman" w:cs="Times New Roman"/>
                <w:sz w:val="21"/>
                <w:szCs w:val="21"/>
              </w:rPr>
            </w:pPr>
          </w:p>
        </w:tc>
        <w:tc>
          <w:tcPr>
            <w:tcW w:w="2751" w:type="dxa"/>
          </w:tcPr>
          <w:p w14:paraId="25CF82F8" w14:textId="77777777" w:rsidR="00A42A08" w:rsidRPr="00250701" w:rsidRDefault="00A42A08" w:rsidP="005B7745">
            <w:pPr>
              <w:jc w:val="center"/>
              <w:rPr>
                <w:rFonts w:ascii="Times New Roman" w:hAnsi="Times New Roman" w:cs="Times New Roman"/>
                <w:sz w:val="21"/>
                <w:szCs w:val="21"/>
              </w:rPr>
            </w:pPr>
          </w:p>
        </w:tc>
      </w:tr>
      <w:tr w:rsidR="00A42A08" w14:paraId="1C115F1E" w14:textId="24E024C3" w:rsidTr="00A42A08">
        <w:tc>
          <w:tcPr>
            <w:tcW w:w="3960" w:type="dxa"/>
          </w:tcPr>
          <w:p w14:paraId="4FDCE71C" w14:textId="32FB0547" w:rsidR="00A42A08" w:rsidRPr="005B6F54" w:rsidRDefault="00A42A08" w:rsidP="005B7745">
            <w:pPr>
              <w:rPr>
                <w:rFonts w:ascii="Times New Roman" w:hAnsi="Times New Roman" w:cs="Times New Roman"/>
                <w:b/>
                <w:bCs/>
                <w:sz w:val="21"/>
                <w:szCs w:val="21"/>
              </w:rPr>
            </w:pPr>
            <w:r>
              <w:rPr>
                <w:rFonts w:ascii="Times New Roman" w:hAnsi="Times New Roman" w:cs="Times New Roman"/>
                <w:b/>
                <w:bCs/>
                <w:sz w:val="21"/>
                <w:szCs w:val="21"/>
              </w:rPr>
              <w:t>First-Line Oncologic Therapy Prescribed</w:t>
            </w:r>
          </w:p>
        </w:tc>
        <w:tc>
          <w:tcPr>
            <w:tcW w:w="2751" w:type="dxa"/>
          </w:tcPr>
          <w:p w14:paraId="08C93593" w14:textId="77777777" w:rsidR="00A42A08" w:rsidRPr="00250701" w:rsidRDefault="00A42A08" w:rsidP="005B7745">
            <w:pPr>
              <w:rPr>
                <w:rFonts w:ascii="Times New Roman" w:hAnsi="Times New Roman" w:cs="Times New Roman"/>
                <w:b/>
                <w:bCs/>
                <w:sz w:val="21"/>
                <w:szCs w:val="21"/>
              </w:rPr>
            </w:pPr>
          </w:p>
        </w:tc>
        <w:tc>
          <w:tcPr>
            <w:tcW w:w="2751" w:type="dxa"/>
          </w:tcPr>
          <w:p w14:paraId="45EF0DF4" w14:textId="77777777" w:rsidR="00A42A08" w:rsidRPr="00250701" w:rsidRDefault="00A42A08" w:rsidP="005B7745">
            <w:pPr>
              <w:rPr>
                <w:rFonts w:ascii="Times New Roman" w:hAnsi="Times New Roman" w:cs="Times New Roman"/>
                <w:b/>
                <w:bCs/>
                <w:sz w:val="21"/>
                <w:szCs w:val="21"/>
              </w:rPr>
            </w:pPr>
          </w:p>
        </w:tc>
      </w:tr>
      <w:tr w:rsidR="00A42A08" w14:paraId="6B9E584F" w14:textId="7EF71D8F" w:rsidTr="00A42A08">
        <w:tc>
          <w:tcPr>
            <w:tcW w:w="3960" w:type="dxa"/>
          </w:tcPr>
          <w:p w14:paraId="2B3E61FE" w14:textId="628F79AD"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Platinum-Based Chemotherapy</w:t>
            </w:r>
          </w:p>
        </w:tc>
        <w:tc>
          <w:tcPr>
            <w:tcW w:w="2751" w:type="dxa"/>
          </w:tcPr>
          <w:p w14:paraId="1D7AC1C8" w14:textId="77777777" w:rsidR="00A42A08" w:rsidRPr="00250701" w:rsidRDefault="00A42A08" w:rsidP="005B7745">
            <w:pPr>
              <w:jc w:val="center"/>
              <w:rPr>
                <w:rFonts w:ascii="Times New Roman" w:hAnsi="Times New Roman" w:cs="Times New Roman"/>
                <w:sz w:val="21"/>
                <w:szCs w:val="21"/>
              </w:rPr>
            </w:pPr>
          </w:p>
        </w:tc>
        <w:tc>
          <w:tcPr>
            <w:tcW w:w="2751" w:type="dxa"/>
          </w:tcPr>
          <w:p w14:paraId="6935E192" w14:textId="77777777" w:rsidR="00A42A08" w:rsidRPr="00250701" w:rsidRDefault="00A42A08" w:rsidP="005B7745">
            <w:pPr>
              <w:jc w:val="center"/>
              <w:rPr>
                <w:rFonts w:ascii="Times New Roman" w:hAnsi="Times New Roman" w:cs="Times New Roman"/>
                <w:sz w:val="21"/>
                <w:szCs w:val="21"/>
              </w:rPr>
            </w:pPr>
          </w:p>
        </w:tc>
      </w:tr>
      <w:tr w:rsidR="00A42A08" w14:paraId="347BB694" w14:textId="531B8A29" w:rsidTr="00A42A08">
        <w:tc>
          <w:tcPr>
            <w:tcW w:w="3960" w:type="dxa"/>
          </w:tcPr>
          <w:p w14:paraId="02219764" w14:textId="63065659"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IO Monotherapy</w:t>
            </w:r>
          </w:p>
        </w:tc>
        <w:tc>
          <w:tcPr>
            <w:tcW w:w="2751" w:type="dxa"/>
          </w:tcPr>
          <w:p w14:paraId="150FC27B" w14:textId="77777777" w:rsidR="00A42A08" w:rsidRPr="00250701" w:rsidRDefault="00A42A08" w:rsidP="005B7745">
            <w:pPr>
              <w:jc w:val="center"/>
              <w:rPr>
                <w:rFonts w:ascii="Times New Roman" w:hAnsi="Times New Roman" w:cs="Times New Roman"/>
                <w:sz w:val="21"/>
                <w:szCs w:val="21"/>
              </w:rPr>
            </w:pPr>
          </w:p>
        </w:tc>
        <w:tc>
          <w:tcPr>
            <w:tcW w:w="2751" w:type="dxa"/>
          </w:tcPr>
          <w:p w14:paraId="629024DA" w14:textId="77777777" w:rsidR="00A42A08" w:rsidRPr="00250701" w:rsidRDefault="00A42A08" w:rsidP="005B7745">
            <w:pPr>
              <w:jc w:val="center"/>
              <w:rPr>
                <w:rFonts w:ascii="Times New Roman" w:hAnsi="Times New Roman" w:cs="Times New Roman"/>
                <w:sz w:val="21"/>
                <w:szCs w:val="21"/>
              </w:rPr>
            </w:pPr>
          </w:p>
        </w:tc>
      </w:tr>
      <w:tr w:rsidR="00A42A08" w14:paraId="25235E02" w14:textId="4EE2B6DB" w:rsidTr="00A42A08">
        <w:tc>
          <w:tcPr>
            <w:tcW w:w="3960" w:type="dxa"/>
          </w:tcPr>
          <w:p w14:paraId="328E3704" w14:textId="5508BD14"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Combination Therapy</w:t>
            </w:r>
          </w:p>
        </w:tc>
        <w:tc>
          <w:tcPr>
            <w:tcW w:w="2751" w:type="dxa"/>
          </w:tcPr>
          <w:p w14:paraId="014C1CF0" w14:textId="77777777" w:rsidR="00A42A08" w:rsidRPr="00250701" w:rsidRDefault="00A42A08" w:rsidP="005B7745">
            <w:pPr>
              <w:jc w:val="center"/>
              <w:rPr>
                <w:rFonts w:ascii="Times New Roman" w:hAnsi="Times New Roman" w:cs="Times New Roman"/>
                <w:sz w:val="21"/>
                <w:szCs w:val="21"/>
              </w:rPr>
            </w:pPr>
          </w:p>
        </w:tc>
        <w:tc>
          <w:tcPr>
            <w:tcW w:w="2751" w:type="dxa"/>
          </w:tcPr>
          <w:p w14:paraId="6A8DCC78" w14:textId="77777777" w:rsidR="00A42A08" w:rsidRPr="00250701" w:rsidRDefault="00A42A08" w:rsidP="005B7745">
            <w:pPr>
              <w:jc w:val="center"/>
              <w:rPr>
                <w:rFonts w:ascii="Times New Roman" w:hAnsi="Times New Roman" w:cs="Times New Roman"/>
                <w:sz w:val="21"/>
                <w:szCs w:val="21"/>
              </w:rPr>
            </w:pPr>
          </w:p>
        </w:tc>
      </w:tr>
      <w:tr w:rsidR="00A42A08" w14:paraId="48DA43D8" w14:textId="5CE9FA6C" w:rsidTr="00A42A08">
        <w:tc>
          <w:tcPr>
            <w:tcW w:w="3960" w:type="dxa"/>
          </w:tcPr>
          <w:p w14:paraId="20565B29" w14:textId="208520E1"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Other</w:t>
            </w:r>
          </w:p>
        </w:tc>
        <w:tc>
          <w:tcPr>
            <w:tcW w:w="2751" w:type="dxa"/>
          </w:tcPr>
          <w:p w14:paraId="4CEE7B68" w14:textId="77777777" w:rsidR="00A42A08" w:rsidRPr="00250701" w:rsidRDefault="00A42A08" w:rsidP="005B7745">
            <w:pPr>
              <w:jc w:val="center"/>
              <w:rPr>
                <w:rFonts w:ascii="Times New Roman" w:hAnsi="Times New Roman" w:cs="Times New Roman"/>
                <w:sz w:val="21"/>
                <w:szCs w:val="21"/>
              </w:rPr>
            </w:pPr>
          </w:p>
        </w:tc>
        <w:tc>
          <w:tcPr>
            <w:tcW w:w="2751" w:type="dxa"/>
          </w:tcPr>
          <w:p w14:paraId="1738F17B" w14:textId="77777777" w:rsidR="00A42A08" w:rsidRPr="00250701" w:rsidRDefault="00A42A08" w:rsidP="005B7745">
            <w:pPr>
              <w:jc w:val="center"/>
              <w:rPr>
                <w:rFonts w:ascii="Times New Roman" w:hAnsi="Times New Roman" w:cs="Times New Roman"/>
                <w:sz w:val="21"/>
                <w:szCs w:val="21"/>
              </w:rPr>
            </w:pPr>
          </w:p>
        </w:tc>
      </w:tr>
      <w:tr w:rsidR="00A42A08" w14:paraId="3BD87906" w14:textId="7E94B2E7" w:rsidTr="00A42A08">
        <w:tc>
          <w:tcPr>
            <w:tcW w:w="3960" w:type="dxa"/>
          </w:tcPr>
          <w:p w14:paraId="6E953C8B" w14:textId="4B8F4B6D" w:rsidR="00A42A08" w:rsidRPr="00611948" w:rsidRDefault="00A42A08" w:rsidP="005B7745">
            <w:pPr>
              <w:rPr>
                <w:rFonts w:ascii="Times New Roman" w:hAnsi="Times New Roman" w:cs="Times New Roman"/>
                <w:b/>
                <w:bCs/>
                <w:sz w:val="21"/>
                <w:szCs w:val="21"/>
              </w:rPr>
            </w:pPr>
            <w:r>
              <w:rPr>
                <w:rFonts w:ascii="Times New Roman" w:hAnsi="Times New Roman" w:cs="Times New Roman"/>
                <w:b/>
                <w:bCs/>
                <w:sz w:val="21"/>
                <w:szCs w:val="21"/>
              </w:rPr>
              <w:t>Driver Mutation Presence</w:t>
            </w:r>
          </w:p>
        </w:tc>
        <w:tc>
          <w:tcPr>
            <w:tcW w:w="2751" w:type="dxa"/>
          </w:tcPr>
          <w:p w14:paraId="6B427CF2" w14:textId="77777777" w:rsidR="00A42A08" w:rsidRPr="00250701" w:rsidRDefault="00A42A08" w:rsidP="005B7745">
            <w:pPr>
              <w:rPr>
                <w:rFonts w:ascii="Times New Roman" w:hAnsi="Times New Roman" w:cs="Times New Roman"/>
                <w:b/>
                <w:bCs/>
                <w:sz w:val="21"/>
                <w:szCs w:val="21"/>
              </w:rPr>
            </w:pPr>
          </w:p>
        </w:tc>
        <w:tc>
          <w:tcPr>
            <w:tcW w:w="2751" w:type="dxa"/>
          </w:tcPr>
          <w:p w14:paraId="29A0431A" w14:textId="77777777" w:rsidR="00A42A08" w:rsidRPr="00250701" w:rsidRDefault="00A42A08" w:rsidP="005B7745">
            <w:pPr>
              <w:rPr>
                <w:rFonts w:ascii="Times New Roman" w:hAnsi="Times New Roman" w:cs="Times New Roman"/>
                <w:b/>
                <w:bCs/>
                <w:sz w:val="21"/>
                <w:szCs w:val="21"/>
              </w:rPr>
            </w:pPr>
          </w:p>
        </w:tc>
      </w:tr>
      <w:tr w:rsidR="00A42A08" w14:paraId="07F93CEC" w14:textId="043B079A" w:rsidTr="00A42A08">
        <w:tc>
          <w:tcPr>
            <w:tcW w:w="3960" w:type="dxa"/>
          </w:tcPr>
          <w:p w14:paraId="30231D68" w14:textId="4FF6D4BB" w:rsidR="00A42A08"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ALK+</w:t>
            </w:r>
          </w:p>
        </w:tc>
        <w:tc>
          <w:tcPr>
            <w:tcW w:w="2751" w:type="dxa"/>
          </w:tcPr>
          <w:p w14:paraId="1C8F237E" w14:textId="77777777" w:rsidR="00A42A08" w:rsidRPr="00250701" w:rsidRDefault="00A42A08" w:rsidP="005B7745">
            <w:pPr>
              <w:jc w:val="center"/>
              <w:rPr>
                <w:rFonts w:ascii="Times New Roman" w:hAnsi="Times New Roman" w:cs="Times New Roman"/>
                <w:sz w:val="21"/>
                <w:szCs w:val="21"/>
              </w:rPr>
            </w:pPr>
          </w:p>
        </w:tc>
        <w:tc>
          <w:tcPr>
            <w:tcW w:w="2751" w:type="dxa"/>
          </w:tcPr>
          <w:p w14:paraId="679F598A" w14:textId="77777777" w:rsidR="00A42A08" w:rsidRPr="00250701" w:rsidRDefault="00A42A08" w:rsidP="005B7745">
            <w:pPr>
              <w:jc w:val="center"/>
              <w:rPr>
                <w:rFonts w:ascii="Times New Roman" w:hAnsi="Times New Roman" w:cs="Times New Roman"/>
                <w:sz w:val="21"/>
                <w:szCs w:val="21"/>
              </w:rPr>
            </w:pPr>
          </w:p>
        </w:tc>
      </w:tr>
      <w:tr w:rsidR="00A42A08" w14:paraId="7C8FF799" w14:textId="673ADE9E" w:rsidTr="00A42A08">
        <w:tc>
          <w:tcPr>
            <w:tcW w:w="3960" w:type="dxa"/>
          </w:tcPr>
          <w:p w14:paraId="7895F6BB" w14:textId="5113AACB" w:rsidR="00A42A08"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EGFR+</w:t>
            </w:r>
          </w:p>
        </w:tc>
        <w:tc>
          <w:tcPr>
            <w:tcW w:w="2751" w:type="dxa"/>
          </w:tcPr>
          <w:p w14:paraId="5EFAA17C" w14:textId="77777777" w:rsidR="00A42A08" w:rsidRPr="00250701" w:rsidRDefault="00A42A08" w:rsidP="005B7745">
            <w:pPr>
              <w:jc w:val="center"/>
              <w:rPr>
                <w:rFonts w:ascii="Times New Roman" w:hAnsi="Times New Roman" w:cs="Times New Roman"/>
                <w:sz w:val="21"/>
                <w:szCs w:val="21"/>
              </w:rPr>
            </w:pPr>
          </w:p>
        </w:tc>
        <w:tc>
          <w:tcPr>
            <w:tcW w:w="2751" w:type="dxa"/>
          </w:tcPr>
          <w:p w14:paraId="587B4B48" w14:textId="77777777" w:rsidR="00A42A08" w:rsidRPr="00250701" w:rsidRDefault="00A42A08" w:rsidP="005B7745">
            <w:pPr>
              <w:jc w:val="center"/>
              <w:rPr>
                <w:rFonts w:ascii="Times New Roman" w:hAnsi="Times New Roman" w:cs="Times New Roman"/>
                <w:sz w:val="21"/>
                <w:szCs w:val="21"/>
              </w:rPr>
            </w:pPr>
          </w:p>
        </w:tc>
      </w:tr>
      <w:tr w:rsidR="00A42A08" w14:paraId="755E88E0" w14:textId="0D03FAFA" w:rsidTr="00A42A08">
        <w:tc>
          <w:tcPr>
            <w:tcW w:w="3960" w:type="dxa"/>
          </w:tcPr>
          <w:p w14:paraId="7CF7DE10" w14:textId="6A53DAB1" w:rsidR="00A42A08"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ROS1+</w:t>
            </w:r>
          </w:p>
        </w:tc>
        <w:tc>
          <w:tcPr>
            <w:tcW w:w="2751" w:type="dxa"/>
          </w:tcPr>
          <w:p w14:paraId="5DC39068" w14:textId="77777777" w:rsidR="00A42A08" w:rsidRPr="00250701" w:rsidRDefault="00A42A08" w:rsidP="005B7745">
            <w:pPr>
              <w:jc w:val="center"/>
              <w:rPr>
                <w:rFonts w:ascii="Times New Roman" w:hAnsi="Times New Roman" w:cs="Times New Roman"/>
                <w:sz w:val="21"/>
                <w:szCs w:val="21"/>
              </w:rPr>
            </w:pPr>
          </w:p>
        </w:tc>
        <w:tc>
          <w:tcPr>
            <w:tcW w:w="2751" w:type="dxa"/>
          </w:tcPr>
          <w:p w14:paraId="6CBFF8EC" w14:textId="77777777" w:rsidR="00A42A08" w:rsidRPr="00250701" w:rsidRDefault="00A42A08" w:rsidP="005B7745">
            <w:pPr>
              <w:jc w:val="center"/>
              <w:rPr>
                <w:rFonts w:ascii="Times New Roman" w:hAnsi="Times New Roman" w:cs="Times New Roman"/>
                <w:sz w:val="21"/>
                <w:szCs w:val="21"/>
              </w:rPr>
            </w:pPr>
          </w:p>
        </w:tc>
      </w:tr>
    </w:tbl>
    <w:p w14:paraId="1439CEED" w14:textId="2CF7784D"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p>
    <w:p w14:paraId="5C90D843" w14:textId="77777777" w:rsidR="00311DBA" w:rsidRDefault="00311DBA" w:rsidP="00743BF5">
      <w:pPr>
        <w:rPr>
          <w:rFonts w:ascii="Times New Roman" w:hAnsi="Times New Roman" w:cs="Times New Roman"/>
        </w:rPr>
      </w:pPr>
    </w:p>
    <w:p w14:paraId="4990EE33" w14:textId="77777777" w:rsidR="009D461D" w:rsidRDefault="009D461D" w:rsidP="00743BF5">
      <w:pPr>
        <w:rPr>
          <w:rFonts w:ascii="Times New Roman" w:hAnsi="Times New Roman" w:cs="Times New Roman"/>
        </w:rPr>
      </w:pPr>
    </w:p>
    <w:p w14:paraId="7DD7C8A7" w14:textId="269AF0BC" w:rsidR="000D3D01" w:rsidRDefault="001C59AB" w:rsidP="00927E3E">
      <w:pPr>
        <w:rPr>
          <w:rFonts w:ascii="Times New Roman" w:hAnsi="Times New Roman" w:cs="Times New Roman"/>
        </w:rPr>
      </w:pPr>
      <w:r>
        <w:rPr>
          <w:rFonts w:ascii="Times New Roman" w:hAnsi="Times New Roman" w:cs="Times New Roman"/>
        </w:rPr>
        <w:t xml:space="preserve">78354 patients were available in the entire dataset. Once exclusion criteria were applied, the sample decreased to </w:t>
      </w:r>
      <w:r w:rsidR="00C229A5">
        <w:rPr>
          <w:rFonts w:ascii="Times New Roman" w:hAnsi="Times New Roman" w:cs="Times New Roman"/>
        </w:rPr>
        <w:t>31447</w:t>
      </w:r>
      <w:r>
        <w:rPr>
          <w:rFonts w:ascii="Times New Roman" w:hAnsi="Times New Roman" w:cs="Times New Roman"/>
        </w:rPr>
        <w:t xml:space="preserve"> patients. </w:t>
      </w:r>
      <w:r w:rsidR="000D3D01">
        <w:rPr>
          <w:rFonts w:ascii="Times New Roman" w:hAnsi="Times New Roman" w:cs="Times New Roman"/>
        </w:rPr>
        <w:t xml:space="preserve">PD-L1 testing was reported for </w:t>
      </w:r>
      <w:r w:rsidR="00C229A5">
        <w:rPr>
          <w:rFonts w:ascii="Times New Roman" w:hAnsi="Times New Roman" w:cs="Times New Roman"/>
        </w:rPr>
        <w:t>12523</w:t>
      </w:r>
      <w:r w:rsidR="006441BE">
        <w:rPr>
          <w:rFonts w:ascii="Times New Roman" w:hAnsi="Times New Roman" w:cs="Times New Roman"/>
        </w:rPr>
        <w:t xml:space="preserve"> (</w:t>
      </w:r>
      <w:r w:rsidR="00C229A5">
        <w:rPr>
          <w:rFonts w:ascii="Times New Roman" w:hAnsi="Times New Roman" w:cs="Times New Roman"/>
        </w:rPr>
        <w:t>40</w:t>
      </w:r>
      <w:r w:rsidR="006441BE">
        <w:rPr>
          <w:rFonts w:ascii="Times New Roman" w:hAnsi="Times New Roman" w:cs="Times New Roman"/>
        </w:rPr>
        <w:t xml:space="preserve">.0%) </w:t>
      </w:r>
      <w:r w:rsidR="00F1142A">
        <w:rPr>
          <w:rFonts w:ascii="Times New Roman" w:hAnsi="Times New Roman" w:cs="Times New Roman"/>
        </w:rPr>
        <w:t>patients in</w:t>
      </w:r>
      <w:r w:rsidR="006441BE">
        <w:rPr>
          <w:rFonts w:ascii="Times New Roman" w:hAnsi="Times New Roman" w:cs="Times New Roman"/>
        </w:rPr>
        <w:t xml:space="preserve"> the cohort</w:t>
      </w:r>
      <w:r w:rsidR="00C229A5">
        <w:rPr>
          <w:rFonts w:ascii="Times New Roman" w:hAnsi="Times New Roman" w:cs="Times New Roman"/>
        </w:rPr>
        <w:t>.</w:t>
      </w:r>
    </w:p>
    <w:p w14:paraId="3128AB8F" w14:textId="77777777" w:rsidR="0040243F" w:rsidRDefault="0040243F"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w:t>
      </w:r>
      <w:proofErr w:type="gramStart"/>
      <w:r w:rsidR="00252966">
        <w:rPr>
          <w:rFonts w:ascii="Times New Roman" w:hAnsi="Times New Roman" w:cs="Times New Roman"/>
        </w:rPr>
        <w:t>: ,</w:t>
      </w:r>
      <w:proofErr w:type="gramEnd"/>
      <w:r w:rsidR="00252966">
        <w:rPr>
          <w:rFonts w:ascii="Times New Roman" w:hAnsi="Times New Roman" w:cs="Times New Roman"/>
        </w:rPr>
        <w:t xml:space="preserve"> p&lt;).</w:t>
      </w:r>
    </w:p>
    <w:p w14:paraId="2CD64473" w14:textId="56FD876D"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0.88, </w:t>
      </w:r>
      <w:r w:rsidR="009C6E87">
        <w:rPr>
          <w:rFonts w:ascii="Times New Roman" w:hAnsi="Times New Roman" w:cs="Times New Roman"/>
        </w:rPr>
        <w:t>p</w:t>
      </w:r>
      <w:r w:rsidR="006034AD">
        <w:rPr>
          <w:rFonts w:ascii="Times New Roman" w:hAnsi="Times New Roman" w:cs="Times New Roman"/>
        </w:rPr>
        <w:t>&lt;0.0001</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0C5CD4">
        <w:rPr>
          <w:rFonts w:ascii="Times New Roman" w:hAnsi="Times New Roman" w:cs="Times New Roman"/>
        </w:rPr>
        <w:t>0.77</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lastRenderedPageBreak/>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IO monotherapy (HR: 0.84, p=0.0005)</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 xml:space="preserve">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w:t>
      </w:r>
      <w:proofErr w:type="gramStart"/>
      <w:r w:rsidR="00084321">
        <w:rPr>
          <w:rFonts w:ascii="Times New Roman" w:hAnsi="Times New Roman" w:cs="Times New Roman"/>
        </w:rPr>
        <w:t>*.*</w:t>
      </w:r>
      <w:proofErr w:type="gramEnd"/>
      <w:r w:rsidR="00084321">
        <w:rPr>
          <w:rFonts w:ascii="Times New Roman" w:hAnsi="Times New Roman" w:cs="Times New Roman"/>
        </w:rPr>
        <w:t>*, 95% CI: [*.**, *.**], p=***)</w:t>
      </w:r>
    </w:p>
    <w:p w14:paraId="65B8C043" w14:textId="77777777" w:rsidR="00891D8F" w:rsidRDefault="00891D8F" w:rsidP="00743BF5">
      <w:pPr>
        <w:rPr>
          <w:rFonts w:ascii="Times New Roman" w:hAnsi="Times New Roman" w:cs="Times New Roman"/>
        </w:rPr>
      </w:pPr>
    </w:p>
    <w:p w14:paraId="54AF8146" w14:textId="77777777" w:rsidR="00C37964" w:rsidRDefault="00C37964" w:rsidP="00743BF5">
      <w:pPr>
        <w:rPr>
          <w:rFonts w:ascii="Times New Roman" w:hAnsi="Times New Roman" w:cs="Times New Roman"/>
        </w:rPr>
      </w:pPr>
    </w:p>
    <w:p w14:paraId="38542EF0" w14:textId="3491C349" w:rsidR="00C37964" w:rsidRDefault="00C37964" w:rsidP="00743BF5">
      <w:pPr>
        <w:rPr>
          <w:rFonts w:ascii="Times New Roman" w:hAnsi="Times New Roman" w:cs="Times New Roman"/>
        </w:rPr>
      </w:pPr>
      <w:r>
        <w:rPr>
          <w:rFonts w:ascii="Times New Roman" w:hAnsi="Times New Roman" w:cs="Times New Roman"/>
        </w:rPr>
        <w:t xml:space="preserve">We present a confusion matrix in Table *** that details the patients with PD-L1 &gt;= </w:t>
      </w:r>
      <w:r w:rsidR="00AF293D">
        <w:rPr>
          <w:rFonts w:ascii="Times New Roman" w:hAnsi="Times New Roman" w:cs="Times New Roman"/>
        </w:rPr>
        <w:t>5</w:t>
      </w:r>
      <w:r>
        <w:rPr>
          <w:rFonts w:ascii="Times New Roman" w:hAnsi="Times New Roman" w:cs="Times New Roman"/>
        </w:rPr>
        <w:t>0% who received IO monotherapy and progressed ***.</w:t>
      </w:r>
    </w:p>
    <w:p w14:paraId="386A87F2" w14:textId="77777777" w:rsidR="002E429B" w:rsidRDefault="002E429B" w:rsidP="00743BF5">
      <w:pPr>
        <w:rPr>
          <w:rFonts w:ascii="Times New Roman" w:hAnsi="Times New Roman" w:cs="Times New Roman"/>
        </w:rPr>
      </w:pPr>
    </w:p>
    <w:p w14:paraId="4AE76D24" w14:textId="539B0002" w:rsidR="00782181" w:rsidRDefault="00782181" w:rsidP="002E429B">
      <w:pPr>
        <w:jc w:val="center"/>
        <w:rPr>
          <w:rFonts w:ascii="Times New Roman" w:hAnsi="Times New Roman" w:cs="Times New Roman"/>
        </w:rPr>
      </w:pPr>
    </w:p>
    <w:p w14:paraId="20ECD30C" w14:textId="77777777" w:rsidR="001636A5" w:rsidRPr="00506DA4" w:rsidRDefault="001636A5" w:rsidP="00743BF5">
      <w:pPr>
        <w:rPr>
          <w:rFonts w:ascii="Times New Roman" w:hAnsi="Times New Roman" w:cs="Times New Roman"/>
          <w:b/>
          <w:bCs/>
        </w:rPr>
      </w:pPr>
    </w:p>
    <w:p w14:paraId="3FF77780" w14:textId="77777777" w:rsidR="001636A5" w:rsidRPr="00506DA4" w:rsidRDefault="001636A5" w:rsidP="00743BF5">
      <w:pPr>
        <w:rPr>
          <w:rFonts w:ascii="Times New Roman" w:hAnsi="Times New Roman" w:cs="Times New Roman"/>
          <w:b/>
          <w:bCs/>
        </w:rPr>
      </w:pPr>
    </w:p>
    <w:p w14:paraId="2613B07C" w14:textId="356CD670" w:rsidR="001636A5" w:rsidRPr="00506DA4" w:rsidRDefault="001636A5" w:rsidP="00441CE4">
      <w:pPr>
        <w:jc w:val="center"/>
        <w:rPr>
          <w:rFonts w:ascii="Times New Roman" w:hAnsi="Times New Roman" w:cs="Times New Roman"/>
          <w:b/>
          <w:bCs/>
        </w:rPr>
      </w:pPr>
    </w:p>
    <w:p w14:paraId="0243213B" w14:textId="2EB7D51E" w:rsidR="001636A5" w:rsidRPr="00506DA4" w:rsidRDefault="001636A5" w:rsidP="00441CE4">
      <w:pPr>
        <w:rPr>
          <w:rFonts w:ascii="Times New Roman" w:hAnsi="Times New Roman" w:cs="Times New Roman"/>
          <w:b/>
          <w:bCs/>
        </w:rPr>
      </w:pPr>
    </w:p>
    <w:p w14:paraId="683416BA" w14:textId="77777777" w:rsidR="00441CE4" w:rsidRPr="00506DA4" w:rsidRDefault="00441CE4" w:rsidP="00441CE4">
      <w:pPr>
        <w:rPr>
          <w:rFonts w:ascii="Times New Roman" w:hAnsi="Times New Roman" w:cs="Times New Roman"/>
          <w:b/>
          <w:bCs/>
        </w:rPr>
      </w:pPr>
    </w:p>
    <w:p w14:paraId="4AA3AF9C" w14:textId="15ACA292" w:rsidR="00C5440F" w:rsidRDefault="00C5440F" w:rsidP="00441CE4">
      <w:pPr>
        <w:rPr>
          <w:rFonts w:ascii="Times New Roman" w:hAnsi="Times New Roman" w:cs="Times New Roman"/>
          <w:b/>
          <w:bCs/>
        </w:rPr>
      </w:pPr>
    </w:p>
    <w:p w14:paraId="3715CCA3" w14:textId="77777777" w:rsidR="00C5440F" w:rsidRDefault="00C5440F" w:rsidP="00441CE4">
      <w:pPr>
        <w:rPr>
          <w:rFonts w:ascii="Times New Roman" w:hAnsi="Times New Roman" w:cs="Times New Roman"/>
          <w:b/>
          <w:bCs/>
        </w:rPr>
      </w:pPr>
    </w:p>
    <w:p w14:paraId="6BB3798C" w14:textId="41BAF370" w:rsidR="00441CE4" w:rsidRPr="00480F09" w:rsidRDefault="00441CE4" w:rsidP="00441CE4">
      <w:pPr>
        <w:rPr>
          <w:rFonts w:ascii="Times New Roman" w:hAnsi="Times New Roman" w:cs="Times New Roman"/>
          <w:b/>
          <w:bCs/>
        </w:rPr>
      </w:pPr>
      <w:r w:rsidRPr="00480F09">
        <w:rPr>
          <w:rFonts w:ascii="Times New Roman" w:hAnsi="Times New Roman" w:cs="Times New Roman"/>
          <w:b/>
          <w:bCs/>
        </w:rPr>
        <w:t xml:space="preserve">Figure ***: </w:t>
      </w:r>
      <w:r w:rsidR="00480F09" w:rsidRPr="00480F09">
        <w:rPr>
          <w:rFonts w:ascii="Times New Roman" w:hAnsi="Times New Roman" w:cs="Times New Roman"/>
          <w:b/>
          <w:bCs/>
        </w:rPr>
        <w:t>Kaplan-Meier curves demonstrating</w:t>
      </w:r>
      <w:r w:rsidR="0084024F">
        <w:rPr>
          <w:rFonts w:ascii="Times New Roman" w:hAnsi="Times New Roman" w:cs="Times New Roman"/>
          <w:b/>
          <w:bCs/>
        </w:rPr>
        <w:t xml:space="preserve"> </w:t>
      </w:r>
      <w:r w:rsidR="00480F09" w:rsidRPr="00480F09">
        <w:rPr>
          <w:rFonts w:ascii="Times New Roman" w:hAnsi="Times New Roman" w:cs="Times New Roman"/>
          <w:b/>
          <w:bCs/>
        </w:rPr>
        <w:t xml:space="preserve">survival analysis </w:t>
      </w:r>
      <w:r w:rsidR="0084024F">
        <w:rPr>
          <w:rFonts w:ascii="Times New Roman" w:hAnsi="Times New Roman" w:cs="Times New Roman"/>
          <w:b/>
          <w:bCs/>
        </w:rPr>
        <w:t xml:space="preserve">for </w:t>
      </w:r>
      <w:r w:rsidR="0050307B">
        <w:rPr>
          <w:rFonts w:ascii="Times New Roman" w:hAnsi="Times New Roman" w:cs="Times New Roman"/>
          <w:b/>
          <w:bCs/>
        </w:rPr>
        <w:t xml:space="preserve">the first </w:t>
      </w:r>
      <w:r w:rsidR="0084024F">
        <w:rPr>
          <w:rFonts w:ascii="Times New Roman" w:hAnsi="Times New Roman" w:cs="Times New Roman"/>
          <w:b/>
          <w:bCs/>
        </w:rPr>
        <w:t xml:space="preserve">365 days </w:t>
      </w:r>
      <w:r w:rsidR="00480F09">
        <w:rPr>
          <w:rFonts w:ascii="Times New Roman" w:hAnsi="Times New Roman" w:cs="Times New Roman"/>
          <w:b/>
          <w:bCs/>
        </w:rPr>
        <w:t xml:space="preserve">following </w:t>
      </w:r>
      <w:r w:rsidR="003D27E1">
        <w:rPr>
          <w:rFonts w:ascii="Times New Roman" w:hAnsi="Times New Roman" w:cs="Times New Roman"/>
          <w:b/>
          <w:bCs/>
        </w:rPr>
        <w:t>first-line therapy initiation</w:t>
      </w:r>
      <w:r w:rsidR="0084024F">
        <w:rPr>
          <w:rFonts w:ascii="Times New Roman" w:hAnsi="Times New Roman" w:cs="Times New Roman"/>
          <w:b/>
          <w:bCs/>
        </w:rPr>
        <w:t>. We compare patients who received</w:t>
      </w:r>
      <w:r w:rsidR="00480F09">
        <w:rPr>
          <w:rFonts w:ascii="Times New Roman" w:hAnsi="Times New Roman" w:cs="Times New Roman"/>
          <w:b/>
          <w:bCs/>
        </w:rPr>
        <w:t xml:space="preserve"> chemotherapy versus those who received IO monotherap</w:t>
      </w:r>
      <w:r w:rsidR="003D27E1">
        <w:rPr>
          <w:rFonts w:ascii="Times New Roman" w:hAnsi="Times New Roman" w:cs="Times New Roman"/>
          <w:b/>
          <w:bCs/>
        </w:rPr>
        <w:t>y</w:t>
      </w:r>
      <w:r w:rsidR="00480F09">
        <w:rPr>
          <w:rFonts w:ascii="Times New Roman" w:hAnsi="Times New Roman" w:cs="Times New Roman"/>
          <w:b/>
          <w:bCs/>
        </w:rPr>
        <w:t xml:space="preserve">. A) </w:t>
      </w:r>
      <w:r w:rsidR="00B5207E">
        <w:rPr>
          <w:rFonts w:ascii="Times New Roman" w:hAnsi="Times New Roman" w:cs="Times New Roman"/>
          <w:b/>
          <w:bCs/>
        </w:rPr>
        <w:t>Only using</w:t>
      </w:r>
      <w:r w:rsidR="00480F09">
        <w:rPr>
          <w:rFonts w:ascii="Times New Roman" w:hAnsi="Times New Roman" w:cs="Times New Roman"/>
          <w:b/>
          <w:bCs/>
        </w:rPr>
        <w:t xml:space="preserve"> patients with PD-L1 &gt;=50%. C) </w:t>
      </w:r>
      <w:r w:rsidR="00B5207E">
        <w:rPr>
          <w:rFonts w:ascii="Times New Roman" w:hAnsi="Times New Roman" w:cs="Times New Roman"/>
          <w:b/>
          <w:bCs/>
        </w:rPr>
        <w:t>O</w:t>
      </w:r>
      <w:r w:rsidR="00480F09">
        <w:rPr>
          <w:rFonts w:ascii="Times New Roman" w:hAnsi="Times New Roman" w:cs="Times New Roman"/>
          <w:b/>
          <w:bCs/>
        </w:rPr>
        <w:t xml:space="preserve">nly using patients with PD-L1 &lt; 50%. </w:t>
      </w:r>
    </w:p>
    <w:p w14:paraId="1F4EBAD1" w14:textId="77777777" w:rsidR="0089483E" w:rsidRDefault="0089483E"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3060"/>
        <w:gridCol w:w="4770"/>
        <w:gridCol w:w="2070"/>
      </w:tblGrid>
      <w:tr w:rsidR="005B1CD0" w:rsidRPr="0089483E" w14:paraId="332C0E1E" w14:textId="77777777" w:rsidTr="005B1CD0">
        <w:tc>
          <w:tcPr>
            <w:tcW w:w="3060" w:type="dxa"/>
          </w:tcPr>
          <w:p w14:paraId="5F91A59E" w14:textId="77777777" w:rsidR="005B1CD0" w:rsidRDefault="005B1CD0" w:rsidP="00BD15AD">
            <w:pPr>
              <w:jc w:val="center"/>
              <w:rPr>
                <w:rFonts w:ascii="Times New Roman" w:hAnsi="Times New Roman" w:cs="Times New Roman"/>
                <w:b/>
                <w:bCs/>
                <w:lang w:val="it-IT"/>
              </w:rPr>
            </w:pPr>
            <w:proofErr w:type="spellStart"/>
            <w:r>
              <w:rPr>
                <w:rFonts w:ascii="Times New Roman" w:hAnsi="Times New Roman" w:cs="Times New Roman"/>
                <w:b/>
                <w:bCs/>
                <w:lang w:val="it-IT"/>
              </w:rPr>
              <w:t>Outcome</w:t>
            </w:r>
            <w:proofErr w:type="spellEnd"/>
          </w:p>
        </w:tc>
        <w:tc>
          <w:tcPr>
            <w:tcW w:w="4770" w:type="dxa"/>
          </w:tcPr>
          <w:p w14:paraId="718B935C" w14:textId="2514A492" w:rsidR="005B1CD0" w:rsidRPr="0089483E" w:rsidRDefault="005B1CD0" w:rsidP="00BD15AD">
            <w:pPr>
              <w:jc w:val="center"/>
              <w:rPr>
                <w:rFonts w:ascii="Times New Roman" w:hAnsi="Times New Roman" w:cs="Times New Roman"/>
                <w:b/>
                <w:bCs/>
                <w:vertAlign w:val="subscript"/>
                <w:lang w:val="it-IT"/>
              </w:rPr>
            </w:pPr>
            <w:r>
              <w:rPr>
                <w:rFonts w:ascii="Times New Roman" w:hAnsi="Times New Roman" w:cs="Times New Roman"/>
                <w:b/>
                <w:bCs/>
                <w:lang w:val="it-IT"/>
              </w:rPr>
              <w:t>ATE</w:t>
            </w:r>
            <w:r w:rsidR="00140614">
              <w:rPr>
                <w:rFonts w:ascii="Times New Roman" w:hAnsi="Times New Roman" w:cs="Times New Roman"/>
                <w:b/>
                <w:bCs/>
                <w:lang w:val="it-IT"/>
              </w:rPr>
              <w:t xml:space="preserve"> with 95% CI</w:t>
            </w:r>
          </w:p>
        </w:tc>
        <w:tc>
          <w:tcPr>
            <w:tcW w:w="2070" w:type="dxa"/>
          </w:tcPr>
          <w:p w14:paraId="7ED7AD9B" w14:textId="77777777" w:rsidR="005B1CD0" w:rsidRPr="0089483E" w:rsidRDefault="005B1CD0" w:rsidP="00BD15AD">
            <w:pPr>
              <w:jc w:val="center"/>
              <w:rPr>
                <w:rFonts w:ascii="Times New Roman" w:hAnsi="Times New Roman" w:cs="Times New Roman"/>
                <w:b/>
                <w:bCs/>
              </w:rPr>
            </w:pPr>
            <w:r>
              <w:rPr>
                <w:rFonts w:ascii="Times New Roman" w:hAnsi="Times New Roman" w:cs="Times New Roman"/>
                <w:b/>
                <w:bCs/>
              </w:rPr>
              <w:t>p-value</w:t>
            </w:r>
          </w:p>
        </w:tc>
      </w:tr>
      <w:tr w:rsidR="005B1CD0" w:rsidRPr="0089483E" w14:paraId="63B39D4A" w14:textId="77777777" w:rsidTr="005B1CD0">
        <w:tc>
          <w:tcPr>
            <w:tcW w:w="3060" w:type="dxa"/>
          </w:tcPr>
          <w:p w14:paraId="3C2663A6" w14:textId="77777777" w:rsidR="005B1CD0" w:rsidRPr="00A07AC7" w:rsidRDefault="005B1CD0" w:rsidP="005B1CD0">
            <w:pPr>
              <w:rPr>
                <w:rFonts w:ascii="Times New Roman" w:hAnsi="Times New Roman" w:cs="Times New Roman"/>
                <w:b/>
                <w:bCs/>
                <w:i/>
                <w:iCs/>
              </w:rPr>
            </w:pPr>
            <w:r w:rsidRPr="00A07AC7">
              <w:rPr>
                <w:rFonts w:ascii="Times New Roman" w:hAnsi="Times New Roman" w:cs="Times New Roman"/>
                <w:b/>
                <w:bCs/>
                <w:i/>
                <w:iCs/>
              </w:rPr>
              <w:t>6-month PFS</w:t>
            </w:r>
          </w:p>
        </w:tc>
        <w:tc>
          <w:tcPr>
            <w:tcW w:w="4770" w:type="dxa"/>
          </w:tcPr>
          <w:p w14:paraId="27C9AD79" w14:textId="77777777" w:rsidR="005B1CD0" w:rsidRPr="0089483E" w:rsidRDefault="005B1CD0" w:rsidP="00BD15AD">
            <w:pPr>
              <w:jc w:val="center"/>
              <w:rPr>
                <w:rFonts w:ascii="Times New Roman" w:hAnsi="Times New Roman" w:cs="Times New Roman"/>
              </w:rPr>
            </w:pPr>
          </w:p>
        </w:tc>
        <w:tc>
          <w:tcPr>
            <w:tcW w:w="2070" w:type="dxa"/>
          </w:tcPr>
          <w:p w14:paraId="41BF51D8" w14:textId="77777777" w:rsidR="005B1CD0" w:rsidRPr="0089483E" w:rsidRDefault="005B1CD0" w:rsidP="00BD15AD">
            <w:pPr>
              <w:jc w:val="center"/>
              <w:rPr>
                <w:rFonts w:ascii="Times New Roman" w:hAnsi="Times New Roman" w:cs="Times New Roman"/>
              </w:rPr>
            </w:pPr>
          </w:p>
        </w:tc>
      </w:tr>
      <w:tr w:rsidR="00A11072" w:rsidRPr="0089483E" w14:paraId="228B4D21" w14:textId="77777777" w:rsidTr="005B1CD0">
        <w:tc>
          <w:tcPr>
            <w:tcW w:w="3060" w:type="dxa"/>
          </w:tcPr>
          <w:p w14:paraId="31DB6C94" w14:textId="4ABF360F" w:rsidR="00A11072" w:rsidRDefault="00A11072" w:rsidP="005B1CD0">
            <w:pPr>
              <w:jc w:val="right"/>
              <w:rPr>
                <w:rFonts w:ascii="Times New Roman" w:hAnsi="Times New Roman" w:cs="Times New Roman"/>
              </w:rPr>
            </w:pPr>
            <w:r>
              <w:rPr>
                <w:rFonts w:ascii="Times New Roman" w:hAnsi="Times New Roman" w:cs="Times New Roman"/>
              </w:rPr>
              <w:t>PSM</w:t>
            </w:r>
          </w:p>
        </w:tc>
        <w:tc>
          <w:tcPr>
            <w:tcW w:w="4770" w:type="dxa"/>
          </w:tcPr>
          <w:p w14:paraId="49E13585" w14:textId="77777777" w:rsidR="00A11072" w:rsidRPr="0089483E" w:rsidRDefault="00A11072" w:rsidP="00BD15AD">
            <w:pPr>
              <w:jc w:val="center"/>
              <w:rPr>
                <w:rFonts w:ascii="Times New Roman" w:hAnsi="Times New Roman" w:cs="Times New Roman"/>
              </w:rPr>
            </w:pPr>
          </w:p>
        </w:tc>
        <w:tc>
          <w:tcPr>
            <w:tcW w:w="2070" w:type="dxa"/>
          </w:tcPr>
          <w:p w14:paraId="5FCEFB4B" w14:textId="77777777" w:rsidR="00A11072" w:rsidRPr="0089483E" w:rsidRDefault="00A11072" w:rsidP="00BD15AD">
            <w:pPr>
              <w:jc w:val="center"/>
              <w:rPr>
                <w:rFonts w:ascii="Times New Roman" w:hAnsi="Times New Roman" w:cs="Times New Roman"/>
              </w:rPr>
            </w:pPr>
          </w:p>
        </w:tc>
      </w:tr>
      <w:tr w:rsidR="005B1CD0" w:rsidRPr="0089483E" w14:paraId="102356BE" w14:textId="77777777" w:rsidTr="005B1CD0">
        <w:tc>
          <w:tcPr>
            <w:tcW w:w="3060" w:type="dxa"/>
          </w:tcPr>
          <w:p w14:paraId="7CA60735" w14:textId="79ADFDD1" w:rsidR="005B1CD0" w:rsidRPr="0089483E" w:rsidRDefault="005B1CD0" w:rsidP="005B1CD0">
            <w:pPr>
              <w:jc w:val="right"/>
              <w:rPr>
                <w:rFonts w:ascii="Times New Roman" w:hAnsi="Times New Roman" w:cs="Times New Roman"/>
              </w:rPr>
            </w:pPr>
            <w:r>
              <w:rPr>
                <w:rFonts w:ascii="Times New Roman" w:hAnsi="Times New Roman" w:cs="Times New Roman"/>
              </w:rPr>
              <w:t>IPTW</w:t>
            </w:r>
          </w:p>
        </w:tc>
        <w:tc>
          <w:tcPr>
            <w:tcW w:w="4770" w:type="dxa"/>
          </w:tcPr>
          <w:p w14:paraId="086F689B" w14:textId="77777777" w:rsidR="005B1CD0" w:rsidRPr="0089483E" w:rsidRDefault="005B1CD0" w:rsidP="00BD15AD">
            <w:pPr>
              <w:jc w:val="center"/>
              <w:rPr>
                <w:rFonts w:ascii="Times New Roman" w:hAnsi="Times New Roman" w:cs="Times New Roman"/>
              </w:rPr>
            </w:pPr>
          </w:p>
        </w:tc>
        <w:tc>
          <w:tcPr>
            <w:tcW w:w="2070" w:type="dxa"/>
          </w:tcPr>
          <w:p w14:paraId="66A2D71D" w14:textId="77777777" w:rsidR="005B1CD0" w:rsidRPr="0089483E" w:rsidRDefault="005B1CD0" w:rsidP="00BD15AD">
            <w:pPr>
              <w:jc w:val="center"/>
              <w:rPr>
                <w:rFonts w:ascii="Times New Roman" w:hAnsi="Times New Roman" w:cs="Times New Roman"/>
              </w:rPr>
            </w:pPr>
          </w:p>
        </w:tc>
      </w:tr>
      <w:tr w:rsidR="005B1CD0" w:rsidRPr="0089483E" w14:paraId="4943A287" w14:textId="77777777" w:rsidTr="005B1CD0">
        <w:tc>
          <w:tcPr>
            <w:tcW w:w="3060" w:type="dxa"/>
          </w:tcPr>
          <w:p w14:paraId="36C37D62" w14:textId="33BEC7A4" w:rsidR="005B1CD0" w:rsidRPr="0089483E" w:rsidRDefault="005B1CD0" w:rsidP="005B1CD0">
            <w:pPr>
              <w:jc w:val="right"/>
              <w:rPr>
                <w:rFonts w:ascii="Times New Roman" w:hAnsi="Times New Roman" w:cs="Times New Roman"/>
              </w:rPr>
            </w:pPr>
            <w:r>
              <w:rPr>
                <w:rFonts w:ascii="Times New Roman" w:hAnsi="Times New Roman" w:cs="Times New Roman"/>
              </w:rPr>
              <w:t>IPTWRA</w:t>
            </w:r>
          </w:p>
        </w:tc>
        <w:tc>
          <w:tcPr>
            <w:tcW w:w="4770" w:type="dxa"/>
          </w:tcPr>
          <w:p w14:paraId="04ADE196" w14:textId="77777777" w:rsidR="005B1CD0" w:rsidRPr="0089483E" w:rsidRDefault="005B1CD0" w:rsidP="00BD15AD">
            <w:pPr>
              <w:jc w:val="center"/>
              <w:rPr>
                <w:rFonts w:ascii="Times New Roman" w:hAnsi="Times New Roman" w:cs="Times New Roman"/>
              </w:rPr>
            </w:pPr>
          </w:p>
        </w:tc>
        <w:tc>
          <w:tcPr>
            <w:tcW w:w="2070" w:type="dxa"/>
          </w:tcPr>
          <w:p w14:paraId="485D95AB" w14:textId="77777777" w:rsidR="005B1CD0" w:rsidRPr="0089483E" w:rsidRDefault="005B1CD0" w:rsidP="00BD15AD">
            <w:pPr>
              <w:jc w:val="center"/>
              <w:rPr>
                <w:rFonts w:ascii="Times New Roman" w:hAnsi="Times New Roman" w:cs="Times New Roman"/>
              </w:rPr>
            </w:pPr>
          </w:p>
        </w:tc>
      </w:tr>
    </w:tbl>
    <w:p w14:paraId="423D4860" w14:textId="74B2967B" w:rsidR="005B1CD0" w:rsidRDefault="005B1CD0" w:rsidP="00743BF5">
      <w:pPr>
        <w:pBdr>
          <w:bottom w:val="single" w:sz="12" w:space="1" w:color="auto"/>
        </w:pBdr>
        <w:rPr>
          <w:rFonts w:ascii="Times New Roman" w:hAnsi="Times New Roman" w:cs="Times New Roman"/>
          <w:b/>
          <w:bCs/>
        </w:rPr>
      </w:pPr>
    </w:p>
    <w:p w14:paraId="2052FCA2" w14:textId="77777777" w:rsidR="005B1CD0" w:rsidRPr="00480F09" w:rsidRDefault="005B1CD0" w:rsidP="00743BF5">
      <w:pPr>
        <w:pBdr>
          <w:bottom w:val="single" w:sz="12" w:space="1" w:color="auto"/>
        </w:pBdr>
        <w:rPr>
          <w:rFonts w:ascii="Times New Roman" w:hAnsi="Times New Roman" w:cs="Times New Roman"/>
          <w:b/>
          <w:bCs/>
        </w:rPr>
      </w:pPr>
    </w:p>
    <w:p w14:paraId="558952FB" w14:textId="77777777" w:rsidR="0089483E" w:rsidRPr="00480F09" w:rsidRDefault="0089483E"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1710"/>
        <w:gridCol w:w="810"/>
        <w:gridCol w:w="720"/>
        <w:gridCol w:w="1890"/>
        <w:gridCol w:w="1800"/>
        <w:gridCol w:w="1960"/>
        <w:gridCol w:w="1012"/>
      </w:tblGrid>
      <w:tr w:rsidR="004C5EB1" w:rsidRPr="0089483E" w14:paraId="2EBA7A03" w14:textId="433E8CC3" w:rsidTr="00FB3673">
        <w:tc>
          <w:tcPr>
            <w:tcW w:w="1710" w:type="dxa"/>
          </w:tcPr>
          <w:p w14:paraId="10A36794" w14:textId="5358A20D" w:rsidR="004C5EB1" w:rsidRDefault="002C4472" w:rsidP="0089483E">
            <w:pPr>
              <w:jc w:val="center"/>
              <w:rPr>
                <w:rFonts w:ascii="Times New Roman" w:hAnsi="Times New Roman" w:cs="Times New Roman"/>
                <w:b/>
                <w:bCs/>
                <w:lang w:val="it-IT"/>
              </w:rPr>
            </w:pPr>
            <w:proofErr w:type="spellStart"/>
            <w:r>
              <w:rPr>
                <w:rFonts w:ascii="Times New Roman" w:hAnsi="Times New Roman" w:cs="Times New Roman"/>
                <w:b/>
                <w:bCs/>
                <w:lang w:val="it-IT"/>
              </w:rPr>
              <w:t>Outcome</w:t>
            </w:r>
            <w:proofErr w:type="spellEnd"/>
          </w:p>
        </w:tc>
        <w:tc>
          <w:tcPr>
            <w:tcW w:w="810" w:type="dxa"/>
          </w:tcPr>
          <w:p w14:paraId="6A232BEC" w14:textId="51C8D48F" w:rsidR="004C5EB1" w:rsidRPr="0089483E" w:rsidRDefault="00FB3673" w:rsidP="0089483E">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sidR="004C5EB1">
              <w:rPr>
                <w:rFonts w:ascii="Times New Roman" w:hAnsi="Times New Roman" w:cs="Times New Roman"/>
                <w:b/>
                <w:bCs/>
                <w:vertAlign w:val="subscript"/>
                <w:lang w:val="it-IT"/>
              </w:rPr>
              <w:t>chemo</w:t>
            </w:r>
            <w:proofErr w:type="spellEnd"/>
          </w:p>
        </w:tc>
        <w:tc>
          <w:tcPr>
            <w:tcW w:w="720" w:type="dxa"/>
          </w:tcPr>
          <w:p w14:paraId="6470541E" w14:textId="4FD6DF27" w:rsidR="004C5EB1" w:rsidRPr="0089483E" w:rsidRDefault="00FB3673" w:rsidP="0089483E">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sidR="004C5EB1">
              <w:rPr>
                <w:rFonts w:ascii="Times New Roman" w:hAnsi="Times New Roman" w:cs="Times New Roman"/>
                <w:b/>
                <w:bCs/>
                <w:vertAlign w:val="subscript"/>
                <w:lang w:val="it-IT"/>
              </w:rPr>
              <w:t>IO</w:t>
            </w:r>
            <w:proofErr w:type="spellEnd"/>
          </w:p>
        </w:tc>
        <w:tc>
          <w:tcPr>
            <w:tcW w:w="1890" w:type="dxa"/>
          </w:tcPr>
          <w:p w14:paraId="4457E940" w14:textId="0DE7069F" w:rsidR="004C5EB1" w:rsidRDefault="004C5EB1" w:rsidP="0089483E">
            <w:pPr>
              <w:jc w:val="center"/>
              <w:rPr>
                <w:rFonts w:ascii="Times New Roman" w:hAnsi="Times New Roman" w:cs="Times New Roman"/>
                <w:b/>
                <w:bCs/>
                <w:lang w:val="it-IT"/>
              </w:rPr>
            </w:pPr>
            <w:r>
              <w:rPr>
                <w:rFonts w:ascii="Times New Roman" w:hAnsi="Times New Roman" w:cs="Times New Roman"/>
                <w:b/>
                <w:bCs/>
                <w:lang w:val="it-IT"/>
              </w:rPr>
              <w:t>Hazard Ratio (95% CI)</w:t>
            </w:r>
          </w:p>
        </w:tc>
        <w:tc>
          <w:tcPr>
            <w:tcW w:w="1800" w:type="dxa"/>
          </w:tcPr>
          <w:p w14:paraId="005598EE" w14:textId="6057CC35" w:rsidR="004C5EB1" w:rsidRDefault="004C5EB1" w:rsidP="0089483E">
            <w:pPr>
              <w:jc w:val="center"/>
              <w:rPr>
                <w:rFonts w:ascii="Times New Roman" w:hAnsi="Times New Roman" w:cs="Times New Roman"/>
                <w:b/>
                <w:bCs/>
              </w:rPr>
            </w:pPr>
            <w:r>
              <w:rPr>
                <w:rFonts w:ascii="Times New Roman" w:hAnsi="Times New Roman" w:cs="Times New Roman"/>
                <w:b/>
                <w:bCs/>
              </w:rPr>
              <w:t>Chemotherapy RMST</w:t>
            </w:r>
            <w:r w:rsidRPr="0089483E">
              <w:rPr>
                <w:rFonts w:ascii="Times New Roman" w:hAnsi="Times New Roman" w:cs="Times New Roman"/>
                <w:b/>
                <w:bCs/>
              </w:rPr>
              <w:t xml:space="preserve"> (da</w:t>
            </w:r>
            <w:r>
              <w:rPr>
                <w:rFonts w:ascii="Times New Roman" w:hAnsi="Times New Roman" w:cs="Times New Roman"/>
                <w:b/>
                <w:bCs/>
              </w:rPr>
              <w:t>ys) (95% CI)</w:t>
            </w:r>
          </w:p>
        </w:tc>
        <w:tc>
          <w:tcPr>
            <w:tcW w:w="1960" w:type="dxa"/>
          </w:tcPr>
          <w:p w14:paraId="7B9C1ABB" w14:textId="070CA885" w:rsidR="004C5EB1" w:rsidRPr="0089483E" w:rsidRDefault="004C5EB1" w:rsidP="0089483E">
            <w:pPr>
              <w:jc w:val="center"/>
              <w:rPr>
                <w:rFonts w:ascii="Times New Roman" w:hAnsi="Times New Roman" w:cs="Times New Roman"/>
                <w:b/>
                <w:bCs/>
              </w:rPr>
            </w:pPr>
            <w:r>
              <w:rPr>
                <w:rFonts w:ascii="Times New Roman" w:hAnsi="Times New Roman" w:cs="Times New Roman"/>
                <w:b/>
                <w:bCs/>
              </w:rPr>
              <w:t>IO Monotherapy RMST</w:t>
            </w:r>
            <w:r w:rsidRPr="0089483E">
              <w:rPr>
                <w:rFonts w:ascii="Times New Roman" w:hAnsi="Times New Roman" w:cs="Times New Roman"/>
                <w:b/>
                <w:bCs/>
              </w:rPr>
              <w:t xml:space="preserve"> (da</w:t>
            </w:r>
            <w:r>
              <w:rPr>
                <w:rFonts w:ascii="Times New Roman" w:hAnsi="Times New Roman" w:cs="Times New Roman"/>
                <w:b/>
                <w:bCs/>
              </w:rPr>
              <w:t>ys) (95% CI)</w:t>
            </w:r>
          </w:p>
        </w:tc>
        <w:tc>
          <w:tcPr>
            <w:tcW w:w="1012" w:type="dxa"/>
          </w:tcPr>
          <w:p w14:paraId="51AAE5D6" w14:textId="0EA1A391" w:rsidR="004C5EB1" w:rsidRPr="0089483E" w:rsidRDefault="004C5EB1" w:rsidP="0089483E">
            <w:pPr>
              <w:jc w:val="center"/>
              <w:rPr>
                <w:rFonts w:ascii="Times New Roman" w:hAnsi="Times New Roman" w:cs="Times New Roman"/>
                <w:b/>
                <w:bCs/>
              </w:rPr>
            </w:pPr>
            <w:r>
              <w:rPr>
                <w:rFonts w:ascii="Times New Roman" w:hAnsi="Times New Roman" w:cs="Times New Roman"/>
                <w:b/>
                <w:bCs/>
              </w:rPr>
              <w:t>p-value</w:t>
            </w:r>
          </w:p>
        </w:tc>
      </w:tr>
      <w:tr w:rsidR="002C4472" w:rsidRPr="0089483E" w14:paraId="208D8400" w14:textId="77777777" w:rsidTr="00FB3673">
        <w:tc>
          <w:tcPr>
            <w:tcW w:w="1710" w:type="dxa"/>
          </w:tcPr>
          <w:p w14:paraId="1BC88298" w14:textId="693058B1" w:rsidR="002C4472" w:rsidRPr="00A07AC7" w:rsidRDefault="002C4472" w:rsidP="0089483E">
            <w:pPr>
              <w:jc w:val="center"/>
              <w:rPr>
                <w:rFonts w:ascii="Times New Roman" w:hAnsi="Times New Roman" w:cs="Times New Roman"/>
                <w:b/>
                <w:bCs/>
                <w:i/>
                <w:iCs/>
              </w:rPr>
            </w:pPr>
            <w:r w:rsidRPr="00A07AC7">
              <w:rPr>
                <w:rFonts w:ascii="Times New Roman" w:hAnsi="Times New Roman" w:cs="Times New Roman"/>
                <w:b/>
                <w:bCs/>
                <w:i/>
                <w:iCs/>
              </w:rPr>
              <w:t>6-month PFS</w:t>
            </w:r>
          </w:p>
        </w:tc>
        <w:tc>
          <w:tcPr>
            <w:tcW w:w="810" w:type="dxa"/>
          </w:tcPr>
          <w:p w14:paraId="7646CF11" w14:textId="77777777" w:rsidR="002C4472" w:rsidRPr="0089483E" w:rsidRDefault="002C4472" w:rsidP="0089483E">
            <w:pPr>
              <w:jc w:val="center"/>
              <w:rPr>
                <w:rFonts w:ascii="Times New Roman" w:hAnsi="Times New Roman" w:cs="Times New Roman"/>
              </w:rPr>
            </w:pPr>
          </w:p>
        </w:tc>
        <w:tc>
          <w:tcPr>
            <w:tcW w:w="720" w:type="dxa"/>
          </w:tcPr>
          <w:p w14:paraId="1582B4D1" w14:textId="77777777" w:rsidR="002C4472" w:rsidRPr="0089483E" w:rsidRDefault="002C4472" w:rsidP="0089483E">
            <w:pPr>
              <w:jc w:val="center"/>
              <w:rPr>
                <w:rFonts w:ascii="Times New Roman" w:hAnsi="Times New Roman" w:cs="Times New Roman"/>
              </w:rPr>
            </w:pPr>
          </w:p>
        </w:tc>
        <w:tc>
          <w:tcPr>
            <w:tcW w:w="1890" w:type="dxa"/>
          </w:tcPr>
          <w:p w14:paraId="525F7025" w14:textId="77777777" w:rsidR="002C4472" w:rsidRPr="0089483E" w:rsidRDefault="002C4472" w:rsidP="0089483E">
            <w:pPr>
              <w:jc w:val="center"/>
              <w:rPr>
                <w:rFonts w:ascii="Times New Roman" w:hAnsi="Times New Roman" w:cs="Times New Roman"/>
              </w:rPr>
            </w:pPr>
          </w:p>
        </w:tc>
        <w:tc>
          <w:tcPr>
            <w:tcW w:w="1800" w:type="dxa"/>
          </w:tcPr>
          <w:p w14:paraId="325E1A74" w14:textId="77777777" w:rsidR="002C4472" w:rsidRDefault="002C4472" w:rsidP="0089483E">
            <w:pPr>
              <w:jc w:val="center"/>
              <w:rPr>
                <w:rFonts w:ascii="Times New Roman" w:hAnsi="Times New Roman" w:cs="Times New Roman"/>
              </w:rPr>
            </w:pPr>
          </w:p>
        </w:tc>
        <w:tc>
          <w:tcPr>
            <w:tcW w:w="1960" w:type="dxa"/>
          </w:tcPr>
          <w:p w14:paraId="5F2993E7" w14:textId="77777777" w:rsidR="002C4472" w:rsidRPr="0089483E" w:rsidRDefault="002C4472" w:rsidP="0028076E">
            <w:pPr>
              <w:rPr>
                <w:rFonts w:ascii="Times New Roman" w:hAnsi="Times New Roman" w:cs="Times New Roman"/>
              </w:rPr>
            </w:pPr>
          </w:p>
        </w:tc>
        <w:tc>
          <w:tcPr>
            <w:tcW w:w="1012" w:type="dxa"/>
          </w:tcPr>
          <w:p w14:paraId="591BF4DC" w14:textId="77777777" w:rsidR="002C4472" w:rsidRPr="0089483E" w:rsidRDefault="002C4472" w:rsidP="0089483E">
            <w:pPr>
              <w:jc w:val="center"/>
              <w:rPr>
                <w:rFonts w:ascii="Times New Roman" w:hAnsi="Times New Roman" w:cs="Times New Roman"/>
              </w:rPr>
            </w:pPr>
          </w:p>
        </w:tc>
      </w:tr>
      <w:tr w:rsidR="004C5EB1" w:rsidRPr="0089483E" w14:paraId="507B807F" w14:textId="24402A25" w:rsidTr="00FB3673">
        <w:tc>
          <w:tcPr>
            <w:tcW w:w="1710" w:type="dxa"/>
          </w:tcPr>
          <w:p w14:paraId="3130F02E" w14:textId="647D6EC9" w:rsidR="004C5EB1" w:rsidRPr="0089483E" w:rsidRDefault="004C5EB1" w:rsidP="0089483E">
            <w:pPr>
              <w:jc w:val="center"/>
              <w:rPr>
                <w:rFonts w:ascii="Times New Roman" w:hAnsi="Times New Roman" w:cs="Times New Roman"/>
              </w:rPr>
            </w:pPr>
            <w:r w:rsidRPr="0089483E">
              <w:rPr>
                <w:rFonts w:ascii="Times New Roman" w:hAnsi="Times New Roman" w:cs="Times New Roman"/>
              </w:rPr>
              <w:t>All Patients</w:t>
            </w:r>
          </w:p>
        </w:tc>
        <w:tc>
          <w:tcPr>
            <w:tcW w:w="810" w:type="dxa"/>
          </w:tcPr>
          <w:p w14:paraId="071820F7" w14:textId="7FEC03E6" w:rsidR="004C5EB1" w:rsidRPr="0089483E" w:rsidRDefault="004C5EB1" w:rsidP="0089483E">
            <w:pPr>
              <w:jc w:val="center"/>
              <w:rPr>
                <w:rFonts w:ascii="Times New Roman" w:hAnsi="Times New Roman" w:cs="Times New Roman"/>
              </w:rPr>
            </w:pPr>
          </w:p>
        </w:tc>
        <w:tc>
          <w:tcPr>
            <w:tcW w:w="720" w:type="dxa"/>
          </w:tcPr>
          <w:p w14:paraId="42E78527" w14:textId="667B0602" w:rsidR="004C5EB1" w:rsidRPr="0089483E" w:rsidRDefault="004C5EB1" w:rsidP="0089483E">
            <w:pPr>
              <w:jc w:val="center"/>
              <w:rPr>
                <w:rFonts w:ascii="Times New Roman" w:hAnsi="Times New Roman" w:cs="Times New Roman"/>
              </w:rPr>
            </w:pPr>
          </w:p>
        </w:tc>
        <w:tc>
          <w:tcPr>
            <w:tcW w:w="1890" w:type="dxa"/>
          </w:tcPr>
          <w:p w14:paraId="46EC0E9F" w14:textId="6D1268D7" w:rsidR="004C5EB1" w:rsidRPr="0089483E" w:rsidRDefault="004C5EB1" w:rsidP="0089483E">
            <w:pPr>
              <w:jc w:val="center"/>
              <w:rPr>
                <w:rFonts w:ascii="Times New Roman" w:hAnsi="Times New Roman" w:cs="Times New Roman"/>
              </w:rPr>
            </w:pPr>
          </w:p>
        </w:tc>
        <w:tc>
          <w:tcPr>
            <w:tcW w:w="1800" w:type="dxa"/>
          </w:tcPr>
          <w:p w14:paraId="08588EB5" w14:textId="0CC41CA6" w:rsidR="004C5EB1" w:rsidRDefault="004C5EB1" w:rsidP="0089483E">
            <w:pPr>
              <w:jc w:val="center"/>
              <w:rPr>
                <w:rFonts w:ascii="Times New Roman" w:hAnsi="Times New Roman" w:cs="Times New Roman"/>
              </w:rPr>
            </w:pPr>
          </w:p>
        </w:tc>
        <w:tc>
          <w:tcPr>
            <w:tcW w:w="1960" w:type="dxa"/>
          </w:tcPr>
          <w:p w14:paraId="68F9C15A" w14:textId="1689961F" w:rsidR="004C5EB1" w:rsidRPr="0089483E" w:rsidRDefault="004C5EB1" w:rsidP="0028076E">
            <w:pPr>
              <w:rPr>
                <w:rFonts w:ascii="Times New Roman" w:hAnsi="Times New Roman" w:cs="Times New Roman"/>
              </w:rPr>
            </w:pPr>
          </w:p>
        </w:tc>
        <w:tc>
          <w:tcPr>
            <w:tcW w:w="1012" w:type="dxa"/>
          </w:tcPr>
          <w:p w14:paraId="4C9D9A64" w14:textId="5E9D7591" w:rsidR="004C5EB1" w:rsidRPr="0089483E" w:rsidRDefault="004C5EB1" w:rsidP="0089483E">
            <w:pPr>
              <w:jc w:val="center"/>
              <w:rPr>
                <w:rFonts w:ascii="Times New Roman" w:hAnsi="Times New Roman" w:cs="Times New Roman"/>
              </w:rPr>
            </w:pPr>
          </w:p>
        </w:tc>
      </w:tr>
      <w:tr w:rsidR="004C5EB1" w:rsidRPr="0089483E" w14:paraId="08EB4B63" w14:textId="5538DD12" w:rsidTr="00FB3673">
        <w:tc>
          <w:tcPr>
            <w:tcW w:w="1710" w:type="dxa"/>
          </w:tcPr>
          <w:p w14:paraId="2C419562" w14:textId="621E2447" w:rsidR="004C5EB1" w:rsidRPr="0089483E" w:rsidRDefault="004C5EB1" w:rsidP="0089483E">
            <w:pPr>
              <w:jc w:val="center"/>
              <w:rPr>
                <w:rFonts w:ascii="Times New Roman" w:hAnsi="Times New Roman" w:cs="Times New Roman"/>
              </w:rPr>
            </w:pPr>
            <w:r w:rsidRPr="0089483E">
              <w:rPr>
                <w:rFonts w:ascii="Times New Roman" w:hAnsi="Times New Roman" w:cs="Times New Roman"/>
              </w:rPr>
              <w:t>PD</w:t>
            </w:r>
            <w:r>
              <w:rPr>
                <w:rFonts w:ascii="Times New Roman" w:hAnsi="Times New Roman" w:cs="Times New Roman"/>
              </w:rPr>
              <w:t>-</w:t>
            </w:r>
            <w:r w:rsidRPr="0089483E">
              <w:rPr>
                <w:rFonts w:ascii="Times New Roman" w:hAnsi="Times New Roman" w:cs="Times New Roman"/>
              </w:rPr>
              <w:t>L1 &gt;= 50%</w:t>
            </w:r>
          </w:p>
        </w:tc>
        <w:tc>
          <w:tcPr>
            <w:tcW w:w="810" w:type="dxa"/>
          </w:tcPr>
          <w:p w14:paraId="1CAED726" w14:textId="4275E007" w:rsidR="004C5EB1" w:rsidRPr="0089483E" w:rsidRDefault="004C5EB1" w:rsidP="0089483E">
            <w:pPr>
              <w:jc w:val="center"/>
              <w:rPr>
                <w:rFonts w:ascii="Times New Roman" w:hAnsi="Times New Roman" w:cs="Times New Roman"/>
              </w:rPr>
            </w:pPr>
          </w:p>
        </w:tc>
        <w:tc>
          <w:tcPr>
            <w:tcW w:w="720" w:type="dxa"/>
          </w:tcPr>
          <w:p w14:paraId="2CFD6A12" w14:textId="20E14A0C" w:rsidR="004C5EB1" w:rsidRPr="0089483E" w:rsidRDefault="004C5EB1" w:rsidP="0089483E">
            <w:pPr>
              <w:jc w:val="center"/>
              <w:rPr>
                <w:rFonts w:ascii="Times New Roman" w:hAnsi="Times New Roman" w:cs="Times New Roman"/>
              </w:rPr>
            </w:pPr>
          </w:p>
        </w:tc>
        <w:tc>
          <w:tcPr>
            <w:tcW w:w="1890" w:type="dxa"/>
          </w:tcPr>
          <w:p w14:paraId="10DAF787" w14:textId="619323D4" w:rsidR="004C5EB1" w:rsidRPr="0089483E" w:rsidRDefault="004C5EB1" w:rsidP="0089483E">
            <w:pPr>
              <w:jc w:val="center"/>
              <w:rPr>
                <w:rFonts w:ascii="Times New Roman" w:hAnsi="Times New Roman" w:cs="Times New Roman"/>
              </w:rPr>
            </w:pPr>
          </w:p>
        </w:tc>
        <w:tc>
          <w:tcPr>
            <w:tcW w:w="1800" w:type="dxa"/>
          </w:tcPr>
          <w:p w14:paraId="411D5B0A" w14:textId="2EEFCEEE" w:rsidR="004C5EB1" w:rsidRDefault="004C5EB1" w:rsidP="0089483E">
            <w:pPr>
              <w:jc w:val="center"/>
              <w:rPr>
                <w:rFonts w:ascii="Times New Roman" w:hAnsi="Times New Roman" w:cs="Times New Roman"/>
              </w:rPr>
            </w:pPr>
          </w:p>
        </w:tc>
        <w:tc>
          <w:tcPr>
            <w:tcW w:w="1960" w:type="dxa"/>
          </w:tcPr>
          <w:p w14:paraId="3B56B85B" w14:textId="42553F5B" w:rsidR="004C5EB1" w:rsidRPr="0089483E" w:rsidRDefault="004C5EB1" w:rsidP="0089483E">
            <w:pPr>
              <w:jc w:val="center"/>
              <w:rPr>
                <w:rFonts w:ascii="Times New Roman" w:hAnsi="Times New Roman" w:cs="Times New Roman"/>
              </w:rPr>
            </w:pPr>
          </w:p>
        </w:tc>
        <w:tc>
          <w:tcPr>
            <w:tcW w:w="1012" w:type="dxa"/>
          </w:tcPr>
          <w:p w14:paraId="0185E737" w14:textId="389422E8" w:rsidR="004C5EB1" w:rsidRPr="0089483E" w:rsidRDefault="004C5EB1" w:rsidP="0089483E">
            <w:pPr>
              <w:jc w:val="center"/>
              <w:rPr>
                <w:rFonts w:ascii="Times New Roman" w:hAnsi="Times New Roman" w:cs="Times New Roman"/>
              </w:rPr>
            </w:pPr>
          </w:p>
        </w:tc>
      </w:tr>
      <w:tr w:rsidR="004C5EB1" w:rsidRPr="0089483E" w14:paraId="6D92509B" w14:textId="0903DD22" w:rsidTr="00FB3673">
        <w:tc>
          <w:tcPr>
            <w:tcW w:w="1710" w:type="dxa"/>
          </w:tcPr>
          <w:p w14:paraId="5F9D469A" w14:textId="3962918F" w:rsidR="004C5EB1" w:rsidRPr="0089483E" w:rsidRDefault="004C5EB1" w:rsidP="0089483E">
            <w:pPr>
              <w:jc w:val="center"/>
              <w:rPr>
                <w:rFonts w:ascii="Times New Roman" w:hAnsi="Times New Roman" w:cs="Times New Roman"/>
              </w:rPr>
            </w:pPr>
            <w:r w:rsidRPr="0089483E">
              <w:rPr>
                <w:rFonts w:ascii="Times New Roman" w:hAnsi="Times New Roman" w:cs="Times New Roman"/>
              </w:rPr>
              <w:t>PD</w:t>
            </w:r>
            <w:r>
              <w:rPr>
                <w:rFonts w:ascii="Times New Roman" w:hAnsi="Times New Roman" w:cs="Times New Roman"/>
              </w:rPr>
              <w:t>-</w:t>
            </w:r>
            <w:r w:rsidRPr="0089483E">
              <w:rPr>
                <w:rFonts w:ascii="Times New Roman" w:hAnsi="Times New Roman" w:cs="Times New Roman"/>
              </w:rPr>
              <w:t>L1 &lt; 50%</w:t>
            </w:r>
          </w:p>
        </w:tc>
        <w:tc>
          <w:tcPr>
            <w:tcW w:w="810" w:type="dxa"/>
          </w:tcPr>
          <w:p w14:paraId="2E674019" w14:textId="40F2635D" w:rsidR="004C5EB1" w:rsidRPr="0089483E" w:rsidRDefault="004C5EB1" w:rsidP="0089483E">
            <w:pPr>
              <w:jc w:val="center"/>
              <w:rPr>
                <w:rFonts w:ascii="Times New Roman" w:hAnsi="Times New Roman" w:cs="Times New Roman"/>
              </w:rPr>
            </w:pPr>
          </w:p>
        </w:tc>
        <w:tc>
          <w:tcPr>
            <w:tcW w:w="720" w:type="dxa"/>
          </w:tcPr>
          <w:p w14:paraId="45B7BDA7" w14:textId="1B1FB3E3" w:rsidR="004C5EB1" w:rsidRPr="0089483E" w:rsidRDefault="004C5EB1" w:rsidP="0089483E">
            <w:pPr>
              <w:jc w:val="center"/>
              <w:rPr>
                <w:rFonts w:ascii="Times New Roman" w:hAnsi="Times New Roman" w:cs="Times New Roman"/>
              </w:rPr>
            </w:pPr>
          </w:p>
        </w:tc>
        <w:tc>
          <w:tcPr>
            <w:tcW w:w="1890" w:type="dxa"/>
          </w:tcPr>
          <w:p w14:paraId="34F37B59" w14:textId="7440E217" w:rsidR="004C5EB1" w:rsidRPr="0089483E" w:rsidRDefault="004C5EB1" w:rsidP="0089483E">
            <w:pPr>
              <w:jc w:val="center"/>
              <w:rPr>
                <w:rFonts w:ascii="Times New Roman" w:hAnsi="Times New Roman" w:cs="Times New Roman"/>
              </w:rPr>
            </w:pPr>
          </w:p>
        </w:tc>
        <w:tc>
          <w:tcPr>
            <w:tcW w:w="1800" w:type="dxa"/>
          </w:tcPr>
          <w:p w14:paraId="403A0D7A" w14:textId="403DD78A" w:rsidR="004C5EB1" w:rsidRDefault="004C5EB1" w:rsidP="0089483E">
            <w:pPr>
              <w:jc w:val="center"/>
              <w:rPr>
                <w:rFonts w:ascii="Times New Roman" w:hAnsi="Times New Roman" w:cs="Times New Roman"/>
              </w:rPr>
            </w:pPr>
          </w:p>
        </w:tc>
        <w:tc>
          <w:tcPr>
            <w:tcW w:w="1960" w:type="dxa"/>
          </w:tcPr>
          <w:p w14:paraId="7BCFCA56" w14:textId="1CD28EFE" w:rsidR="004C5EB1" w:rsidRPr="0089483E" w:rsidRDefault="004C5EB1" w:rsidP="0089483E">
            <w:pPr>
              <w:jc w:val="center"/>
              <w:rPr>
                <w:rFonts w:ascii="Times New Roman" w:hAnsi="Times New Roman" w:cs="Times New Roman"/>
              </w:rPr>
            </w:pPr>
          </w:p>
        </w:tc>
        <w:tc>
          <w:tcPr>
            <w:tcW w:w="1012" w:type="dxa"/>
          </w:tcPr>
          <w:p w14:paraId="74472503" w14:textId="12538AF8" w:rsidR="004C5EB1" w:rsidRPr="0089483E" w:rsidRDefault="004C5EB1" w:rsidP="0089483E">
            <w:pPr>
              <w:jc w:val="center"/>
              <w:rPr>
                <w:rFonts w:ascii="Times New Roman" w:hAnsi="Times New Roman" w:cs="Times New Roman"/>
              </w:rPr>
            </w:pPr>
          </w:p>
        </w:tc>
      </w:tr>
    </w:tbl>
    <w:p w14:paraId="720832EE" w14:textId="424A25C4" w:rsidR="0089483E" w:rsidRPr="0089483E" w:rsidRDefault="0089483E" w:rsidP="00EC3C08">
      <w:pPr>
        <w:pBdr>
          <w:bottom w:val="single" w:sz="12" w:space="1" w:color="auto"/>
        </w:pBdr>
        <w:jc w:val="center"/>
        <w:rPr>
          <w:rFonts w:ascii="Times New Roman" w:hAnsi="Times New Roman" w:cs="Times New Roman"/>
          <w:b/>
          <w:bCs/>
        </w:rPr>
      </w:pPr>
      <w:r>
        <w:rPr>
          <w:rFonts w:ascii="Times New Roman" w:hAnsi="Times New Roman" w:cs="Times New Roman"/>
          <w:b/>
          <w:bCs/>
        </w:rPr>
        <w:t>Table ***: Results of survival analysis post-propensity score matching</w:t>
      </w:r>
      <w:r w:rsidR="007F202C">
        <w:rPr>
          <w:rFonts w:ascii="Times New Roman" w:hAnsi="Times New Roman" w:cs="Times New Roman"/>
          <w:b/>
          <w:bCs/>
        </w:rPr>
        <w:t xml:space="preserve"> with and without stratifying by PD-L1 status</w:t>
      </w:r>
      <w:r>
        <w:rPr>
          <w:rFonts w:ascii="Times New Roman" w:hAnsi="Times New Roman" w:cs="Times New Roman"/>
          <w:b/>
          <w:bCs/>
        </w:rPr>
        <w:t xml:space="preserve">. </w:t>
      </w:r>
      <w:r w:rsidR="00F60EC9">
        <w:rPr>
          <w:rFonts w:ascii="Times New Roman" w:hAnsi="Times New Roman" w:cs="Times New Roman"/>
          <w:b/>
          <w:bCs/>
        </w:rPr>
        <w:t xml:space="preserve">Survival time is calculated as days from initiation of first-line </w:t>
      </w:r>
      <w:r w:rsidR="00F60EC9">
        <w:rPr>
          <w:rFonts w:ascii="Times New Roman" w:hAnsi="Times New Roman" w:cs="Times New Roman"/>
          <w:b/>
          <w:bCs/>
        </w:rPr>
        <w:lastRenderedPageBreak/>
        <w:t xml:space="preserve">therapy. </w:t>
      </w:r>
      <w:r w:rsidR="007F202C">
        <w:rPr>
          <w:rFonts w:ascii="Times New Roman" w:hAnsi="Times New Roman" w:cs="Times New Roman"/>
          <w:b/>
          <w:bCs/>
        </w:rPr>
        <w:t xml:space="preserve">Propensity score matching employed </w:t>
      </w:r>
      <w:r>
        <w:rPr>
          <w:rFonts w:ascii="Times New Roman" w:hAnsi="Times New Roman" w:cs="Times New Roman"/>
          <w:b/>
          <w:bCs/>
        </w:rPr>
        <w:t xml:space="preserve">1:1 matching without replacement </w:t>
      </w:r>
      <w:r w:rsidR="007F202C">
        <w:rPr>
          <w:rFonts w:ascii="Times New Roman" w:hAnsi="Times New Roman" w:cs="Times New Roman"/>
          <w:b/>
          <w:bCs/>
        </w:rPr>
        <w:t>and a caliper of 0.2.</w:t>
      </w:r>
      <w:r w:rsidR="00EC3C08">
        <w:rPr>
          <w:rFonts w:ascii="Times New Roman" w:hAnsi="Times New Roman" w:cs="Times New Roman"/>
          <w:b/>
          <w:bCs/>
        </w:rPr>
        <w:t xml:space="preserve"> Hazard ratio is calculated with respect to IO monotherapy versus chemotherapy.</w:t>
      </w:r>
      <w:r w:rsidR="004C5EB1">
        <w:rPr>
          <w:rFonts w:ascii="Times New Roman" w:hAnsi="Times New Roman" w:cs="Times New Roman"/>
          <w:b/>
          <w:bCs/>
        </w:rPr>
        <w:t xml:space="preserve"> RMST</w:t>
      </w:r>
      <w:r w:rsidR="00F60EC9">
        <w:rPr>
          <w:rFonts w:ascii="Times New Roman" w:hAnsi="Times New Roman" w:cs="Times New Roman"/>
          <w:b/>
          <w:bCs/>
        </w:rPr>
        <w:t xml:space="preserve"> = </w:t>
      </w:r>
      <w:r w:rsidR="004C5EB1">
        <w:rPr>
          <w:rFonts w:ascii="Times New Roman" w:hAnsi="Times New Roman" w:cs="Times New Roman"/>
          <w:b/>
          <w:bCs/>
        </w:rPr>
        <w:t xml:space="preserve">restricted mean survival time. </w:t>
      </w:r>
    </w:p>
    <w:p w14:paraId="60DF9950" w14:textId="77777777" w:rsidR="0089483E" w:rsidRPr="0089483E" w:rsidRDefault="0089483E" w:rsidP="00743BF5">
      <w:pPr>
        <w:pBdr>
          <w:bottom w:val="single" w:sz="12" w:space="1" w:color="auto"/>
        </w:pBdr>
        <w:rPr>
          <w:rFonts w:ascii="Times New Roman" w:hAnsi="Times New Roman" w:cs="Times New Roman"/>
          <w:b/>
          <w:bCs/>
        </w:rPr>
      </w:pPr>
    </w:p>
    <w:p w14:paraId="036106C1" w14:textId="77777777" w:rsidR="00897C42" w:rsidRPr="0089483E" w:rsidRDefault="00897C42" w:rsidP="00743BF5">
      <w:pPr>
        <w:rPr>
          <w:rFonts w:ascii="Times New Roman" w:hAnsi="Times New Roman" w:cs="Times New Roman"/>
          <w:b/>
          <w:bCs/>
        </w:rPr>
      </w:pPr>
    </w:p>
    <w:p w14:paraId="1A421D67" w14:textId="445378E7" w:rsidR="00704B96" w:rsidRDefault="00FA2333" w:rsidP="00743BF5">
      <w:pPr>
        <w:rPr>
          <w:rFonts w:ascii="Times New Roman" w:hAnsi="Times New Roman" w:cs="Times New Roman"/>
          <w:b/>
          <w:bCs/>
          <w:i/>
          <w:iCs/>
        </w:rPr>
      </w:pPr>
      <w:r>
        <w:rPr>
          <w:rFonts w:ascii="Times New Roman" w:hAnsi="Times New Roman" w:cs="Times New Roman"/>
          <w:b/>
          <w:bCs/>
          <w:i/>
          <w:iCs/>
        </w:rPr>
        <w:t>RD</w:t>
      </w:r>
      <w:r w:rsidR="00704B96">
        <w:rPr>
          <w:rFonts w:ascii="Times New Roman" w:hAnsi="Times New Roman" w:cs="Times New Roman"/>
          <w:b/>
          <w:bCs/>
          <w:i/>
          <w:iCs/>
        </w:rPr>
        <w:t xml:space="preserve"> Analysis</w:t>
      </w:r>
    </w:p>
    <w:p w14:paraId="18596415" w14:textId="77777777" w:rsidR="00704B96" w:rsidRDefault="00704B96" w:rsidP="00743BF5">
      <w:pPr>
        <w:rPr>
          <w:rFonts w:ascii="Times New Roman" w:hAnsi="Times New Roman" w:cs="Times New Roman"/>
        </w:rPr>
      </w:pPr>
    </w:p>
    <w:p w14:paraId="50463DB3" w14:textId="30DEC99A" w:rsidR="009B26F2" w:rsidRDefault="009B26F2" w:rsidP="004C0C49">
      <w:pPr>
        <w:jc w:val="center"/>
        <w:rPr>
          <w:rFonts w:ascii="Times New Roman" w:hAnsi="Times New Roman" w:cs="Times New Roman"/>
        </w:rPr>
      </w:pPr>
      <w:r>
        <w:rPr>
          <w:rFonts w:ascii="Times New Roman" w:hAnsi="Times New Roman" w:cs="Times New Roman"/>
          <w:noProof/>
        </w:rPr>
        <w:drawing>
          <wp:inline distT="0" distB="0" distL="0" distR="0" wp14:anchorId="50B3002D" wp14:editId="43C2113F">
            <wp:extent cx="4401178" cy="2932490"/>
            <wp:effectExtent l="0" t="0" r="6350" b="1270"/>
            <wp:docPr id="1482873439" name="Picture 1" descr="A graph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873439" name="Picture 1" descr="A graph with a red line&#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4423216" cy="2947174"/>
                    </a:xfrm>
                    <a:prstGeom prst="rect">
                      <a:avLst/>
                    </a:prstGeom>
                  </pic:spPr>
                </pic:pic>
              </a:graphicData>
            </a:graphic>
          </wp:inline>
        </w:drawing>
      </w:r>
    </w:p>
    <w:p w14:paraId="2D73EDB2" w14:textId="6C6CD9A0" w:rsidR="009B26F2" w:rsidRPr="009B26F2" w:rsidRDefault="009B26F2" w:rsidP="00F36D59">
      <w:pPr>
        <w:jc w:val="center"/>
        <w:rPr>
          <w:rFonts w:ascii="Times New Roman" w:hAnsi="Times New Roman" w:cs="Times New Roman"/>
          <w:b/>
          <w:bCs/>
        </w:rPr>
      </w:pPr>
      <w:r w:rsidRPr="009B26F2">
        <w:rPr>
          <w:rFonts w:ascii="Times New Roman" w:hAnsi="Times New Roman" w:cs="Times New Roman"/>
          <w:b/>
          <w:bCs/>
        </w:rPr>
        <w:t>Figure ***:</w:t>
      </w:r>
      <w:r>
        <w:rPr>
          <w:rFonts w:ascii="Times New Roman" w:hAnsi="Times New Roman" w:cs="Times New Roman"/>
          <w:b/>
          <w:bCs/>
        </w:rPr>
        <w:t xml:space="preserve"> Discontinuity in treatment assignment using the 50% PD-L1 threshold</w:t>
      </w:r>
      <w:r w:rsidR="00517953">
        <w:rPr>
          <w:rFonts w:ascii="Times New Roman" w:hAnsi="Times New Roman" w:cs="Times New Roman"/>
          <w:b/>
          <w:bCs/>
        </w:rPr>
        <w:t>.</w:t>
      </w:r>
      <w:r w:rsidR="004C0C49">
        <w:rPr>
          <w:rFonts w:ascii="Times New Roman" w:hAnsi="Times New Roman" w:cs="Times New Roman"/>
          <w:b/>
          <w:bCs/>
        </w:rPr>
        <w:t xml:space="preserve"> Lines of best fit are demonstrated for patients with PD-L1 &lt; 50% and those with PD-L1 &gt;= 50%. </w:t>
      </w:r>
    </w:p>
    <w:p w14:paraId="67D5B06E" w14:textId="77777777" w:rsidR="009B26F2" w:rsidRDefault="009B26F2" w:rsidP="00743BF5">
      <w:pPr>
        <w:rPr>
          <w:rFonts w:ascii="Times New Roman" w:hAnsi="Times New Roman" w:cs="Times New Roman"/>
        </w:rPr>
      </w:pPr>
    </w:p>
    <w:tbl>
      <w:tblPr>
        <w:tblStyle w:val="TableGrid"/>
        <w:tblW w:w="0" w:type="auto"/>
        <w:tblLook w:val="04A0" w:firstRow="1" w:lastRow="0" w:firstColumn="1" w:lastColumn="0" w:noHBand="0" w:noVBand="1"/>
      </w:tblPr>
      <w:tblGrid>
        <w:gridCol w:w="4585"/>
        <w:gridCol w:w="3780"/>
        <w:gridCol w:w="1080"/>
      </w:tblGrid>
      <w:tr w:rsidR="00840F0C" w14:paraId="5B003ED7" w14:textId="77777777" w:rsidTr="0082600A">
        <w:tc>
          <w:tcPr>
            <w:tcW w:w="4585" w:type="dxa"/>
          </w:tcPr>
          <w:p w14:paraId="612D2E07" w14:textId="523A2C03" w:rsidR="00840F0C" w:rsidRPr="003D2EBA" w:rsidRDefault="00840F0C" w:rsidP="00743BF5">
            <w:pPr>
              <w:rPr>
                <w:rFonts w:ascii="Times New Roman" w:hAnsi="Times New Roman" w:cs="Times New Roman"/>
                <w:b/>
                <w:bCs/>
              </w:rPr>
            </w:pPr>
            <w:r w:rsidRPr="003D2EBA">
              <w:rPr>
                <w:rFonts w:ascii="Times New Roman" w:hAnsi="Times New Roman" w:cs="Times New Roman"/>
                <w:b/>
                <w:bCs/>
              </w:rPr>
              <w:t>Outcome</w:t>
            </w:r>
            <w:r>
              <w:rPr>
                <w:rFonts w:ascii="Times New Roman" w:hAnsi="Times New Roman" w:cs="Times New Roman"/>
                <w:b/>
                <w:bCs/>
              </w:rPr>
              <w:t xml:space="preserve"> of Interest</w:t>
            </w:r>
          </w:p>
        </w:tc>
        <w:tc>
          <w:tcPr>
            <w:tcW w:w="3780" w:type="dxa"/>
          </w:tcPr>
          <w:p w14:paraId="1D4BB017" w14:textId="3337C21D" w:rsidR="00840F0C" w:rsidRDefault="00840F0C" w:rsidP="003D2EBA">
            <w:pPr>
              <w:jc w:val="center"/>
              <w:rPr>
                <w:rFonts w:ascii="Times New Roman" w:hAnsi="Times New Roman" w:cs="Times New Roman"/>
              </w:rPr>
            </w:pPr>
            <w:r>
              <w:rPr>
                <w:rFonts w:ascii="Times New Roman" w:hAnsi="Times New Roman" w:cs="Times New Roman"/>
              </w:rPr>
              <w:t>Result</w:t>
            </w:r>
            <w:r w:rsidR="00902969">
              <w:rPr>
                <w:rFonts w:ascii="Times New Roman" w:hAnsi="Times New Roman" w:cs="Times New Roman"/>
              </w:rPr>
              <w:t xml:space="preserve"> with 95% CI</w:t>
            </w:r>
          </w:p>
        </w:tc>
        <w:tc>
          <w:tcPr>
            <w:tcW w:w="1080" w:type="dxa"/>
          </w:tcPr>
          <w:p w14:paraId="7BAF2B42" w14:textId="704A3A81" w:rsidR="00840F0C" w:rsidRDefault="00840F0C" w:rsidP="003D2EBA">
            <w:pPr>
              <w:jc w:val="center"/>
              <w:rPr>
                <w:rFonts w:ascii="Times New Roman" w:hAnsi="Times New Roman" w:cs="Times New Roman"/>
              </w:rPr>
            </w:pPr>
            <w:r>
              <w:rPr>
                <w:rFonts w:ascii="Times New Roman" w:hAnsi="Times New Roman" w:cs="Times New Roman"/>
              </w:rPr>
              <w:t>p-value</w:t>
            </w:r>
          </w:p>
        </w:tc>
      </w:tr>
      <w:tr w:rsidR="00840F0C" w14:paraId="6A0CE2E2" w14:textId="77777777" w:rsidTr="0082600A">
        <w:tc>
          <w:tcPr>
            <w:tcW w:w="4585" w:type="dxa"/>
          </w:tcPr>
          <w:p w14:paraId="3377AAC1" w14:textId="4F8F1465" w:rsidR="00840F0C" w:rsidRPr="003D2EBA" w:rsidRDefault="00840F0C" w:rsidP="00743BF5">
            <w:pPr>
              <w:rPr>
                <w:rFonts w:ascii="Times New Roman" w:hAnsi="Times New Roman" w:cs="Times New Roman"/>
                <w:i/>
                <w:iCs/>
              </w:rPr>
            </w:pPr>
            <w:r w:rsidRPr="003D2EBA">
              <w:rPr>
                <w:rFonts w:ascii="Times New Roman" w:hAnsi="Times New Roman" w:cs="Times New Roman"/>
                <w:i/>
                <w:iCs/>
              </w:rPr>
              <w:t>6-month PFS</w:t>
            </w:r>
          </w:p>
        </w:tc>
        <w:tc>
          <w:tcPr>
            <w:tcW w:w="3780" w:type="dxa"/>
          </w:tcPr>
          <w:p w14:paraId="10DE7021" w14:textId="77777777" w:rsidR="00840F0C" w:rsidRDefault="00840F0C" w:rsidP="003D2EBA">
            <w:pPr>
              <w:jc w:val="center"/>
              <w:rPr>
                <w:rFonts w:ascii="Times New Roman" w:hAnsi="Times New Roman" w:cs="Times New Roman"/>
              </w:rPr>
            </w:pPr>
          </w:p>
        </w:tc>
        <w:tc>
          <w:tcPr>
            <w:tcW w:w="1080" w:type="dxa"/>
          </w:tcPr>
          <w:p w14:paraId="40805670" w14:textId="77777777" w:rsidR="00840F0C" w:rsidRDefault="00840F0C" w:rsidP="003D2EBA">
            <w:pPr>
              <w:jc w:val="center"/>
              <w:rPr>
                <w:rFonts w:ascii="Times New Roman" w:hAnsi="Times New Roman" w:cs="Times New Roman"/>
              </w:rPr>
            </w:pPr>
          </w:p>
        </w:tc>
      </w:tr>
      <w:tr w:rsidR="00840F0C" w14:paraId="5922B12B" w14:textId="77777777" w:rsidTr="0082600A">
        <w:tc>
          <w:tcPr>
            <w:tcW w:w="4585" w:type="dxa"/>
          </w:tcPr>
          <w:p w14:paraId="0B68F190" w14:textId="6704570A" w:rsidR="00840F0C" w:rsidRDefault="00840F0C" w:rsidP="003D2EBA">
            <w:pPr>
              <w:jc w:val="right"/>
              <w:rPr>
                <w:rFonts w:ascii="Times New Roman" w:hAnsi="Times New Roman" w:cs="Times New Roman"/>
              </w:rPr>
            </w:pPr>
            <w:r>
              <w:rPr>
                <w:rFonts w:ascii="Times New Roman" w:hAnsi="Times New Roman" w:cs="Times New Roman"/>
              </w:rPr>
              <w:t>Adjusted Logistic Regression</w:t>
            </w:r>
          </w:p>
        </w:tc>
        <w:tc>
          <w:tcPr>
            <w:tcW w:w="3780" w:type="dxa"/>
          </w:tcPr>
          <w:p w14:paraId="5407E5A5" w14:textId="36B8B9A0" w:rsidR="00840F0C" w:rsidRDefault="006B4A4A" w:rsidP="003D2EBA">
            <w:pPr>
              <w:jc w:val="center"/>
              <w:rPr>
                <w:rFonts w:ascii="Times New Roman" w:hAnsi="Times New Roman" w:cs="Times New Roman"/>
              </w:rPr>
            </w:pPr>
            <w:r>
              <w:rPr>
                <w:rFonts w:ascii="Times New Roman" w:hAnsi="Times New Roman" w:cs="Times New Roman"/>
              </w:rPr>
              <w:t>0.447 (0.020, 0.875)</w:t>
            </w:r>
          </w:p>
        </w:tc>
        <w:tc>
          <w:tcPr>
            <w:tcW w:w="1080" w:type="dxa"/>
          </w:tcPr>
          <w:p w14:paraId="4E01DDF5" w14:textId="6E70B96F" w:rsidR="00840F0C" w:rsidRDefault="00744F3E" w:rsidP="003D2EBA">
            <w:pPr>
              <w:jc w:val="center"/>
              <w:rPr>
                <w:rFonts w:ascii="Times New Roman" w:hAnsi="Times New Roman" w:cs="Times New Roman"/>
              </w:rPr>
            </w:pPr>
            <w:r>
              <w:rPr>
                <w:rFonts w:ascii="Times New Roman" w:hAnsi="Times New Roman" w:cs="Times New Roman"/>
              </w:rPr>
              <w:t>0.040</w:t>
            </w:r>
          </w:p>
        </w:tc>
      </w:tr>
      <w:tr w:rsidR="00840F0C" w14:paraId="3C62000D" w14:textId="77777777" w:rsidTr="0082600A">
        <w:tc>
          <w:tcPr>
            <w:tcW w:w="4585" w:type="dxa"/>
          </w:tcPr>
          <w:p w14:paraId="22F397A3" w14:textId="5DC1ABB3" w:rsidR="00840F0C" w:rsidRDefault="006B4A4A" w:rsidP="003D2EBA">
            <w:pPr>
              <w:jc w:val="right"/>
              <w:rPr>
                <w:rFonts w:ascii="Times New Roman" w:hAnsi="Times New Roman" w:cs="Times New Roman"/>
              </w:rPr>
            </w:pPr>
            <w:r>
              <w:rPr>
                <w:rFonts w:ascii="Times New Roman" w:hAnsi="Times New Roman" w:cs="Times New Roman"/>
              </w:rPr>
              <w:t>Fuzzy Regression Discontinuity</w:t>
            </w:r>
          </w:p>
        </w:tc>
        <w:tc>
          <w:tcPr>
            <w:tcW w:w="3780" w:type="dxa"/>
          </w:tcPr>
          <w:p w14:paraId="760D19F5" w14:textId="67B5F628" w:rsidR="00840F0C" w:rsidRDefault="0082600A" w:rsidP="003D2EBA">
            <w:pPr>
              <w:jc w:val="center"/>
              <w:rPr>
                <w:rFonts w:ascii="Times New Roman" w:hAnsi="Times New Roman" w:cs="Times New Roman"/>
              </w:rPr>
            </w:pPr>
            <w:r>
              <w:rPr>
                <w:rFonts w:ascii="Times New Roman" w:hAnsi="Times New Roman" w:cs="Times New Roman"/>
              </w:rPr>
              <w:t>0.065 (-0.050, 0.510)</w:t>
            </w:r>
          </w:p>
        </w:tc>
        <w:tc>
          <w:tcPr>
            <w:tcW w:w="1080" w:type="dxa"/>
          </w:tcPr>
          <w:p w14:paraId="6FA9D2B9" w14:textId="6F27BCCE" w:rsidR="00840F0C" w:rsidRDefault="00115982" w:rsidP="003D2EBA">
            <w:pPr>
              <w:jc w:val="center"/>
              <w:rPr>
                <w:rFonts w:ascii="Times New Roman" w:hAnsi="Times New Roman" w:cs="Times New Roman"/>
              </w:rPr>
            </w:pPr>
            <w:r>
              <w:rPr>
                <w:rFonts w:ascii="Times New Roman" w:hAnsi="Times New Roman" w:cs="Times New Roman"/>
              </w:rPr>
              <w:t>0.</w:t>
            </w:r>
            <w:r w:rsidR="0082600A">
              <w:rPr>
                <w:rFonts w:ascii="Times New Roman" w:hAnsi="Times New Roman" w:cs="Times New Roman"/>
              </w:rPr>
              <w:t>138</w:t>
            </w:r>
          </w:p>
        </w:tc>
      </w:tr>
    </w:tbl>
    <w:p w14:paraId="145D0D8A" w14:textId="59D70419" w:rsidR="003D2EBA" w:rsidRPr="00FA2333" w:rsidRDefault="00FA2333" w:rsidP="00743BF5">
      <w:pPr>
        <w:rPr>
          <w:rFonts w:ascii="Times New Roman" w:hAnsi="Times New Roman" w:cs="Times New Roman"/>
          <w:b/>
          <w:bCs/>
        </w:rPr>
      </w:pPr>
      <w:r>
        <w:rPr>
          <w:rFonts w:ascii="Times New Roman" w:hAnsi="Times New Roman" w:cs="Times New Roman"/>
          <w:b/>
          <w:bCs/>
        </w:rPr>
        <w:t xml:space="preserve">Table ***: </w:t>
      </w:r>
      <w:r w:rsidR="00D12A14" w:rsidRPr="00FA2333">
        <w:rPr>
          <w:rFonts w:ascii="Times New Roman" w:hAnsi="Times New Roman" w:cs="Times New Roman"/>
          <w:b/>
          <w:bCs/>
        </w:rPr>
        <w:t>Results of adjusted logistic regression</w:t>
      </w:r>
      <w:r w:rsidR="00FF0913" w:rsidRPr="00FA2333">
        <w:rPr>
          <w:rFonts w:ascii="Times New Roman" w:hAnsi="Times New Roman" w:cs="Times New Roman"/>
          <w:b/>
          <w:bCs/>
        </w:rPr>
        <w:t xml:space="preserve"> and </w:t>
      </w:r>
      <w:r w:rsidR="006B4A4A">
        <w:rPr>
          <w:rFonts w:ascii="Times New Roman" w:hAnsi="Times New Roman" w:cs="Times New Roman"/>
          <w:b/>
          <w:bCs/>
        </w:rPr>
        <w:t>fuzzy RD</w:t>
      </w:r>
      <w:r w:rsidR="00FF0913" w:rsidRPr="00FA2333">
        <w:rPr>
          <w:rFonts w:ascii="Times New Roman" w:hAnsi="Times New Roman" w:cs="Times New Roman"/>
          <w:b/>
          <w:bCs/>
        </w:rPr>
        <w:t xml:space="preserve"> analysis</w:t>
      </w:r>
      <w:r w:rsidR="006B4A4A">
        <w:rPr>
          <w:rFonts w:ascii="Times New Roman" w:hAnsi="Times New Roman" w:cs="Times New Roman"/>
          <w:b/>
          <w:bCs/>
        </w:rPr>
        <w:t xml:space="preserve">, </w:t>
      </w:r>
      <w:r w:rsidR="00D12A14" w:rsidRPr="00FA2333">
        <w:rPr>
          <w:rFonts w:ascii="Times New Roman" w:hAnsi="Times New Roman" w:cs="Times New Roman"/>
          <w:b/>
          <w:bCs/>
        </w:rPr>
        <w:t>adjusting for prespecified covariates.</w:t>
      </w:r>
      <w:r w:rsidR="006B4A4A">
        <w:rPr>
          <w:rFonts w:ascii="Times New Roman" w:hAnsi="Times New Roman" w:cs="Times New Roman"/>
          <w:b/>
          <w:bCs/>
        </w:rPr>
        <w:t xml:space="preserve"> Only patients with PD-L1 values in the bandwidth of [0.4, 0.6] were included.</w:t>
      </w:r>
      <w:r w:rsidR="00D12A14" w:rsidRPr="00FA2333">
        <w:rPr>
          <w:rFonts w:ascii="Times New Roman" w:hAnsi="Times New Roman" w:cs="Times New Roman"/>
          <w:b/>
          <w:bCs/>
        </w:rPr>
        <w:t xml:space="preserve"> </w:t>
      </w:r>
      <w:r w:rsidR="00FF0913" w:rsidRPr="00FA2333">
        <w:rPr>
          <w:rFonts w:ascii="Times New Roman" w:hAnsi="Times New Roman" w:cs="Times New Roman"/>
          <w:b/>
          <w:bCs/>
        </w:rPr>
        <w:t xml:space="preserve">Reported values </w:t>
      </w:r>
      <w:r w:rsidR="00DB7A62" w:rsidRPr="00FA2333">
        <w:rPr>
          <w:rFonts w:ascii="Times New Roman" w:hAnsi="Times New Roman" w:cs="Times New Roman"/>
          <w:b/>
          <w:bCs/>
        </w:rPr>
        <w:t>are coefficients for IO monotherapy in the adjusted logistic regression and</w:t>
      </w:r>
      <w:r w:rsidR="006B4A4A">
        <w:rPr>
          <w:rFonts w:ascii="Times New Roman" w:hAnsi="Times New Roman" w:cs="Times New Roman"/>
          <w:b/>
          <w:bCs/>
        </w:rPr>
        <w:t xml:space="preserve"> the intention-to-treat (ITT) statistic in the fuzzy RD model, respectively. ITT reflects the local average treatment effect of </w:t>
      </w:r>
      <w:r w:rsidR="004F1705">
        <w:rPr>
          <w:rFonts w:ascii="Times New Roman" w:hAnsi="Times New Roman" w:cs="Times New Roman"/>
          <w:b/>
          <w:bCs/>
        </w:rPr>
        <w:t xml:space="preserve">IO monotherapy versus chemotherapy for patients just below the 50% threshold and those just above it. </w:t>
      </w:r>
      <w:r w:rsidR="00DB7A62" w:rsidRPr="00FA2333">
        <w:rPr>
          <w:rFonts w:ascii="Times New Roman" w:hAnsi="Times New Roman" w:cs="Times New Roman"/>
          <w:b/>
          <w:bCs/>
        </w:rPr>
        <w:t xml:space="preserve"> </w:t>
      </w:r>
    </w:p>
    <w:p w14:paraId="1BE3DD03" w14:textId="77777777" w:rsidR="00704B96" w:rsidRDefault="00704B96" w:rsidP="00743BF5">
      <w:pPr>
        <w:rPr>
          <w:rFonts w:ascii="Times New Roman" w:hAnsi="Times New Roman" w:cs="Times New Roman"/>
        </w:rPr>
      </w:pPr>
    </w:p>
    <w:p w14:paraId="1B45D8E3" w14:textId="1CA23D6A" w:rsidR="00A41901" w:rsidRPr="00A56767" w:rsidRDefault="00A41901" w:rsidP="00A56767">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p w14:paraId="18546136" w14:textId="77777777" w:rsidR="00A41901" w:rsidRDefault="00A41901" w:rsidP="00A41901">
      <w:pPr>
        <w:rPr>
          <w:rFonts w:ascii="Times New Roman" w:hAnsi="Times New Roman" w:cs="Times New Roman"/>
        </w:rPr>
      </w:pP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Model</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A41901" w14:paraId="053E2675" w14:textId="77777777" w:rsidTr="00BD15AD">
        <w:tc>
          <w:tcPr>
            <w:tcW w:w="4948" w:type="dxa"/>
          </w:tcPr>
          <w:p w14:paraId="03238B3A" w14:textId="54437504" w:rsidR="00A41901" w:rsidRDefault="00BA50ED" w:rsidP="00BD15AD">
            <w:pPr>
              <w:jc w:val="center"/>
              <w:rPr>
                <w:rFonts w:ascii="Times New Roman" w:hAnsi="Times New Roman" w:cs="Times New Roman"/>
              </w:rPr>
            </w:pPr>
            <w:proofErr w:type="spellStart"/>
            <w:r>
              <w:rPr>
                <w:rFonts w:ascii="Times New Roman" w:hAnsi="Times New Roman" w:cs="Times New Roman"/>
              </w:rPr>
              <w:t>XGBoost</w:t>
            </w:r>
            <w:proofErr w:type="spellEnd"/>
          </w:p>
        </w:tc>
        <w:tc>
          <w:tcPr>
            <w:tcW w:w="4949" w:type="dxa"/>
          </w:tcPr>
          <w:p w14:paraId="05A0CF52" w14:textId="64829BDC" w:rsidR="00A41901" w:rsidRDefault="00F228EB" w:rsidP="00BD15AD">
            <w:pPr>
              <w:jc w:val="center"/>
              <w:rPr>
                <w:rFonts w:ascii="Times New Roman" w:hAnsi="Times New Roman" w:cs="Times New Roman"/>
              </w:rPr>
            </w:pPr>
            <w:r>
              <w:rPr>
                <w:rFonts w:ascii="Times New Roman" w:hAnsi="Times New Roman" w:cs="Times New Roman"/>
              </w:rPr>
              <w:t xml:space="preserve">0.704 </w:t>
            </w:r>
            <w:r w:rsidR="00A41901">
              <w:rPr>
                <w:rFonts w:ascii="Times New Roman" w:hAnsi="Times New Roman" w:cs="Times New Roman"/>
              </w:rPr>
              <w:t>[</w:t>
            </w:r>
            <w:r>
              <w:rPr>
                <w:rFonts w:ascii="Times New Roman" w:hAnsi="Times New Roman" w:cs="Times New Roman"/>
              </w:rPr>
              <w:t>0.693</w:t>
            </w:r>
            <w:r w:rsidR="00A41901">
              <w:rPr>
                <w:rFonts w:ascii="Times New Roman" w:hAnsi="Times New Roman" w:cs="Times New Roman"/>
              </w:rPr>
              <w:t xml:space="preserve">, </w:t>
            </w:r>
            <w:r>
              <w:rPr>
                <w:rFonts w:ascii="Times New Roman" w:hAnsi="Times New Roman" w:cs="Times New Roman"/>
              </w:rPr>
              <w:t>0.717</w:t>
            </w:r>
            <w:r w:rsidR="00A41901">
              <w:rPr>
                <w:rFonts w:ascii="Times New Roman" w:hAnsi="Times New Roman" w:cs="Times New Roman"/>
              </w:rPr>
              <w:t>]</w:t>
            </w:r>
          </w:p>
        </w:tc>
      </w:tr>
      <w:tr w:rsidR="00A41901" w14:paraId="05A4D827" w14:textId="77777777" w:rsidTr="00BD15AD">
        <w:tc>
          <w:tcPr>
            <w:tcW w:w="4948" w:type="dxa"/>
          </w:tcPr>
          <w:p w14:paraId="3C55FA51" w14:textId="1FE67998" w:rsidR="00A41901" w:rsidRDefault="00BA50ED" w:rsidP="00BD15AD">
            <w:pPr>
              <w:jc w:val="center"/>
              <w:rPr>
                <w:rFonts w:ascii="Times New Roman" w:hAnsi="Times New Roman" w:cs="Times New Roman"/>
              </w:rPr>
            </w:pPr>
            <w:r>
              <w:rPr>
                <w:rFonts w:ascii="Times New Roman" w:hAnsi="Times New Roman" w:cs="Times New Roman"/>
              </w:rPr>
              <w:t>Histogram-based Gradient Boosting Classifier</w:t>
            </w:r>
          </w:p>
        </w:tc>
        <w:tc>
          <w:tcPr>
            <w:tcW w:w="4949" w:type="dxa"/>
          </w:tcPr>
          <w:p w14:paraId="4970C0E4" w14:textId="25F743E6" w:rsidR="00A41901" w:rsidRDefault="00F228EB" w:rsidP="00F228EB">
            <w:pPr>
              <w:tabs>
                <w:tab w:val="left" w:pos="2136"/>
                <w:tab w:val="center" w:pos="2366"/>
              </w:tabs>
              <w:jc w:val="center"/>
              <w:rPr>
                <w:rFonts w:ascii="Times New Roman" w:hAnsi="Times New Roman" w:cs="Times New Roman"/>
              </w:rPr>
            </w:pPr>
            <w:r>
              <w:rPr>
                <w:rFonts w:ascii="Times New Roman" w:hAnsi="Times New Roman" w:cs="Times New Roman"/>
              </w:rPr>
              <w:t xml:space="preserve">0.700 </w:t>
            </w:r>
            <w:r w:rsidR="00A41901">
              <w:rPr>
                <w:rFonts w:ascii="Times New Roman" w:hAnsi="Times New Roman" w:cs="Times New Roman"/>
              </w:rPr>
              <w:t>[</w:t>
            </w:r>
            <w:r>
              <w:rPr>
                <w:rFonts w:ascii="Times New Roman" w:hAnsi="Times New Roman" w:cs="Times New Roman"/>
              </w:rPr>
              <w:t>0.689</w:t>
            </w:r>
            <w:r w:rsidR="00A41901">
              <w:rPr>
                <w:rFonts w:ascii="Times New Roman" w:hAnsi="Times New Roman" w:cs="Times New Roman"/>
              </w:rPr>
              <w:t xml:space="preserve">, </w:t>
            </w:r>
            <w:r>
              <w:rPr>
                <w:rFonts w:ascii="Times New Roman" w:hAnsi="Times New Roman" w:cs="Times New Roman"/>
              </w:rPr>
              <w:t>0.711</w:t>
            </w:r>
            <w:r w:rsidR="00A41901">
              <w:rPr>
                <w:rFonts w:ascii="Times New Roman" w:hAnsi="Times New Roman" w:cs="Times New Roman"/>
              </w:rPr>
              <w:t>]</w:t>
            </w:r>
          </w:p>
        </w:tc>
      </w:tr>
      <w:tr w:rsidR="00A41901" w14:paraId="227D1FA9" w14:textId="77777777" w:rsidTr="00BD15AD">
        <w:tc>
          <w:tcPr>
            <w:tcW w:w="4948" w:type="dxa"/>
          </w:tcPr>
          <w:p w14:paraId="2005042C" w14:textId="77777777" w:rsidR="00A41901" w:rsidRDefault="00A41901" w:rsidP="00BD15AD">
            <w:pPr>
              <w:jc w:val="center"/>
              <w:rPr>
                <w:rFonts w:ascii="Times New Roman" w:hAnsi="Times New Roman" w:cs="Times New Roman"/>
              </w:rPr>
            </w:pPr>
            <w:r>
              <w:rPr>
                <w:rFonts w:ascii="Times New Roman" w:hAnsi="Times New Roman" w:cs="Times New Roman"/>
              </w:rPr>
              <w:t>Logistic Regression</w:t>
            </w:r>
          </w:p>
        </w:tc>
        <w:tc>
          <w:tcPr>
            <w:tcW w:w="4949" w:type="dxa"/>
          </w:tcPr>
          <w:p w14:paraId="7B7DC1B4" w14:textId="1436B2CE" w:rsidR="00A41901" w:rsidRDefault="00030522" w:rsidP="00BD15AD">
            <w:pPr>
              <w:jc w:val="center"/>
              <w:rPr>
                <w:rFonts w:ascii="Times New Roman" w:hAnsi="Times New Roman" w:cs="Times New Roman"/>
              </w:rPr>
            </w:pPr>
            <w:r>
              <w:rPr>
                <w:rFonts w:ascii="Times New Roman" w:hAnsi="Times New Roman" w:cs="Times New Roman"/>
              </w:rPr>
              <w:t xml:space="preserve">0.661 </w:t>
            </w:r>
            <w:r w:rsidR="00A41901">
              <w:rPr>
                <w:rFonts w:ascii="Times New Roman" w:hAnsi="Times New Roman" w:cs="Times New Roman"/>
              </w:rPr>
              <w:t>[</w:t>
            </w:r>
            <w:r>
              <w:rPr>
                <w:rFonts w:ascii="Times New Roman" w:hAnsi="Times New Roman" w:cs="Times New Roman"/>
              </w:rPr>
              <w:t>0.656</w:t>
            </w:r>
            <w:r w:rsidR="00A41901">
              <w:rPr>
                <w:rFonts w:ascii="Times New Roman" w:hAnsi="Times New Roman" w:cs="Times New Roman"/>
              </w:rPr>
              <w:t xml:space="preserve">, </w:t>
            </w:r>
            <w:r>
              <w:rPr>
                <w:rFonts w:ascii="Times New Roman" w:hAnsi="Times New Roman" w:cs="Times New Roman"/>
              </w:rPr>
              <w:t>0.668</w:t>
            </w:r>
            <w:r w:rsidR="00A41901">
              <w:rPr>
                <w:rFonts w:ascii="Times New Roman" w:hAnsi="Times New Roman" w:cs="Times New Roman"/>
              </w:rPr>
              <w:t>]</w:t>
            </w:r>
          </w:p>
        </w:tc>
      </w:tr>
    </w:tbl>
    <w:p w14:paraId="1D90B471" w14:textId="77777777"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p>
    <w:p w14:paraId="22E0C053" w14:textId="77777777" w:rsidR="00A41901" w:rsidRDefault="00A41901" w:rsidP="00A41901">
      <w:pPr>
        <w:rPr>
          <w:rFonts w:ascii="Times New Roman" w:hAnsi="Times New Roman" w:cs="Times New Roman"/>
          <w:b/>
          <w:bCs/>
        </w:rPr>
      </w:pPr>
    </w:p>
    <w:p w14:paraId="233EE641" w14:textId="77777777" w:rsidR="00A41901" w:rsidRDefault="00A41901" w:rsidP="00A41901">
      <w:pPr>
        <w:rPr>
          <w:rFonts w:ascii="Times New Roman" w:hAnsi="Times New Roman" w:cs="Times New Roman"/>
          <w:b/>
          <w:bCs/>
        </w:rPr>
      </w:pPr>
    </w:p>
    <w:p w14:paraId="002B3215" w14:textId="2B3744FC" w:rsidR="00704B96" w:rsidRPr="000503A8" w:rsidRDefault="00B97423" w:rsidP="000503A8">
      <w:pPr>
        <w:rPr>
          <w:rFonts w:ascii="Times New Roman" w:hAnsi="Times New Roman" w:cs="Times New Roman"/>
        </w:rPr>
      </w:pPr>
      <w:r>
        <w:rPr>
          <w:rFonts w:ascii="Times New Roman" w:hAnsi="Times New Roman" w:cs="Times New Roman"/>
          <w:b/>
          <w:bCs/>
          <w:noProof/>
        </w:rPr>
        <w:drawing>
          <wp:inline distT="0" distB="0" distL="0" distR="0" wp14:anchorId="025E513D" wp14:editId="3B14DCAB">
            <wp:extent cx="6290945" cy="4199255"/>
            <wp:effectExtent l="0" t="0" r="0" b="4445"/>
            <wp:docPr id="1778022507" name="Picture 8" descr="A graph of a patient's surviv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22507" name="Picture 8" descr="A graph of a patient's survival&#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6290945" cy="4199255"/>
                    </a:xfrm>
                    <a:prstGeom prst="rect">
                      <a:avLst/>
                    </a:prstGeom>
                  </pic:spPr>
                </pic:pic>
              </a:graphicData>
            </a:graphic>
          </wp:inline>
        </w:drawing>
      </w:r>
      <w:r w:rsidR="00555AA8" w:rsidRPr="00555AA8">
        <w:rPr>
          <w:rFonts w:ascii="Times New Roman" w:hAnsi="Times New Roman" w:cs="Times New Roman"/>
          <w:b/>
          <w:bCs/>
          <w:noProof/>
        </w:rPr>
        <w:t xml:space="preserve"> </w:t>
      </w:r>
    </w:p>
    <w:p w14:paraId="5F392241" w14:textId="77777777" w:rsidR="00A41901" w:rsidRDefault="00A41901" w:rsidP="00743BF5">
      <w:pPr>
        <w:rPr>
          <w:rFonts w:ascii="Times New Roman" w:hAnsi="Times New Roman" w:cs="Times New Roman"/>
          <w:b/>
          <w:bCs/>
        </w:rPr>
      </w:pPr>
    </w:p>
    <w:p w14:paraId="6DE6029B" w14:textId="77777777" w:rsidR="00A41901" w:rsidRDefault="00A41901" w:rsidP="00743BF5">
      <w:pPr>
        <w:rPr>
          <w:rFonts w:ascii="Times New Roman" w:hAnsi="Times New Roman" w:cs="Times New Roman"/>
          <w:b/>
          <w:bCs/>
        </w:rPr>
      </w:pPr>
    </w:p>
    <w:p w14:paraId="2354C25E" w14:textId="3969331A" w:rsidR="00A41901" w:rsidRPr="00B97423" w:rsidRDefault="00B97423" w:rsidP="00743BF5">
      <w:pPr>
        <w:rPr>
          <w:rFonts w:ascii="Times New Roman" w:hAnsi="Times New Roman" w:cs="Times New Roman"/>
          <w:b/>
          <w:bCs/>
        </w:rPr>
      </w:pPr>
      <w:r w:rsidRPr="00B97423">
        <w:rPr>
          <w:rFonts w:ascii="Times New Roman" w:hAnsi="Times New Roman" w:cs="Times New Roman"/>
          <w:b/>
          <w:bCs/>
        </w:rPr>
        <w:t xml:space="preserve">Figure ***: Kaplan-Meier survival curves for patients classified as low-risk </w:t>
      </w:r>
      <w:r>
        <w:rPr>
          <w:rFonts w:ascii="Times New Roman" w:hAnsi="Times New Roman" w:cs="Times New Roman"/>
          <w:b/>
          <w:bCs/>
        </w:rPr>
        <w:t>via the ML algorithm versus those classified as high-risk. A threshold of &lt;=0.3 was set for classifying patients as low-risk while a threshold of &gt;=0.7 was set for classifying patients as high-risk.</w:t>
      </w:r>
      <w:r w:rsidR="000E01AD">
        <w:rPr>
          <w:rFonts w:ascii="Times New Roman" w:hAnsi="Times New Roman" w:cs="Times New Roman"/>
          <w:b/>
          <w:bCs/>
        </w:rPr>
        <w:t xml:space="preserve"> All patients included in this analysis are driver-mutation negative.</w:t>
      </w:r>
    </w:p>
    <w:p w14:paraId="0C909A04" w14:textId="77777777" w:rsidR="00555AA8" w:rsidRDefault="00555AA8" w:rsidP="00743BF5">
      <w:pPr>
        <w:rPr>
          <w:rFonts w:ascii="Times New Roman" w:hAnsi="Times New Roman" w:cs="Times New Roman"/>
          <w:b/>
          <w:bCs/>
        </w:rPr>
      </w:pPr>
    </w:p>
    <w:p w14:paraId="1DF286FC" w14:textId="77777777" w:rsidR="00D07B4D" w:rsidRDefault="00D07B4D" w:rsidP="00743BF5">
      <w:pPr>
        <w:rPr>
          <w:rFonts w:ascii="Times New Roman" w:hAnsi="Times New Roman" w:cs="Times New Roman"/>
          <w:b/>
          <w:bCs/>
        </w:rPr>
      </w:pPr>
    </w:p>
    <w:p w14:paraId="676789B0" w14:textId="77777777" w:rsidR="00D07B4D" w:rsidRPr="00B97423" w:rsidRDefault="00D07B4D" w:rsidP="00743BF5">
      <w:pP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3870"/>
        <w:gridCol w:w="990"/>
        <w:gridCol w:w="900"/>
        <w:gridCol w:w="2700"/>
        <w:gridCol w:w="1170"/>
      </w:tblGrid>
      <w:tr w:rsidR="00B24435" w:rsidRPr="0089483E" w14:paraId="51FE2560" w14:textId="77777777" w:rsidTr="00B24435">
        <w:tc>
          <w:tcPr>
            <w:tcW w:w="3870" w:type="dxa"/>
          </w:tcPr>
          <w:p w14:paraId="03FB7F9E" w14:textId="77777777" w:rsidR="00B24435" w:rsidRDefault="00B24435" w:rsidP="00BD15AD">
            <w:pPr>
              <w:jc w:val="center"/>
              <w:rPr>
                <w:rFonts w:ascii="Times New Roman" w:hAnsi="Times New Roman" w:cs="Times New Roman"/>
                <w:b/>
                <w:bCs/>
                <w:lang w:val="it-IT"/>
              </w:rPr>
            </w:pPr>
            <w:proofErr w:type="spellStart"/>
            <w:r>
              <w:rPr>
                <w:rFonts w:ascii="Times New Roman" w:hAnsi="Times New Roman" w:cs="Times New Roman"/>
                <w:b/>
                <w:bCs/>
                <w:lang w:val="it-IT"/>
              </w:rPr>
              <w:t>Outcome</w:t>
            </w:r>
            <w:proofErr w:type="spellEnd"/>
          </w:p>
        </w:tc>
        <w:tc>
          <w:tcPr>
            <w:tcW w:w="990" w:type="dxa"/>
          </w:tcPr>
          <w:p w14:paraId="625B84EC" w14:textId="3A56730D" w:rsidR="00B24435" w:rsidRPr="0089483E" w:rsidRDefault="00B24435" w:rsidP="00BD15AD">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Pr>
                <w:rFonts w:ascii="Times New Roman" w:hAnsi="Times New Roman" w:cs="Times New Roman"/>
                <w:b/>
                <w:bCs/>
                <w:vertAlign w:val="subscript"/>
                <w:lang w:val="it-IT"/>
              </w:rPr>
              <w:t>LR</w:t>
            </w:r>
            <w:proofErr w:type="spellEnd"/>
          </w:p>
        </w:tc>
        <w:tc>
          <w:tcPr>
            <w:tcW w:w="900" w:type="dxa"/>
          </w:tcPr>
          <w:p w14:paraId="6C07383C" w14:textId="2202003C" w:rsidR="00B24435" w:rsidRPr="0089483E" w:rsidRDefault="00B24435" w:rsidP="00BD15AD">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Pr>
                <w:rFonts w:ascii="Times New Roman" w:hAnsi="Times New Roman" w:cs="Times New Roman"/>
                <w:b/>
                <w:bCs/>
                <w:vertAlign w:val="subscript"/>
                <w:lang w:val="it-IT"/>
              </w:rPr>
              <w:t>HR</w:t>
            </w:r>
            <w:proofErr w:type="spellEnd"/>
          </w:p>
        </w:tc>
        <w:tc>
          <w:tcPr>
            <w:tcW w:w="2700" w:type="dxa"/>
          </w:tcPr>
          <w:p w14:paraId="6C054237" w14:textId="77777777" w:rsidR="00B24435" w:rsidRDefault="00B24435" w:rsidP="00BD15AD">
            <w:pPr>
              <w:jc w:val="center"/>
              <w:rPr>
                <w:rFonts w:ascii="Times New Roman" w:hAnsi="Times New Roman" w:cs="Times New Roman"/>
                <w:b/>
                <w:bCs/>
                <w:lang w:val="it-IT"/>
              </w:rPr>
            </w:pPr>
            <w:r>
              <w:rPr>
                <w:rFonts w:ascii="Times New Roman" w:hAnsi="Times New Roman" w:cs="Times New Roman"/>
                <w:b/>
                <w:bCs/>
                <w:lang w:val="it-IT"/>
              </w:rPr>
              <w:t>Hazard Ratio (95% CI)</w:t>
            </w:r>
          </w:p>
        </w:tc>
        <w:tc>
          <w:tcPr>
            <w:tcW w:w="1170" w:type="dxa"/>
          </w:tcPr>
          <w:p w14:paraId="070E7DD6" w14:textId="77777777" w:rsidR="00B24435" w:rsidRPr="0089483E" w:rsidRDefault="00B24435" w:rsidP="00BD15AD">
            <w:pPr>
              <w:jc w:val="center"/>
              <w:rPr>
                <w:rFonts w:ascii="Times New Roman" w:hAnsi="Times New Roman" w:cs="Times New Roman"/>
                <w:b/>
                <w:bCs/>
              </w:rPr>
            </w:pPr>
            <w:r>
              <w:rPr>
                <w:rFonts w:ascii="Times New Roman" w:hAnsi="Times New Roman" w:cs="Times New Roman"/>
                <w:b/>
                <w:bCs/>
              </w:rPr>
              <w:t>p-value</w:t>
            </w:r>
          </w:p>
        </w:tc>
      </w:tr>
      <w:tr w:rsidR="00B24435" w:rsidRPr="0089483E" w14:paraId="5A06B5F8" w14:textId="77777777" w:rsidTr="00B24435">
        <w:tc>
          <w:tcPr>
            <w:tcW w:w="3870" w:type="dxa"/>
          </w:tcPr>
          <w:p w14:paraId="39C3E5FF" w14:textId="77777777" w:rsidR="00B24435" w:rsidRPr="0089483E" w:rsidRDefault="00B24435" w:rsidP="00D07B4D">
            <w:pPr>
              <w:jc w:val="right"/>
              <w:rPr>
                <w:rFonts w:ascii="Times New Roman" w:hAnsi="Times New Roman" w:cs="Times New Roman"/>
              </w:rPr>
            </w:pPr>
            <w:r w:rsidRPr="0089483E">
              <w:rPr>
                <w:rFonts w:ascii="Times New Roman" w:hAnsi="Times New Roman" w:cs="Times New Roman"/>
              </w:rPr>
              <w:t>All Patients</w:t>
            </w:r>
          </w:p>
        </w:tc>
        <w:tc>
          <w:tcPr>
            <w:tcW w:w="990" w:type="dxa"/>
          </w:tcPr>
          <w:p w14:paraId="2B5B40F4" w14:textId="7DD7ADCF" w:rsidR="00B24435" w:rsidRPr="0089483E" w:rsidRDefault="00B24435" w:rsidP="00BD15AD">
            <w:pPr>
              <w:jc w:val="center"/>
              <w:rPr>
                <w:rFonts w:ascii="Times New Roman" w:hAnsi="Times New Roman" w:cs="Times New Roman"/>
              </w:rPr>
            </w:pPr>
            <w:r>
              <w:rPr>
                <w:rFonts w:ascii="Times New Roman" w:hAnsi="Times New Roman" w:cs="Times New Roman"/>
              </w:rPr>
              <w:t>292</w:t>
            </w:r>
          </w:p>
        </w:tc>
        <w:tc>
          <w:tcPr>
            <w:tcW w:w="900" w:type="dxa"/>
          </w:tcPr>
          <w:p w14:paraId="66D797E5" w14:textId="07DC2405" w:rsidR="00B24435" w:rsidRPr="0089483E" w:rsidRDefault="00B24435" w:rsidP="00BD15AD">
            <w:pPr>
              <w:jc w:val="center"/>
              <w:rPr>
                <w:rFonts w:ascii="Times New Roman" w:hAnsi="Times New Roman" w:cs="Times New Roman"/>
              </w:rPr>
            </w:pPr>
            <w:r>
              <w:rPr>
                <w:rFonts w:ascii="Times New Roman" w:hAnsi="Times New Roman" w:cs="Times New Roman"/>
              </w:rPr>
              <w:t>427</w:t>
            </w:r>
          </w:p>
        </w:tc>
        <w:tc>
          <w:tcPr>
            <w:tcW w:w="2700" w:type="dxa"/>
          </w:tcPr>
          <w:p w14:paraId="77EB226D" w14:textId="45372E49" w:rsidR="00B24435" w:rsidRPr="0089483E" w:rsidRDefault="00B24435" w:rsidP="00BD15AD">
            <w:pPr>
              <w:jc w:val="center"/>
              <w:rPr>
                <w:rFonts w:ascii="Times New Roman" w:hAnsi="Times New Roman" w:cs="Times New Roman"/>
              </w:rPr>
            </w:pPr>
            <w:r>
              <w:rPr>
                <w:rFonts w:ascii="Times New Roman" w:hAnsi="Times New Roman" w:cs="Times New Roman"/>
              </w:rPr>
              <w:t>4.08 [3.14, 5.32]</w:t>
            </w:r>
          </w:p>
        </w:tc>
        <w:tc>
          <w:tcPr>
            <w:tcW w:w="1170" w:type="dxa"/>
          </w:tcPr>
          <w:p w14:paraId="0510367B" w14:textId="69523E6E" w:rsidR="00B24435" w:rsidRPr="0089483E" w:rsidRDefault="00B24435" w:rsidP="00BD15AD">
            <w:pPr>
              <w:jc w:val="center"/>
              <w:rPr>
                <w:rFonts w:ascii="Times New Roman" w:hAnsi="Times New Roman" w:cs="Times New Roman"/>
              </w:rPr>
            </w:pPr>
            <w:r>
              <w:rPr>
                <w:rFonts w:ascii="Times New Roman" w:hAnsi="Times New Roman" w:cs="Times New Roman"/>
              </w:rPr>
              <w:t>&lt;0.001</w:t>
            </w:r>
          </w:p>
        </w:tc>
      </w:tr>
      <w:tr w:rsidR="00215259" w:rsidRPr="0089483E" w14:paraId="044C64BE" w14:textId="77777777" w:rsidTr="00B24435">
        <w:tc>
          <w:tcPr>
            <w:tcW w:w="3870" w:type="dxa"/>
          </w:tcPr>
          <w:p w14:paraId="3256D38E" w14:textId="0FCAD522" w:rsidR="00215259" w:rsidRDefault="00215259" w:rsidP="00215259">
            <w:pPr>
              <w:jc w:val="right"/>
              <w:rPr>
                <w:rFonts w:ascii="Times New Roman" w:hAnsi="Times New Roman" w:cs="Times New Roman"/>
              </w:rPr>
            </w:pPr>
            <w:r>
              <w:rPr>
                <w:rFonts w:ascii="Times New Roman" w:hAnsi="Times New Roman" w:cs="Times New Roman"/>
              </w:rPr>
              <w:t>Chemotherapy</w:t>
            </w:r>
          </w:p>
        </w:tc>
        <w:tc>
          <w:tcPr>
            <w:tcW w:w="990" w:type="dxa"/>
          </w:tcPr>
          <w:p w14:paraId="47FEC188" w14:textId="735F21E3" w:rsidR="00215259" w:rsidRDefault="00215259" w:rsidP="00215259">
            <w:pPr>
              <w:jc w:val="center"/>
              <w:rPr>
                <w:rFonts w:ascii="Times New Roman" w:hAnsi="Times New Roman" w:cs="Times New Roman"/>
              </w:rPr>
            </w:pPr>
            <w:r>
              <w:rPr>
                <w:rFonts w:ascii="Times New Roman" w:hAnsi="Times New Roman" w:cs="Times New Roman"/>
              </w:rPr>
              <w:t>219</w:t>
            </w:r>
          </w:p>
        </w:tc>
        <w:tc>
          <w:tcPr>
            <w:tcW w:w="900" w:type="dxa"/>
          </w:tcPr>
          <w:p w14:paraId="13535B2C" w14:textId="23A3F113" w:rsidR="00215259" w:rsidRDefault="00215259" w:rsidP="00215259">
            <w:pPr>
              <w:jc w:val="center"/>
              <w:rPr>
                <w:rFonts w:ascii="Times New Roman" w:hAnsi="Times New Roman" w:cs="Times New Roman"/>
              </w:rPr>
            </w:pPr>
            <w:r>
              <w:rPr>
                <w:rFonts w:ascii="Times New Roman" w:hAnsi="Times New Roman" w:cs="Times New Roman"/>
              </w:rPr>
              <w:t>356</w:t>
            </w:r>
          </w:p>
        </w:tc>
        <w:tc>
          <w:tcPr>
            <w:tcW w:w="2700" w:type="dxa"/>
          </w:tcPr>
          <w:p w14:paraId="7FDD5583" w14:textId="63641B79" w:rsidR="00215259" w:rsidRDefault="00215259" w:rsidP="00215259">
            <w:pPr>
              <w:jc w:val="center"/>
              <w:rPr>
                <w:rFonts w:ascii="Times New Roman" w:hAnsi="Times New Roman" w:cs="Times New Roman"/>
              </w:rPr>
            </w:pPr>
            <w:r>
              <w:rPr>
                <w:rFonts w:ascii="Times New Roman" w:hAnsi="Times New Roman" w:cs="Times New Roman"/>
              </w:rPr>
              <w:t>4.25[3.13, 5.77]</w:t>
            </w:r>
          </w:p>
        </w:tc>
        <w:tc>
          <w:tcPr>
            <w:tcW w:w="1170" w:type="dxa"/>
          </w:tcPr>
          <w:p w14:paraId="69267B13" w14:textId="127EEC4B" w:rsidR="00215259" w:rsidRDefault="00215259" w:rsidP="00215259">
            <w:pPr>
              <w:jc w:val="center"/>
              <w:rPr>
                <w:rFonts w:ascii="Times New Roman" w:hAnsi="Times New Roman" w:cs="Times New Roman"/>
              </w:rPr>
            </w:pPr>
            <w:r>
              <w:rPr>
                <w:rFonts w:ascii="Times New Roman" w:hAnsi="Times New Roman" w:cs="Times New Roman"/>
              </w:rPr>
              <w:t>&lt;0.001</w:t>
            </w:r>
          </w:p>
        </w:tc>
      </w:tr>
      <w:tr w:rsidR="00215259" w:rsidRPr="0089483E" w14:paraId="56432D27" w14:textId="77777777" w:rsidTr="00B24435">
        <w:tc>
          <w:tcPr>
            <w:tcW w:w="3870" w:type="dxa"/>
          </w:tcPr>
          <w:p w14:paraId="2394F421" w14:textId="6028390B" w:rsidR="00215259" w:rsidRPr="0089483E" w:rsidRDefault="00215259" w:rsidP="00215259">
            <w:pPr>
              <w:jc w:val="right"/>
              <w:rPr>
                <w:rFonts w:ascii="Times New Roman" w:hAnsi="Times New Roman" w:cs="Times New Roman"/>
              </w:rPr>
            </w:pPr>
            <w:r>
              <w:rPr>
                <w:rFonts w:ascii="Times New Roman" w:hAnsi="Times New Roman" w:cs="Times New Roman"/>
              </w:rPr>
              <w:t>IO Monotherapy</w:t>
            </w:r>
          </w:p>
        </w:tc>
        <w:tc>
          <w:tcPr>
            <w:tcW w:w="990" w:type="dxa"/>
          </w:tcPr>
          <w:p w14:paraId="24666C88" w14:textId="7F13FBE9" w:rsidR="00215259" w:rsidRPr="0089483E" w:rsidRDefault="00215259" w:rsidP="00215259">
            <w:pPr>
              <w:jc w:val="center"/>
              <w:rPr>
                <w:rFonts w:ascii="Times New Roman" w:hAnsi="Times New Roman" w:cs="Times New Roman"/>
              </w:rPr>
            </w:pPr>
            <w:r>
              <w:rPr>
                <w:rFonts w:ascii="Times New Roman" w:hAnsi="Times New Roman" w:cs="Times New Roman"/>
              </w:rPr>
              <w:t>73</w:t>
            </w:r>
          </w:p>
        </w:tc>
        <w:tc>
          <w:tcPr>
            <w:tcW w:w="900" w:type="dxa"/>
          </w:tcPr>
          <w:p w14:paraId="085E6F62" w14:textId="64B2272E" w:rsidR="00215259" w:rsidRPr="0089483E" w:rsidRDefault="00215259" w:rsidP="00215259">
            <w:pPr>
              <w:jc w:val="center"/>
              <w:rPr>
                <w:rFonts w:ascii="Times New Roman" w:hAnsi="Times New Roman" w:cs="Times New Roman"/>
              </w:rPr>
            </w:pPr>
            <w:r>
              <w:rPr>
                <w:rFonts w:ascii="Times New Roman" w:hAnsi="Times New Roman" w:cs="Times New Roman"/>
              </w:rPr>
              <w:t>71</w:t>
            </w:r>
          </w:p>
        </w:tc>
        <w:tc>
          <w:tcPr>
            <w:tcW w:w="2700" w:type="dxa"/>
          </w:tcPr>
          <w:p w14:paraId="29E3AB24" w14:textId="1E2F642E" w:rsidR="00215259" w:rsidRPr="0089483E" w:rsidRDefault="00215259" w:rsidP="00215259">
            <w:pPr>
              <w:jc w:val="center"/>
              <w:rPr>
                <w:rFonts w:ascii="Times New Roman" w:hAnsi="Times New Roman" w:cs="Times New Roman"/>
              </w:rPr>
            </w:pPr>
            <w:r>
              <w:rPr>
                <w:rFonts w:ascii="Times New Roman" w:hAnsi="Times New Roman" w:cs="Times New Roman"/>
              </w:rPr>
              <w:t>3.60 [2.11, 6.17]</w:t>
            </w:r>
          </w:p>
        </w:tc>
        <w:tc>
          <w:tcPr>
            <w:tcW w:w="1170" w:type="dxa"/>
          </w:tcPr>
          <w:p w14:paraId="2ED5AC63" w14:textId="09254614" w:rsidR="00215259" w:rsidRPr="0089483E" w:rsidRDefault="00215259" w:rsidP="00215259">
            <w:pPr>
              <w:jc w:val="center"/>
              <w:rPr>
                <w:rFonts w:ascii="Times New Roman" w:hAnsi="Times New Roman" w:cs="Times New Roman"/>
              </w:rPr>
            </w:pPr>
            <w:r>
              <w:rPr>
                <w:rFonts w:ascii="Times New Roman" w:hAnsi="Times New Roman" w:cs="Times New Roman"/>
              </w:rPr>
              <w:t>&lt;0.001</w:t>
            </w:r>
          </w:p>
        </w:tc>
      </w:tr>
      <w:tr w:rsidR="00215259" w:rsidRPr="0089483E" w14:paraId="3689B270" w14:textId="77777777" w:rsidTr="00B24435">
        <w:tc>
          <w:tcPr>
            <w:tcW w:w="3870" w:type="dxa"/>
          </w:tcPr>
          <w:p w14:paraId="1C95D9B0" w14:textId="2557D085" w:rsidR="00215259" w:rsidRDefault="00215259" w:rsidP="00215259">
            <w:pPr>
              <w:jc w:val="right"/>
              <w:rPr>
                <w:rFonts w:ascii="Times New Roman" w:hAnsi="Times New Roman" w:cs="Times New Roman"/>
              </w:rPr>
            </w:pPr>
            <w:r>
              <w:rPr>
                <w:rFonts w:ascii="Times New Roman" w:hAnsi="Times New Roman" w:cs="Times New Roman"/>
              </w:rPr>
              <w:t xml:space="preserve">IO Monotherapy and </w:t>
            </w:r>
            <w:r w:rsidRPr="0089483E">
              <w:rPr>
                <w:rFonts w:ascii="Times New Roman" w:hAnsi="Times New Roman" w:cs="Times New Roman"/>
              </w:rPr>
              <w:t>PD</w:t>
            </w:r>
            <w:r>
              <w:rPr>
                <w:rFonts w:ascii="Times New Roman" w:hAnsi="Times New Roman" w:cs="Times New Roman"/>
              </w:rPr>
              <w:t>-</w:t>
            </w:r>
            <w:r w:rsidRPr="0089483E">
              <w:rPr>
                <w:rFonts w:ascii="Times New Roman" w:hAnsi="Times New Roman" w:cs="Times New Roman"/>
              </w:rPr>
              <w:t>L1 &gt;= 50%</w:t>
            </w:r>
          </w:p>
        </w:tc>
        <w:tc>
          <w:tcPr>
            <w:tcW w:w="990" w:type="dxa"/>
          </w:tcPr>
          <w:p w14:paraId="3BCCE484" w14:textId="122755A0" w:rsidR="00215259" w:rsidRPr="0089483E" w:rsidRDefault="00215259" w:rsidP="00215259">
            <w:pPr>
              <w:jc w:val="center"/>
              <w:rPr>
                <w:rFonts w:ascii="Times New Roman" w:hAnsi="Times New Roman" w:cs="Times New Roman"/>
              </w:rPr>
            </w:pPr>
            <w:r>
              <w:rPr>
                <w:rFonts w:ascii="Times New Roman" w:hAnsi="Times New Roman" w:cs="Times New Roman"/>
              </w:rPr>
              <w:t>27</w:t>
            </w:r>
          </w:p>
        </w:tc>
        <w:tc>
          <w:tcPr>
            <w:tcW w:w="900" w:type="dxa"/>
          </w:tcPr>
          <w:p w14:paraId="3E6782E8" w14:textId="0959FAC0" w:rsidR="00215259" w:rsidRPr="0089483E" w:rsidRDefault="00215259" w:rsidP="00215259">
            <w:pPr>
              <w:jc w:val="center"/>
              <w:rPr>
                <w:rFonts w:ascii="Times New Roman" w:hAnsi="Times New Roman" w:cs="Times New Roman"/>
              </w:rPr>
            </w:pPr>
            <w:r>
              <w:rPr>
                <w:rFonts w:ascii="Times New Roman" w:hAnsi="Times New Roman" w:cs="Times New Roman"/>
              </w:rPr>
              <w:t>21</w:t>
            </w:r>
          </w:p>
        </w:tc>
        <w:tc>
          <w:tcPr>
            <w:tcW w:w="2700" w:type="dxa"/>
          </w:tcPr>
          <w:p w14:paraId="2415C7CA" w14:textId="734C409A" w:rsidR="00215259" w:rsidRPr="0089483E" w:rsidRDefault="00215259" w:rsidP="00215259">
            <w:pPr>
              <w:jc w:val="center"/>
              <w:rPr>
                <w:rFonts w:ascii="Times New Roman" w:hAnsi="Times New Roman" w:cs="Times New Roman"/>
              </w:rPr>
            </w:pPr>
            <w:r>
              <w:rPr>
                <w:rFonts w:ascii="Times New Roman" w:hAnsi="Times New Roman" w:cs="Times New Roman"/>
              </w:rPr>
              <w:t>4.27 [1.73, 10.56]</w:t>
            </w:r>
          </w:p>
        </w:tc>
        <w:tc>
          <w:tcPr>
            <w:tcW w:w="1170" w:type="dxa"/>
          </w:tcPr>
          <w:p w14:paraId="62036013" w14:textId="62DFA07A" w:rsidR="00215259" w:rsidRPr="0089483E" w:rsidRDefault="00215259" w:rsidP="00215259">
            <w:pPr>
              <w:jc w:val="center"/>
              <w:rPr>
                <w:rFonts w:ascii="Times New Roman" w:hAnsi="Times New Roman" w:cs="Times New Roman"/>
              </w:rPr>
            </w:pPr>
            <w:r>
              <w:rPr>
                <w:rFonts w:ascii="Times New Roman" w:hAnsi="Times New Roman" w:cs="Times New Roman"/>
              </w:rPr>
              <w:t>0.002</w:t>
            </w:r>
          </w:p>
        </w:tc>
      </w:tr>
    </w:tbl>
    <w:p w14:paraId="0874319D" w14:textId="095C7430"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8E2035">
        <w:rPr>
          <w:rFonts w:ascii="Times New Roman" w:hAnsi="Times New Roman" w:cs="Times New Roman"/>
          <w:b/>
          <w:bCs/>
        </w:rPr>
        <w:t xml:space="preserve">6-month </w:t>
      </w:r>
      <w:r>
        <w:rPr>
          <w:rFonts w:ascii="Times New Roman" w:hAnsi="Times New Roman" w:cs="Times New Roman"/>
          <w:b/>
          <w:bCs/>
        </w:rPr>
        <w:t xml:space="preserve">disease progression for patients labeled as high-risk relative to those labeled as low-risk.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6C32FEB9" w14:textId="77777777" w:rsidR="00497728" w:rsidRDefault="00497728" w:rsidP="00743BF5">
      <w:pPr>
        <w:rPr>
          <w:rFonts w:ascii="Times New Roman" w:hAnsi="Times New Roman" w:cs="Times New Roman"/>
          <w:b/>
          <w:bCs/>
        </w:rPr>
      </w:pPr>
    </w:p>
    <w:p w14:paraId="00C96AFB" w14:textId="1702A4AF"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lastRenderedPageBreak/>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8"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9"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5AA91423" w14:textId="77777777" w:rsidR="00311DBA" w:rsidRDefault="00311DBA" w:rsidP="00743BF5">
      <w:pPr>
        <w:rPr>
          <w:rFonts w:ascii="Times New Roman" w:hAnsi="Times New Roman" w:cs="Times New Roman"/>
        </w:rPr>
      </w:pPr>
    </w:p>
    <w:p w14:paraId="12449D2B"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xml:space="preserve">. 2016;375(19):1823-1833. </w:t>
      </w:r>
      <w:r w:rsidRPr="005F1278">
        <w:rPr>
          <w:rFonts w:ascii="Times New Roman" w:hAnsi="Times New Roman" w:cs="Times New Roman"/>
        </w:rPr>
        <w:lastRenderedPageBreak/>
        <w:t>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w:t>
      </w:r>
      <w:r w:rsidRPr="005F1278">
        <w:rPr>
          <w:rFonts w:ascii="Times New Roman" w:hAnsi="Times New Roman" w:cs="Times New Roman"/>
        </w:rPr>
        <w:lastRenderedPageBreak/>
        <w:t xml:space="preserve">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2236AB4B" w14:textId="24A91EB8" w:rsidR="00311DBA" w:rsidRDefault="00311DBA" w:rsidP="00311DBA">
      <w:pPr>
        <w:rPr>
          <w:rFonts w:ascii="Times New Roman" w:hAnsi="Times New Roman" w:cs="Times New Roman"/>
        </w:rPr>
      </w:pPr>
      <w:r w:rsidRPr="00582E2F">
        <w:rPr>
          <w:rFonts w:ascii="Times New Roman" w:hAnsi="Times New Roman" w:cs="Times New Roman"/>
          <w:b/>
          <w:bCs/>
        </w:rPr>
        <w:fldChar w:fldCharType="end"/>
      </w:r>
    </w:p>
    <w:sectPr w:rsidR="00311DBA" w:rsidSect="00AC6DF1">
      <w:pgSz w:w="12240" w:h="15840"/>
      <w:pgMar w:top="1296" w:right="1037" w:bottom="1640" w:left="1296" w:header="0" w:footer="144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3567"/>
    <w:rsid w:val="00010C24"/>
    <w:rsid w:val="000116BF"/>
    <w:rsid w:val="00012271"/>
    <w:rsid w:val="00013892"/>
    <w:rsid w:val="0002349B"/>
    <w:rsid w:val="00025FE3"/>
    <w:rsid w:val="00026341"/>
    <w:rsid w:val="00030522"/>
    <w:rsid w:val="0004028E"/>
    <w:rsid w:val="0004699C"/>
    <w:rsid w:val="000503A8"/>
    <w:rsid w:val="00050E87"/>
    <w:rsid w:val="0005688B"/>
    <w:rsid w:val="000611E8"/>
    <w:rsid w:val="0006415B"/>
    <w:rsid w:val="000679B9"/>
    <w:rsid w:val="00070153"/>
    <w:rsid w:val="00072608"/>
    <w:rsid w:val="0007445E"/>
    <w:rsid w:val="000801C0"/>
    <w:rsid w:val="00081BAF"/>
    <w:rsid w:val="00084321"/>
    <w:rsid w:val="00084C6B"/>
    <w:rsid w:val="00090F09"/>
    <w:rsid w:val="00092336"/>
    <w:rsid w:val="000932D7"/>
    <w:rsid w:val="000B095D"/>
    <w:rsid w:val="000B571F"/>
    <w:rsid w:val="000C5CD4"/>
    <w:rsid w:val="000D3D01"/>
    <w:rsid w:val="000D6F0D"/>
    <w:rsid w:val="000E01AD"/>
    <w:rsid w:val="000F28D8"/>
    <w:rsid w:val="00101D8E"/>
    <w:rsid w:val="00115982"/>
    <w:rsid w:val="00123DAB"/>
    <w:rsid w:val="00132A9A"/>
    <w:rsid w:val="00134620"/>
    <w:rsid w:val="00135875"/>
    <w:rsid w:val="00140614"/>
    <w:rsid w:val="001407B7"/>
    <w:rsid w:val="0014585D"/>
    <w:rsid w:val="00146DA4"/>
    <w:rsid w:val="00151AE0"/>
    <w:rsid w:val="0015296C"/>
    <w:rsid w:val="001570FD"/>
    <w:rsid w:val="001636A5"/>
    <w:rsid w:val="001746A8"/>
    <w:rsid w:val="00175B49"/>
    <w:rsid w:val="00185E51"/>
    <w:rsid w:val="001A3A48"/>
    <w:rsid w:val="001A57DB"/>
    <w:rsid w:val="001B0948"/>
    <w:rsid w:val="001B1438"/>
    <w:rsid w:val="001C59AB"/>
    <w:rsid w:val="001C74C1"/>
    <w:rsid w:val="001F5D03"/>
    <w:rsid w:val="00215259"/>
    <w:rsid w:val="00227191"/>
    <w:rsid w:val="00234681"/>
    <w:rsid w:val="00235489"/>
    <w:rsid w:val="002367A3"/>
    <w:rsid w:val="00250701"/>
    <w:rsid w:val="00252966"/>
    <w:rsid w:val="00252A18"/>
    <w:rsid w:val="0025418C"/>
    <w:rsid w:val="002644EB"/>
    <w:rsid w:val="0028076E"/>
    <w:rsid w:val="00281144"/>
    <w:rsid w:val="002838AC"/>
    <w:rsid w:val="002A07A9"/>
    <w:rsid w:val="002A39B4"/>
    <w:rsid w:val="002B0098"/>
    <w:rsid w:val="002B05B8"/>
    <w:rsid w:val="002B71A5"/>
    <w:rsid w:val="002C325D"/>
    <w:rsid w:val="002C4472"/>
    <w:rsid w:val="002C7A3C"/>
    <w:rsid w:val="002D4696"/>
    <w:rsid w:val="002E272E"/>
    <w:rsid w:val="002E429B"/>
    <w:rsid w:val="002E458D"/>
    <w:rsid w:val="002E7946"/>
    <w:rsid w:val="002F1DFE"/>
    <w:rsid w:val="00311DBA"/>
    <w:rsid w:val="00313D8F"/>
    <w:rsid w:val="00313F61"/>
    <w:rsid w:val="00346504"/>
    <w:rsid w:val="00346DFA"/>
    <w:rsid w:val="00351298"/>
    <w:rsid w:val="00356BDD"/>
    <w:rsid w:val="00374E2E"/>
    <w:rsid w:val="00382722"/>
    <w:rsid w:val="003857DC"/>
    <w:rsid w:val="00390C43"/>
    <w:rsid w:val="00395735"/>
    <w:rsid w:val="003A615C"/>
    <w:rsid w:val="003B09E8"/>
    <w:rsid w:val="003B6437"/>
    <w:rsid w:val="003C220C"/>
    <w:rsid w:val="003C4985"/>
    <w:rsid w:val="003D27E1"/>
    <w:rsid w:val="003D2EBA"/>
    <w:rsid w:val="003D48F1"/>
    <w:rsid w:val="003D53FC"/>
    <w:rsid w:val="003D6FD1"/>
    <w:rsid w:val="003E0FE2"/>
    <w:rsid w:val="003E36BA"/>
    <w:rsid w:val="00400947"/>
    <w:rsid w:val="0040243F"/>
    <w:rsid w:val="0042226B"/>
    <w:rsid w:val="00432AA2"/>
    <w:rsid w:val="00441CA1"/>
    <w:rsid w:val="00441CE4"/>
    <w:rsid w:val="0044249E"/>
    <w:rsid w:val="00442BAA"/>
    <w:rsid w:val="004528F7"/>
    <w:rsid w:val="00453E35"/>
    <w:rsid w:val="00455386"/>
    <w:rsid w:val="0046216F"/>
    <w:rsid w:val="00476693"/>
    <w:rsid w:val="00480F09"/>
    <w:rsid w:val="00490929"/>
    <w:rsid w:val="00497728"/>
    <w:rsid w:val="004A14C4"/>
    <w:rsid w:val="004C0C49"/>
    <w:rsid w:val="004C202C"/>
    <w:rsid w:val="004C5EB1"/>
    <w:rsid w:val="004D12E5"/>
    <w:rsid w:val="004E4A72"/>
    <w:rsid w:val="004F1705"/>
    <w:rsid w:val="004F697E"/>
    <w:rsid w:val="0050307B"/>
    <w:rsid w:val="00506DA4"/>
    <w:rsid w:val="00512023"/>
    <w:rsid w:val="00517629"/>
    <w:rsid w:val="00517953"/>
    <w:rsid w:val="00521664"/>
    <w:rsid w:val="00522A20"/>
    <w:rsid w:val="00525A99"/>
    <w:rsid w:val="00535108"/>
    <w:rsid w:val="0053564E"/>
    <w:rsid w:val="00555AA8"/>
    <w:rsid w:val="00556874"/>
    <w:rsid w:val="00556CA8"/>
    <w:rsid w:val="00560503"/>
    <w:rsid w:val="005606F5"/>
    <w:rsid w:val="005638F5"/>
    <w:rsid w:val="005762D1"/>
    <w:rsid w:val="0058783F"/>
    <w:rsid w:val="00594323"/>
    <w:rsid w:val="00597E2B"/>
    <w:rsid w:val="005B1CD0"/>
    <w:rsid w:val="005B20D6"/>
    <w:rsid w:val="005B52FC"/>
    <w:rsid w:val="005B6F54"/>
    <w:rsid w:val="005B7745"/>
    <w:rsid w:val="005C27AD"/>
    <w:rsid w:val="005C31A9"/>
    <w:rsid w:val="005C5029"/>
    <w:rsid w:val="005D6D8A"/>
    <w:rsid w:val="005F1272"/>
    <w:rsid w:val="005F1278"/>
    <w:rsid w:val="005F7B1E"/>
    <w:rsid w:val="006034AD"/>
    <w:rsid w:val="00605E0E"/>
    <w:rsid w:val="0060713A"/>
    <w:rsid w:val="00611948"/>
    <w:rsid w:val="00615B37"/>
    <w:rsid w:val="006169D6"/>
    <w:rsid w:val="00622F17"/>
    <w:rsid w:val="006248F0"/>
    <w:rsid w:val="00634FA8"/>
    <w:rsid w:val="006441BE"/>
    <w:rsid w:val="00654709"/>
    <w:rsid w:val="00665173"/>
    <w:rsid w:val="00671173"/>
    <w:rsid w:val="00684F88"/>
    <w:rsid w:val="0068523B"/>
    <w:rsid w:val="00694829"/>
    <w:rsid w:val="006A4043"/>
    <w:rsid w:val="006A6BE7"/>
    <w:rsid w:val="006B0CE0"/>
    <w:rsid w:val="006B4A4A"/>
    <w:rsid w:val="006C1DE6"/>
    <w:rsid w:val="006C6782"/>
    <w:rsid w:val="006E1891"/>
    <w:rsid w:val="006E47D4"/>
    <w:rsid w:val="006E5317"/>
    <w:rsid w:val="006F1EB1"/>
    <w:rsid w:val="006F2C30"/>
    <w:rsid w:val="006F4FA8"/>
    <w:rsid w:val="006F62AA"/>
    <w:rsid w:val="00704B96"/>
    <w:rsid w:val="00705C9E"/>
    <w:rsid w:val="00705F45"/>
    <w:rsid w:val="00711E3B"/>
    <w:rsid w:val="00712FAA"/>
    <w:rsid w:val="0071700C"/>
    <w:rsid w:val="007178C9"/>
    <w:rsid w:val="007215B8"/>
    <w:rsid w:val="00723BA0"/>
    <w:rsid w:val="0072509B"/>
    <w:rsid w:val="007274FC"/>
    <w:rsid w:val="00736D8D"/>
    <w:rsid w:val="00743BF5"/>
    <w:rsid w:val="00744F3E"/>
    <w:rsid w:val="007464BD"/>
    <w:rsid w:val="00746CB9"/>
    <w:rsid w:val="00763BB9"/>
    <w:rsid w:val="00770FDC"/>
    <w:rsid w:val="00776C82"/>
    <w:rsid w:val="00777CBA"/>
    <w:rsid w:val="007802E4"/>
    <w:rsid w:val="00781D29"/>
    <w:rsid w:val="00782181"/>
    <w:rsid w:val="00792D35"/>
    <w:rsid w:val="007933BD"/>
    <w:rsid w:val="00793765"/>
    <w:rsid w:val="007A145E"/>
    <w:rsid w:val="007A25D8"/>
    <w:rsid w:val="007A365A"/>
    <w:rsid w:val="007A4572"/>
    <w:rsid w:val="007A5A2D"/>
    <w:rsid w:val="007B53EB"/>
    <w:rsid w:val="007C6CA9"/>
    <w:rsid w:val="007C6FE9"/>
    <w:rsid w:val="007D1433"/>
    <w:rsid w:val="007D7CC9"/>
    <w:rsid w:val="007E0A14"/>
    <w:rsid w:val="007E6EEF"/>
    <w:rsid w:val="007E794F"/>
    <w:rsid w:val="007F202C"/>
    <w:rsid w:val="00802721"/>
    <w:rsid w:val="008028A5"/>
    <w:rsid w:val="008163AA"/>
    <w:rsid w:val="0082600A"/>
    <w:rsid w:val="00835D9D"/>
    <w:rsid w:val="0084024F"/>
    <w:rsid w:val="00840F0C"/>
    <w:rsid w:val="00841936"/>
    <w:rsid w:val="00844189"/>
    <w:rsid w:val="00844A7B"/>
    <w:rsid w:val="00845775"/>
    <w:rsid w:val="008461E3"/>
    <w:rsid w:val="008562B4"/>
    <w:rsid w:val="00862D19"/>
    <w:rsid w:val="0087658F"/>
    <w:rsid w:val="00884D1F"/>
    <w:rsid w:val="00891D8F"/>
    <w:rsid w:val="0089483E"/>
    <w:rsid w:val="00897C42"/>
    <w:rsid w:val="008C0B8F"/>
    <w:rsid w:val="008E2035"/>
    <w:rsid w:val="008E5769"/>
    <w:rsid w:val="008F25F2"/>
    <w:rsid w:val="00902969"/>
    <w:rsid w:val="00910292"/>
    <w:rsid w:val="00911429"/>
    <w:rsid w:val="00927E3E"/>
    <w:rsid w:val="00930E23"/>
    <w:rsid w:val="0093133A"/>
    <w:rsid w:val="00950FD1"/>
    <w:rsid w:val="00953EA6"/>
    <w:rsid w:val="00956090"/>
    <w:rsid w:val="009630F6"/>
    <w:rsid w:val="009635E1"/>
    <w:rsid w:val="009665C2"/>
    <w:rsid w:val="00966AEC"/>
    <w:rsid w:val="00975689"/>
    <w:rsid w:val="0097675A"/>
    <w:rsid w:val="009B1126"/>
    <w:rsid w:val="009B26F2"/>
    <w:rsid w:val="009B2F25"/>
    <w:rsid w:val="009C6E87"/>
    <w:rsid w:val="009D461D"/>
    <w:rsid w:val="009E2033"/>
    <w:rsid w:val="009E2255"/>
    <w:rsid w:val="009F34CE"/>
    <w:rsid w:val="00A00F00"/>
    <w:rsid w:val="00A0480A"/>
    <w:rsid w:val="00A07AC7"/>
    <w:rsid w:val="00A11072"/>
    <w:rsid w:val="00A11583"/>
    <w:rsid w:val="00A228B7"/>
    <w:rsid w:val="00A41901"/>
    <w:rsid w:val="00A42A08"/>
    <w:rsid w:val="00A47775"/>
    <w:rsid w:val="00A53C68"/>
    <w:rsid w:val="00A56767"/>
    <w:rsid w:val="00A62539"/>
    <w:rsid w:val="00A81098"/>
    <w:rsid w:val="00A8559B"/>
    <w:rsid w:val="00A91E73"/>
    <w:rsid w:val="00A93D19"/>
    <w:rsid w:val="00A9574F"/>
    <w:rsid w:val="00AA1F3E"/>
    <w:rsid w:val="00AB1114"/>
    <w:rsid w:val="00AB6A19"/>
    <w:rsid w:val="00AC6DF1"/>
    <w:rsid w:val="00AF293D"/>
    <w:rsid w:val="00B00F0F"/>
    <w:rsid w:val="00B04800"/>
    <w:rsid w:val="00B05AE3"/>
    <w:rsid w:val="00B226C3"/>
    <w:rsid w:val="00B24435"/>
    <w:rsid w:val="00B31035"/>
    <w:rsid w:val="00B42397"/>
    <w:rsid w:val="00B5207E"/>
    <w:rsid w:val="00B56F25"/>
    <w:rsid w:val="00B65C4D"/>
    <w:rsid w:val="00B7221E"/>
    <w:rsid w:val="00B747DC"/>
    <w:rsid w:val="00B76819"/>
    <w:rsid w:val="00B86AF0"/>
    <w:rsid w:val="00B9678E"/>
    <w:rsid w:val="00B970DB"/>
    <w:rsid w:val="00B97423"/>
    <w:rsid w:val="00BA50ED"/>
    <w:rsid w:val="00BB1324"/>
    <w:rsid w:val="00BB2ABD"/>
    <w:rsid w:val="00BB3D23"/>
    <w:rsid w:val="00BB4FA4"/>
    <w:rsid w:val="00BB54E0"/>
    <w:rsid w:val="00BC12DD"/>
    <w:rsid w:val="00BC4BE3"/>
    <w:rsid w:val="00BE1527"/>
    <w:rsid w:val="00BE34E3"/>
    <w:rsid w:val="00BE6333"/>
    <w:rsid w:val="00BF1A5A"/>
    <w:rsid w:val="00BF327F"/>
    <w:rsid w:val="00BF3E92"/>
    <w:rsid w:val="00BF5DEB"/>
    <w:rsid w:val="00BF7F2E"/>
    <w:rsid w:val="00C017F1"/>
    <w:rsid w:val="00C01839"/>
    <w:rsid w:val="00C03321"/>
    <w:rsid w:val="00C11C84"/>
    <w:rsid w:val="00C138EF"/>
    <w:rsid w:val="00C15808"/>
    <w:rsid w:val="00C15E38"/>
    <w:rsid w:val="00C229A5"/>
    <w:rsid w:val="00C34163"/>
    <w:rsid w:val="00C353FA"/>
    <w:rsid w:val="00C37964"/>
    <w:rsid w:val="00C40D3B"/>
    <w:rsid w:val="00C4194C"/>
    <w:rsid w:val="00C46FBA"/>
    <w:rsid w:val="00C509B2"/>
    <w:rsid w:val="00C5440F"/>
    <w:rsid w:val="00C54BE1"/>
    <w:rsid w:val="00C642A7"/>
    <w:rsid w:val="00C763D9"/>
    <w:rsid w:val="00C80180"/>
    <w:rsid w:val="00C854E7"/>
    <w:rsid w:val="00C86CCE"/>
    <w:rsid w:val="00CB0A8E"/>
    <w:rsid w:val="00CB5F8A"/>
    <w:rsid w:val="00D060D4"/>
    <w:rsid w:val="00D07B4D"/>
    <w:rsid w:val="00D12A14"/>
    <w:rsid w:val="00D17D46"/>
    <w:rsid w:val="00D22436"/>
    <w:rsid w:val="00D24325"/>
    <w:rsid w:val="00D40149"/>
    <w:rsid w:val="00D45423"/>
    <w:rsid w:val="00D60153"/>
    <w:rsid w:val="00D756F1"/>
    <w:rsid w:val="00D827A4"/>
    <w:rsid w:val="00D8300D"/>
    <w:rsid w:val="00D87FC1"/>
    <w:rsid w:val="00D945A0"/>
    <w:rsid w:val="00D97991"/>
    <w:rsid w:val="00DB36AF"/>
    <w:rsid w:val="00DB47A5"/>
    <w:rsid w:val="00DB7A62"/>
    <w:rsid w:val="00DD5259"/>
    <w:rsid w:val="00DD6E27"/>
    <w:rsid w:val="00DE346B"/>
    <w:rsid w:val="00DE638B"/>
    <w:rsid w:val="00DF0E38"/>
    <w:rsid w:val="00DF0F7A"/>
    <w:rsid w:val="00DF6CA4"/>
    <w:rsid w:val="00E108D3"/>
    <w:rsid w:val="00E1775D"/>
    <w:rsid w:val="00E2553E"/>
    <w:rsid w:val="00E27B5C"/>
    <w:rsid w:val="00E42DC7"/>
    <w:rsid w:val="00E528FC"/>
    <w:rsid w:val="00E536D9"/>
    <w:rsid w:val="00E555BB"/>
    <w:rsid w:val="00E560C0"/>
    <w:rsid w:val="00E82F65"/>
    <w:rsid w:val="00E838A6"/>
    <w:rsid w:val="00E84701"/>
    <w:rsid w:val="00E84B42"/>
    <w:rsid w:val="00E85593"/>
    <w:rsid w:val="00E87FFB"/>
    <w:rsid w:val="00EA2611"/>
    <w:rsid w:val="00EA385A"/>
    <w:rsid w:val="00EB5019"/>
    <w:rsid w:val="00EC10CE"/>
    <w:rsid w:val="00EC3C08"/>
    <w:rsid w:val="00ED0A97"/>
    <w:rsid w:val="00ED6775"/>
    <w:rsid w:val="00ED7F56"/>
    <w:rsid w:val="00EE2968"/>
    <w:rsid w:val="00EE2CD8"/>
    <w:rsid w:val="00EE2ED4"/>
    <w:rsid w:val="00EE3EF8"/>
    <w:rsid w:val="00F0168F"/>
    <w:rsid w:val="00F1142A"/>
    <w:rsid w:val="00F228EB"/>
    <w:rsid w:val="00F33C98"/>
    <w:rsid w:val="00F36D59"/>
    <w:rsid w:val="00F570B1"/>
    <w:rsid w:val="00F608F2"/>
    <w:rsid w:val="00F60EC9"/>
    <w:rsid w:val="00F757AC"/>
    <w:rsid w:val="00F76295"/>
    <w:rsid w:val="00F816AD"/>
    <w:rsid w:val="00F920B1"/>
    <w:rsid w:val="00F92E8A"/>
    <w:rsid w:val="00F949F3"/>
    <w:rsid w:val="00F95BFA"/>
    <w:rsid w:val="00FA2333"/>
    <w:rsid w:val="00FB3673"/>
    <w:rsid w:val="00FB7858"/>
    <w:rsid w:val="00FC0053"/>
    <w:rsid w:val="00FC14CB"/>
    <w:rsid w:val="00FC5BA8"/>
    <w:rsid w:val="00FD46C0"/>
    <w:rsid w:val="00FE56B1"/>
    <w:rsid w:val="00FF02FC"/>
    <w:rsid w:val="00FF0913"/>
    <w:rsid w:val="00FF446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ahluw/NSCLC_PDL1"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ravi.parikh@pennmedicine.upen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463</TotalTime>
  <Pages>12</Pages>
  <Words>12969</Words>
  <Characters>73926</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359</cp:revision>
  <dcterms:created xsi:type="dcterms:W3CDTF">2024-02-25T19:31:00Z</dcterms:created>
  <dcterms:modified xsi:type="dcterms:W3CDTF">2024-05-06T16:59:00Z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