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40F6D7" w14:textId="7B24C7C6" w:rsidR="00B04E21" w:rsidRDefault="0037591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Explainable</w:t>
      </w:r>
      <w:r w:rsidR="00B04E21">
        <w:rPr>
          <w:rFonts w:ascii="Times New Roman" w:eastAsia="Times New Roman" w:hAnsi="Times New Roman" w:cs="Times New Roman"/>
          <w:b/>
          <w:bCs/>
          <w:color w:val="181717"/>
        </w:rPr>
        <w:t xml:space="preserve"> machine learning</w:t>
      </w:r>
      <w:r>
        <w:rPr>
          <w:rFonts w:ascii="Times New Roman" w:eastAsia="Times New Roman" w:hAnsi="Times New Roman" w:cs="Times New Roman"/>
          <w:b/>
          <w:bCs/>
          <w:color w:val="181717"/>
        </w:rPr>
        <w:t xml:space="preserve"> to predict outcomes in advanced non-small-cell lung cancer</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roofErr w:type="spellStart"/>
      <w:r>
        <w:rPr>
          <w:rFonts w:ascii="Times New Roman" w:eastAsia="Times New Roman" w:hAnsi="Times New Roman" w:cs="Times New Roman"/>
          <w:color w:val="181717"/>
        </w:rPr>
        <w:t>Garon</w:t>
      </w:r>
      <w:proofErr w:type="spellEnd"/>
      <w:r>
        <w:rPr>
          <w:rFonts w:ascii="Times New Roman" w:eastAsia="Times New Roman" w:hAnsi="Times New Roman" w:cs="Times New Roman"/>
          <w:color w:val="181717"/>
        </w:rPr>
        <w:t xml:space="preserve">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5A5D9DB5"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w:t>
      </w:r>
      <w:r w:rsidR="00BC3EEC">
        <w:rPr>
          <w:rFonts w:ascii="Times New Roman" w:eastAsia="Times New Roman" w:hAnsi="Times New Roman" w:cs="Times New Roman"/>
          <w:color w:val="181717"/>
        </w:rPr>
        <w:t xml:space="preserve"> to</w:t>
      </w:r>
      <w:r w:rsidR="00DF0E38">
        <w:rPr>
          <w:rFonts w:ascii="Times New Roman" w:eastAsia="Times New Roman" w:hAnsi="Times New Roman" w:cs="Times New Roman"/>
          <w:color w:val="181717"/>
        </w:rPr>
        <w:t xml:space="preserv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0B92B011" w:rsidR="00490929" w:rsidRDefault="0068523B" w:rsidP="00A73311">
      <w:pPr>
        <w:rPr>
          <w:rFonts w:ascii="Times New Roman" w:eastAsia="Times New Roman" w:hAnsi="Times New Roman" w:cs="Times New Roman"/>
        </w:rPr>
      </w:pPr>
      <w:r w:rsidRPr="0068523B">
        <w:rPr>
          <w:rFonts w:ascii="Times New Roman" w:eastAsia="Times New Roman" w:hAnsi="Times New Roman" w:cs="Times New Roman"/>
        </w:rPr>
        <w:t xml:space="preserve">This study aims to leverage Flatiron-sourced retrospective data from patients who were diagnosed with advanced NSCLC between 2011 and 2021 to develop an ML model that can predict </w:t>
      </w:r>
      <w:r w:rsidR="008E7BB3">
        <w:rPr>
          <w:rFonts w:ascii="Times New Roman" w:eastAsia="Times New Roman" w:hAnsi="Times New Roman" w:cs="Times New Roman"/>
        </w:rPr>
        <w:t>treatment response</w:t>
      </w:r>
      <w:r w:rsidRPr="0068523B">
        <w:rPr>
          <w:rFonts w:ascii="Times New Roman" w:eastAsia="Times New Roman" w:hAnsi="Times New Roman" w:cs="Times New Roman"/>
        </w:rPr>
        <w:t>.</w:t>
      </w:r>
      <w:r w:rsidR="00A73311">
        <w:rPr>
          <w:rFonts w:ascii="Times New Roman" w:eastAsia="Times New Roman" w:hAnsi="Times New Roman" w:cs="Times New Roman"/>
        </w:rPr>
        <w:t xml:space="preserve"> First, we will demonstrate how the threshold of 50% may not be the optimal biomarker to predict response in a large retrospective cohort through propensity score matching and an instrumental variable analysis. Then, we</w:t>
      </w:r>
      <w:r>
        <w:rPr>
          <w:rFonts w:ascii="Times New Roman" w:eastAsia="Times New Roman" w:hAnsi="Times New Roman" w:cs="Times New Roman"/>
        </w:rPr>
        <w:t xml:space="preserve"> will train an ML model to predict the likelihood of 12-month cancer progression in advanced NSCLC patients and compare that model’s prognostic ability against </w:t>
      </w:r>
      <w:r w:rsidR="005703B4">
        <w:rPr>
          <w:rFonts w:ascii="Times New Roman" w:eastAsia="Times New Roman" w:hAnsi="Times New Roman" w:cs="Times New Roman"/>
        </w:rPr>
        <w:t xml:space="preserve">the </w:t>
      </w:r>
      <w:r>
        <w:rPr>
          <w:rFonts w:ascii="Times New Roman" w:eastAsia="Times New Roman" w:hAnsi="Times New Roman" w:cs="Times New Roman"/>
        </w:rPr>
        <w:t xml:space="preserve">standard </w:t>
      </w:r>
      <w:r w:rsidR="005703B4">
        <w:rPr>
          <w:rFonts w:ascii="Times New Roman" w:eastAsia="Times New Roman" w:hAnsi="Times New Roman" w:cs="Times New Roman"/>
        </w:rPr>
        <w:t xml:space="preserve">PD-L1 </w:t>
      </w:r>
      <w:r>
        <w:rPr>
          <w:rFonts w:ascii="Times New Roman" w:eastAsia="Times New Roman" w:hAnsi="Times New Roman" w:cs="Times New Roman"/>
        </w:rPr>
        <w:t>threshold-based risk score</w:t>
      </w:r>
      <w:r w:rsidR="005703B4">
        <w:rPr>
          <w:rFonts w:ascii="Times New Roman" w:eastAsia="Times New Roman" w:hAnsi="Times New Roman" w:cs="Times New Roman"/>
        </w:rPr>
        <w:t>.</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old</w:t>
      </w:r>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123CB7B7" w:rsidR="00694829" w:rsidRDefault="0003393F" w:rsidP="0003393F">
      <w:pPr>
        <w:rPr>
          <w:rFonts w:ascii="Times New Roman" w:hAnsi="Times New Roman" w:cs="Times New Roman"/>
        </w:rPr>
      </w:pPr>
      <w:r>
        <w:rPr>
          <w:rFonts w:ascii="Times New Roman" w:hAnsi="Times New Roman" w:cs="Times New Roman"/>
        </w:rPr>
        <w:t xml:space="preserve">In ML model training and statistical analysis, only patients who received first-line therapy within 365 days of advanced diagnosis were included. </w:t>
      </w:r>
      <w:r w:rsidR="00694829">
        <w:rPr>
          <w:rFonts w:ascii="Times New Roman" w:hAnsi="Times New Roman" w:cs="Times New Roman"/>
        </w:rPr>
        <w:t xml:space="preserve">If a date of death was available, we calculated the number of days from advanced diagnosis to death. If there was recorded evidence of </w:t>
      </w:r>
      <w:r w:rsidR="00BF7F2E">
        <w:rPr>
          <w:rFonts w:ascii="Times New Roman" w:hAnsi="Times New Roman" w:cs="Times New Roman"/>
        </w:rPr>
        <w:t xml:space="preserve">cancer </w:t>
      </w:r>
      <w:r w:rsidR="00694829">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sidR="00694829">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5BAB313B" w14:textId="77777777" w:rsidR="00F4524E" w:rsidRDefault="00F4524E" w:rsidP="00517629">
      <w:pPr>
        <w:rPr>
          <w:rFonts w:ascii="Times New Roman" w:hAnsi="Times New Roman" w:cs="Times New Roman"/>
        </w:rPr>
      </w:pPr>
    </w:p>
    <w:p w14:paraId="09A833E9" w14:textId="0DF691D3" w:rsidR="001644CE" w:rsidRDefault="0060713A" w:rsidP="001644CE">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 xml:space="preserve">treatment with nivolumab, pembrolizumab, </w:t>
      </w:r>
      <w:proofErr w:type="spellStart"/>
      <w:r w:rsidR="006E1891">
        <w:rPr>
          <w:rFonts w:ascii="Times New Roman" w:hAnsi="Times New Roman" w:cs="Times New Roman"/>
        </w:rPr>
        <w:t>cemiplimab</w:t>
      </w:r>
      <w:proofErr w:type="spellEnd"/>
      <w:r w:rsidR="006E1891">
        <w:rPr>
          <w:rFonts w:ascii="Times New Roman" w:hAnsi="Times New Roman" w:cs="Times New Roman"/>
        </w:rPr>
        <w:t>,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w:t>
      </w:r>
      <w:r w:rsidR="00C353FA">
        <w:rPr>
          <w:rFonts w:ascii="Times New Roman" w:hAnsi="Times New Roman" w:cs="Times New Roman"/>
        </w:rPr>
        <w:lastRenderedPageBreak/>
        <w:t>(CT)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w:t>
      </w:r>
      <w:r w:rsidR="00F4524E">
        <w:rPr>
          <w:rFonts w:ascii="Times New Roman" w:hAnsi="Times New Roman" w:cs="Times New Roman"/>
        </w:rPr>
        <w:t xml:space="preserve"> with concurrent vinorelbine, docetaxel, gemcitabine, pemetrexed, or paclitaxel</w:t>
      </w:r>
      <w:r>
        <w:rPr>
          <w:rFonts w:ascii="Times New Roman" w:hAnsi="Times New Roman" w:cs="Times New Roman"/>
        </w:rPr>
        <w:t>.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w:t>
      </w:r>
      <w:r w:rsidR="00F4524E">
        <w:rPr>
          <w:rFonts w:ascii="Times New Roman" w:hAnsi="Times New Roman" w:cs="Times New Roman"/>
        </w:rPr>
        <w:t xml:space="preserve">Other treatment </w:t>
      </w:r>
      <w:r w:rsidR="00E450C0">
        <w:rPr>
          <w:rFonts w:ascii="Times New Roman" w:hAnsi="Times New Roman" w:cs="Times New Roman"/>
        </w:rPr>
        <w:t>categories in this data are in Table ***.</w:t>
      </w:r>
      <w:r>
        <w:rPr>
          <w:rFonts w:ascii="Times New Roman" w:hAnsi="Times New Roman" w:cs="Times New Roman"/>
        </w:rPr>
        <w:t xml:space="preserve"> </w:t>
      </w:r>
    </w:p>
    <w:p w14:paraId="6B1FC41E" w14:textId="77777777" w:rsidR="001644CE" w:rsidRDefault="001644CE" w:rsidP="00AF2C95">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1644CE" w14:paraId="671BD8B3" w14:textId="77777777" w:rsidTr="00971131">
        <w:tc>
          <w:tcPr>
            <w:tcW w:w="3870" w:type="dxa"/>
          </w:tcPr>
          <w:p w14:paraId="40221075" w14:textId="77777777" w:rsidR="001644CE" w:rsidRPr="00950FD1" w:rsidRDefault="001644CE" w:rsidP="00971131">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75DE2AC6" w14:textId="77777777" w:rsidR="001644CE" w:rsidRPr="00950FD1" w:rsidRDefault="001644CE" w:rsidP="00971131">
            <w:pPr>
              <w:jc w:val="center"/>
              <w:rPr>
                <w:rFonts w:ascii="Times New Roman" w:hAnsi="Times New Roman" w:cs="Times New Roman"/>
                <w:b/>
                <w:bCs/>
              </w:rPr>
            </w:pPr>
            <w:r w:rsidRPr="00950FD1">
              <w:rPr>
                <w:rFonts w:ascii="Times New Roman" w:hAnsi="Times New Roman" w:cs="Times New Roman"/>
                <w:b/>
                <w:bCs/>
              </w:rPr>
              <w:t>Representation</w:t>
            </w:r>
          </w:p>
        </w:tc>
      </w:tr>
      <w:tr w:rsidR="001644CE" w14:paraId="48CE422A" w14:textId="77777777" w:rsidTr="00971131">
        <w:tc>
          <w:tcPr>
            <w:tcW w:w="3870" w:type="dxa"/>
          </w:tcPr>
          <w:p w14:paraId="32554516" w14:textId="77777777" w:rsidR="001644CE" w:rsidRDefault="001644CE" w:rsidP="00971131">
            <w:pPr>
              <w:jc w:val="center"/>
              <w:rPr>
                <w:rFonts w:ascii="Times New Roman" w:hAnsi="Times New Roman" w:cs="Times New Roman"/>
              </w:rPr>
            </w:pPr>
            <w:r>
              <w:rPr>
                <w:rFonts w:ascii="Times New Roman" w:hAnsi="Times New Roman" w:cs="Times New Roman"/>
              </w:rPr>
              <w:t>&lt;1%</w:t>
            </w:r>
          </w:p>
        </w:tc>
        <w:tc>
          <w:tcPr>
            <w:tcW w:w="2070" w:type="dxa"/>
          </w:tcPr>
          <w:p w14:paraId="0C4832B7" w14:textId="77777777" w:rsidR="001644CE" w:rsidRDefault="001644CE" w:rsidP="00971131">
            <w:pPr>
              <w:jc w:val="center"/>
              <w:rPr>
                <w:rFonts w:ascii="Times New Roman" w:hAnsi="Times New Roman" w:cs="Times New Roman"/>
              </w:rPr>
            </w:pPr>
            <w:r>
              <w:rPr>
                <w:rFonts w:ascii="Times New Roman" w:hAnsi="Times New Roman" w:cs="Times New Roman"/>
              </w:rPr>
              <w:t>0.0</w:t>
            </w:r>
          </w:p>
        </w:tc>
      </w:tr>
      <w:tr w:rsidR="001644CE" w14:paraId="05EA804D" w14:textId="77777777" w:rsidTr="00971131">
        <w:tc>
          <w:tcPr>
            <w:tcW w:w="3870" w:type="dxa"/>
          </w:tcPr>
          <w:p w14:paraId="2BCD1B21" w14:textId="77777777" w:rsidR="001644CE" w:rsidRDefault="001644CE" w:rsidP="00971131">
            <w:pPr>
              <w:jc w:val="center"/>
              <w:rPr>
                <w:rFonts w:ascii="Times New Roman" w:hAnsi="Times New Roman" w:cs="Times New Roman"/>
              </w:rPr>
            </w:pPr>
            <w:r>
              <w:rPr>
                <w:rFonts w:ascii="Times New Roman" w:hAnsi="Times New Roman" w:cs="Times New Roman"/>
              </w:rPr>
              <w:t>1% or “PD-L1 low expression”</w:t>
            </w:r>
          </w:p>
        </w:tc>
        <w:tc>
          <w:tcPr>
            <w:tcW w:w="2070" w:type="dxa"/>
          </w:tcPr>
          <w:p w14:paraId="76967A9B" w14:textId="77777777" w:rsidR="001644CE" w:rsidRDefault="001644CE" w:rsidP="00971131">
            <w:pPr>
              <w:jc w:val="center"/>
              <w:rPr>
                <w:rFonts w:ascii="Times New Roman" w:hAnsi="Times New Roman" w:cs="Times New Roman"/>
              </w:rPr>
            </w:pPr>
            <w:r>
              <w:rPr>
                <w:rFonts w:ascii="Times New Roman" w:hAnsi="Times New Roman" w:cs="Times New Roman"/>
              </w:rPr>
              <w:t>0.01</w:t>
            </w:r>
          </w:p>
        </w:tc>
      </w:tr>
      <w:tr w:rsidR="001644CE" w14:paraId="0BEA411C" w14:textId="77777777" w:rsidTr="00971131">
        <w:tc>
          <w:tcPr>
            <w:tcW w:w="3870" w:type="dxa"/>
          </w:tcPr>
          <w:p w14:paraId="1048C458" w14:textId="77777777" w:rsidR="001644CE" w:rsidRDefault="001644CE" w:rsidP="00971131">
            <w:pPr>
              <w:jc w:val="center"/>
              <w:rPr>
                <w:rFonts w:ascii="Times New Roman" w:hAnsi="Times New Roman" w:cs="Times New Roman"/>
              </w:rPr>
            </w:pPr>
            <w:r>
              <w:rPr>
                <w:rFonts w:ascii="Times New Roman" w:hAnsi="Times New Roman" w:cs="Times New Roman"/>
              </w:rPr>
              <w:t>2-4%</w:t>
            </w:r>
          </w:p>
        </w:tc>
        <w:tc>
          <w:tcPr>
            <w:tcW w:w="2070" w:type="dxa"/>
          </w:tcPr>
          <w:p w14:paraId="52A12A8D" w14:textId="77777777" w:rsidR="001644CE" w:rsidRDefault="001644CE" w:rsidP="00971131">
            <w:pPr>
              <w:jc w:val="center"/>
              <w:rPr>
                <w:rFonts w:ascii="Times New Roman" w:hAnsi="Times New Roman" w:cs="Times New Roman"/>
              </w:rPr>
            </w:pPr>
            <w:r>
              <w:rPr>
                <w:rFonts w:ascii="Times New Roman" w:hAnsi="Times New Roman" w:cs="Times New Roman"/>
              </w:rPr>
              <w:t>0.03</w:t>
            </w:r>
          </w:p>
        </w:tc>
      </w:tr>
      <w:tr w:rsidR="001644CE" w14:paraId="57BDD7DC" w14:textId="77777777" w:rsidTr="00971131">
        <w:tc>
          <w:tcPr>
            <w:tcW w:w="3870" w:type="dxa"/>
          </w:tcPr>
          <w:p w14:paraId="34D09980" w14:textId="77777777" w:rsidR="001644CE" w:rsidRDefault="001644CE" w:rsidP="00971131">
            <w:pPr>
              <w:jc w:val="center"/>
              <w:rPr>
                <w:rFonts w:ascii="Times New Roman" w:hAnsi="Times New Roman" w:cs="Times New Roman"/>
              </w:rPr>
            </w:pPr>
            <w:r>
              <w:rPr>
                <w:rFonts w:ascii="Times New Roman" w:hAnsi="Times New Roman" w:cs="Times New Roman"/>
              </w:rPr>
              <w:t>5-9%</w:t>
            </w:r>
          </w:p>
        </w:tc>
        <w:tc>
          <w:tcPr>
            <w:tcW w:w="2070" w:type="dxa"/>
          </w:tcPr>
          <w:p w14:paraId="419DA488" w14:textId="77777777" w:rsidR="001644CE" w:rsidRDefault="001644CE" w:rsidP="00971131">
            <w:pPr>
              <w:jc w:val="center"/>
              <w:rPr>
                <w:rFonts w:ascii="Times New Roman" w:hAnsi="Times New Roman" w:cs="Times New Roman"/>
              </w:rPr>
            </w:pPr>
            <w:r>
              <w:rPr>
                <w:rFonts w:ascii="Times New Roman" w:hAnsi="Times New Roman" w:cs="Times New Roman"/>
              </w:rPr>
              <w:t>0.05</w:t>
            </w:r>
          </w:p>
        </w:tc>
      </w:tr>
      <w:tr w:rsidR="001644CE" w14:paraId="17008727" w14:textId="77777777" w:rsidTr="00971131">
        <w:tc>
          <w:tcPr>
            <w:tcW w:w="3870" w:type="dxa"/>
          </w:tcPr>
          <w:p w14:paraId="290F06B0" w14:textId="77777777" w:rsidR="001644CE" w:rsidRDefault="001644CE" w:rsidP="00971131">
            <w:pPr>
              <w:jc w:val="center"/>
              <w:rPr>
                <w:rFonts w:ascii="Times New Roman" w:hAnsi="Times New Roman" w:cs="Times New Roman"/>
              </w:rPr>
            </w:pPr>
            <w:r>
              <w:rPr>
                <w:rFonts w:ascii="Times New Roman" w:hAnsi="Times New Roman" w:cs="Times New Roman"/>
              </w:rPr>
              <w:t>10-19%</w:t>
            </w:r>
          </w:p>
        </w:tc>
        <w:tc>
          <w:tcPr>
            <w:tcW w:w="2070" w:type="dxa"/>
          </w:tcPr>
          <w:p w14:paraId="408059C4" w14:textId="77777777" w:rsidR="001644CE" w:rsidRDefault="001644CE" w:rsidP="00971131">
            <w:pPr>
              <w:jc w:val="center"/>
              <w:rPr>
                <w:rFonts w:ascii="Times New Roman" w:hAnsi="Times New Roman" w:cs="Times New Roman"/>
              </w:rPr>
            </w:pPr>
            <w:r>
              <w:rPr>
                <w:rFonts w:ascii="Times New Roman" w:hAnsi="Times New Roman" w:cs="Times New Roman"/>
              </w:rPr>
              <w:t>0.10</w:t>
            </w:r>
          </w:p>
        </w:tc>
      </w:tr>
      <w:tr w:rsidR="001644CE" w14:paraId="1FCCC72A" w14:textId="77777777" w:rsidTr="00971131">
        <w:tc>
          <w:tcPr>
            <w:tcW w:w="3870" w:type="dxa"/>
          </w:tcPr>
          <w:p w14:paraId="0A4D9992" w14:textId="77777777" w:rsidR="001644CE" w:rsidRDefault="001644CE" w:rsidP="00971131">
            <w:pPr>
              <w:jc w:val="center"/>
              <w:rPr>
                <w:rFonts w:ascii="Times New Roman" w:hAnsi="Times New Roman" w:cs="Times New Roman"/>
              </w:rPr>
            </w:pPr>
            <w:r>
              <w:rPr>
                <w:rFonts w:ascii="Times New Roman" w:hAnsi="Times New Roman" w:cs="Times New Roman"/>
              </w:rPr>
              <w:t xml:space="preserve">20-29% </w:t>
            </w:r>
          </w:p>
        </w:tc>
        <w:tc>
          <w:tcPr>
            <w:tcW w:w="2070" w:type="dxa"/>
          </w:tcPr>
          <w:p w14:paraId="5E092491" w14:textId="77777777" w:rsidR="001644CE" w:rsidRDefault="001644CE" w:rsidP="00971131">
            <w:pPr>
              <w:jc w:val="center"/>
              <w:rPr>
                <w:rFonts w:ascii="Times New Roman" w:hAnsi="Times New Roman" w:cs="Times New Roman"/>
              </w:rPr>
            </w:pPr>
            <w:r>
              <w:rPr>
                <w:rFonts w:ascii="Times New Roman" w:hAnsi="Times New Roman" w:cs="Times New Roman"/>
              </w:rPr>
              <w:t>0.20</w:t>
            </w:r>
          </w:p>
        </w:tc>
      </w:tr>
      <w:tr w:rsidR="001644CE" w14:paraId="328BC91C" w14:textId="77777777" w:rsidTr="00971131">
        <w:tc>
          <w:tcPr>
            <w:tcW w:w="3870" w:type="dxa"/>
          </w:tcPr>
          <w:p w14:paraId="0E014CBC" w14:textId="77777777" w:rsidR="001644CE" w:rsidRDefault="001644CE" w:rsidP="00971131">
            <w:pPr>
              <w:jc w:val="center"/>
              <w:rPr>
                <w:rFonts w:ascii="Times New Roman" w:hAnsi="Times New Roman" w:cs="Times New Roman"/>
              </w:rPr>
            </w:pPr>
            <w:r>
              <w:rPr>
                <w:rFonts w:ascii="Times New Roman" w:hAnsi="Times New Roman" w:cs="Times New Roman"/>
              </w:rPr>
              <w:t>30-39%</w:t>
            </w:r>
          </w:p>
        </w:tc>
        <w:tc>
          <w:tcPr>
            <w:tcW w:w="2070" w:type="dxa"/>
          </w:tcPr>
          <w:p w14:paraId="62E97DCB" w14:textId="77777777" w:rsidR="001644CE" w:rsidRDefault="001644CE" w:rsidP="00971131">
            <w:pPr>
              <w:jc w:val="center"/>
              <w:rPr>
                <w:rFonts w:ascii="Times New Roman" w:hAnsi="Times New Roman" w:cs="Times New Roman"/>
              </w:rPr>
            </w:pPr>
            <w:r>
              <w:rPr>
                <w:rFonts w:ascii="Times New Roman" w:hAnsi="Times New Roman" w:cs="Times New Roman"/>
              </w:rPr>
              <w:t>0.30</w:t>
            </w:r>
          </w:p>
        </w:tc>
      </w:tr>
      <w:tr w:rsidR="001644CE" w14:paraId="7075BC4E" w14:textId="77777777" w:rsidTr="00971131">
        <w:tc>
          <w:tcPr>
            <w:tcW w:w="3870" w:type="dxa"/>
          </w:tcPr>
          <w:p w14:paraId="37AF1462" w14:textId="77777777" w:rsidR="001644CE" w:rsidRDefault="001644CE" w:rsidP="00971131">
            <w:pPr>
              <w:jc w:val="center"/>
              <w:rPr>
                <w:rFonts w:ascii="Times New Roman" w:hAnsi="Times New Roman" w:cs="Times New Roman"/>
              </w:rPr>
            </w:pPr>
            <w:r>
              <w:rPr>
                <w:rFonts w:ascii="Times New Roman" w:hAnsi="Times New Roman" w:cs="Times New Roman"/>
              </w:rPr>
              <w:t>40-49%</w:t>
            </w:r>
          </w:p>
        </w:tc>
        <w:tc>
          <w:tcPr>
            <w:tcW w:w="2070" w:type="dxa"/>
          </w:tcPr>
          <w:p w14:paraId="52ADCBF1" w14:textId="77777777" w:rsidR="001644CE" w:rsidRDefault="001644CE" w:rsidP="00971131">
            <w:pPr>
              <w:jc w:val="center"/>
              <w:rPr>
                <w:rFonts w:ascii="Times New Roman" w:hAnsi="Times New Roman" w:cs="Times New Roman"/>
              </w:rPr>
            </w:pPr>
            <w:r>
              <w:rPr>
                <w:rFonts w:ascii="Times New Roman" w:hAnsi="Times New Roman" w:cs="Times New Roman"/>
              </w:rPr>
              <w:t>0.40</w:t>
            </w:r>
          </w:p>
        </w:tc>
      </w:tr>
      <w:tr w:rsidR="001644CE" w14:paraId="07F38B85" w14:textId="77777777" w:rsidTr="00971131">
        <w:tc>
          <w:tcPr>
            <w:tcW w:w="3870" w:type="dxa"/>
          </w:tcPr>
          <w:p w14:paraId="6FC601C8" w14:textId="77777777" w:rsidR="001644CE" w:rsidRDefault="001644CE" w:rsidP="00971131">
            <w:pPr>
              <w:jc w:val="center"/>
              <w:rPr>
                <w:rFonts w:ascii="Times New Roman" w:hAnsi="Times New Roman" w:cs="Times New Roman"/>
              </w:rPr>
            </w:pPr>
            <w:r>
              <w:rPr>
                <w:rFonts w:ascii="Times New Roman" w:hAnsi="Times New Roman" w:cs="Times New Roman"/>
              </w:rPr>
              <w:t>50-59% or “PD-L1 high expression”</w:t>
            </w:r>
          </w:p>
        </w:tc>
        <w:tc>
          <w:tcPr>
            <w:tcW w:w="2070" w:type="dxa"/>
          </w:tcPr>
          <w:p w14:paraId="1A3F42D4" w14:textId="77777777" w:rsidR="001644CE" w:rsidRDefault="001644CE" w:rsidP="00971131">
            <w:pPr>
              <w:jc w:val="center"/>
              <w:rPr>
                <w:rFonts w:ascii="Times New Roman" w:hAnsi="Times New Roman" w:cs="Times New Roman"/>
              </w:rPr>
            </w:pPr>
            <w:r>
              <w:rPr>
                <w:rFonts w:ascii="Times New Roman" w:hAnsi="Times New Roman" w:cs="Times New Roman"/>
              </w:rPr>
              <w:t>0.50</w:t>
            </w:r>
          </w:p>
        </w:tc>
      </w:tr>
      <w:tr w:rsidR="001644CE" w14:paraId="42CB8BC9" w14:textId="77777777" w:rsidTr="00971131">
        <w:tc>
          <w:tcPr>
            <w:tcW w:w="3870" w:type="dxa"/>
          </w:tcPr>
          <w:p w14:paraId="253C3241" w14:textId="77777777" w:rsidR="001644CE" w:rsidRDefault="001644CE" w:rsidP="00971131">
            <w:pPr>
              <w:jc w:val="center"/>
              <w:rPr>
                <w:rFonts w:ascii="Times New Roman" w:hAnsi="Times New Roman" w:cs="Times New Roman"/>
              </w:rPr>
            </w:pPr>
            <w:r>
              <w:rPr>
                <w:rFonts w:ascii="Times New Roman" w:hAnsi="Times New Roman" w:cs="Times New Roman"/>
              </w:rPr>
              <w:t>60-69%</w:t>
            </w:r>
          </w:p>
        </w:tc>
        <w:tc>
          <w:tcPr>
            <w:tcW w:w="2070" w:type="dxa"/>
          </w:tcPr>
          <w:p w14:paraId="11609F4A" w14:textId="77777777" w:rsidR="001644CE" w:rsidRDefault="001644CE" w:rsidP="00971131">
            <w:pPr>
              <w:jc w:val="center"/>
              <w:rPr>
                <w:rFonts w:ascii="Times New Roman" w:hAnsi="Times New Roman" w:cs="Times New Roman"/>
              </w:rPr>
            </w:pPr>
            <w:r>
              <w:rPr>
                <w:rFonts w:ascii="Times New Roman" w:hAnsi="Times New Roman" w:cs="Times New Roman"/>
              </w:rPr>
              <w:t>0.60</w:t>
            </w:r>
          </w:p>
        </w:tc>
      </w:tr>
      <w:tr w:rsidR="001644CE" w14:paraId="38284A24" w14:textId="77777777" w:rsidTr="00971131">
        <w:tc>
          <w:tcPr>
            <w:tcW w:w="3870" w:type="dxa"/>
          </w:tcPr>
          <w:p w14:paraId="15BE76D0" w14:textId="77777777" w:rsidR="001644CE" w:rsidRDefault="001644CE" w:rsidP="00971131">
            <w:pPr>
              <w:jc w:val="center"/>
              <w:rPr>
                <w:rFonts w:ascii="Times New Roman" w:hAnsi="Times New Roman" w:cs="Times New Roman"/>
              </w:rPr>
            </w:pPr>
            <w:r>
              <w:rPr>
                <w:rFonts w:ascii="Times New Roman" w:hAnsi="Times New Roman" w:cs="Times New Roman"/>
              </w:rPr>
              <w:t xml:space="preserve">70-79% </w:t>
            </w:r>
          </w:p>
        </w:tc>
        <w:tc>
          <w:tcPr>
            <w:tcW w:w="2070" w:type="dxa"/>
          </w:tcPr>
          <w:p w14:paraId="46E0C667" w14:textId="77777777" w:rsidR="001644CE" w:rsidRDefault="001644CE" w:rsidP="00971131">
            <w:pPr>
              <w:jc w:val="center"/>
              <w:rPr>
                <w:rFonts w:ascii="Times New Roman" w:hAnsi="Times New Roman" w:cs="Times New Roman"/>
              </w:rPr>
            </w:pPr>
            <w:r>
              <w:rPr>
                <w:rFonts w:ascii="Times New Roman" w:hAnsi="Times New Roman" w:cs="Times New Roman"/>
              </w:rPr>
              <w:t>0.70</w:t>
            </w:r>
          </w:p>
        </w:tc>
      </w:tr>
      <w:tr w:rsidR="001644CE" w14:paraId="3CA6D310" w14:textId="77777777" w:rsidTr="00971131">
        <w:tc>
          <w:tcPr>
            <w:tcW w:w="3870" w:type="dxa"/>
          </w:tcPr>
          <w:p w14:paraId="7CB1100E" w14:textId="77777777" w:rsidR="001644CE" w:rsidRDefault="001644CE" w:rsidP="00971131">
            <w:pPr>
              <w:jc w:val="center"/>
              <w:rPr>
                <w:rFonts w:ascii="Times New Roman" w:hAnsi="Times New Roman" w:cs="Times New Roman"/>
              </w:rPr>
            </w:pPr>
            <w:r>
              <w:rPr>
                <w:rFonts w:ascii="Times New Roman" w:hAnsi="Times New Roman" w:cs="Times New Roman"/>
              </w:rPr>
              <w:t>80-89%</w:t>
            </w:r>
          </w:p>
        </w:tc>
        <w:tc>
          <w:tcPr>
            <w:tcW w:w="2070" w:type="dxa"/>
          </w:tcPr>
          <w:p w14:paraId="2FC1E624" w14:textId="77777777" w:rsidR="001644CE" w:rsidRDefault="001644CE" w:rsidP="00971131">
            <w:pPr>
              <w:jc w:val="center"/>
              <w:rPr>
                <w:rFonts w:ascii="Times New Roman" w:hAnsi="Times New Roman" w:cs="Times New Roman"/>
              </w:rPr>
            </w:pPr>
            <w:r>
              <w:rPr>
                <w:rFonts w:ascii="Times New Roman" w:hAnsi="Times New Roman" w:cs="Times New Roman"/>
              </w:rPr>
              <w:t>0.80</w:t>
            </w:r>
          </w:p>
        </w:tc>
      </w:tr>
      <w:tr w:rsidR="001644CE" w14:paraId="4DA984D1" w14:textId="77777777" w:rsidTr="00971131">
        <w:tc>
          <w:tcPr>
            <w:tcW w:w="3870" w:type="dxa"/>
          </w:tcPr>
          <w:p w14:paraId="66FBDA70" w14:textId="77777777" w:rsidR="001644CE" w:rsidRDefault="001644CE" w:rsidP="00971131">
            <w:pPr>
              <w:jc w:val="center"/>
              <w:rPr>
                <w:rFonts w:ascii="Times New Roman" w:hAnsi="Times New Roman" w:cs="Times New Roman"/>
              </w:rPr>
            </w:pPr>
            <w:r>
              <w:rPr>
                <w:rFonts w:ascii="Times New Roman" w:hAnsi="Times New Roman" w:cs="Times New Roman"/>
              </w:rPr>
              <w:t>90-99%</w:t>
            </w:r>
          </w:p>
        </w:tc>
        <w:tc>
          <w:tcPr>
            <w:tcW w:w="2070" w:type="dxa"/>
          </w:tcPr>
          <w:p w14:paraId="66F7DB6B" w14:textId="77777777" w:rsidR="001644CE" w:rsidRDefault="001644CE" w:rsidP="00971131">
            <w:pPr>
              <w:jc w:val="center"/>
              <w:rPr>
                <w:rFonts w:ascii="Times New Roman" w:hAnsi="Times New Roman" w:cs="Times New Roman"/>
              </w:rPr>
            </w:pPr>
            <w:r>
              <w:rPr>
                <w:rFonts w:ascii="Times New Roman" w:hAnsi="Times New Roman" w:cs="Times New Roman"/>
              </w:rPr>
              <w:t>0.90</w:t>
            </w:r>
          </w:p>
        </w:tc>
      </w:tr>
      <w:tr w:rsidR="001644CE" w14:paraId="455887DC" w14:textId="77777777" w:rsidTr="00971131">
        <w:tc>
          <w:tcPr>
            <w:tcW w:w="3870" w:type="dxa"/>
          </w:tcPr>
          <w:p w14:paraId="7B5923CF" w14:textId="77777777" w:rsidR="001644CE" w:rsidRDefault="001644CE" w:rsidP="00971131">
            <w:pPr>
              <w:jc w:val="center"/>
              <w:rPr>
                <w:rFonts w:ascii="Times New Roman" w:hAnsi="Times New Roman" w:cs="Times New Roman"/>
              </w:rPr>
            </w:pPr>
            <w:r>
              <w:rPr>
                <w:rFonts w:ascii="Times New Roman" w:hAnsi="Times New Roman" w:cs="Times New Roman"/>
              </w:rPr>
              <w:t>100%</w:t>
            </w:r>
          </w:p>
        </w:tc>
        <w:tc>
          <w:tcPr>
            <w:tcW w:w="2070" w:type="dxa"/>
          </w:tcPr>
          <w:p w14:paraId="25BFACE5" w14:textId="77777777" w:rsidR="001644CE" w:rsidRDefault="001644CE" w:rsidP="00971131">
            <w:pPr>
              <w:jc w:val="center"/>
              <w:rPr>
                <w:rFonts w:ascii="Times New Roman" w:hAnsi="Times New Roman" w:cs="Times New Roman"/>
              </w:rPr>
            </w:pPr>
            <w:r>
              <w:rPr>
                <w:rFonts w:ascii="Times New Roman" w:hAnsi="Times New Roman" w:cs="Times New Roman"/>
              </w:rPr>
              <w:t>1.00</w:t>
            </w:r>
          </w:p>
        </w:tc>
      </w:tr>
      <w:tr w:rsidR="001644CE" w14:paraId="22FC6A7C" w14:textId="77777777" w:rsidTr="00971131">
        <w:tc>
          <w:tcPr>
            <w:tcW w:w="3870" w:type="dxa"/>
          </w:tcPr>
          <w:p w14:paraId="7060E560" w14:textId="77777777" w:rsidR="001644CE" w:rsidRDefault="001644CE" w:rsidP="00971131">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504C87A3" w14:textId="77777777" w:rsidR="001644CE" w:rsidRDefault="001644CE" w:rsidP="00971131">
            <w:pPr>
              <w:jc w:val="center"/>
              <w:rPr>
                <w:rFonts w:ascii="Times New Roman" w:hAnsi="Times New Roman" w:cs="Times New Roman"/>
              </w:rPr>
            </w:pPr>
            <w:r>
              <w:rPr>
                <w:rFonts w:ascii="Times New Roman" w:hAnsi="Times New Roman" w:cs="Times New Roman"/>
              </w:rPr>
              <w:t>0.0</w:t>
            </w:r>
          </w:p>
        </w:tc>
      </w:tr>
    </w:tbl>
    <w:p w14:paraId="2FF1CC56" w14:textId="70AA8B91" w:rsidR="00464616" w:rsidRDefault="001644CE" w:rsidP="00464616">
      <w:pPr>
        <w:jc w:val="center"/>
        <w:rPr>
          <w:rFonts w:ascii="Times New Roman" w:hAnsi="Times New Roman" w:cs="Times New Roman"/>
          <w:b/>
          <w:bCs/>
        </w:rPr>
      </w:pPr>
      <w:r w:rsidRPr="00FF446B">
        <w:rPr>
          <w:rFonts w:ascii="Times New Roman" w:hAnsi="Times New Roman" w:cs="Times New Roman"/>
          <w:b/>
          <w:bCs/>
        </w:rPr>
        <w:t>Table 1: Interpretation of PD-L1 staining values</w:t>
      </w:r>
    </w:p>
    <w:p w14:paraId="21662C75" w14:textId="77777777" w:rsidR="001E6BF1" w:rsidRDefault="001E6BF1" w:rsidP="00B05690">
      <w:pPr>
        <w:rPr>
          <w:rFonts w:ascii="Times New Roman" w:hAnsi="Times New Roman" w:cs="Times New Roman"/>
          <w:b/>
          <w:bCs/>
        </w:rPr>
      </w:pPr>
    </w:p>
    <w:tbl>
      <w:tblPr>
        <w:tblStyle w:val="TableGrid"/>
        <w:tblW w:w="0" w:type="auto"/>
        <w:tblInd w:w="355" w:type="dxa"/>
        <w:tblLook w:val="04A0" w:firstRow="1" w:lastRow="0" w:firstColumn="1" w:lastColumn="0" w:noHBand="0" w:noVBand="1"/>
      </w:tblPr>
      <w:tblGrid>
        <w:gridCol w:w="3150"/>
        <w:gridCol w:w="5828"/>
      </w:tblGrid>
      <w:tr w:rsidR="001644CE" w:rsidRPr="00950FD1" w14:paraId="3373859B" w14:textId="26568A8E" w:rsidTr="00490C08">
        <w:tc>
          <w:tcPr>
            <w:tcW w:w="3150" w:type="dxa"/>
          </w:tcPr>
          <w:p w14:paraId="1EC0FE13" w14:textId="53DC1DB2" w:rsidR="001644CE" w:rsidRPr="00490C08" w:rsidRDefault="00490C08" w:rsidP="00971131">
            <w:pPr>
              <w:jc w:val="center"/>
              <w:rPr>
                <w:rFonts w:ascii="Times New Roman" w:hAnsi="Times New Roman" w:cs="Times New Roman"/>
                <w:b/>
                <w:bCs/>
              </w:rPr>
            </w:pPr>
            <w:r w:rsidRPr="00490C08">
              <w:rPr>
                <w:rFonts w:ascii="Times New Roman" w:hAnsi="Times New Roman" w:cs="Times New Roman"/>
                <w:b/>
                <w:bCs/>
              </w:rPr>
              <w:t>Therapy Type</w:t>
            </w:r>
          </w:p>
        </w:tc>
        <w:tc>
          <w:tcPr>
            <w:tcW w:w="5828" w:type="dxa"/>
          </w:tcPr>
          <w:p w14:paraId="610E3928" w14:textId="4178CE91" w:rsidR="001644CE" w:rsidRPr="005E1E7F" w:rsidRDefault="005E1E7F" w:rsidP="00971131">
            <w:pPr>
              <w:jc w:val="center"/>
              <w:rPr>
                <w:rFonts w:ascii="Times New Roman" w:hAnsi="Times New Roman" w:cs="Times New Roman"/>
                <w:b/>
                <w:bCs/>
              </w:rPr>
            </w:pPr>
            <w:r>
              <w:rPr>
                <w:rFonts w:ascii="Times New Roman" w:hAnsi="Times New Roman" w:cs="Times New Roman"/>
                <w:b/>
                <w:bCs/>
              </w:rPr>
              <w:t>Description</w:t>
            </w:r>
          </w:p>
        </w:tc>
      </w:tr>
      <w:tr w:rsidR="001644CE" w14:paraId="5CD26FAD" w14:textId="79B3AFFC" w:rsidTr="00490C08">
        <w:tc>
          <w:tcPr>
            <w:tcW w:w="3150" w:type="dxa"/>
          </w:tcPr>
          <w:p w14:paraId="6106EB60" w14:textId="20360620" w:rsidR="001644CE" w:rsidRDefault="00490C08" w:rsidP="00971131">
            <w:pPr>
              <w:jc w:val="center"/>
              <w:rPr>
                <w:rFonts w:ascii="Times New Roman" w:hAnsi="Times New Roman" w:cs="Times New Roman"/>
              </w:rPr>
            </w:pPr>
            <w:r>
              <w:rPr>
                <w:rFonts w:ascii="Times New Roman" w:hAnsi="Times New Roman" w:cs="Times New Roman"/>
              </w:rPr>
              <w:t>IO Monotherapy</w:t>
            </w:r>
          </w:p>
        </w:tc>
        <w:tc>
          <w:tcPr>
            <w:tcW w:w="5828" w:type="dxa"/>
          </w:tcPr>
          <w:p w14:paraId="7D734B6E" w14:textId="2B469DDB" w:rsidR="001644CE" w:rsidRDefault="00492485" w:rsidP="00971131">
            <w:pPr>
              <w:jc w:val="center"/>
              <w:rPr>
                <w:rFonts w:ascii="Times New Roman" w:hAnsi="Times New Roman" w:cs="Times New Roman"/>
              </w:rPr>
            </w:pPr>
            <w:r>
              <w:rPr>
                <w:rFonts w:ascii="Times New Roman" w:hAnsi="Times New Roman" w:cs="Times New Roman"/>
              </w:rPr>
              <w:t xml:space="preserve">Nivolumab, pembrolizumab, atezolizumab, durvalumab, </w:t>
            </w:r>
            <w:proofErr w:type="spellStart"/>
            <w:r>
              <w:rPr>
                <w:rFonts w:ascii="Times New Roman" w:hAnsi="Times New Roman" w:cs="Times New Roman"/>
              </w:rPr>
              <w:t>cemiplimab</w:t>
            </w:r>
            <w:proofErr w:type="spellEnd"/>
            <w:r>
              <w:rPr>
                <w:rFonts w:ascii="Times New Roman" w:hAnsi="Times New Roman" w:cs="Times New Roman"/>
              </w:rPr>
              <w:t xml:space="preserve"> or ipilimumab/nivolumab alone</w:t>
            </w:r>
          </w:p>
        </w:tc>
      </w:tr>
      <w:tr w:rsidR="00492485" w14:paraId="0575B5FE" w14:textId="77777777" w:rsidTr="00490C08">
        <w:tc>
          <w:tcPr>
            <w:tcW w:w="3150" w:type="dxa"/>
          </w:tcPr>
          <w:p w14:paraId="4F843B31" w14:textId="2D0286B4" w:rsidR="00492485" w:rsidRDefault="00492485" w:rsidP="00971131">
            <w:pPr>
              <w:jc w:val="center"/>
              <w:rPr>
                <w:rFonts w:ascii="Times New Roman" w:hAnsi="Times New Roman" w:cs="Times New Roman"/>
              </w:rPr>
            </w:pPr>
            <w:r>
              <w:rPr>
                <w:rFonts w:ascii="Times New Roman" w:hAnsi="Times New Roman" w:cs="Times New Roman"/>
              </w:rPr>
              <w:t>Chemotherapy</w:t>
            </w:r>
          </w:p>
        </w:tc>
        <w:tc>
          <w:tcPr>
            <w:tcW w:w="5828" w:type="dxa"/>
          </w:tcPr>
          <w:p w14:paraId="1EDFA97C" w14:textId="5ADA1F63" w:rsidR="00492485" w:rsidRDefault="00D24487" w:rsidP="00971131">
            <w:pPr>
              <w:jc w:val="center"/>
              <w:rPr>
                <w:rFonts w:ascii="Times New Roman" w:hAnsi="Times New Roman" w:cs="Times New Roman"/>
              </w:rPr>
            </w:pPr>
            <w:r>
              <w:rPr>
                <w:rFonts w:ascii="Times New Roman" w:hAnsi="Times New Roman" w:cs="Times New Roman"/>
              </w:rPr>
              <w:t>Cisplatin or carboplatin with concurrent vinorelbine, docetaxel, gemcitabine, pemetrexed, or paclitaxel</w:t>
            </w:r>
          </w:p>
        </w:tc>
      </w:tr>
      <w:tr w:rsidR="001644CE" w14:paraId="4CC31746" w14:textId="73737E9A" w:rsidTr="00490C08">
        <w:tc>
          <w:tcPr>
            <w:tcW w:w="3150" w:type="dxa"/>
          </w:tcPr>
          <w:p w14:paraId="0205E37D" w14:textId="2BCED3F5" w:rsidR="001644CE" w:rsidRDefault="00490C08" w:rsidP="00971131">
            <w:pPr>
              <w:jc w:val="center"/>
              <w:rPr>
                <w:rFonts w:ascii="Times New Roman" w:hAnsi="Times New Roman" w:cs="Times New Roman"/>
              </w:rPr>
            </w:pPr>
            <w:r>
              <w:rPr>
                <w:rFonts w:ascii="Times New Roman" w:hAnsi="Times New Roman" w:cs="Times New Roman"/>
              </w:rPr>
              <w:t>Combination Therapy</w:t>
            </w:r>
          </w:p>
        </w:tc>
        <w:tc>
          <w:tcPr>
            <w:tcW w:w="5828" w:type="dxa"/>
          </w:tcPr>
          <w:p w14:paraId="30CCC29F" w14:textId="5400741D" w:rsidR="001644CE" w:rsidRDefault="00D24487" w:rsidP="00971131">
            <w:pPr>
              <w:jc w:val="center"/>
              <w:rPr>
                <w:rFonts w:ascii="Times New Roman" w:hAnsi="Times New Roman" w:cs="Times New Roman"/>
              </w:rPr>
            </w:pPr>
            <w:r>
              <w:rPr>
                <w:rFonts w:ascii="Times New Roman" w:hAnsi="Times New Roman" w:cs="Times New Roman"/>
              </w:rPr>
              <w:t xml:space="preserve">IO monotherapy </w:t>
            </w:r>
            <w:r w:rsidR="004872DB">
              <w:rPr>
                <w:rFonts w:ascii="Times New Roman" w:hAnsi="Times New Roman" w:cs="Times New Roman"/>
              </w:rPr>
              <w:t>with concurrent cisplatin or carboplatin</w:t>
            </w:r>
          </w:p>
        </w:tc>
      </w:tr>
      <w:tr w:rsidR="001644CE" w14:paraId="793B41B5" w14:textId="3A531E29" w:rsidTr="00490C08">
        <w:tc>
          <w:tcPr>
            <w:tcW w:w="3150" w:type="dxa"/>
          </w:tcPr>
          <w:p w14:paraId="6AA89835" w14:textId="4A63601D" w:rsidR="001644CE" w:rsidRDefault="00490C08" w:rsidP="00971131">
            <w:pPr>
              <w:jc w:val="center"/>
              <w:rPr>
                <w:rFonts w:ascii="Times New Roman" w:hAnsi="Times New Roman" w:cs="Times New Roman"/>
              </w:rPr>
            </w:pPr>
            <w:r>
              <w:rPr>
                <w:rFonts w:ascii="Times New Roman" w:hAnsi="Times New Roman" w:cs="Times New Roman"/>
              </w:rPr>
              <w:t>Anti-ALK Drug</w:t>
            </w:r>
          </w:p>
        </w:tc>
        <w:tc>
          <w:tcPr>
            <w:tcW w:w="5828" w:type="dxa"/>
          </w:tcPr>
          <w:p w14:paraId="21B8E0EA" w14:textId="4445CCAA" w:rsidR="001644CE" w:rsidRDefault="00464616" w:rsidP="00971131">
            <w:pPr>
              <w:jc w:val="center"/>
              <w:rPr>
                <w:rFonts w:ascii="Times New Roman" w:hAnsi="Times New Roman" w:cs="Times New Roman"/>
              </w:rPr>
            </w:pPr>
            <w:proofErr w:type="spellStart"/>
            <w:r>
              <w:rPr>
                <w:rFonts w:ascii="Times New Roman" w:hAnsi="Times New Roman" w:cs="Times New Roman"/>
              </w:rPr>
              <w:t>Alectinib</w:t>
            </w:r>
            <w:proofErr w:type="spellEnd"/>
            <w:r>
              <w:rPr>
                <w:rFonts w:ascii="Times New Roman" w:hAnsi="Times New Roman" w:cs="Times New Roman"/>
              </w:rPr>
              <w:t xml:space="preserve">, </w:t>
            </w:r>
            <w:proofErr w:type="spellStart"/>
            <w:r>
              <w:rPr>
                <w:rFonts w:ascii="Times New Roman" w:hAnsi="Times New Roman" w:cs="Times New Roman"/>
              </w:rPr>
              <w:t>ceritinib</w:t>
            </w:r>
            <w:proofErr w:type="spellEnd"/>
            <w:r>
              <w:rPr>
                <w:rFonts w:ascii="Times New Roman" w:hAnsi="Times New Roman" w:cs="Times New Roman"/>
              </w:rPr>
              <w:t xml:space="preserve">, or </w:t>
            </w:r>
            <w:proofErr w:type="spellStart"/>
            <w:r>
              <w:rPr>
                <w:rFonts w:ascii="Times New Roman" w:hAnsi="Times New Roman" w:cs="Times New Roman"/>
              </w:rPr>
              <w:t>brigatinib</w:t>
            </w:r>
            <w:proofErr w:type="spellEnd"/>
          </w:p>
        </w:tc>
      </w:tr>
      <w:tr w:rsidR="001644CE" w14:paraId="5DE18EFB" w14:textId="4C993890" w:rsidTr="00490C08">
        <w:tc>
          <w:tcPr>
            <w:tcW w:w="3150" w:type="dxa"/>
          </w:tcPr>
          <w:p w14:paraId="2AC12E91" w14:textId="29F6CEAC" w:rsidR="001644CE" w:rsidRDefault="00490C08" w:rsidP="00971131">
            <w:pPr>
              <w:jc w:val="center"/>
              <w:rPr>
                <w:rFonts w:ascii="Times New Roman" w:hAnsi="Times New Roman" w:cs="Times New Roman"/>
              </w:rPr>
            </w:pPr>
            <w:r>
              <w:rPr>
                <w:rFonts w:ascii="Times New Roman" w:hAnsi="Times New Roman" w:cs="Times New Roman"/>
              </w:rPr>
              <w:t>Anti-EGFR Drug</w:t>
            </w:r>
          </w:p>
        </w:tc>
        <w:tc>
          <w:tcPr>
            <w:tcW w:w="5828" w:type="dxa"/>
          </w:tcPr>
          <w:p w14:paraId="2D1BD810" w14:textId="3DE70890" w:rsidR="001644CE" w:rsidRDefault="00464616" w:rsidP="00971131">
            <w:pPr>
              <w:jc w:val="center"/>
              <w:rPr>
                <w:rFonts w:ascii="Times New Roman" w:hAnsi="Times New Roman" w:cs="Times New Roman"/>
              </w:rPr>
            </w:pPr>
            <w:r>
              <w:rPr>
                <w:rFonts w:ascii="Times New Roman" w:hAnsi="Times New Roman" w:cs="Times New Roman"/>
              </w:rPr>
              <w:t>Osimertinib, erlotinib, gefitinib, or afatinib</w:t>
            </w:r>
          </w:p>
        </w:tc>
      </w:tr>
      <w:tr w:rsidR="001644CE" w14:paraId="6A072EBB" w14:textId="203C98EF" w:rsidTr="00490C08">
        <w:tc>
          <w:tcPr>
            <w:tcW w:w="3150" w:type="dxa"/>
          </w:tcPr>
          <w:p w14:paraId="19FB2AC2" w14:textId="7A686161" w:rsidR="001644CE" w:rsidRDefault="00490C08" w:rsidP="00971131">
            <w:pPr>
              <w:jc w:val="center"/>
              <w:rPr>
                <w:rFonts w:ascii="Times New Roman" w:hAnsi="Times New Roman" w:cs="Times New Roman"/>
              </w:rPr>
            </w:pPr>
            <w:r>
              <w:rPr>
                <w:rFonts w:ascii="Times New Roman" w:hAnsi="Times New Roman" w:cs="Times New Roman"/>
              </w:rPr>
              <w:t>Anti-ROS1 Drug</w:t>
            </w:r>
          </w:p>
        </w:tc>
        <w:tc>
          <w:tcPr>
            <w:tcW w:w="5828" w:type="dxa"/>
          </w:tcPr>
          <w:p w14:paraId="4FC3C85D" w14:textId="7039CCAD" w:rsidR="001644CE" w:rsidRDefault="00464616" w:rsidP="00971131">
            <w:pPr>
              <w:jc w:val="center"/>
              <w:rPr>
                <w:rFonts w:ascii="Times New Roman" w:hAnsi="Times New Roman" w:cs="Times New Roman"/>
              </w:rPr>
            </w:pPr>
            <w:proofErr w:type="spellStart"/>
            <w:r>
              <w:rPr>
                <w:rFonts w:ascii="Times New Roman" w:hAnsi="Times New Roman" w:cs="Times New Roman"/>
              </w:rPr>
              <w:t>Crizotinib</w:t>
            </w:r>
            <w:proofErr w:type="spellEnd"/>
            <w:r>
              <w:rPr>
                <w:rFonts w:ascii="Times New Roman" w:hAnsi="Times New Roman" w:cs="Times New Roman"/>
              </w:rPr>
              <w:t xml:space="preserve">, </w:t>
            </w:r>
            <w:proofErr w:type="spellStart"/>
            <w:r>
              <w:rPr>
                <w:rFonts w:ascii="Times New Roman" w:hAnsi="Times New Roman" w:cs="Times New Roman"/>
              </w:rPr>
              <w:t>entrectinib</w:t>
            </w:r>
            <w:proofErr w:type="spellEnd"/>
            <w:r>
              <w:rPr>
                <w:rFonts w:ascii="Times New Roman" w:hAnsi="Times New Roman" w:cs="Times New Roman"/>
              </w:rPr>
              <w:t xml:space="preserve">, or </w:t>
            </w:r>
            <w:proofErr w:type="spellStart"/>
            <w:r>
              <w:rPr>
                <w:rFonts w:ascii="Times New Roman" w:hAnsi="Times New Roman" w:cs="Times New Roman"/>
              </w:rPr>
              <w:t>repotrectinib</w:t>
            </w:r>
            <w:proofErr w:type="spellEnd"/>
          </w:p>
        </w:tc>
      </w:tr>
      <w:tr w:rsidR="001644CE" w14:paraId="3CE350FE" w14:textId="24EA72D3" w:rsidTr="00490C08">
        <w:tc>
          <w:tcPr>
            <w:tcW w:w="3150" w:type="dxa"/>
          </w:tcPr>
          <w:p w14:paraId="5A052874" w14:textId="61D2B79D" w:rsidR="001644CE" w:rsidRDefault="00490C08" w:rsidP="00971131">
            <w:pPr>
              <w:jc w:val="center"/>
              <w:rPr>
                <w:rFonts w:ascii="Times New Roman" w:hAnsi="Times New Roman" w:cs="Times New Roman"/>
              </w:rPr>
            </w:pPr>
            <w:r>
              <w:rPr>
                <w:rFonts w:ascii="Times New Roman" w:hAnsi="Times New Roman" w:cs="Times New Roman"/>
              </w:rPr>
              <w:t>Anti-BRAF Drug</w:t>
            </w:r>
          </w:p>
        </w:tc>
        <w:tc>
          <w:tcPr>
            <w:tcW w:w="5828" w:type="dxa"/>
          </w:tcPr>
          <w:p w14:paraId="5143D6BA" w14:textId="28229CAB" w:rsidR="001644CE" w:rsidRDefault="00464616" w:rsidP="00971131">
            <w:pPr>
              <w:jc w:val="center"/>
              <w:rPr>
                <w:rFonts w:ascii="Times New Roman" w:hAnsi="Times New Roman" w:cs="Times New Roman"/>
              </w:rPr>
            </w:pPr>
            <w:r>
              <w:rPr>
                <w:rFonts w:ascii="Times New Roman" w:hAnsi="Times New Roman" w:cs="Times New Roman"/>
              </w:rPr>
              <w:t>Dabraf</w:t>
            </w:r>
            <w:r w:rsidR="001E6BF1">
              <w:rPr>
                <w:rFonts w:ascii="Times New Roman" w:hAnsi="Times New Roman" w:cs="Times New Roman"/>
              </w:rPr>
              <w:t xml:space="preserve">enib/trametinib, </w:t>
            </w:r>
            <w:proofErr w:type="spellStart"/>
            <w:r w:rsidR="001E6BF1">
              <w:rPr>
                <w:rFonts w:ascii="Times New Roman" w:hAnsi="Times New Roman" w:cs="Times New Roman"/>
              </w:rPr>
              <w:t>binimetinib</w:t>
            </w:r>
            <w:proofErr w:type="spellEnd"/>
            <w:r w:rsidR="001E6BF1">
              <w:rPr>
                <w:rFonts w:ascii="Times New Roman" w:hAnsi="Times New Roman" w:cs="Times New Roman"/>
              </w:rPr>
              <w:t>/</w:t>
            </w:r>
            <w:proofErr w:type="spellStart"/>
            <w:r w:rsidR="001E6BF1">
              <w:rPr>
                <w:rFonts w:ascii="Times New Roman" w:hAnsi="Times New Roman" w:cs="Times New Roman"/>
              </w:rPr>
              <w:t>encorafenib</w:t>
            </w:r>
            <w:proofErr w:type="spellEnd"/>
            <w:r w:rsidR="001E6BF1">
              <w:rPr>
                <w:rFonts w:ascii="Times New Roman" w:hAnsi="Times New Roman" w:cs="Times New Roman"/>
              </w:rPr>
              <w:t xml:space="preserve">, dabrafenib, </w:t>
            </w:r>
            <w:proofErr w:type="spellStart"/>
            <w:r w:rsidR="001E6BF1">
              <w:rPr>
                <w:rFonts w:ascii="Times New Roman" w:hAnsi="Times New Roman" w:cs="Times New Roman"/>
              </w:rPr>
              <w:t>tramatenib</w:t>
            </w:r>
            <w:proofErr w:type="spellEnd"/>
            <w:r w:rsidR="001E6BF1">
              <w:rPr>
                <w:rFonts w:ascii="Times New Roman" w:hAnsi="Times New Roman" w:cs="Times New Roman"/>
              </w:rPr>
              <w:t xml:space="preserve">, </w:t>
            </w:r>
            <w:proofErr w:type="spellStart"/>
            <w:r w:rsidR="001E6BF1">
              <w:rPr>
                <w:rFonts w:ascii="Times New Roman" w:hAnsi="Times New Roman" w:cs="Times New Roman"/>
              </w:rPr>
              <w:t>binimetinib</w:t>
            </w:r>
            <w:proofErr w:type="spellEnd"/>
            <w:r w:rsidR="001E6BF1">
              <w:rPr>
                <w:rFonts w:ascii="Times New Roman" w:hAnsi="Times New Roman" w:cs="Times New Roman"/>
              </w:rPr>
              <w:t xml:space="preserve">, or </w:t>
            </w:r>
            <w:proofErr w:type="spellStart"/>
            <w:r w:rsidR="001E6BF1">
              <w:rPr>
                <w:rFonts w:ascii="Times New Roman" w:hAnsi="Times New Roman" w:cs="Times New Roman"/>
              </w:rPr>
              <w:t>encorafenib</w:t>
            </w:r>
            <w:proofErr w:type="spellEnd"/>
          </w:p>
        </w:tc>
      </w:tr>
      <w:tr w:rsidR="001644CE" w14:paraId="625B2DF5" w14:textId="329181C0" w:rsidTr="00490C08">
        <w:tc>
          <w:tcPr>
            <w:tcW w:w="3150" w:type="dxa"/>
          </w:tcPr>
          <w:p w14:paraId="48A94D27" w14:textId="5F0FCA79" w:rsidR="001644CE" w:rsidRDefault="00490C08" w:rsidP="00971131">
            <w:pPr>
              <w:jc w:val="center"/>
              <w:rPr>
                <w:rFonts w:ascii="Times New Roman" w:hAnsi="Times New Roman" w:cs="Times New Roman"/>
              </w:rPr>
            </w:pPr>
            <w:r>
              <w:rPr>
                <w:rFonts w:ascii="Times New Roman" w:hAnsi="Times New Roman" w:cs="Times New Roman"/>
              </w:rPr>
              <w:t>Anti-RAS Drug</w:t>
            </w:r>
          </w:p>
        </w:tc>
        <w:tc>
          <w:tcPr>
            <w:tcW w:w="5828" w:type="dxa"/>
          </w:tcPr>
          <w:p w14:paraId="132B76F9" w14:textId="33198367" w:rsidR="001644CE" w:rsidRDefault="001E6BF1" w:rsidP="00971131">
            <w:pPr>
              <w:jc w:val="center"/>
              <w:rPr>
                <w:rFonts w:ascii="Times New Roman" w:hAnsi="Times New Roman" w:cs="Times New Roman"/>
              </w:rPr>
            </w:pPr>
            <w:proofErr w:type="spellStart"/>
            <w:r>
              <w:rPr>
                <w:rFonts w:ascii="Times New Roman" w:hAnsi="Times New Roman" w:cs="Times New Roman"/>
              </w:rPr>
              <w:t>Sotorasib</w:t>
            </w:r>
            <w:proofErr w:type="spellEnd"/>
            <w:r>
              <w:rPr>
                <w:rFonts w:ascii="Times New Roman" w:hAnsi="Times New Roman" w:cs="Times New Roman"/>
              </w:rPr>
              <w:t xml:space="preserve"> or </w:t>
            </w:r>
            <w:proofErr w:type="spellStart"/>
            <w:r>
              <w:rPr>
                <w:rFonts w:ascii="Times New Roman" w:hAnsi="Times New Roman" w:cs="Times New Roman"/>
              </w:rPr>
              <w:t>adagrasib</w:t>
            </w:r>
            <w:proofErr w:type="spellEnd"/>
          </w:p>
        </w:tc>
      </w:tr>
      <w:tr w:rsidR="001644CE" w14:paraId="508E666D" w14:textId="057FE83B" w:rsidTr="00490C08">
        <w:tc>
          <w:tcPr>
            <w:tcW w:w="3150" w:type="dxa"/>
          </w:tcPr>
          <w:p w14:paraId="37BEFE3B" w14:textId="1806E541" w:rsidR="001644CE" w:rsidRDefault="00490C08" w:rsidP="00971131">
            <w:pPr>
              <w:jc w:val="center"/>
              <w:rPr>
                <w:rFonts w:ascii="Times New Roman" w:hAnsi="Times New Roman" w:cs="Times New Roman"/>
              </w:rPr>
            </w:pPr>
            <w:r>
              <w:rPr>
                <w:rFonts w:ascii="Times New Roman" w:hAnsi="Times New Roman" w:cs="Times New Roman"/>
              </w:rPr>
              <w:t>Other Chemotherapy</w:t>
            </w:r>
          </w:p>
        </w:tc>
        <w:tc>
          <w:tcPr>
            <w:tcW w:w="5828" w:type="dxa"/>
          </w:tcPr>
          <w:p w14:paraId="16FCD4A3" w14:textId="1D05B953" w:rsidR="001644CE" w:rsidRDefault="005C19C6" w:rsidP="00971131">
            <w:pPr>
              <w:jc w:val="center"/>
              <w:rPr>
                <w:rFonts w:ascii="Times New Roman" w:hAnsi="Times New Roman" w:cs="Times New Roman"/>
              </w:rPr>
            </w:pPr>
            <w:r>
              <w:rPr>
                <w:rFonts w:ascii="Times New Roman" w:hAnsi="Times New Roman" w:cs="Times New Roman"/>
              </w:rPr>
              <w:t>Vinorelbine, docetaxel, gemcitabine, pemetrexed, or paclitaxel without concurrent IO therapy</w:t>
            </w:r>
          </w:p>
        </w:tc>
      </w:tr>
      <w:tr w:rsidR="00492485" w14:paraId="6E068567" w14:textId="77777777" w:rsidTr="00490C08">
        <w:tc>
          <w:tcPr>
            <w:tcW w:w="3150" w:type="dxa"/>
          </w:tcPr>
          <w:p w14:paraId="696FBEB4" w14:textId="30356BA6" w:rsidR="00492485" w:rsidRDefault="00492485" w:rsidP="00492485">
            <w:pPr>
              <w:jc w:val="center"/>
              <w:rPr>
                <w:rFonts w:ascii="Times New Roman" w:hAnsi="Times New Roman" w:cs="Times New Roman"/>
              </w:rPr>
            </w:pPr>
            <w:r w:rsidRPr="0064500B">
              <w:rPr>
                <w:rFonts w:ascii="Times New Roman" w:hAnsi="Times New Roman" w:cs="Times New Roman"/>
                <w:sz w:val="22"/>
                <w:szCs w:val="22"/>
              </w:rPr>
              <w:t>Carboplatin Monotherapy</w:t>
            </w:r>
          </w:p>
        </w:tc>
        <w:tc>
          <w:tcPr>
            <w:tcW w:w="5828" w:type="dxa"/>
          </w:tcPr>
          <w:p w14:paraId="7EF3E78A" w14:textId="3C7D00F9" w:rsidR="00492485" w:rsidRDefault="00492485" w:rsidP="00492485">
            <w:pPr>
              <w:jc w:val="center"/>
              <w:rPr>
                <w:rFonts w:ascii="Times New Roman" w:hAnsi="Times New Roman" w:cs="Times New Roman"/>
              </w:rPr>
            </w:pPr>
            <w:r>
              <w:rPr>
                <w:rFonts w:ascii="Times New Roman" w:hAnsi="Times New Roman" w:cs="Times New Roman"/>
              </w:rPr>
              <w:t>Carboplatin alone</w:t>
            </w:r>
          </w:p>
        </w:tc>
      </w:tr>
      <w:tr w:rsidR="00492485" w14:paraId="1EE4C9D3" w14:textId="77777777" w:rsidTr="00490C08">
        <w:tc>
          <w:tcPr>
            <w:tcW w:w="3150" w:type="dxa"/>
          </w:tcPr>
          <w:p w14:paraId="1FFDA10E" w14:textId="0C6F7AF3" w:rsidR="00492485" w:rsidRDefault="00492485" w:rsidP="00492485">
            <w:pPr>
              <w:jc w:val="center"/>
              <w:rPr>
                <w:rFonts w:ascii="Times New Roman" w:hAnsi="Times New Roman" w:cs="Times New Roman"/>
              </w:rPr>
            </w:pPr>
            <w:r w:rsidRPr="0064500B">
              <w:rPr>
                <w:rFonts w:ascii="Times New Roman" w:hAnsi="Times New Roman" w:cs="Times New Roman"/>
                <w:sz w:val="22"/>
                <w:szCs w:val="22"/>
              </w:rPr>
              <w:t>Cisplatin Monotherapy</w:t>
            </w:r>
          </w:p>
        </w:tc>
        <w:tc>
          <w:tcPr>
            <w:tcW w:w="5828" w:type="dxa"/>
          </w:tcPr>
          <w:p w14:paraId="60184A3C" w14:textId="370A408D" w:rsidR="00492485" w:rsidRDefault="00492485" w:rsidP="00492485">
            <w:pPr>
              <w:jc w:val="center"/>
              <w:rPr>
                <w:rFonts w:ascii="Times New Roman" w:hAnsi="Times New Roman" w:cs="Times New Roman"/>
              </w:rPr>
            </w:pPr>
            <w:r>
              <w:rPr>
                <w:rFonts w:ascii="Times New Roman" w:hAnsi="Times New Roman" w:cs="Times New Roman"/>
              </w:rPr>
              <w:t>Cisplatin alone</w:t>
            </w:r>
          </w:p>
        </w:tc>
      </w:tr>
      <w:tr w:rsidR="00492485" w14:paraId="5C3D7786" w14:textId="7C762357" w:rsidTr="00490C08">
        <w:tc>
          <w:tcPr>
            <w:tcW w:w="3150" w:type="dxa"/>
          </w:tcPr>
          <w:p w14:paraId="734CA381" w14:textId="274A00BA" w:rsidR="00492485" w:rsidRDefault="00492485" w:rsidP="00492485">
            <w:pPr>
              <w:jc w:val="center"/>
              <w:rPr>
                <w:rFonts w:ascii="Times New Roman" w:hAnsi="Times New Roman" w:cs="Times New Roman"/>
              </w:rPr>
            </w:pPr>
            <w:r>
              <w:rPr>
                <w:rFonts w:ascii="Times New Roman" w:hAnsi="Times New Roman" w:cs="Times New Roman"/>
              </w:rPr>
              <w:t>TRK Inhibitor</w:t>
            </w:r>
          </w:p>
        </w:tc>
        <w:tc>
          <w:tcPr>
            <w:tcW w:w="5828" w:type="dxa"/>
          </w:tcPr>
          <w:p w14:paraId="5B36AE4D" w14:textId="7744A1D1" w:rsidR="00492485" w:rsidRDefault="005C19C6" w:rsidP="00492485">
            <w:pPr>
              <w:jc w:val="center"/>
              <w:rPr>
                <w:rFonts w:ascii="Times New Roman" w:hAnsi="Times New Roman" w:cs="Times New Roman"/>
              </w:rPr>
            </w:pPr>
            <w:r>
              <w:rPr>
                <w:rFonts w:ascii="Times New Roman" w:hAnsi="Times New Roman" w:cs="Times New Roman"/>
              </w:rPr>
              <w:t xml:space="preserve">Imatinib, </w:t>
            </w:r>
            <w:proofErr w:type="spellStart"/>
            <w:r>
              <w:rPr>
                <w:rFonts w:ascii="Times New Roman" w:hAnsi="Times New Roman" w:cs="Times New Roman"/>
              </w:rPr>
              <w:t>dasatinib</w:t>
            </w:r>
            <w:proofErr w:type="spellEnd"/>
            <w:r>
              <w:rPr>
                <w:rFonts w:ascii="Times New Roman" w:hAnsi="Times New Roman" w:cs="Times New Roman"/>
              </w:rPr>
              <w:t>, nilotinib, bosutinib</w:t>
            </w:r>
          </w:p>
        </w:tc>
      </w:tr>
      <w:tr w:rsidR="00492485" w14:paraId="10D9BB49" w14:textId="5BC996D0" w:rsidTr="00490C08">
        <w:tc>
          <w:tcPr>
            <w:tcW w:w="3150" w:type="dxa"/>
          </w:tcPr>
          <w:p w14:paraId="781DBA4E" w14:textId="724D6D53" w:rsidR="00492485" w:rsidRDefault="00492485" w:rsidP="00492485">
            <w:pPr>
              <w:jc w:val="center"/>
              <w:rPr>
                <w:rFonts w:ascii="Times New Roman" w:hAnsi="Times New Roman" w:cs="Times New Roman"/>
              </w:rPr>
            </w:pPr>
            <w:r>
              <w:rPr>
                <w:rFonts w:ascii="Times New Roman" w:hAnsi="Times New Roman" w:cs="Times New Roman"/>
              </w:rPr>
              <w:t>MET Inhibitor</w:t>
            </w:r>
          </w:p>
        </w:tc>
        <w:tc>
          <w:tcPr>
            <w:tcW w:w="5828" w:type="dxa"/>
          </w:tcPr>
          <w:p w14:paraId="5FAB9768" w14:textId="614903C9" w:rsidR="00492485" w:rsidRDefault="005C19C6" w:rsidP="00492485">
            <w:pPr>
              <w:jc w:val="center"/>
              <w:rPr>
                <w:rFonts w:ascii="Times New Roman" w:hAnsi="Times New Roman" w:cs="Times New Roman"/>
              </w:rPr>
            </w:pPr>
            <w:proofErr w:type="spellStart"/>
            <w:r>
              <w:rPr>
                <w:rFonts w:ascii="Times New Roman" w:hAnsi="Times New Roman" w:cs="Times New Roman"/>
              </w:rPr>
              <w:t>Capmatinib</w:t>
            </w:r>
            <w:proofErr w:type="spellEnd"/>
            <w:r>
              <w:rPr>
                <w:rFonts w:ascii="Times New Roman" w:hAnsi="Times New Roman" w:cs="Times New Roman"/>
              </w:rPr>
              <w:t xml:space="preserve"> or </w:t>
            </w:r>
            <w:proofErr w:type="spellStart"/>
            <w:r>
              <w:rPr>
                <w:rFonts w:ascii="Times New Roman" w:hAnsi="Times New Roman" w:cs="Times New Roman"/>
              </w:rPr>
              <w:t>tepotinib</w:t>
            </w:r>
            <w:proofErr w:type="spellEnd"/>
          </w:p>
        </w:tc>
      </w:tr>
      <w:tr w:rsidR="001E6BF1" w14:paraId="7EFA0708" w14:textId="77777777" w:rsidTr="00490C08">
        <w:tc>
          <w:tcPr>
            <w:tcW w:w="3150" w:type="dxa"/>
          </w:tcPr>
          <w:p w14:paraId="2762546E" w14:textId="4A3E2ACD" w:rsidR="001E6BF1" w:rsidRDefault="001E6BF1" w:rsidP="00492485">
            <w:pPr>
              <w:jc w:val="center"/>
              <w:rPr>
                <w:rFonts w:ascii="Times New Roman" w:hAnsi="Times New Roman" w:cs="Times New Roman"/>
              </w:rPr>
            </w:pPr>
            <w:r>
              <w:rPr>
                <w:rFonts w:ascii="Times New Roman" w:hAnsi="Times New Roman" w:cs="Times New Roman"/>
              </w:rPr>
              <w:t>Other Therapy</w:t>
            </w:r>
          </w:p>
        </w:tc>
        <w:tc>
          <w:tcPr>
            <w:tcW w:w="5828" w:type="dxa"/>
          </w:tcPr>
          <w:p w14:paraId="024DD53C" w14:textId="25FC4F2A" w:rsidR="001E6BF1" w:rsidRDefault="001E6BF1" w:rsidP="00492485">
            <w:pPr>
              <w:jc w:val="center"/>
              <w:rPr>
                <w:rFonts w:ascii="Times New Roman" w:hAnsi="Times New Roman" w:cs="Times New Roman"/>
              </w:rPr>
            </w:pPr>
            <w:r>
              <w:rPr>
                <w:rFonts w:ascii="Times New Roman" w:hAnsi="Times New Roman" w:cs="Times New Roman"/>
              </w:rPr>
              <w:t>Does not fit into the above categories</w:t>
            </w:r>
          </w:p>
        </w:tc>
      </w:tr>
    </w:tbl>
    <w:p w14:paraId="1E26F470" w14:textId="033F6B3B" w:rsidR="001644CE" w:rsidRPr="00B05690" w:rsidRDefault="00B05690" w:rsidP="00D34DB4">
      <w:pPr>
        <w:jc w:val="center"/>
        <w:rPr>
          <w:rFonts w:ascii="Times New Roman" w:hAnsi="Times New Roman" w:cs="Times New Roman"/>
          <w:b/>
          <w:bCs/>
        </w:rPr>
      </w:pPr>
      <w:r>
        <w:rPr>
          <w:rFonts w:ascii="Times New Roman" w:hAnsi="Times New Roman" w:cs="Times New Roman"/>
          <w:b/>
          <w:bCs/>
        </w:rPr>
        <w:t xml:space="preserve">Table ***: Categorization of </w:t>
      </w:r>
      <w:r w:rsidR="00D34DB4">
        <w:rPr>
          <w:rFonts w:ascii="Times New Roman" w:hAnsi="Times New Roman" w:cs="Times New Roman"/>
          <w:b/>
          <w:bCs/>
        </w:rPr>
        <w:t>first-line therapies based on drug combinations used</w:t>
      </w:r>
    </w:p>
    <w:p w14:paraId="0FF522CF" w14:textId="77777777" w:rsidR="00654709" w:rsidRDefault="00654709" w:rsidP="003B09E8">
      <w:pPr>
        <w:rPr>
          <w:rFonts w:ascii="Times New Roman" w:hAnsi="Times New Roman" w:cs="Times New Roman"/>
        </w:rPr>
      </w:pPr>
    </w:p>
    <w:p w14:paraId="20CD835F" w14:textId="6AA696F7" w:rsidR="004E4A72" w:rsidRDefault="003F078E" w:rsidP="004E4A72">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13FA6AEF" wp14:editId="76456330">
            <wp:extent cx="5632315" cy="4206470"/>
            <wp:effectExtent l="0" t="0" r="0" b="0"/>
            <wp:docPr id="1102221905" name="Picture 1" descr="A diagram of a dise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221905" name="Picture 1" descr="A diagram of a disease&#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5648925" cy="4218875"/>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interest</w:t>
      </w:r>
    </w:p>
    <w:p w14:paraId="223417CB" w14:textId="77777777" w:rsidR="00EE2CD8" w:rsidRDefault="00EE2CD8" w:rsidP="009630F6">
      <w:pPr>
        <w:rPr>
          <w:rFonts w:ascii="Times New Roman" w:hAnsi="Times New Roman" w:cs="Times New Roman"/>
          <w:b/>
          <w:bCs/>
        </w:rPr>
      </w:pPr>
    </w:p>
    <w:p w14:paraId="1AEC3040" w14:textId="165F09D8" w:rsidR="00195978" w:rsidRDefault="00195978" w:rsidP="00195978">
      <w:pPr>
        <w:rPr>
          <w:rFonts w:ascii="Times New Roman" w:hAnsi="Times New Roman" w:cs="Times New Roman"/>
          <w:b/>
          <w:bCs/>
          <w:i/>
          <w:iCs/>
        </w:rPr>
      </w:pPr>
      <w:r>
        <w:rPr>
          <w:rFonts w:ascii="Times New Roman" w:hAnsi="Times New Roman" w:cs="Times New Roman"/>
          <w:b/>
          <w:bCs/>
          <w:i/>
          <w:iCs/>
        </w:rPr>
        <w:t>Propensity Score Matching Approach</w:t>
      </w:r>
    </w:p>
    <w:p w14:paraId="468B5396" w14:textId="51EFF6F4" w:rsidR="00195978" w:rsidRDefault="00195978" w:rsidP="00195978">
      <w:pPr>
        <w:rPr>
          <w:rFonts w:ascii="Times New Roman" w:hAnsi="Times New Roman" w:cs="Times New Roman"/>
          <w:b/>
          <w:bCs/>
        </w:rPr>
      </w:pPr>
    </w:p>
    <w:p w14:paraId="5847B3AC" w14:textId="3A637AD5" w:rsidR="00521F4D" w:rsidRPr="00486B1A" w:rsidRDefault="00521F4D" w:rsidP="00195978">
      <w:pPr>
        <w:rPr>
          <w:rFonts w:ascii="Times New Roman" w:hAnsi="Times New Roman" w:cs="Times New Roman"/>
        </w:rPr>
      </w:pPr>
      <w:r>
        <w:rPr>
          <w:rFonts w:ascii="Times New Roman" w:hAnsi="Times New Roman" w:cs="Times New Roman"/>
        </w:rPr>
        <w:t>First</w:t>
      </w:r>
      <w:r w:rsidR="00F313AE">
        <w:rPr>
          <w:rFonts w:ascii="Times New Roman" w:hAnsi="Times New Roman" w:cs="Times New Roman"/>
        </w:rPr>
        <w:t>,</w:t>
      </w:r>
      <w:r>
        <w:rPr>
          <w:rFonts w:ascii="Times New Roman" w:hAnsi="Times New Roman" w:cs="Times New Roman"/>
        </w:rPr>
        <w:t xml:space="preserve"> we performed propensity score matching (PSM) at various PD-L1 threshold to compare the efficacy of IO monotherapy vs chemotherapy.</w:t>
      </w:r>
      <w:r w:rsidR="00F313AE">
        <w:rPr>
          <w:rFonts w:ascii="Times New Roman" w:hAnsi="Times New Roman" w:cs="Times New Roman"/>
        </w:rPr>
        <w:t xml:space="preserve"> </w:t>
      </w:r>
      <w:r w:rsidR="003642A1">
        <w:rPr>
          <w:rFonts w:ascii="Times New Roman" w:hAnsi="Times New Roman" w:cs="Times New Roman"/>
        </w:rPr>
        <w:t xml:space="preserve">This way, after adjusting for confounders, we can examine at what threshold IO monotherapy begins to outperform chemotherapy within this specific cohort. </w:t>
      </w:r>
      <w:r w:rsidR="00CF7184">
        <w:rPr>
          <w:rFonts w:ascii="Times New Roman" w:hAnsi="Times New Roman" w:cs="Times New Roman"/>
        </w:rPr>
        <w:t xml:space="preserve">We performed </w:t>
      </w:r>
      <w:r w:rsidR="00486B1A">
        <w:rPr>
          <w:rFonts w:ascii="Times New Roman" w:hAnsi="Times New Roman" w:cs="Times New Roman"/>
        </w:rPr>
        <w:t xml:space="preserve">1:1 </w:t>
      </w:r>
      <w:r w:rsidR="00CF7184">
        <w:rPr>
          <w:rFonts w:ascii="Times New Roman" w:hAnsi="Times New Roman" w:cs="Times New Roman"/>
        </w:rPr>
        <w:t xml:space="preserve">PSM </w:t>
      </w:r>
      <w:r w:rsidR="00486B1A">
        <w:rPr>
          <w:rFonts w:ascii="Times New Roman" w:hAnsi="Times New Roman" w:cs="Times New Roman"/>
        </w:rPr>
        <w:t xml:space="preserve">with replacement </w:t>
      </w:r>
      <w:r w:rsidR="00CF7184">
        <w:rPr>
          <w:rFonts w:ascii="Times New Roman" w:hAnsi="Times New Roman" w:cs="Times New Roman"/>
        </w:rPr>
        <w:t>separately for patients with PD-L1 &gt;= 1%, 10%, 20%, 30%, 40%, 50%, 60%, 70%, 80%, 90%, and 100%</w:t>
      </w:r>
      <w:r w:rsidR="00486B1A">
        <w:rPr>
          <w:rFonts w:ascii="Times New Roman" w:hAnsi="Times New Roman" w:cs="Times New Roman"/>
        </w:rPr>
        <w:t xml:space="preserve"> using the </w:t>
      </w:r>
      <w:proofErr w:type="spellStart"/>
      <w:r w:rsidR="00486B1A">
        <w:rPr>
          <w:rFonts w:ascii="Times New Roman" w:hAnsi="Times New Roman" w:cs="Times New Roman"/>
          <w:i/>
          <w:iCs/>
        </w:rPr>
        <w:t>teffects</w:t>
      </w:r>
      <w:proofErr w:type="spellEnd"/>
      <w:r w:rsidR="00486B1A">
        <w:rPr>
          <w:rFonts w:ascii="Times New Roman" w:hAnsi="Times New Roman" w:cs="Times New Roman"/>
        </w:rPr>
        <w:t xml:space="preserve"> library in Stata. </w:t>
      </w:r>
      <w:r w:rsidR="00B83CFF">
        <w:rPr>
          <w:rFonts w:ascii="Times New Roman" w:hAnsi="Times New Roman" w:cs="Times New Roman"/>
        </w:rPr>
        <w:t xml:space="preserve">PSM provides an average treatment effect (ATE), </w:t>
      </w:r>
      <w:r w:rsidR="00292FAD">
        <w:rPr>
          <w:rFonts w:ascii="Times New Roman" w:hAnsi="Times New Roman" w:cs="Times New Roman"/>
        </w:rPr>
        <w:t xml:space="preserve">which reflects the change in likelihood of 12-month progression for those on IO monotherapy as opposed to chemotherapy. </w:t>
      </w:r>
      <w:r w:rsidR="00E169B3">
        <w:rPr>
          <w:rFonts w:ascii="Times New Roman" w:hAnsi="Times New Roman" w:cs="Times New Roman"/>
        </w:rPr>
        <w:t xml:space="preserve">ATE is calculated similarly for 12-month mortality. </w:t>
      </w:r>
      <w:r w:rsidR="00B83CFF">
        <w:rPr>
          <w:rFonts w:ascii="Times New Roman" w:hAnsi="Times New Roman" w:cs="Times New Roman"/>
        </w:rPr>
        <w:t xml:space="preserve"> </w:t>
      </w:r>
    </w:p>
    <w:p w14:paraId="144ABEC5" w14:textId="77777777" w:rsidR="00195978" w:rsidRDefault="00195978" w:rsidP="008A7DFA">
      <w:pPr>
        <w:rPr>
          <w:rFonts w:ascii="Times New Roman" w:hAnsi="Times New Roman" w:cs="Times New Roman"/>
          <w:b/>
          <w:bCs/>
          <w:i/>
          <w:iCs/>
        </w:rPr>
      </w:pPr>
    </w:p>
    <w:p w14:paraId="339FF23D" w14:textId="1CEAD8FD" w:rsidR="008A7DFA" w:rsidRPr="00FF446B" w:rsidRDefault="00483B2E" w:rsidP="00483B2E">
      <w:pPr>
        <w:rPr>
          <w:rFonts w:ascii="Times New Roman" w:hAnsi="Times New Roman" w:cs="Times New Roman"/>
          <w:b/>
          <w:bCs/>
          <w:i/>
          <w:iCs/>
        </w:rPr>
      </w:pPr>
      <w:r>
        <w:rPr>
          <w:rFonts w:ascii="Times New Roman" w:hAnsi="Times New Roman" w:cs="Times New Roman"/>
          <w:b/>
          <w:bCs/>
          <w:i/>
          <w:iCs/>
        </w:rPr>
        <w:t>Instrumental</w:t>
      </w:r>
      <w:r w:rsidR="008A7DFA" w:rsidRPr="00FF446B">
        <w:rPr>
          <w:rFonts w:ascii="Times New Roman" w:hAnsi="Times New Roman" w:cs="Times New Roman"/>
          <w:b/>
          <w:bCs/>
          <w:i/>
          <w:iCs/>
        </w:rPr>
        <w:t xml:space="preserve"> </w:t>
      </w:r>
      <w:r>
        <w:rPr>
          <w:rFonts w:ascii="Times New Roman" w:hAnsi="Times New Roman" w:cs="Times New Roman"/>
          <w:b/>
          <w:bCs/>
          <w:i/>
          <w:iCs/>
        </w:rPr>
        <w:t>Variable</w:t>
      </w:r>
      <w:r w:rsidR="008A7DFA" w:rsidRPr="00FF446B">
        <w:rPr>
          <w:rFonts w:ascii="Times New Roman" w:hAnsi="Times New Roman" w:cs="Times New Roman"/>
          <w:b/>
          <w:bCs/>
          <w:i/>
          <w:iCs/>
        </w:rPr>
        <w:t xml:space="preserve"> Approach</w:t>
      </w:r>
    </w:p>
    <w:p w14:paraId="1A1CDF4F" w14:textId="77777777" w:rsidR="008A7DFA" w:rsidRDefault="008A7DFA" w:rsidP="008A7DFA">
      <w:pPr>
        <w:rPr>
          <w:rFonts w:ascii="Times New Roman" w:hAnsi="Times New Roman" w:cs="Times New Roman"/>
          <w:b/>
          <w:bCs/>
        </w:rPr>
      </w:pPr>
    </w:p>
    <w:p w14:paraId="16821E2A" w14:textId="4D7784E5" w:rsidR="004E454D" w:rsidRDefault="008A7DFA" w:rsidP="004E454D">
      <w:pPr>
        <w:rPr>
          <w:rFonts w:ascii="Times New Roman" w:hAnsi="Times New Roman" w:cs="Times New Roman"/>
        </w:rPr>
      </w:pPr>
      <w:r>
        <w:rPr>
          <w:rFonts w:ascii="Times New Roman" w:hAnsi="Times New Roman" w:cs="Times New Roman"/>
        </w:rPr>
        <w:t>We used a</w:t>
      </w:r>
      <w:r w:rsidR="00521F4D">
        <w:rPr>
          <w:rFonts w:ascii="Times New Roman" w:hAnsi="Times New Roman" w:cs="Times New Roman"/>
        </w:rPr>
        <w:t>n</w:t>
      </w:r>
      <w:r>
        <w:rPr>
          <w:rFonts w:ascii="Times New Roman" w:hAnsi="Times New Roman" w:cs="Times New Roman"/>
        </w:rPr>
        <w:t xml:space="preserve"> </w:t>
      </w:r>
      <w:r w:rsidR="00483B2E">
        <w:rPr>
          <w:rFonts w:ascii="Times New Roman" w:hAnsi="Times New Roman" w:cs="Times New Roman"/>
        </w:rPr>
        <w:t xml:space="preserve">instrumental variable (IV) analysis to examine </w:t>
      </w:r>
      <w:r>
        <w:rPr>
          <w:rFonts w:ascii="Times New Roman" w:hAnsi="Times New Roman" w:cs="Times New Roman"/>
        </w:rPr>
        <w:t xml:space="preserve">the effect of IO monotherapy versus chemotherapy for patients who were just above or just below the PD-L1 threshold of 50%. </w:t>
      </w:r>
      <w:r w:rsidR="00483B2E">
        <w:rPr>
          <w:rFonts w:ascii="Times New Roman" w:hAnsi="Times New Roman" w:cs="Times New Roman"/>
        </w:rPr>
        <w:t>We used whether the patient met the 50% PD-L1 threshold as our instrument</w:t>
      </w:r>
      <w:r w:rsidR="00CA3F37">
        <w:rPr>
          <w:rFonts w:ascii="Times New Roman" w:hAnsi="Times New Roman" w:cs="Times New Roman"/>
        </w:rPr>
        <w:t xml:space="preserve"> since meeting the threshold increases the likelihood of receiving IO monotherapy but does not directly affect the likelihood of 12-month PFS or OS. </w:t>
      </w:r>
      <w:r w:rsidR="00483B2E">
        <w:rPr>
          <w:rFonts w:ascii="Times New Roman" w:hAnsi="Times New Roman" w:cs="Times New Roman"/>
        </w:rPr>
        <w:t xml:space="preserve">Since patient characteristics values are likely comparable between patients who are just above or below the 50% threshold, the IV analysis allows for a form of pseudo-randomization. </w:t>
      </w:r>
      <w:r w:rsidR="004E454D">
        <w:rPr>
          <w:rFonts w:ascii="Times New Roman" w:hAnsi="Times New Roman" w:cs="Times New Roman"/>
        </w:rPr>
        <w:lastRenderedPageBreak/>
        <w:t xml:space="preserve">Given that our outcomes of interest are binary, we used a two-stage </w:t>
      </w:r>
      <w:proofErr w:type="spellStart"/>
      <w:r w:rsidR="004E454D">
        <w:rPr>
          <w:rFonts w:ascii="Times New Roman" w:hAnsi="Times New Roman" w:cs="Times New Roman"/>
        </w:rPr>
        <w:t>biprobit</w:t>
      </w:r>
      <w:proofErr w:type="spellEnd"/>
      <w:r w:rsidR="004E454D">
        <w:rPr>
          <w:rFonts w:ascii="Times New Roman" w:hAnsi="Times New Roman" w:cs="Times New Roman"/>
        </w:rPr>
        <w:t xml:space="preserve"> regression. In the first stage, a regression is performed to model how IO monotherapy is allocated based on the instrument (whether the patient’s PD-L1 &gt;=50%). In the second stage, a regression is performed to predict the outcome of interest while adjusting for the likelihood of receiving IO monotherapy and other covariates. We choose to examine patients whose PD-L1 values lie in the range </w:t>
      </w:r>
      <w:r w:rsidR="008C2049">
        <w:rPr>
          <w:rFonts w:ascii="Times New Roman" w:hAnsi="Times New Roman" w:cs="Times New Roman"/>
        </w:rPr>
        <w:t>3</w:t>
      </w:r>
      <w:r w:rsidR="004E454D">
        <w:rPr>
          <w:rFonts w:ascii="Times New Roman" w:hAnsi="Times New Roman" w:cs="Times New Roman"/>
        </w:rPr>
        <w:t xml:space="preserve">0% to 60% as well as 30% to 70%. The results of the two-stage </w:t>
      </w:r>
      <w:proofErr w:type="spellStart"/>
      <w:r w:rsidR="004E454D">
        <w:rPr>
          <w:rFonts w:ascii="Times New Roman" w:hAnsi="Times New Roman" w:cs="Times New Roman"/>
        </w:rPr>
        <w:t>biprobit</w:t>
      </w:r>
      <w:proofErr w:type="spellEnd"/>
      <w:r w:rsidR="004E454D">
        <w:rPr>
          <w:rFonts w:ascii="Times New Roman" w:hAnsi="Times New Roman" w:cs="Times New Roman"/>
        </w:rPr>
        <w:t xml:space="preserve"> regression is the local average treatment effect of IO monotherapy versus chemotherapy for those patients who exist in the specified range. </w:t>
      </w:r>
      <w:r w:rsidR="00985801">
        <w:rPr>
          <w:rFonts w:ascii="Times New Roman" w:hAnsi="Times New Roman" w:cs="Times New Roman"/>
        </w:rPr>
        <w:t xml:space="preserve">We used robust standard errors in fitting the model. </w:t>
      </w:r>
    </w:p>
    <w:p w14:paraId="0E10FDD0" w14:textId="77777777" w:rsidR="008A7DFA" w:rsidRDefault="008A7DFA" w:rsidP="009630F6">
      <w:pPr>
        <w:rPr>
          <w:rFonts w:ascii="Times New Roman" w:hAnsi="Times New Roman" w:cs="Times New Roman"/>
          <w:b/>
          <w:bCs/>
          <w:i/>
          <w:iCs/>
        </w:rPr>
      </w:pPr>
    </w:p>
    <w:p w14:paraId="74C99F27" w14:textId="54EC7352"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00C9DF3F" w14:textId="5DEA3D2C" w:rsidR="007B691E" w:rsidRDefault="007C6FE9" w:rsidP="00FA4074">
      <w:pPr>
        <w:rPr>
          <w:rFonts w:ascii="Times New Roman" w:hAnsi="Times New Roman" w:cs="Times New Roman"/>
        </w:rPr>
      </w:pPr>
      <w:r>
        <w:rPr>
          <w:rFonts w:ascii="Times New Roman" w:hAnsi="Times New Roman" w:cs="Times New Roman"/>
        </w:rPr>
        <w:t>We created two machine learning models,</w:t>
      </w:r>
      <w:r w:rsidR="003616E5">
        <w:rPr>
          <w:rFonts w:ascii="Times New Roman" w:hAnsi="Times New Roman" w:cs="Times New Roman"/>
        </w:rPr>
        <w:t xml:space="preserve"> one to predict 12-month progression-free survival (PFS) and one to predict 12-month overall survival (OS). ML models were created using the </w:t>
      </w:r>
      <w:proofErr w:type="spellStart"/>
      <w:r w:rsidR="003616E5">
        <w:rPr>
          <w:rFonts w:ascii="Times New Roman" w:hAnsi="Times New Roman" w:cs="Times New Roman"/>
        </w:rPr>
        <w:t>XGBoost</w:t>
      </w:r>
      <w:proofErr w:type="spellEnd"/>
      <w:r w:rsidR="003616E5">
        <w:rPr>
          <w:rFonts w:ascii="Times New Roman" w:hAnsi="Times New Roman" w:cs="Times New Roman"/>
        </w:rPr>
        <w:t xml:space="preserve"> binary classifier using the </w:t>
      </w:r>
      <w:proofErr w:type="spellStart"/>
      <w:r w:rsidR="003616E5">
        <w:rPr>
          <w:rFonts w:ascii="Times New Roman" w:hAnsi="Times New Roman" w:cs="Times New Roman"/>
          <w:i/>
          <w:iCs/>
        </w:rPr>
        <w:t>sklearn</w:t>
      </w:r>
      <w:proofErr w:type="spellEnd"/>
      <w:r w:rsidR="003616E5">
        <w:rPr>
          <w:rFonts w:ascii="Times New Roman" w:hAnsi="Times New Roman" w:cs="Times New Roman"/>
        </w:rPr>
        <w:t xml:space="preserve"> library in Python 3.11. </w:t>
      </w:r>
      <w:r w:rsidR="007B691E">
        <w:rPr>
          <w:rFonts w:ascii="Times New Roman" w:hAnsi="Times New Roman" w:cs="Times New Roman"/>
        </w:rPr>
        <w:t xml:space="preserve">The cohort was divided into training (80%) and test (20%). Each model was trained using five-fold cross-validation and hyperparameter tuning was completed using a grid-search methodology. </w:t>
      </w:r>
    </w:p>
    <w:p w14:paraId="2B02FCA9" w14:textId="77777777" w:rsidR="007B691E" w:rsidRDefault="007B691E" w:rsidP="00FA4074">
      <w:pPr>
        <w:rPr>
          <w:rFonts w:ascii="Times New Roman" w:hAnsi="Times New Roman" w:cs="Times New Roman"/>
        </w:rPr>
      </w:pPr>
    </w:p>
    <w:p w14:paraId="292AF348" w14:textId="53125168" w:rsidR="005F1278" w:rsidRDefault="00BE1527" w:rsidP="00FA4074">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disease progression within 12 months. </w:t>
      </w:r>
      <w:r w:rsidR="001570FD">
        <w:rPr>
          <w:rFonts w:ascii="Times New Roman" w:hAnsi="Times New Roman" w:cs="Times New Roman"/>
        </w:rPr>
        <w:t>Confidence intervals reported for AUROC are derived from 1000 bootstraps.</w:t>
      </w:r>
      <w:r w:rsidR="003616E5">
        <w:rPr>
          <w:rFonts w:ascii="Times New Roman" w:hAnsi="Times New Roman" w:cs="Times New Roman"/>
        </w:rPr>
        <w:t xml:space="preserve"> </w:t>
      </w:r>
      <w:r w:rsidR="005F1278">
        <w:rPr>
          <w:rFonts w:ascii="Times New Roman" w:hAnsi="Times New Roman" w:cs="Times New Roman"/>
        </w:rPr>
        <w:t xml:space="preserve">The threshold we </w:t>
      </w:r>
      <w:r w:rsidR="005F1278" w:rsidRPr="005F1278">
        <w:rPr>
          <w:rFonts w:ascii="Times New Roman" w:hAnsi="Times New Roman" w:cs="Times New Roman"/>
        </w:rPr>
        <w:t>selected for classifying predictions as positive progression or negative progression used the Youden index, which selects the prediction threshold that “</w:t>
      </w:r>
      <w:r w:rsidR="005F1278" w:rsidRPr="005F1278">
        <w:rPr>
          <w:rFonts w:ascii="Times New Roman" w:hAnsi="Times New Roman" w:cs="Times New Roman"/>
          <w:color w:val="212121"/>
          <w:shd w:val="clear" w:color="auto" w:fill="FFFFFF"/>
        </w:rPr>
        <w:t>optimizes the biomarker’s differentiating ability when equal weight is given to sensitivity and specificity</w:t>
      </w:r>
      <w:r w:rsidR="005F1278" w:rsidRPr="005F1278">
        <w:rPr>
          <w:rFonts w:ascii="Times New Roman" w:hAnsi="Times New Roman" w:cs="Times New Roman"/>
        </w:rPr>
        <w:t>”</w:t>
      </w:r>
      <w:r w:rsidR="005F1278" w:rsidRPr="005F1278">
        <w:rPr>
          <w:rFonts w:ascii="Times New Roman" w:hAnsi="Times New Roman" w:cs="Times New Roman"/>
        </w:rPr>
        <w:fldChar w:fldCharType="begin"/>
      </w:r>
      <w:r w:rsidR="005F1278"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005F1278" w:rsidRPr="005F1278">
        <w:rPr>
          <w:rFonts w:ascii="Times New Roman" w:hAnsi="Times New Roman" w:cs="Times New Roman"/>
        </w:rPr>
        <w:fldChar w:fldCharType="separate"/>
      </w:r>
      <w:r w:rsidR="005F1278" w:rsidRPr="005F1278">
        <w:rPr>
          <w:rFonts w:ascii="Times New Roman" w:hAnsi="Times New Roman" w:cs="Times New Roman"/>
          <w:kern w:val="0"/>
          <w:vertAlign w:val="superscript"/>
        </w:rPr>
        <w:t>22,23</w:t>
      </w:r>
      <w:r w:rsidR="005F1278" w:rsidRPr="005F1278">
        <w:rPr>
          <w:rFonts w:ascii="Times New Roman" w:hAnsi="Times New Roman" w:cs="Times New Roman"/>
        </w:rPr>
        <w:fldChar w:fldCharType="end"/>
      </w:r>
      <w:r w:rsidR="005F1278" w:rsidRPr="005F1278">
        <w:rPr>
          <w:rFonts w:ascii="Times New Roman" w:hAnsi="Times New Roman" w:cs="Times New Roman"/>
        </w:rPr>
        <w:t>.</w:t>
      </w:r>
      <w:r w:rsidR="007B691E">
        <w:rPr>
          <w:rFonts w:ascii="Times New Roman" w:hAnsi="Times New Roman" w:cs="Times New Roman"/>
        </w:rPr>
        <w:t xml:space="preserve"> </w:t>
      </w:r>
    </w:p>
    <w:p w14:paraId="28247BD0" w14:textId="77777777" w:rsidR="003616E5" w:rsidRDefault="003616E5" w:rsidP="003616E5">
      <w:pPr>
        <w:rPr>
          <w:rFonts w:ascii="Times New Roman" w:hAnsi="Times New Roman" w:cs="Times New Roman"/>
        </w:rPr>
      </w:pPr>
    </w:p>
    <w:p w14:paraId="78EE15F6" w14:textId="27EE2667" w:rsidR="00777CBA" w:rsidRDefault="00777CBA" w:rsidP="00743BF5">
      <w:pPr>
        <w:rPr>
          <w:rFonts w:ascii="Times New Roman" w:hAnsi="Times New Roman" w:cs="Times New Roman"/>
        </w:rPr>
      </w:pPr>
      <w:r>
        <w:rPr>
          <w:rFonts w:ascii="Times New Roman" w:hAnsi="Times New Roman" w:cs="Times New Roman"/>
          <w:b/>
          <w:bCs/>
        </w:rPr>
        <w:t>Results</w:t>
      </w:r>
    </w:p>
    <w:p w14:paraId="41B01838" w14:textId="77777777" w:rsidR="00777CBA" w:rsidRPr="004B7DBC" w:rsidRDefault="00777CBA" w:rsidP="00743BF5">
      <w:pPr>
        <w:rPr>
          <w:rFonts w:ascii="Times New Roman" w:hAnsi="Times New Roman" w:cs="Times New Roman"/>
        </w:rPr>
      </w:pPr>
    </w:p>
    <w:p w14:paraId="64306A50" w14:textId="50EE2681" w:rsidR="00BF5DEB" w:rsidRDefault="00241291" w:rsidP="004B7DBC">
      <w:pPr>
        <w:rPr>
          <w:rFonts w:ascii="Times New Roman" w:hAnsi="Times New Roman" w:cs="Times New Roman"/>
        </w:rPr>
      </w:pPr>
      <w:r w:rsidRPr="004B7DBC">
        <w:rPr>
          <w:rFonts w:ascii="Times New Roman" w:hAnsi="Times New Roman" w:cs="Times New Roman"/>
        </w:rPr>
        <w:t>78354 patients were available in the entire dataset. Once exclusion criteria were applied, the sample decreased to 34173 patients.</w:t>
      </w:r>
      <w:r w:rsidR="009F3AC7" w:rsidRPr="004B7DBC">
        <w:rPr>
          <w:rFonts w:ascii="Times New Roman" w:hAnsi="Times New Roman" w:cs="Times New Roman"/>
        </w:rPr>
        <w:t xml:space="preserve"> 22785 (66.7%) experienced disease progression </w:t>
      </w:r>
      <w:r w:rsidR="006E028B" w:rsidRPr="004B7DBC">
        <w:rPr>
          <w:rFonts w:ascii="Times New Roman" w:hAnsi="Times New Roman" w:cs="Times New Roman"/>
        </w:rPr>
        <w:t>and</w:t>
      </w:r>
      <w:r w:rsidR="009F3AC7" w:rsidRPr="004B7DBC">
        <w:rPr>
          <w:rFonts w:ascii="Times New Roman" w:hAnsi="Times New Roman" w:cs="Times New Roman"/>
        </w:rPr>
        <w:t xml:space="preserve"> </w:t>
      </w:r>
      <w:r w:rsidR="006E028B" w:rsidRPr="004B7DBC">
        <w:rPr>
          <w:rFonts w:ascii="Times New Roman" w:hAnsi="Times New Roman" w:cs="Times New Roman"/>
        </w:rPr>
        <w:t xml:space="preserve">12060 (35.3%) died within 12 months of first-line therapy initiation. </w:t>
      </w:r>
      <w:r w:rsidR="00AE69F7" w:rsidRPr="004B7DBC">
        <w:rPr>
          <w:rFonts w:ascii="Times New Roman" w:hAnsi="Times New Roman" w:cs="Times New Roman"/>
        </w:rPr>
        <w:t xml:space="preserve">17379 (50.9%) received doublet chemotherapy, 3838 (11.2%) received IO monotherapy, 4283 (12.5%) received combination therapy, and 8673 (25.4%) received another form of first-line therapy.  </w:t>
      </w:r>
      <w:r w:rsidRPr="004B7DBC">
        <w:rPr>
          <w:rFonts w:ascii="Times New Roman" w:hAnsi="Times New Roman" w:cs="Times New Roman"/>
        </w:rPr>
        <w:t>PD-L1 testing was reported for 13227 (</w:t>
      </w:r>
      <w:r w:rsidR="00BB279A" w:rsidRPr="004B7DBC">
        <w:rPr>
          <w:rFonts w:ascii="Times New Roman" w:hAnsi="Times New Roman" w:cs="Times New Roman"/>
        </w:rPr>
        <w:t>38.7</w:t>
      </w:r>
      <w:r w:rsidRPr="004B7DBC">
        <w:rPr>
          <w:rFonts w:ascii="Times New Roman" w:hAnsi="Times New Roman" w:cs="Times New Roman"/>
        </w:rPr>
        <w:t>%) patients in the cohort.</w:t>
      </w:r>
      <w:r w:rsidR="00A51404" w:rsidRPr="004B7DBC">
        <w:rPr>
          <w:rFonts w:ascii="Times New Roman" w:hAnsi="Times New Roman" w:cs="Times New Roman"/>
        </w:rPr>
        <w:t xml:space="preserve"> Of the patients </w:t>
      </w:r>
      <w:r w:rsidR="00815743" w:rsidRPr="004B7DBC">
        <w:rPr>
          <w:rFonts w:ascii="Times New Roman" w:hAnsi="Times New Roman" w:cs="Times New Roman"/>
        </w:rPr>
        <w:t xml:space="preserve">for whom PD-L1 status was available, 4308 (32.6%) had PD-L1 expression &gt;= 50%, 4076 (30.8%) had 1% &lt;= PD-L1 &lt; 50%, and 4843 (36.6%) were confirmed to be negative. </w:t>
      </w:r>
      <w:r w:rsidR="00777CBA" w:rsidRPr="004B7DBC">
        <w:rPr>
          <w:rFonts w:ascii="Times New Roman" w:hAnsi="Times New Roman" w:cs="Times New Roman"/>
        </w:rPr>
        <w:t xml:space="preserve">The demographic makeup of our cohort can be seen in </w:t>
      </w:r>
      <w:r w:rsidR="00090F09" w:rsidRPr="004B7DBC">
        <w:rPr>
          <w:rFonts w:ascii="Times New Roman" w:hAnsi="Times New Roman" w:cs="Times New Roman"/>
        </w:rPr>
        <w:t>Table</w:t>
      </w:r>
      <w:r w:rsidR="00777CBA" w:rsidRPr="004B7DBC">
        <w:rPr>
          <w:rFonts w:ascii="Times New Roman" w:hAnsi="Times New Roman" w:cs="Times New Roman"/>
        </w:rPr>
        <w:t xml:space="preserve"> </w:t>
      </w:r>
      <w:r w:rsidR="00535108" w:rsidRPr="004B7DBC">
        <w:rPr>
          <w:rFonts w:ascii="Times New Roman" w:hAnsi="Times New Roman" w:cs="Times New Roman"/>
        </w:rPr>
        <w:t>1.</w:t>
      </w:r>
      <w:r w:rsidR="00777CBA" w:rsidRPr="004B7DBC">
        <w:rPr>
          <w:rFonts w:ascii="Times New Roman" w:hAnsi="Times New Roman" w:cs="Times New Roman"/>
        </w:rPr>
        <w:t xml:space="preserve"> </w:t>
      </w:r>
    </w:p>
    <w:p w14:paraId="6A542BD5" w14:textId="77777777" w:rsidR="004B7DBC" w:rsidRPr="004B7DBC" w:rsidRDefault="004B7DBC" w:rsidP="004B7DBC">
      <w:pPr>
        <w:rPr>
          <w:rFonts w:ascii="Times New Roman" w:hAnsi="Times New Roman" w:cs="Times New Roman"/>
        </w:rPr>
      </w:pP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242472" w:rsidRDefault="00A42A08" w:rsidP="00743BF5">
            <w:pPr>
              <w:rPr>
                <w:rFonts w:ascii="Times New Roman" w:hAnsi="Times New Roman" w:cs="Times New Roman"/>
                <w:b/>
                <w:bCs/>
                <w:sz w:val="22"/>
                <w:szCs w:val="22"/>
                <w:u w:val="single"/>
              </w:rPr>
            </w:pPr>
            <w:r w:rsidRPr="00242472">
              <w:rPr>
                <w:rFonts w:ascii="Times New Roman" w:hAnsi="Times New Roman" w:cs="Times New Roman"/>
                <w:b/>
                <w:bCs/>
                <w:sz w:val="22"/>
                <w:szCs w:val="22"/>
                <w:u w:val="single"/>
              </w:rPr>
              <w:t>Characteristic</w:t>
            </w:r>
          </w:p>
        </w:tc>
        <w:tc>
          <w:tcPr>
            <w:tcW w:w="2751" w:type="dxa"/>
          </w:tcPr>
          <w:p w14:paraId="7D397454" w14:textId="18D97ED5"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Entire Cohort (n=</w:t>
            </w:r>
            <w:r w:rsidR="00AD32E8" w:rsidRPr="00242472">
              <w:rPr>
                <w:rFonts w:ascii="Times New Roman" w:hAnsi="Times New Roman" w:cs="Times New Roman"/>
                <w:b/>
                <w:bCs/>
                <w:sz w:val="22"/>
                <w:szCs w:val="22"/>
              </w:rPr>
              <w:t>34173</w:t>
            </w:r>
            <w:r w:rsidRPr="00242472">
              <w:rPr>
                <w:rFonts w:ascii="Times New Roman" w:hAnsi="Times New Roman" w:cs="Times New Roman"/>
                <w:b/>
                <w:bCs/>
                <w:sz w:val="22"/>
                <w:szCs w:val="22"/>
              </w:rPr>
              <w:t>)</w:t>
            </w:r>
          </w:p>
        </w:tc>
        <w:tc>
          <w:tcPr>
            <w:tcW w:w="2751" w:type="dxa"/>
          </w:tcPr>
          <w:p w14:paraId="52613410" w14:textId="6DAE8B98"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Test Set (n=</w:t>
            </w:r>
            <w:r w:rsidR="00CB58B2" w:rsidRPr="00242472">
              <w:rPr>
                <w:rFonts w:ascii="Times New Roman" w:hAnsi="Times New Roman" w:cs="Times New Roman"/>
                <w:b/>
                <w:bCs/>
                <w:sz w:val="22"/>
                <w:szCs w:val="22"/>
              </w:rPr>
              <w:t>6835</w:t>
            </w:r>
            <w:r w:rsidRPr="00242472">
              <w:rPr>
                <w:rFonts w:ascii="Times New Roman" w:hAnsi="Times New Roman" w:cs="Times New Roman"/>
                <w:b/>
                <w:bCs/>
                <w:sz w:val="22"/>
                <w:szCs w:val="22"/>
              </w:rPr>
              <w:t>)</w:t>
            </w:r>
          </w:p>
        </w:tc>
      </w:tr>
      <w:tr w:rsidR="00A42A08" w14:paraId="2EA6E5B5" w14:textId="7617394E" w:rsidTr="00A42A08">
        <w:tc>
          <w:tcPr>
            <w:tcW w:w="3960" w:type="dxa"/>
          </w:tcPr>
          <w:p w14:paraId="35721B16" w14:textId="020990CD"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Age at Diagnosis (y)</w:t>
            </w:r>
          </w:p>
        </w:tc>
        <w:tc>
          <w:tcPr>
            <w:tcW w:w="2751" w:type="dxa"/>
          </w:tcPr>
          <w:p w14:paraId="07360514" w14:textId="1C7DE4C7" w:rsidR="00A42A08" w:rsidRPr="00242472" w:rsidRDefault="00AD32E8" w:rsidP="006F62AA">
            <w:pPr>
              <w:jc w:val="center"/>
              <w:rPr>
                <w:rFonts w:ascii="Times New Roman" w:hAnsi="Times New Roman" w:cs="Times New Roman"/>
                <w:sz w:val="22"/>
                <w:szCs w:val="22"/>
              </w:rPr>
            </w:pPr>
            <w:r w:rsidRPr="00242472">
              <w:rPr>
                <w:rFonts w:ascii="Times New Roman" w:hAnsi="Times New Roman" w:cs="Times New Roman"/>
                <w:sz w:val="22"/>
                <w:szCs w:val="22"/>
              </w:rPr>
              <w:t>67.3 +/- 9.6</w:t>
            </w:r>
          </w:p>
        </w:tc>
        <w:tc>
          <w:tcPr>
            <w:tcW w:w="2751" w:type="dxa"/>
          </w:tcPr>
          <w:p w14:paraId="73FE49F6" w14:textId="47978C73" w:rsidR="00A42A08" w:rsidRPr="00242472" w:rsidRDefault="007A6A8D" w:rsidP="006F62AA">
            <w:pPr>
              <w:jc w:val="center"/>
              <w:rPr>
                <w:rFonts w:ascii="Times New Roman" w:hAnsi="Times New Roman" w:cs="Times New Roman"/>
                <w:sz w:val="22"/>
                <w:szCs w:val="22"/>
              </w:rPr>
            </w:pPr>
            <w:r w:rsidRPr="00242472">
              <w:rPr>
                <w:rFonts w:ascii="Times New Roman" w:hAnsi="Times New Roman" w:cs="Times New Roman"/>
                <w:sz w:val="22"/>
                <w:szCs w:val="22"/>
              </w:rPr>
              <w:t>67.1 +/- 9.6</w:t>
            </w:r>
          </w:p>
        </w:tc>
      </w:tr>
      <w:tr w:rsidR="00A42A08" w14:paraId="408CA606" w14:textId="7D686078" w:rsidTr="00A42A08">
        <w:tc>
          <w:tcPr>
            <w:tcW w:w="3960" w:type="dxa"/>
          </w:tcPr>
          <w:p w14:paraId="57F2A853" w14:textId="1F5BB7D4"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Progression after 12 months</w:t>
            </w:r>
          </w:p>
        </w:tc>
        <w:tc>
          <w:tcPr>
            <w:tcW w:w="2751" w:type="dxa"/>
          </w:tcPr>
          <w:p w14:paraId="0B8BF461" w14:textId="77777777" w:rsidR="00A42A08" w:rsidRPr="00242472" w:rsidRDefault="00A42A08" w:rsidP="00743BF5">
            <w:pPr>
              <w:rPr>
                <w:rFonts w:ascii="Times New Roman" w:hAnsi="Times New Roman" w:cs="Times New Roman"/>
                <w:b/>
                <w:bCs/>
                <w:sz w:val="22"/>
                <w:szCs w:val="22"/>
              </w:rPr>
            </w:pPr>
          </w:p>
        </w:tc>
        <w:tc>
          <w:tcPr>
            <w:tcW w:w="2751" w:type="dxa"/>
          </w:tcPr>
          <w:p w14:paraId="2849D069" w14:textId="77777777" w:rsidR="00A42A08" w:rsidRPr="00242472" w:rsidRDefault="00A42A08" w:rsidP="00743BF5">
            <w:pPr>
              <w:rPr>
                <w:rFonts w:ascii="Times New Roman" w:hAnsi="Times New Roman" w:cs="Times New Roman"/>
                <w:b/>
                <w:bCs/>
                <w:sz w:val="22"/>
                <w:szCs w:val="22"/>
              </w:rPr>
            </w:pPr>
          </w:p>
        </w:tc>
      </w:tr>
      <w:tr w:rsidR="00A42A08" w14:paraId="5FD07EE0" w14:textId="32CD0684" w:rsidTr="00A42A08">
        <w:tc>
          <w:tcPr>
            <w:tcW w:w="3960" w:type="dxa"/>
          </w:tcPr>
          <w:p w14:paraId="42738D69" w14:textId="63230F37"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No evidence of disease progression</w:t>
            </w:r>
          </w:p>
        </w:tc>
        <w:tc>
          <w:tcPr>
            <w:tcW w:w="2751" w:type="dxa"/>
          </w:tcPr>
          <w:p w14:paraId="6E8B8332" w14:textId="69F0DC22"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11388 (33.3%)</w:t>
            </w:r>
          </w:p>
        </w:tc>
        <w:tc>
          <w:tcPr>
            <w:tcW w:w="2751" w:type="dxa"/>
          </w:tcPr>
          <w:p w14:paraId="7E7FBC88" w14:textId="2B06BCBB"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2250 (32.9%)</w:t>
            </w:r>
          </w:p>
        </w:tc>
      </w:tr>
      <w:tr w:rsidR="00A42A08" w14:paraId="69FD9E99" w14:textId="0570B1A9" w:rsidTr="00A42A08">
        <w:tc>
          <w:tcPr>
            <w:tcW w:w="3960" w:type="dxa"/>
          </w:tcPr>
          <w:p w14:paraId="13DE7D9B" w14:textId="2C5B1AA2"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Evidence of disease progression</w:t>
            </w:r>
          </w:p>
        </w:tc>
        <w:tc>
          <w:tcPr>
            <w:tcW w:w="2751" w:type="dxa"/>
          </w:tcPr>
          <w:p w14:paraId="7FC75F43" w14:textId="338D1EDA"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22785 (66.7%)</w:t>
            </w:r>
          </w:p>
        </w:tc>
        <w:tc>
          <w:tcPr>
            <w:tcW w:w="2751" w:type="dxa"/>
          </w:tcPr>
          <w:p w14:paraId="4F5C446F" w14:textId="4E192AF6"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4585 (67.1%)</w:t>
            </w:r>
          </w:p>
        </w:tc>
      </w:tr>
      <w:tr w:rsidR="00E74D78" w14:paraId="65BFB844" w14:textId="77777777" w:rsidTr="00A42A08">
        <w:tc>
          <w:tcPr>
            <w:tcW w:w="3960" w:type="dxa"/>
          </w:tcPr>
          <w:p w14:paraId="61698C85" w14:textId="725D04E0" w:rsidR="00E74D78" w:rsidRPr="00242472" w:rsidRDefault="00E74D78" w:rsidP="00E74D78">
            <w:pPr>
              <w:rPr>
                <w:rFonts w:ascii="Times New Roman" w:hAnsi="Times New Roman" w:cs="Times New Roman"/>
                <w:i/>
                <w:iCs/>
                <w:sz w:val="22"/>
                <w:szCs w:val="22"/>
              </w:rPr>
            </w:pPr>
            <w:r w:rsidRPr="00242472">
              <w:rPr>
                <w:rFonts w:ascii="Times New Roman" w:hAnsi="Times New Roman" w:cs="Times New Roman"/>
                <w:b/>
                <w:bCs/>
                <w:sz w:val="22"/>
                <w:szCs w:val="22"/>
              </w:rPr>
              <w:t>Mortality after 12 months</w:t>
            </w:r>
          </w:p>
        </w:tc>
        <w:tc>
          <w:tcPr>
            <w:tcW w:w="2751" w:type="dxa"/>
          </w:tcPr>
          <w:p w14:paraId="2940A847" w14:textId="77777777" w:rsidR="00E74D78" w:rsidRPr="00242472" w:rsidRDefault="00E74D78" w:rsidP="00E74D78">
            <w:pPr>
              <w:jc w:val="center"/>
              <w:rPr>
                <w:rFonts w:ascii="Times New Roman" w:hAnsi="Times New Roman" w:cs="Times New Roman"/>
                <w:sz w:val="22"/>
                <w:szCs w:val="22"/>
              </w:rPr>
            </w:pPr>
          </w:p>
        </w:tc>
        <w:tc>
          <w:tcPr>
            <w:tcW w:w="2751" w:type="dxa"/>
          </w:tcPr>
          <w:p w14:paraId="30847D17" w14:textId="77777777" w:rsidR="00E74D78" w:rsidRPr="00242472" w:rsidRDefault="00E74D78" w:rsidP="00E74D78">
            <w:pPr>
              <w:jc w:val="center"/>
              <w:rPr>
                <w:rFonts w:ascii="Times New Roman" w:hAnsi="Times New Roman" w:cs="Times New Roman"/>
                <w:sz w:val="22"/>
                <w:szCs w:val="22"/>
              </w:rPr>
            </w:pPr>
          </w:p>
        </w:tc>
      </w:tr>
      <w:tr w:rsidR="00E74D78" w14:paraId="1FC0B695" w14:textId="77777777" w:rsidTr="00A42A08">
        <w:tc>
          <w:tcPr>
            <w:tcW w:w="3960" w:type="dxa"/>
          </w:tcPr>
          <w:p w14:paraId="4B442375" w14:textId="2E13FEC5" w:rsidR="00E74D78" w:rsidRPr="00242472" w:rsidRDefault="009F3AC7" w:rsidP="00E74D78">
            <w:pPr>
              <w:jc w:val="center"/>
              <w:rPr>
                <w:rFonts w:ascii="Times New Roman" w:hAnsi="Times New Roman" w:cs="Times New Roman"/>
                <w:i/>
                <w:iCs/>
                <w:sz w:val="22"/>
                <w:szCs w:val="22"/>
              </w:rPr>
            </w:pPr>
            <w:r>
              <w:rPr>
                <w:rFonts w:ascii="Times New Roman" w:hAnsi="Times New Roman" w:cs="Times New Roman"/>
                <w:i/>
                <w:iCs/>
                <w:sz w:val="22"/>
                <w:szCs w:val="22"/>
              </w:rPr>
              <w:t>Alive</w:t>
            </w:r>
            <w:r w:rsidR="00E74D78" w:rsidRPr="00242472">
              <w:rPr>
                <w:rFonts w:ascii="Times New Roman" w:hAnsi="Times New Roman" w:cs="Times New Roman"/>
                <w:i/>
                <w:iCs/>
                <w:sz w:val="22"/>
                <w:szCs w:val="22"/>
              </w:rPr>
              <w:t xml:space="preserve"> </w:t>
            </w:r>
            <w:r>
              <w:rPr>
                <w:rFonts w:ascii="Times New Roman" w:hAnsi="Times New Roman" w:cs="Times New Roman"/>
                <w:i/>
                <w:iCs/>
                <w:sz w:val="22"/>
                <w:szCs w:val="22"/>
              </w:rPr>
              <w:t>after</w:t>
            </w:r>
            <w:r w:rsidR="00E74D78" w:rsidRPr="00242472">
              <w:rPr>
                <w:rFonts w:ascii="Times New Roman" w:hAnsi="Times New Roman" w:cs="Times New Roman"/>
                <w:i/>
                <w:iCs/>
                <w:sz w:val="22"/>
                <w:szCs w:val="22"/>
              </w:rPr>
              <w:t xml:space="preserve"> 12 months</w:t>
            </w:r>
          </w:p>
        </w:tc>
        <w:tc>
          <w:tcPr>
            <w:tcW w:w="2751" w:type="dxa"/>
          </w:tcPr>
          <w:p w14:paraId="10112077" w14:textId="4A387D02"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22113 (64.7%)</w:t>
            </w:r>
          </w:p>
        </w:tc>
        <w:tc>
          <w:tcPr>
            <w:tcW w:w="2751" w:type="dxa"/>
          </w:tcPr>
          <w:p w14:paraId="7C172A5A" w14:textId="25958AF3"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4499 (65.8%)</w:t>
            </w:r>
          </w:p>
        </w:tc>
      </w:tr>
      <w:tr w:rsidR="00E74D78" w14:paraId="2F033F97" w14:textId="77777777" w:rsidTr="00A42A08">
        <w:tc>
          <w:tcPr>
            <w:tcW w:w="3960" w:type="dxa"/>
          </w:tcPr>
          <w:p w14:paraId="10FA9553" w14:textId="2E95447D" w:rsidR="00E74D78" w:rsidRPr="00242472" w:rsidRDefault="009F3AC7" w:rsidP="00E74D78">
            <w:pPr>
              <w:jc w:val="center"/>
              <w:rPr>
                <w:rFonts w:ascii="Times New Roman" w:hAnsi="Times New Roman" w:cs="Times New Roman"/>
                <w:i/>
                <w:iCs/>
                <w:sz w:val="22"/>
                <w:szCs w:val="22"/>
              </w:rPr>
            </w:pPr>
            <w:r>
              <w:rPr>
                <w:rFonts w:ascii="Times New Roman" w:hAnsi="Times New Roman" w:cs="Times New Roman"/>
                <w:i/>
                <w:iCs/>
                <w:sz w:val="22"/>
                <w:szCs w:val="22"/>
              </w:rPr>
              <w:t>Died within</w:t>
            </w:r>
            <w:r w:rsidR="00E74D78" w:rsidRPr="00242472">
              <w:rPr>
                <w:rFonts w:ascii="Times New Roman" w:hAnsi="Times New Roman" w:cs="Times New Roman"/>
                <w:i/>
                <w:iCs/>
                <w:sz w:val="22"/>
                <w:szCs w:val="22"/>
              </w:rPr>
              <w:t xml:space="preserve"> 12 months</w:t>
            </w:r>
          </w:p>
        </w:tc>
        <w:tc>
          <w:tcPr>
            <w:tcW w:w="2751" w:type="dxa"/>
          </w:tcPr>
          <w:p w14:paraId="783F3B8F" w14:textId="49432B74"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12060 (35.3%)</w:t>
            </w:r>
          </w:p>
        </w:tc>
        <w:tc>
          <w:tcPr>
            <w:tcW w:w="2751" w:type="dxa"/>
          </w:tcPr>
          <w:p w14:paraId="2CDCD5CF" w14:textId="1A1A13EE"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2336 (34.2%)</w:t>
            </w:r>
          </w:p>
        </w:tc>
      </w:tr>
      <w:tr w:rsidR="00E74D78" w14:paraId="06B49A50" w14:textId="21BA3E54" w:rsidTr="00A42A08">
        <w:tc>
          <w:tcPr>
            <w:tcW w:w="3960" w:type="dxa"/>
          </w:tcPr>
          <w:p w14:paraId="53C7250C" w14:textId="3D2D55BD"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Gender</w:t>
            </w:r>
          </w:p>
        </w:tc>
        <w:tc>
          <w:tcPr>
            <w:tcW w:w="2751" w:type="dxa"/>
          </w:tcPr>
          <w:p w14:paraId="44E51104" w14:textId="77777777" w:rsidR="00E74D78" w:rsidRPr="00242472" w:rsidRDefault="00E74D78" w:rsidP="00E74D78">
            <w:pPr>
              <w:rPr>
                <w:rFonts w:ascii="Times New Roman" w:hAnsi="Times New Roman" w:cs="Times New Roman"/>
                <w:b/>
                <w:bCs/>
                <w:sz w:val="22"/>
                <w:szCs w:val="22"/>
              </w:rPr>
            </w:pPr>
          </w:p>
        </w:tc>
        <w:tc>
          <w:tcPr>
            <w:tcW w:w="2751" w:type="dxa"/>
          </w:tcPr>
          <w:p w14:paraId="00F5D47E" w14:textId="77777777" w:rsidR="00E74D78" w:rsidRPr="00242472" w:rsidRDefault="00E74D78" w:rsidP="00E74D78">
            <w:pPr>
              <w:rPr>
                <w:rFonts w:ascii="Times New Roman" w:hAnsi="Times New Roman" w:cs="Times New Roman"/>
                <w:b/>
                <w:bCs/>
                <w:sz w:val="22"/>
                <w:szCs w:val="22"/>
              </w:rPr>
            </w:pPr>
          </w:p>
        </w:tc>
      </w:tr>
      <w:tr w:rsidR="00E74D78" w14:paraId="4DC6ACA5" w14:textId="71E58D2F" w:rsidTr="00A42A08">
        <w:tc>
          <w:tcPr>
            <w:tcW w:w="3960" w:type="dxa"/>
          </w:tcPr>
          <w:p w14:paraId="5990A190" w14:textId="47F5661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Male</w:t>
            </w:r>
          </w:p>
        </w:tc>
        <w:tc>
          <w:tcPr>
            <w:tcW w:w="2751" w:type="dxa"/>
          </w:tcPr>
          <w:p w14:paraId="547C7782" w14:textId="0923B48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17546 (51.3%)</w:t>
            </w:r>
          </w:p>
        </w:tc>
        <w:tc>
          <w:tcPr>
            <w:tcW w:w="2751" w:type="dxa"/>
          </w:tcPr>
          <w:p w14:paraId="0E6632BF" w14:textId="337B275A"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3490</w:t>
            </w:r>
            <w:r w:rsidR="00CB58B2" w:rsidRPr="00242472">
              <w:rPr>
                <w:rFonts w:ascii="Times New Roman" w:hAnsi="Times New Roman" w:cs="Times New Roman"/>
                <w:sz w:val="22"/>
                <w:szCs w:val="22"/>
              </w:rPr>
              <w:t xml:space="preserve"> (51.1%)</w:t>
            </w:r>
          </w:p>
        </w:tc>
      </w:tr>
      <w:tr w:rsidR="00E74D78" w14:paraId="563A60FA" w14:textId="01B59332" w:rsidTr="00A42A08">
        <w:tc>
          <w:tcPr>
            <w:tcW w:w="3960" w:type="dxa"/>
          </w:tcPr>
          <w:p w14:paraId="59DA25A9" w14:textId="38601BA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Female</w:t>
            </w:r>
          </w:p>
        </w:tc>
        <w:tc>
          <w:tcPr>
            <w:tcW w:w="2751" w:type="dxa"/>
          </w:tcPr>
          <w:p w14:paraId="4822A9C4" w14:textId="019DBB48"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16626 (48.7%)</w:t>
            </w:r>
          </w:p>
        </w:tc>
        <w:tc>
          <w:tcPr>
            <w:tcW w:w="2751" w:type="dxa"/>
          </w:tcPr>
          <w:p w14:paraId="2DDC956B" w14:textId="2E171580"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3345</w:t>
            </w:r>
            <w:r w:rsidR="00CB58B2" w:rsidRPr="00242472">
              <w:rPr>
                <w:rFonts w:ascii="Times New Roman" w:hAnsi="Times New Roman" w:cs="Times New Roman"/>
                <w:sz w:val="22"/>
                <w:szCs w:val="22"/>
              </w:rPr>
              <w:t xml:space="preserve"> (</w:t>
            </w:r>
            <w:r w:rsidR="003011E8" w:rsidRPr="00242472">
              <w:rPr>
                <w:rFonts w:ascii="Times New Roman" w:hAnsi="Times New Roman" w:cs="Times New Roman"/>
                <w:sz w:val="22"/>
                <w:szCs w:val="22"/>
              </w:rPr>
              <w:t>48.9%)</w:t>
            </w:r>
          </w:p>
        </w:tc>
      </w:tr>
      <w:tr w:rsidR="00E74D78" w14:paraId="4667C1D7" w14:textId="025D02D1" w:rsidTr="00A42A08">
        <w:tc>
          <w:tcPr>
            <w:tcW w:w="3960" w:type="dxa"/>
          </w:tcPr>
          <w:p w14:paraId="18A745B8" w14:textId="277B6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Unknown</w:t>
            </w:r>
          </w:p>
        </w:tc>
        <w:tc>
          <w:tcPr>
            <w:tcW w:w="2751" w:type="dxa"/>
          </w:tcPr>
          <w:p w14:paraId="0EF0BC82" w14:textId="39B41A3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 (&lt;0.1%)</w:t>
            </w:r>
          </w:p>
        </w:tc>
        <w:tc>
          <w:tcPr>
            <w:tcW w:w="2751" w:type="dxa"/>
          </w:tcPr>
          <w:p w14:paraId="4541C758" w14:textId="234117BB"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0</w:t>
            </w:r>
            <w:r w:rsidR="003011E8" w:rsidRPr="00242472">
              <w:rPr>
                <w:rFonts w:ascii="Times New Roman" w:hAnsi="Times New Roman" w:cs="Times New Roman"/>
                <w:sz w:val="22"/>
                <w:szCs w:val="22"/>
              </w:rPr>
              <w:t xml:space="preserve"> (0.0%)</w:t>
            </w:r>
          </w:p>
        </w:tc>
      </w:tr>
      <w:tr w:rsidR="00E74D78" w14:paraId="6BFD8E2B" w14:textId="07895663" w:rsidTr="00A42A08">
        <w:tc>
          <w:tcPr>
            <w:tcW w:w="3960" w:type="dxa"/>
          </w:tcPr>
          <w:p w14:paraId="15843FE2" w14:textId="3A8DDF0E"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Race</w:t>
            </w:r>
          </w:p>
        </w:tc>
        <w:tc>
          <w:tcPr>
            <w:tcW w:w="2751" w:type="dxa"/>
          </w:tcPr>
          <w:p w14:paraId="769E9B82" w14:textId="77777777" w:rsidR="00E74D78" w:rsidRPr="00242472" w:rsidRDefault="00E74D78" w:rsidP="00E74D78">
            <w:pPr>
              <w:rPr>
                <w:rFonts w:ascii="Times New Roman" w:hAnsi="Times New Roman" w:cs="Times New Roman"/>
                <w:b/>
                <w:bCs/>
                <w:sz w:val="22"/>
                <w:szCs w:val="22"/>
              </w:rPr>
            </w:pPr>
          </w:p>
        </w:tc>
        <w:tc>
          <w:tcPr>
            <w:tcW w:w="2751" w:type="dxa"/>
          </w:tcPr>
          <w:p w14:paraId="3AC3CF29" w14:textId="77777777" w:rsidR="00E74D78" w:rsidRPr="00242472" w:rsidRDefault="00E74D78" w:rsidP="00E74D78">
            <w:pPr>
              <w:rPr>
                <w:rFonts w:ascii="Times New Roman" w:hAnsi="Times New Roman" w:cs="Times New Roman"/>
                <w:b/>
                <w:bCs/>
                <w:sz w:val="22"/>
                <w:szCs w:val="22"/>
              </w:rPr>
            </w:pPr>
          </w:p>
        </w:tc>
      </w:tr>
      <w:tr w:rsidR="00E74D78" w14:paraId="1FF833FA" w14:textId="04EF1E68" w:rsidTr="00A42A08">
        <w:tc>
          <w:tcPr>
            <w:tcW w:w="3960" w:type="dxa"/>
          </w:tcPr>
          <w:p w14:paraId="79440426" w14:textId="6DE1D69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White</w:t>
            </w:r>
          </w:p>
        </w:tc>
        <w:tc>
          <w:tcPr>
            <w:tcW w:w="2751" w:type="dxa"/>
          </w:tcPr>
          <w:p w14:paraId="266803A0" w14:textId="4F29097B"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23854 (69.8%)</w:t>
            </w:r>
          </w:p>
        </w:tc>
        <w:tc>
          <w:tcPr>
            <w:tcW w:w="2751" w:type="dxa"/>
          </w:tcPr>
          <w:p w14:paraId="646E2C55" w14:textId="6C219E8D"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4743</w:t>
            </w:r>
            <w:r w:rsidR="003011E8" w:rsidRPr="00242472">
              <w:rPr>
                <w:rFonts w:ascii="Times New Roman" w:hAnsi="Times New Roman" w:cs="Times New Roman"/>
                <w:sz w:val="22"/>
                <w:szCs w:val="22"/>
              </w:rPr>
              <w:t xml:space="preserve"> (69.4%)</w:t>
            </w:r>
          </w:p>
        </w:tc>
      </w:tr>
      <w:tr w:rsidR="00E74D78" w14:paraId="2339A922" w14:textId="71A7ADB0" w:rsidTr="00A42A08">
        <w:tc>
          <w:tcPr>
            <w:tcW w:w="3960" w:type="dxa"/>
          </w:tcPr>
          <w:p w14:paraId="0FEEC0A9" w14:textId="58EADE8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Black</w:t>
            </w:r>
          </w:p>
        </w:tc>
        <w:tc>
          <w:tcPr>
            <w:tcW w:w="2751" w:type="dxa"/>
          </w:tcPr>
          <w:p w14:paraId="1C1F4A6A" w14:textId="44D7AC3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3036 (8.9%)</w:t>
            </w:r>
          </w:p>
        </w:tc>
        <w:tc>
          <w:tcPr>
            <w:tcW w:w="2751" w:type="dxa"/>
          </w:tcPr>
          <w:p w14:paraId="48BF3FF5" w14:textId="4C23D48B"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610</w:t>
            </w:r>
            <w:r w:rsidR="003011E8" w:rsidRPr="00242472">
              <w:rPr>
                <w:rFonts w:ascii="Times New Roman" w:hAnsi="Times New Roman" w:cs="Times New Roman"/>
                <w:sz w:val="22"/>
                <w:szCs w:val="22"/>
              </w:rPr>
              <w:t xml:space="preserve"> (8.9%)</w:t>
            </w:r>
          </w:p>
        </w:tc>
      </w:tr>
      <w:tr w:rsidR="00E74D78" w14:paraId="329069C7" w14:textId="6C057FFB" w:rsidTr="00A42A08">
        <w:tc>
          <w:tcPr>
            <w:tcW w:w="3960" w:type="dxa"/>
          </w:tcPr>
          <w:p w14:paraId="6649F854" w14:textId="332C9E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Asian</w:t>
            </w:r>
          </w:p>
        </w:tc>
        <w:tc>
          <w:tcPr>
            <w:tcW w:w="2751" w:type="dxa"/>
          </w:tcPr>
          <w:p w14:paraId="1B639C7E" w14:textId="2B6AC2D3"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966 (2.8%)</w:t>
            </w:r>
          </w:p>
        </w:tc>
        <w:tc>
          <w:tcPr>
            <w:tcW w:w="2751" w:type="dxa"/>
          </w:tcPr>
          <w:p w14:paraId="2A0BA231" w14:textId="177DA678"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212</w:t>
            </w:r>
            <w:r w:rsidR="003011E8" w:rsidRPr="00242472">
              <w:rPr>
                <w:rFonts w:ascii="Times New Roman" w:hAnsi="Times New Roman" w:cs="Times New Roman"/>
                <w:sz w:val="22"/>
                <w:szCs w:val="22"/>
              </w:rPr>
              <w:t xml:space="preserve"> (3.1%)</w:t>
            </w:r>
          </w:p>
        </w:tc>
      </w:tr>
      <w:tr w:rsidR="00E74D78" w14:paraId="0553B561" w14:textId="1B59FBC2" w:rsidTr="00A42A08">
        <w:tc>
          <w:tcPr>
            <w:tcW w:w="3960" w:type="dxa"/>
          </w:tcPr>
          <w:p w14:paraId="6936C43E" w14:textId="577B4FC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Race</w:t>
            </w:r>
          </w:p>
        </w:tc>
        <w:tc>
          <w:tcPr>
            <w:tcW w:w="2751" w:type="dxa"/>
          </w:tcPr>
          <w:p w14:paraId="152BC4A2" w14:textId="02841CF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3432 (10.0%)</w:t>
            </w:r>
          </w:p>
        </w:tc>
        <w:tc>
          <w:tcPr>
            <w:tcW w:w="2751" w:type="dxa"/>
          </w:tcPr>
          <w:p w14:paraId="661BFFAA" w14:textId="4AF88ADE"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674</w:t>
            </w:r>
            <w:r w:rsidR="003011E8" w:rsidRPr="00242472">
              <w:rPr>
                <w:rFonts w:ascii="Times New Roman" w:hAnsi="Times New Roman" w:cs="Times New Roman"/>
                <w:sz w:val="22"/>
                <w:szCs w:val="22"/>
              </w:rPr>
              <w:t xml:space="preserve"> (9.9%)</w:t>
            </w:r>
          </w:p>
        </w:tc>
      </w:tr>
      <w:tr w:rsidR="00E74D78" w14:paraId="175DFF78" w14:textId="5B2C13D1" w:rsidTr="00A42A08">
        <w:tc>
          <w:tcPr>
            <w:tcW w:w="3960" w:type="dxa"/>
          </w:tcPr>
          <w:p w14:paraId="7761FE76" w14:textId="70B3EBB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1F36A3E1" w14:textId="77777777" w:rsidR="00E74D78" w:rsidRPr="00242472" w:rsidRDefault="00E74D78" w:rsidP="00E74D78">
            <w:pPr>
              <w:jc w:val="center"/>
              <w:rPr>
                <w:rFonts w:ascii="Times New Roman" w:hAnsi="Times New Roman" w:cs="Times New Roman"/>
                <w:sz w:val="22"/>
                <w:szCs w:val="22"/>
              </w:rPr>
            </w:pPr>
          </w:p>
        </w:tc>
        <w:tc>
          <w:tcPr>
            <w:tcW w:w="2751" w:type="dxa"/>
          </w:tcPr>
          <w:p w14:paraId="45012AD1" w14:textId="3FEAED19" w:rsidR="00E74D78" w:rsidRPr="00242472" w:rsidRDefault="003011E8" w:rsidP="00E74D78">
            <w:pPr>
              <w:jc w:val="center"/>
              <w:rPr>
                <w:rFonts w:ascii="Times New Roman" w:hAnsi="Times New Roman" w:cs="Times New Roman"/>
                <w:sz w:val="22"/>
                <w:szCs w:val="22"/>
              </w:rPr>
            </w:pPr>
            <w:r w:rsidRPr="00242472">
              <w:rPr>
                <w:rFonts w:ascii="Times New Roman" w:hAnsi="Times New Roman" w:cs="Times New Roman"/>
                <w:sz w:val="22"/>
                <w:szCs w:val="22"/>
              </w:rPr>
              <w:t>596 (8.7%)</w:t>
            </w:r>
          </w:p>
        </w:tc>
      </w:tr>
      <w:tr w:rsidR="00E74D78" w14:paraId="6BCDF872" w14:textId="58D4715C" w:rsidTr="00A42A08">
        <w:tc>
          <w:tcPr>
            <w:tcW w:w="3960" w:type="dxa"/>
          </w:tcPr>
          <w:p w14:paraId="3519ACCD" w14:textId="4873E1F5"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Ethnicity</w:t>
            </w:r>
          </w:p>
        </w:tc>
        <w:tc>
          <w:tcPr>
            <w:tcW w:w="2751" w:type="dxa"/>
          </w:tcPr>
          <w:p w14:paraId="582CFA51" w14:textId="77777777" w:rsidR="00E74D78" w:rsidRPr="00242472" w:rsidRDefault="00E74D78" w:rsidP="00E74D78">
            <w:pPr>
              <w:rPr>
                <w:rFonts w:ascii="Times New Roman" w:hAnsi="Times New Roman" w:cs="Times New Roman"/>
                <w:b/>
                <w:bCs/>
                <w:sz w:val="22"/>
                <w:szCs w:val="22"/>
              </w:rPr>
            </w:pPr>
          </w:p>
        </w:tc>
        <w:tc>
          <w:tcPr>
            <w:tcW w:w="2751" w:type="dxa"/>
          </w:tcPr>
          <w:p w14:paraId="690DC3AA" w14:textId="77777777" w:rsidR="00E74D78" w:rsidRPr="00242472" w:rsidRDefault="00E74D78" w:rsidP="00E74D78">
            <w:pPr>
              <w:rPr>
                <w:rFonts w:ascii="Times New Roman" w:hAnsi="Times New Roman" w:cs="Times New Roman"/>
                <w:b/>
                <w:bCs/>
                <w:sz w:val="22"/>
                <w:szCs w:val="22"/>
              </w:rPr>
            </w:pPr>
          </w:p>
        </w:tc>
      </w:tr>
      <w:tr w:rsidR="00E74D78" w14:paraId="78F28B1F" w14:textId="50184A84" w:rsidTr="00A42A08">
        <w:tc>
          <w:tcPr>
            <w:tcW w:w="3960" w:type="dxa"/>
          </w:tcPr>
          <w:p w14:paraId="6FD78B9A" w14:textId="6402C0B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Hispanic/Latino</w:t>
            </w:r>
          </w:p>
        </w:tc>
        <w:tc>
          <w:tcPr>
            <w:tcW w:w="2751" w:type="dxa"/>
          </w:tcPr>
          <w:p w14:paraId="227808E4" w14:textId="27AF49D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1138 (3.3%)</w:t>
            </w:r>
          </w:p>
        </w:tc>
        <w:tc>
          <w:tcPr>
            <w:tcW w:w="2751" w:type="dxa"/>
          </w:tcPr>
          <w:p w14:paraId="4EEF8A29" w14:textId="266A7333" w:rsidR="00E74D78" w:rsidRPr="00242472" w:rsidRDefault="00483100" w:rsidP="0048310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CB58B2" w:rsidRPr="00242472">
              <w:rPr>
                <w:rFonts w:ascii="Times New Roman" w:hAnsi="Times New Roman" w:cs="Times New Roman"/>
                <w:sz w:val="22"/>
                <w:szCs w:val="22"/>
              </w:rPr>
              <w:t>220</w:t>
            </w:r>
            <w:r w:rsidRPr="00242472">
              <w:rPr>
                <w:rFonts w:ascii="Times New Roman" w:hAnsi="Times New Roman" w:cs="Times New Roman"/>
                <w:sz w:val="22"/>
                <w:szCs w:val="22"/>
              </w:rPr>
              <w:t xml:space="preserve"> (3.2%)</w:t>
            </w:r>
            <w:r w:rsidRPr="00242472">
              <w:rPr>
                <w:rFonts w:ascii="Times New Roman" w:hAnsi="Times New Roman" w:cs="Times New Roman"/>
                <w:sz w:val="22"/>
                <w:szCs w:val="22"/>
              </w:rPr>
              <w:tab/>
            </w:r>
          </w:p>
        </w:tc>
      </w:tr>
      <w:tr w:rsidR="00E74D78" w14:paraId="5A019315" w14:textId="5694296D" w:rsidTr="00A42A08">
        <w:tc>
          <w:tcPr>
            <w:tcW w:w="3960" w:type="dxa"/>
          </w:tcPr>
          <w:p w14:paraId="5FA85FE8" w14:textId="0A358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Non-Hispanic/Latino</w:t>
            </w:r>
          </w:p>
        </w:tc>
        <w:tc>
          <w:tcPr>
            <w:tcW w:w="2751" w:type="dxa"/>
          </w:tcPr>
          <w:p w14:paraId="166D2DAF" w14:textId="5C089ED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33035 (96.7%)</w:t>
            </w:r>
          </w:p>
        </w:tc>
        <w:tc>
          <w:tcPr>
            <w:tcW w:w="2751" w:type="dxa"/>
          </w:tcPr>
          <w:p w14:paraId="0D060EF8" w14:textId="5A1F1292"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6615</w:t>
            </w:r>
            <w:r w:rsidR="00483100" w:rsidRPr="00242472">
              <w:rPr>
                <w:rFonts w:ascii="Times New Roman" w:hAnsi="Times New Roman" w:cs="Times New Roman"/>
                <w:sz w:val="22"/>
                <w:szCs w:val="22"/>
              </w:rPr>
              <w:t xml:space="preserve"> (96.8%)</w:t>
            </w:r>
          </w:p>
        </w:tc>
      </w:tr>
      <w:tr w:rsidR="00E74D78" w14:paraId="16C6D87D" w14:textId="3C7907CD" w:rsidTr="00A42A08">
        <w:tc>
          <w:tcPr>
            <w:tcW w:w="3960" w:type="dxa"/>
          </w:tcPr>
          <w:p w14:paraId="0C1E4A35" w14:textId="2FE56FEF"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Stage</w:t>
            </w:r>
            <w:r w:rsidR="00012D01" w:rsidRPr="00242472">
              <w:rPr>
                <w:rFonts w:ascii="Times New Roman" w:hAnsi="Times New Roman" w:cs="Times New Roman"/>
                <w:b/>
                <w:bCs/>
                <w:sz w:val="22"/>
                <w:szCs w:val="22"/>
              </w:rPr>
              <w:t xml:space="preserve"> at Initial Diagnosis</w:t>
            </w:r>
          </w:p>
        </w:tc>
        <w:tc>
          <w:tcPr>
            <w:tcW w:w="2751" w:type="dxa"/>
          </w:tcPr>
          <w:p w14:paraId="08A2AEC7" w14:textId="77777777" w:rsidR="00E74D78" w:rsidRPr="00242472" w:rsidRDefault="00E74D78" w:rsidP="00E74D78">
            <w:pPr>
              <w:rPr>
                <w:rFonts w:ascii="Times New Roman" w:hAnsi="Times New Roman" w:cs="Times New Roman"/>
                <w:b/>
                <w:bCs/>
                <w:sz w:val="22"/>
                <w:szCs w:val="22"/>
              </w:rPr>
            </w:pPr>
          </w:p>
        </w:tc>
        <w:tc>
          <w:tcPr>
            <w:tcW w:w="2751" w:type="dxa"/>
          </w:tcPr>
          <w:p w14:paraId="0A2D16CC" w14:textId="77777777" w:rsidR="00E74D78" w:rsidRPr="00242472" w:rsidRDefault="00E74D78" w:rsidP="00E74D78">
            <w:pPr>
              <w:rPr>
                <w:rFonts w:ascii="Times New Roman" w:hAnsi="Times New Roman" w:cs="Times New Roman"/>
                <w:b/>
                <w:bCs/>
                <w:sz w:val="22"/>
                <w:szCs w:val="22"/>
              </w:rPr>
            </w:pPr>
          </w:p>
        </w:tc>
      </w:tr>
      <w:tr w:rsidR="00E74D78" w14:paraId="03B6F2AF" w14:textId="7ED042FB" w:rsidTr="00A42A08">
        <w:tc>
          <w:tcPr>
            <w:tcW w:w="3960" w:type="dxa"/>
          </w:tcPr>
          <w:p w14:paraId="656C00A9" w14:textId="4E94C12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0</w:t>
            </w:r>
          </w:p>
        </w:tc>
        <w:tc>
          <w:tcPr>
            <w:tcW w:w="2751" w:type="dxa"/>
          </w:tcPr>
          <w:p w14:paraId="7D6E8787" w14:textId="3EEB7594" w:rsidR="00E74D78" w:rsidRPr="00242472" w:rsidRDefault="00F02B4E" w:rsidP="00E74D78">
            <w:pPr>
              <w:jc w:val="center"/>
              <w:rPr>
                <w:rFonts w:ascii="Times New Roman" w:hAnsi="Times New Roman" w:cs="Times New Roman"/>
                <w:sz w:val="22"/>
                <w:szCs w:val="22"/>
              </w:rPr>
            </w:pPr>
            <w:r w:rsidRPr="00242472">
              <w:rPr>
                <w:rFonts w:ascii="Times New Roman" w:hAnsi="Times New Roman" w:cs="Times New Roman"/>
                <w:sz w:val="22"/>
                <w:szCs w:val="22"/>
              </w:rPr>
              <w:t>2 (&lt;0.1%)</w:t>
            </w:r>
          </w:p>
        </w:tc>
        <w:tc>
          <w:tcPr>
            <w:tcW w:w="2751" w:type="dxa"/>
          </w:tcPr>
          <w:p w14:paraId="16A6A434" w14:textId="488F46B3" w:rsidR="00E74D78" w:rsidRPr="00242472" w:rsidRDefault="000C6AEA"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 1 (&lt;0.1%)</w:t>
            </w:r>
          </w:p>
        </w:tc>
      </w:tr>
      <w:tr w:rsidR="00E74D78" w14:paraId="03E1061C" w14:textId="11F60C86" w:rsidTr="00A42A08">
        <w:tc>
          <w:tcPr>
            <w:tcW w:w="3960" w:type="dxa"/>
          </w:tcPr>
          <w:p w14:paraId="1C88CA04" w14:textId="124A70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w:t>
            </w:r>
          </w:p>
        </w:tc>
        <w:tc>
          <w:tcPr>
            <w:tcW w:w="2751" w:type="dxa"/>
          </w:tcPr>
          <w:p w14:paraId="33B9AC7F" w14:textId="341AC96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2763 </w:t>
            </w:r>
            <w:r w:rsidR="003F061B" w:rsidRPr="00242472">
              <w:rPr>
                <w:rFonts w:ascii="Times New Roman" w:hAnsi="Times New Roman" w:cs="Times New Roman"/>
                <w:sz w:val="22"/>
                <w:szCs w:val="22"/>
              </w:rPr>
              <w:t>(8.1%)</w:t>
            </w:r>
          </w:p>
        </w:tc>
        <w:tc>
          <w:tcPr>
            <w:tcW w:w="2751" w:type="dxa"/>
          </w:tcPr>
          <w:p w14:paraId="274B3BE9" w14:textId="1D6AC41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534 (7.8%)</w:t>
            </w:r>
          </w:p>
        </w:tc>
      </w:tr>
      <w:tr w:rsidR="00E74D78" w14:paraId="084D1E53" w14:textId="0C461B36" w:rsidTr="00A42A08">
        <w:tc>
          <w:tcPr>
            <w:tcW w:w="3960" w:type="dxa"/>
          </w:tcPr>
          <w:p w14:paraId="6AB41392" w14:textId="569C23F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w:t>
            </w:r>
          </w:p>
        </w:tc>
        <w:tc>
          <w:tcPr>
            <w:tcW w:w="2751" w:type="dxa"/>
          </w:tcPr>
          <w:p w14:paraId="34674336" w14:textId="69BB0B4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1742</w:t>
            </w:r>
            <w:r w:rsidR="003F061B" w:rsidRPr="00242472">
              <w:rPr>
                <w:rFonts w:ascii="Times New Roman" w:hAnsi="Times New Roman" w:cs="Times New Roman"/>
                <w:sz w:val="22"/>
                <w:szCs w:val="22"/>
              </w:rPr>
              <w:t xml:space="preserve"> (5.1%)</w:t>
            </w:r>
          </w:p>
        </w:tc>
        <w:tc>
          <w:tcPr>
            <w:tcW w:w="2751" w:type="dxa"/>
          </w:tcPr>
          <w:p w14:paraId="788E979E" w14:textId="4C9B4EE4"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E74D78" w14:paraId="1CEDCAC8" w14:textId="115B80A9" w:rsidTr="00A42A08">
        <w:tc>
          <w:tcPr>
            <w:tcW w:w="3960" w:type="dxa"/>
          </w:tcPr>
          <w:p w14:paraId="1190FDA5" w14:textId="12E0775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III</w:t>
            </w:r>
          </w:p>
        </w:tc>
        <w:tc>
          <w:tcPr>
            <w:tcW w:w="2751" w:type="dxa"/>
          </w:tcPr>
          <w:p w14:paraId="6A5B5593" w14:textId="56354AF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7649</w:t>
            </w:r>
            <w:r w:rsidR="003F061B" w:rsidRPr="00242472">
              <w:rPr>
                <w:rFonts w:ascii="Times New Roman" w:hAnsi="Times New Roman" w:cs="Times New Roman"/>
                <w:sz w:val="22"/>
                <w:szCs w:val="22"/>
              </w:rPr>
              <w:t xml:space="preserve"> (22.4%)</w:t>
            </w:r>
          </w:p>
        </w:tc>
        <w:tc>
          <w:tcPr>
            <w:tcW w:w="2751" w:type="dxa"/>
          </w:tcPr>
          <w:p w14:paraId="7E639B66" w14:textId="6D2F9D52"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1544 (22.6%)</w:t>
            </w:r>
          </w:p>
        </w:tc>
      </w:tr>
      <w:tr w:rsidR="00E74D78" w14:paraId="53AAC252" w14:textId="4E4D873F" w:rsidTr="00A42A08">
        <w:tc>
          <w:tcPr>
            <w:tcW w:w="3960" w:type="dxa"/>
          </w:tcPr>
          <w:p w14:paraId="6989134D" w14:textId="3496883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IV</w:t>
            </w:r>
          </w:p>
        </w:tc>
        <w:tc>
          <w:tcPr>
            <w:tcW w:w="2751" w:type="dxa"/>
          </w:tcPr>
          <w:p w14:paraId="7F340F78" w14:textId="09C982F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21254</w:t>
            </w:r>
            <w:r w:rsidR="003F061B" w:rsidRPr="00242472">
              <w:rPr>
                <w:rFonts w:ascii="Times New Roman" w:hAnsi="Times New Roman" w:cs="Times New Roman"/>
                <w:sz w:val="22"/>
                <w:szCs w:val="22"/>
              </w:rPr>
              <w:t xml:space="preserve"> (62.2%)</w:t>
            </w:r>
          </w:p>
        </w:tc>
        <w:tc>
          <w:tcPr>
            <w:tcW w:w="2751" w:type="dxa"/>
          </w:tcPr>
          <w:p w14:paraId="0F4A6B02" w14:textId="5ADC665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4270 (62.5%)</w:t>
            </w:r>
          </w:p>
        </w:tc>
      </w:tr>
      <w:tr w:rsidR="00E74D78" w14:paraId="4B3098B8" w14:textId="34F7ED84" w:rsidTr="00A42A08">
        <w:tc>
          <w:tcPr>
            <w:tcW w:w="3960" w:type="dxa"/>
          </w:tcPr>
          <w:p w14:paraId="58F86C05" w14:textId="2F11BDA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Occult</w:t>
            </w:r>
          </w:p>
        </w:tc>
        <w:tc>
          <w:tcPr>
            <w:tcW w:w="2751" w:type="dxa"/>
          </w:tcPr>
          <w:p w14:paraId="0B31C16F" w14:textId="22048C8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w:t>
            </w:r>
            <w:r w:rsidR="003F061B" w:rsidRPr="00242472">
              <w:rPr>
                <w:rFonts w:ascii="Times New Roman" w:hAnsi="Times New Roman" w:cs="Times New Roman"/>
                <w:sz w:val="22"/>
                <w:szCs w:val="22"/>
              </w:rPr>
              <w:t xml:space="preserve"> (&lt;0.1%)</w:t>
            </w:r>
          </w:p>
        </w:tc>
        <w:tc>
          <w:tcPr>
            <w:tcW w:w="2751" w:type="dxa"/>
          </w:tcPr>
          <w:p w14:paraId="265FA6DD" w14:textId="18BE27F9"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0 (0.0%)</w:t>
            </w:r>
          </w:p>
        </w:tc>
      </w:tr>
      <w:tr w:rsidR="00E74D78" w14:paraId="6B2D514E" w14:textId="3E9131D2" w:rsidTr="00A42A08">
        <w:tc>
          <w:tcPr>
            <w:tcW w:w="3960" w:type="dxa"/>
          </w:tcPr>
          <w:p w14:paraId="58EDACB0" w14:textId="677ED58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543B516E" w14:textId="4BC2E43A"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759 (2.2%)</w:t>
            </w:r>
          </w:p>
        </w:tc>
        <w:tc>
          <w:tcPr>
            <w:tcW w:w="2751" w:type="dxa"/>
          </w:tcPr>
          <w:p w14:paraId="63310E58" w14:textId="1DCF2E2E"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158 (2.3%)</w:t>
            </w:r>
          </w:p>
        </w:tc>
      </w:tr>
      <w:tr w:rsidR="00E74D78" w14:paraId="0DD48720" w14:textId="6C0023A0" w:rsidTr="00A42A08">
        <w:tc>
          <w:tcPr>
            <w:tcW w:w="3960" w:type="dxa"/>
          </w:tcPr>
          <w:p w14:paraId="44951080" w14:textId="5BE6086A"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ECOG Status</w:t>
            </w:r>
          </w:p>
        </w:tc>
        <w:tc>
          <w:tcPr>
            <w:tcW w:w="2751" w:type="dxa"/>
          </w:tcPr>
          <w:p w14:paraId="2A4735DD" w14:textId="77777777" w:rsidR="00E74D78" w:rsidRPr="00242472" w:rsidRDefault="00E74D78" w:rsidP="00E74D78">
            <w:pPr>
              <w:rPr>
                <w:rFonts w:ascii="Times New Roman" w:hAnsi="Times New Roman" w:cs="Times New Roman"/>
                <w:b/>
                <w:bCs/>
                <w:sz w:val="22"/>
                <w:szCs w:val="22"/>
              </w:rPr>
            </w:pPr>
          </w:p>
        </w:tc>
        <w:tc>
          <w:tcPr>
            <w:tcW w:w="2751" w:type="dxa"/>
          </w:tcPr>
          <w:p w14:paraId="5C63B346" w14:textId="77777777" w:rsidR="00E74D78" w:rsidRPr="00242472" w:rsidRDefault="00E74D78" w:rsidP="00E74D78">
            <w:pPr>
              <w:rPr>
                <w:rFonts w:ascii="Times New Roman" w:hAnsi="Times New Roman" w:cs="Times New Roman"/>
                <w:b/>
                <w:bCs/>
                <w:sz w:val="22"/>
                <w:szCs w:val="22"/>
              </w:rPr>
            </w:pPr>
          </w:p>
        </w:tc>
      </w:tr>
      <w:tr w:rsidR="00E74D78" w14:paraId="4C050369" w14:textId="77E171E6" w:rsidTr="00A42A08">
        <w:tc>
          <w:tcPr>
            <w:tcW w:w="3960" w:type="dxa"/>
          </w:tcPr>
          <w:p w14:paraId="2D5085E8" w14:textId="7DCFF1B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0</w:t>
            </w:r>
          </w:p>
        </w:tc>
        <w:tc>
          <w:tcPr>
            <w:tcW w:w="2751" w:type="dxa"/>
          </w:tcPr>
          <w:p w14:paraId="1AEC5CD5" w14:textId="7A403934"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5046 (14.8%)</w:t>
            </w:r>
          </w:p>
        </w:tc>
        <w:tc>
          <w:tcPr>
            <w:tcW w:w="2751" w:type="dxa"/>
          </w:tcPr>
          <w:p w14:paraId="1EDB6CDB" w14:textId="1E1D0EC9"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1073 (15.7%)</w:t>
            </w:r>
          </w:p>
        </w:tc>
      </w:tr>
      <w:tr w:rsidR="00E74D78" w14:paraId="17A44464" w14:textId="62EBE167" w:rsidTr="00A42A08">
        <w:tc>
          <w:tcPr>
            <w:tcW w:w="3960" w:type="dxa"/>
          </w:tcPr>
          <w:p w14:paraId="7760B2C0" w14:textId="2D78420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1</w:t>
            </w:r>
          </w:p>
        </w:tc>
        <w:tc>
          <w:tcPr>
            <w:tcW w:w="2751" w:type="dxa"/>
          </w:tcPr>
          <w:p w14:paraId="612F070A" w14:textId="3908C90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10214 (29.9%)</w:t>
            </w:r>
          </w:p>
        </w:tc>
        <w:tc>
          <w:tcPr>
            <w:tcW w:w="2751" w:type="dxa"/>
          </w:tcPr>
          <w:p w14:paraId="0E331013" w14:textId="693E87C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2037 (29.8%)</w:t>
            </w:r>
          </w:p>
        </w:tc>
      </w:tr>
      <w:tr w:rsidR="00E74D78" w14:paraId="3A3B9A4D" w14:textId="57FC72B5" w:rsidTr="00A42A08">
        <w:tc>
          <w:tcPr>
            <w:tcW w:w="3960" w:type="dxa"/>
          </w:tcPr>
          <w:p w14:paraId="13E07C02" w14:textId="798A1D3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2</w:t>
            </w:r>
          </w:p>
        </w:tc>
        <w:tc>
          <w:tcPr>
            <w:tcW w:w="2751" w:type="dxa"/>
          </w:tcPr>
          <w:p w14:paraId="5277270A" w14:textId="0B732DE0"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7175 (21.0%)</w:t>
            </w:r>
          </w:p>
        </w:tc>
        <w:tc>
          <w:tcPr>
            <w:tcW w:w="2751" w:type="dxa"/>
          </w:tcPr>
          <w:p w14:paraId="0AC96060" w14:textId="43F41D8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1362 (19.9%)</w:t>
            </w:r>
          </w:p>
        </w:tc>
      </w:tr>
      <w:tr w:rsidR="00E74D78" w14:paraId="0A6E0D80" w14:textId="6A82F573" w:rsidTr="00A42A08">
        <w:tc>
          <w:tcPr>
            <w:tcW w:w="3960" w:type="dxa"/>
          </w:tcPr>
          <w:p w14:paraId="1B9B501F" w14:textId="428FF84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3</w:t>
            </w:r>
          </w:p>
        </w:tc>
        <w:tc>
          <w:tcPr>
            <w:tcW w:w="2751" w:type="dxa"/>
          </w:tcPr>
          <w:p w14:paraId="606B2D0F" w14:textId="0C3B110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4272 (12.5%)</w:t>
            </w:r>
          </w:p>
        </w:tc>
        <w:tc>
          <w:tcPr>
            <w:tcW w:w="2751" w:type="dxa"/>
          </w:tcPr>
          <w:p w14:paraId="3D0F2DEB" w14:textId="7ED4EC47"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869 (12.7%)</w:t>
            </w:r>
          </w:p>
        </w:tc>
      </w:tr>
      <w:tr w:rsidR="00E74D78" w14:paraId="243349AE" w14:textId="0A6174DB" w:rsidTr="00A42A08">
        <w:tc>
          <w:tcPr>
            <w:tcW w:w="3960" w:type="dxa"/>
          </w:tcPr>
          <w:p w14:paraId="3B089941" w14:textId="2833F30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4</w:t>
            </w:r>
          </w:p>
        </w:tc>
        <w:tc>
          <w:tcPr>
            <w:tcW w:w="2751" w:type="dxa"/>
          </w:tcPr>
          <w:p w14:paraId="17893173" w14:textId="1E5E8CF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571 (1.7%)</w:t>
            </w:r>
          </w:p>
        </w:tc>
        <w:tc>
          <w:tcPr>
            <w:tcW w:w="2751" w:type="dxa"/>
          </w:tcPr>
          <w:p w14:paraId="57CC98EC" w14:textId="55CB225F"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102 (1.5%)</w:t>
            </w:r>
          </w:p>
        </w:tc>
      </w:tr>
      <w:tr w:rsidR="00E74D78" w14:paraId="472F86EB" w14:textId="5F138BBF" w:rsidTr="00A42A08">
        <w:tc>
          <w:tcPr>
            <w:tcW w:w="3960" w:type="dxa"/>
          </w:tcPr>
          <w:p w14:paraId="5AD84F9A" w14:textId="7EE26B8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C237AF4" w14:textId="262DE58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6895</w:t>
            </w:r>
            <w:r w:rsidR="003F061B" w:rsidRPr="00242472">
              <w:rPr>
                <w:rFonts w:ascii="Times New Roman" w:hAnsi="Times New Roman" w:cs="Times New Roman"/>
                <w:sz w:val="22"/>
                <w:szCs w:val="22"/>
              </w:rPr>
              <w:t xml:space="preserve"> (20.2%)</w:t>
            </w:r>
          </w:p>
        </w:tc>
        <w:tc>
          <w:tcPr>
            <w:tcW w:w="2751" w:type="dxa"/>
          </w:tcPr>
          <w:p w14:paraId="0BE4FB73" w14:textId="41505ED8"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1392 (20.4%)</w:t>
            </w:r>
          </w:p>
        </w:tc>
      </w:tr>
      <w:tr w:rsidR="00E74D78" w14:paraId="6AA6CBE4" w14:textId="6A8F352E" w:rsidTr="00A42A08">
        <w:tc>
          <w:tcPr>
            <w:tcW w:w="3960" w:type="dxa"/>
          </w:tcPr>
          <w:p w14:paraId="6509464A" w14:textId="59E15923"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Practice Type</w:t>
            </w:r>
          </w:p>
        </w:tc>
        <w:tc>
          <w:tcPr>
            <w:tcW w:w="2751" w:type="dxa"/>
          </w:tcPr>
          <w:p w14:paraId="417F0390" w14:textId="77777777" w:rsidR="00E74D78" w:rsidRPr="00242472" w:rsidRDefault="00E74D78" w:rsidP="00E74D78">
            <w:pPr>
              <w:rPr>
                <w:rFonts w:ascii="Times New Roman" w:hAnsi="Times New Roman" w:cs="Times New Roman"/>
                <w:b/>
                <w:bCs/>
                <w:sz w:val="22"/>
                <w:szCs w:val="22"/>
              </w:rPr>
            </w:pPr>
          </w:p>
        </w:tc>
        <w:tc>
          <w:tcPr>
            <w:tcW w:w="2751" w:type="dxa"/>
          </w:tcPr>
          <w:p w14:paraId="12F80DB7" w14:textId="77777777" w:rsidR="00E74D78" w:rsidRPr="00242472" w:rsidRDefault="00E74D78" w:rsidP="00E74D78">
            <w:pPr>
              <w:rPr>
                <w:rFonts w:ascii="Times New Roman" w:hAnsi="Times New Roman" w:cs="Times New Roman"/>
                <w:b/>
                <w:bCs/>
                <w:sz w:val="22"/>
                <w:szCs w:val="22"/>
              </w:rPr>
            </w:pPr>
          </w:p>
        </w:tc>
      </w:tr>
      <w:tr w:rsidR="00E74D78" w14:paraId="0237FECD" w14:textId="5132DD74" w:rsidTr="00A42A08">
        <w:tc>
          <w:tcPr>
            <w:tcW w:w="3960" w:type="dxa"/>
          </w:tcPr>
          <w:p w14:paraId="05EF3581" w14:textId="26DDFFE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Academic Medical Center</w:t>
            </w:r>
          </w:p>
        </w:tc>
        <w:tc>
          <w:tcPr>
            <w:tcW w:w="2751" w:type="dxa"/>
          </w:tcPr>
          <w:p w14:paraId="00074FCB" w14:textId="489BB230"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3418 (10.0%)</w:t>
            </w:r>
          </w:p>
        </w:tc>
        <w:tc>
          <w:tcPr>
            <w:tcW w:w="2751" w:type="dxa"/>
          </w:tcPr>
          <w:p w14:paraId="276678EB" w14:textId="739E84E7"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694 (10.1%)</w:t>
            </w:r>
          </w:p>
        </w:tc>
      </w:tr>
      <w:tr w:rsidR="00E74D78" w14:paraId="4FDCCEF0" w14:textId="213997AE" w:rsidTr="00A42A08">
        <w:tc>
          <w:tcPr>
            <w:tcW w:w="3960" w:type="dxa"/>
          </w:tcPr>
          <w:p w14:paraId="7FDE88EC" w14:textId="719F3E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Community Medical Center</w:t>
            </w:r>
          </w:p>
        </w:tc>
        <w:tc>
          <w:tcPr>
            <w:tcW w:w="2751" w:type="dxa"/>
          </w:tcPr>
          <w:p w14:paraId="3EA88C84" w14:textId="7E6F791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30755 (90.0%)</w:t>
            </w:r>
          </w:p>
        </w:tc>
        <w:tc>
          <w:tcPr>
            <w:tcW w:w="2751" w:type="dxa"/>
          </w:tcPr>
          <w:p w14:paraId="397CAC8D" w14:textId="3FF7BD80"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6141 (89.9%)</w:t>
            </w:r>
          </w:p>
        </w:tc>
      </w:tr>
      <w:tr w:rsidR="00E74D78" w14:paraId="149D76A2" w14:textId="7EF47BDB" w:rsidTr="00A42A08">
        <w:tc>
          <w:tcPr>
            <w:tcW w:w="3960" w:type="dxa"/>
          </w:tcPr>
          <w:p w14:paraId="315DDA72" w14:textId="40D9C872"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Smoking Status</w:t>
            </w:r>
          </w:p>
        </w:tc>
        <w:tc>
          <w:tcPr>
            <w:tcW w:w="2751" w:type="dxa"/>
          </w:tcPr>
          <w:p w14:paraId="62CEAFBA" w14:textId="77777777" w:rsidR="00E74D78" w:rsidRPr="00242472" w:rsidRDefault="00E74D78" w:rsidP="00E74D78">
            <w:pPr>
              <w:rPr>
                <w:rFonts w:ascii="Times New Roman" w:hAnsi="Times New Roman" w:cs="Times New Roman"/>
                <w:b/>
                <w:bCs/>
                <w:sz w:val="22"/>
                <w:szCs w:val="22"/>
              </w:rPr>
            </w:pPr>
          </w:p>
        </w:tc>
        <w:tc>
          <w:tcPr>
            <w:tcW w:w="2751" w:type="dxa"/>
          </w:tcPr>
          <w:p w14:paraId="04406A36" w14:textId="77777777" w:rsidR="00E74D78" w:rsidRPr="00242472" w:rsidRDefault="00E74D78" w:rsidP="00E74D78">
            <w:pPr>
              <w:rPr>
                <w:rFonts w:ascii="Times New Roman" w:hAnsi="Times New Roman" w:cs="Times New Roman"/>
                <w:b/>
                <w:bCs/>
                <w:sz w:val="22"/>
                <w:szCs w:val="22"/>
              </w:rPr>
            </w:pPr>
          </w:p>
        </w:tc>
      </w:tr>
      <w:tr w:rsidR="00E74D78" w14:paraId="0089A594" w14:textId="36375171" w:rsidTr="00A42A08">
        <w:tc>
          <w:tcPr>
            <w:tcW w:w="3960" w:type="dxa"/>
          </w:tcPr>
          <w:p w14:paraId="148AFEAF" w14:textId="0020B0A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History of Smoking</w:t>
            </w:r>
          </w:p>
        </w:tc>
        <w:tc>
          <w:tcPr>
            <w:tcW w:w="2751" w:type="dxa"/>
          </w:tcPr>
          <w:p w14:paraId="44FFB9F7" w14:textId="401793D5"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29124 (85.2%)</w:t>
            </w:r>
          </w:p>
        </w:tc>
        <w:tc>
          <w:tcPr>
            <w:tcW w:w="2751" w:type="dxa"/>
          </w:tcPr>
          <w:p w14:paraId="033C1BE5" w14:textId="4A1606B6"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5825 (85.2%)</w:t>
            </w:r>
          </w:p>
        </w:tc>
      </w:tr>
      <w:tr w:rsidR="00E74D78" w14:paraId="5CDFB509" w14:textId="3406CA61" w:rsidTr="00A42A08">
        <w:tc>
          <w:tcPr>
            <w:tcW w:w="3960" w:type="dxa"/>
          </w:tcPr>
          <w:p w14:paraId="23F5530B" w14:textId="6BA6943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Never-Smoker</w:t>
            </w:r>
          </w:p>
        </w:tc>
        <w:tc>
          <w:tcPr>
            <w:tcW w:w="2751" w:type="dxa"/>
          </w:tcPr>
          <w:p w14:paraId="63CFACAC" w14:textId="1C6B9DD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4857 (14.2%)</w:t>
            </w:r>
          </w:p>
        </w:tc>
        <w:tc>
          <w:tcPr>
            <w:tcW w:w="2751" w:type="dxa"/>
          </w:tcPr>
          <w:p w14:paraId="038EA8D6" w14:textId="596B6572"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973 (14.2%)</w:t>
            </w:r>
          </w:p>
        </w:tc>
      </w:tr>
      <w:tr w:rsidR="00E74D78" w14:paraId="7D2DFD1C" w14:textId="12EFC9B3" w:rsidTr="00A42A08">
        <w:tc>
          <w:tcPr>
            <w:tcW w:w="3960" w:type="dxa"/>
          </w:tcPr>
          <w:p w14:paraId="53533FBE" w14:textId="54C0B61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BC28198" w14:textId="17877F21"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14199519" w14:textId="23F658B5"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37 (0.5%)</w:t>
            </w:r>
          </w:p>
        </w:tc>
      </w:tr>
      <w:tr w:rsidR="00E74D78" w14:paraId="2AC82422" w14:textId="347994FC" w:rsidTr="00A42A08">
        <w:tc>
          <w:tcPr>
            <w:tcW w:w="3960" w:type="dxa"/>
          </w:tcPr>
          <w:p w14:paraId="24B8F74A" w14:textId="70054BD4"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Histology</w:t>
            </w:r>
          </w:p>
        </w:tc>
        <w:tc>
          <w:tcPr>
            <w:tcW w:w="2751" w:type="dxa"/>
          </w:tcPr>
          <w:p w14:paraId="064AC692" w14:textId="77777777" w:rsidR="00E74D78" w:rsidRPr="00242472" w:rsidRDefault="00E74D78" w:rsidP="00E74D78">
            <w:pPr>
              <w:rPr>
                <w:rFonts w:ascii="Times New Roman" w:hAnsi="Times New Roman" w:cs="Times New Roman"/>
                <w:b/>
                <w:bCs/>
                <w:sz w:val="22"/>
                <w:szCs w:val="22"/>
              </w:rPr>
            </w:pPr>
          </w:p>
        </w:tc>
        <w:tc>
          <w:tcPr>
            <w:tcW w:w="2751" w:type="dxa"/>
          </w:tcPr>
          <w:p w14:paraId="3755442A" w14:textId="77777777" w:rsidR="00E74D78" w:rsidRPr="00242472" w:rsidRDefault="00E74D78" w:rsidP="00E74D78">
            <w:pPr>
              <w:rPr>
                <w:rFonts w:ascii="Times New Roman" w:hAnsi="Times New Roman" w:cs="Times New Roman"/>
                <w:b/>
                <w:bCs/>
                <w:sz w:val="22"/>
                <w:szCs w:val="22"/>
              </w:rPr>
            </w:pPr>
          </w:p>
        </w:tc>
      </w:tr>
      <w:tr w:rsidR="00E74D78" w14:paraId="75FD3B30" w14:textId="5D24D713" w:rsidTr="00A42A08">
        <w:tc>
          <w:tcPr>
            <w:tcW w:w="3960" w:type="dxa"/>
          </w:tcPr>
          <w:p w14:paraId="66B4BD44" w14:textId="0C3EC535"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Squamous Cell Carcinoma</w:t>
            </w:r>
          </w:p>
        </w:tc>
        <w:tc>
          <w:tcPr>
            <w:tcW w:w="2751" w:type="dxa"/>
          </w:tcPr>
          <w:p w14:paraId="78EA83D8" w14:textId="63E93E3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8352 (24.4%)</w:t>
            </w:r>
          </w:p>
        </w:tc>
        <w:tc>
          <w:tcPr>
            <w:tcW w:w="2751" w:type="dxa"/>
          </w:tcPr>
          <w:p w14:paraId="695BC93E" w14:textId="2DA1CD2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1658 (24.3%)</w:t>
            </w:r>
          </w:p>
        </w:tc>
      </w:tr>
      <w:tr w:rsidR="00E74D78" w14:paraId="453AC81F" w14:textId="01444B75" w:rsidTr="00A42A08">
        <w:tc>
          <w:tcPr>
            <w:tcW w:w="3960" w:type="dxa"/>
          </w:tcPr>
          <w:p w14:paraId="34A594AF" w14:textId="43373B7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Non-squamous Cell Carcinoma</w:t>
            </w:r>
          </w:p>
        </w:tc>
        <w:tc>
          <w:tcPr>
            <w:tcW w:w="2751" w:type="dxa"/>
          </w:tcPr>
          <w:p w14:paraId="05C120FF" w14:textId="582D9E6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24322 (71.2%)</w:t>
            </w:r>
          </w:p>
        </w:tc>
        <w:tc>
          <w:tcPr>
            <w:tcW w:w="2751" w:type="dxa"/>
          </w:tcPr>
          <w:p w14:paraId="340F8B9D" w14:textId="6C2F7E7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4877 (71.4%)</w:t>
            </w:r>
          </w:p>
        </w:tc>
      </w:tr>
      <w:tr w:rsidR="00E74D78" w14:paraId="4B1BDCAC" w14:textId="536BE425" w:rsidTr="00A42A08">
        <w:tc>
          <w:tcPr>
            <w:tcW w:w="3960" w:type="dxa"/>
          </w:tcPr>
          <w:p w14:paraId="142694D3" w14:textId="3AEF377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25805B0" w14:textId="08D239C5" w:rsidR="00E74D78" w:rsidRPr="00242472" w:rsidRDefault="00822B62" w:rsidP="00E74D78">
            <w:pPr>
              <w:jc w:val="center"/>
              <w:rPr>
                <w:rFonts w:ascii="Times New Roman" w:hAnsi="Times New Roman" w:cs="Times New Roman"/>
                <w:sz w:val="22"/>
                <w:szCs w:val="22"/>
              </w:rPr>
            </w:pPr>
            <w:proofErr w:type="gramStart"/>
            <w:r w:rsidRPr="00242472">
              <w:rPr>
                <w:rFonts w:ascii="Times New Roman" w:hAnsi="Times New Roman" w:cs="Times New Roman"/>
                <w:sz w:val="22"/>
                <w:szCs w:val="22"/>
              </w:rPr>
              <w:t>149  (</w:t>
            </w:r>
            <w:proofErr w:type="gramEnd"/>
            <w:r w:rsidRPr="00242472">
              <w:rPr>
                <w:rFonts w:ascii="Times New Roman" w:hAnsi="Times New Roman" w:cs="Times New Roman"/>
                <w:sz w:val="22"/>
                <w:szCs w:val="22"/>
              </w:rPr>
              <w:t>4.4%)</w:t>
            </w:r>
          </w:p>
        </w:tc>
        <w:tc>
          <w:tcPr>
            <w:tcW w:w="2751" w:type="dxa"/>
          </w:tcPr>
          <w:p w14:paraId="6D1C4A2D" w14:textId="5AAD8AE3"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300 (4.4%)</w:t>
            </w:r>
          </w:p>
        </w:tc>
      </w:tr>
      <w:tr w:rsidR="00E74D78" w14:paraId="24115D1F" w14:textId="715683B3" w:rsidTr="00A42A08">
        <w:tc>
          <w:tcPr>
            <w:tcW w:w="3960" w:type="dxa"/>
          </w:tcPr>
          <w:p w14:paraId="5B656CCC" w14:textId="0F2016C0"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PD-L1</w:t>
            </w:r>
          </w:p>
        </w:tc>
        <w:tc>
          <w:tcPr>
            <w:tcW w:w="2751" w:type="dxa"/>
          </w:tcPr>
          <w:p w14:paraId="53CADE39" w14:textId="77777777" w:rsidR="00E74D78" w:rsidRPr="00242472" w:rsidRDefault="00E74D78" w:rsidP="00E74D78">
            <w:pPr>
              <w:rPr>
                <w:rFonts w:ascii="Times New Roman" w:hAnsi="Times New Roman" w:cs="Times New Roman"/>
                <w:b/>
                <w:bCs/>
                <w:sz w:val="22"/>
                <w:szCs w:val="22"/>
              </w:rPr>
            </w:pPr>
          </w:p>
        </w:tc>
        <w:tc>
          <w:tcPr>
            <w:tcW w:w="2751" w:type="dxa"/>
          </w:tcPr>
          <w:p w14:paraId="1F0764B0" w14:textId="77777777" w:rsidR="00E74D78" w:rsidRPr="00242472" w:rsidRDefault="00E74D78" w:rsidP="00E74D78">
            <w:pPr>
              <w:rPr>
                <w:rFonts w:ascii="Times New Roman" w:hAnsi="Times New Roman" w:cs="Times New Roman"/>
                <w:b/>
                <w:bCs/>
                <w:sz w:val="22"/>
                <w:szCs w:val="22"/>
              </w:rPr>
            </w:pPr>
          </w:p>
        </w:tc>
      </w:tr>
      <w:tr w:rsidR="00E74D78" w14:paraId="41E0477F" w14:textId="79AE74BF" w:rsidTr="00A42A08">
        <w:tc>
          <w:tcPr>
            <w:tcW w:w="3960" w:type="dxa"/>
          </w:tcPr>
          <w:p w14:paraId="6902C1DB" w14:textId="3646C13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sz w:val="22"/>
                <w:szCs w:val="22"/>
              </w:rPr>
              <w:t>&gt;=50%</w:t>
            </w:r>
          </w:p>
        </w:tc>
        <w:tc>
          <w:tcPr>
            <w:tcW w:w="2751" w:type="dxa"/>
          </w:tcPr>
          <w:p w14:paraId="52BEEB93" w14:textId="5DA3147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4308 </w:t>
            </w:r>
            <w:r w:rsidR="003F061B" w:rsidRPr="00242472">
              <w:rPr>
                <w:rFonts w:ascii="Times New Roman" w:hAnsi="Times New Roman" w:cs="Times New Roman"/>
                <w:sz w:val="22"/>
                <w:szCs w:val="22"/>
              </w:rPr>
              <w:t>(12.6%)</w:t>
            </w:r>
          </w:p>
        </w:tc>
        <w:tc>
          <w:tcPr>
            <w:tcW w:w="2751" w:type="dxa"/>
          </w:tcPr>
          <w:p w14:paraId="34C1C829" w14:textId="3F311D30"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876</w:t>
            </w:r>
            <w:r w:rsidRPr="00242472">
              <w:rPr>
                <w:rFonts w:ascii="Times New Roman" w:hAnsi="Times New Roman" w:cs="Times New Roman"/>
                <w:sz w:val="22"/>
                <w:szCs w:val="22"/>
              </w:rPr>
              <w:t xml:space="preserve"> (12.8%)</w:t>
            </w:r>
            <w:r w:rsidRPr="00242472">
              <w:rPr>
                <w:rFonts w:ascii="Times New Roman" w:hAnsi="Times New Roman" w:cs="Times New Roman"/>
                <w:sz w:val="22"/>
                <w:szCs w:val="22"/>
              </w:rPr>
              <w:tab/>
            </w:r>
          </w:p>
        </w:tc>
      </w:tr>
      <w:tr w:rsidR="00E74D78" w14:paraId="6478E071" w14:textId="0928A1A4" w:rsidTr="00A42A08">
        <w:tc>
          <w:tcPr>
            <w:tcW w:w="3960" w:type="dxa"/>
          </w:tcPr>
          <w:p w14:paraId="3FDF16A9" w14:textId="43020A51" w:rsidR="00E74D78" w:rsidRPr="00A51404" w:rsidRDefault="00A51404" w:rsidP="00E74D78">
            <w:pPr>
              <w:jc w:val="center"/>
              <w:rPr>
                <w:rFonts w:ascii="Times New Roman" w:hAnsi="Times New Roman" w:cs="Times New Roman"/>
                <w:i/>
                <w:iCs/>
                <w:sz w:val="22"/>
                <w:szCs w:val="22"/>
              </w:rPr>
            </w:pPr>
            <w:r w:rsidRPr="00A51404">
              <w:rPr>
                <w:rFonts w:ascii="Times New Roman" w:hAnsi="Times New Roman" w:cs="Times New Roman"/>
                <w:i/>
                <w:iCs/>
                <w:sz w:val="22"/>
                <w:szCs w:val="22"/>
              </w:rPr>
              <w:t xml:space="preserve">1% &lt;= PD-L1 </w:t>
            </w:r>
            <w:r w:rsidR="00E74D78" w:rsidRPr="00A51404">
              <w:rPr>
                <w:rFonts w:ascii="Times New Roman" w:hAnsi="Times New Roman" w:cs="Times New Roman"/>
                <w:i/>
                <w:iCs/>
                <w:sz w:val="22"/>
                <w:szCs w:val="22"/>
              </w:rPr>
              <w:t>&lt;50%</w:t>
            </w:r>
          </w:p>
        </w:tc>
        <w:tc>
          <w:tcPr>
            <w:tcW w:w="2751" w:type="dxa"/>
          </w:tcPr>
          <w:p w14:paraId="64E39850" w14:textId="3F7D1B01" w:rsidR="00E74D78" w:rsidRPr="00242472" w:rsidRDefault="00D259A1" w:rsidP="00E74D78">
            <w:pPr>
              <w:jc w:val="center"/>
              <w:rPr>
                <w:rFonts w:ascii="Times New Roman" w:hAnsi="Times New Roman" w:cs="Times New Roman"/>
                <w:sz w:val="22"/>
                <w:szCs w:val="22"/>
              </w:rPr>
            </w:pPr>
            <w:r>
              <w:rPr>
                <w:rFonts w:ascii="Times New Roman" w:hAnsi="Times New Roman" w:cs="Times New Roman"/>
                <w:sz w:val="22"/>
                <w:szCs w:val="22"/>
              </w:rPr>
              <w:t>4076</w:t>
            </w:r>
            <w:r w:rsidR="003F061B" w:rsidRPr="00242472">
              <w:rPr>
                <w:rFonts w:ascii="Times New Roman" w:hAnsi="Times New Roman" w:cs="Times New Roman"/>
                <w:sz w:val="22"/>
                <w:szCs w:val="22"/>
              </w:rPr>
              <w:t xml:space="preserve"> </w:t>
            </w:r>
            <w:r w:rsidR="00BD2F23">
              <w:rPr>
                <w:rFonts w:ascii="Times New Roman" w:hAnsi="Times New Roman" w:cs="Times New Roman"/>
                <w:sz w:val="22"/>
                <w:szCs w:val="22"/>
              </w:rPr>
              <w:t>(</w:t>
            </w:r>
            <w:r>
              <w:rPr>
                <w:rFonts w:ascii="Times New Roman" w:hAnsi="Times New Roman" w:cs="Times New Roman"/>
                <w:sz w:val="22"/>
                <w:szCs w:val="22"/>
              </w:rPr>
              <w:t>11.9</w:t>
            </w:r>
            <w:r w:rsidR="00BD2F23">
              <w:rPr>
                <w:rFonts w:ascii="Times New Roman" w:hAnsi="Times New Roman" w:cs="Times New Roman"/>
                <w:sz w:val="22"/>
                <w:szCs w:val="22"/>
              </w:rPr>
              <w:t>%)</w:t>
            </w:r>
          </w:p>
        </w:tc>
        <w:tc>
          <w:tcPr>
            <w:tcW w:w="2751" w:type="dxa"/>
          </w:tcPr>
          <w:p w14:paraId="76CDD4C3" w14:textId="688772B8" w:rsidR="00E74D78" w:rsidRPr="00242472" w:rsidRDefault="00D259A1" w:rsidP="00E74D78">
            <w:pPr>
              <w:jc w:val="center"/>
              <w:rPr>
                <w:rFonts w:ascii="Times New Roman" w:hAnsi="Times New Roman" w:cs="Times New Roman"/>
                <w:sz w:val="22"/>
                <w:szCs w:val="22"/>
              </w:rPr>
            </w:pPr>
            <w:r>
              <w:rPr>
                <w:rFonts w:ascii="Times New Roman" w:hAnsi="Times New Roman" w:cs="Times New Roman"/>
                <w:sz w:val="22"/>
                <w:szCs w:val="22"/>
              </w:rPr>
              <w:t>798</w:t>
            </w:r>
            <w:r w:rsidR="00C931FD">
              <w:rPr>
                <w:rFonts w:ascii="Times New Roman" w:hAnsi="Times New Roman" w:cs="Times New Roman"/>
                <w:sz w:val="22"/>
                <w:szCs w:val="22"/>
              </w:rPr>
              <w:t xml:space="preserve"> (</w:t>
            </w:r>
            <w:r>
              <w:rPr>
                <w:rFonts w:ascii="Times New Roman" w:hAnsi="Times New Roman" w:cs="Times New Roman"/>
                <w:sz w:val="22"/>
                <w:szCs w:val="22"/>
              </w:rPr>
              <w:t>11.7</w:t>
            </w:r>
            <w:r w:rsidR="00C931FD">
              <w:rPr>
                <w:rFonts w:ascii="Times New Roman" w:hAnsi="Times New Roman" w:cs="Times New Roman"/>
                <w:sz w:val="22"/>
                <w:szCs w:val="22"/>
              </w:rPr>
              <w:t>%)</w:t>
            </w:r>
          </w:p>
        </w:tc>
      </w:tr>
      <w:tr w:rsidR="00A51404" w14:paraId="0CECC180" w14:textId="77777777" w:rsidTr="00A42A08">
        <w:tc>
          <w:tcPr>
            <w:tcW w:w="3960" w:type="dxa"/>
          </w:tcPr>
          <w:p w14:paraId="65EA1D29" w14:textId="01946C46" w:rsidR="00A51404" w:rsidRPr="00A51404" w:rsidRDefault="00A51404" w:rsidP="00E74D78">
            <w:pPr>
              <w:jc w:val="center"/>
              <w:rPr>
                <w:rFonts w:ascii="Times New Roman" w:hAnsi="Times New Roman" w:cs="Times New Roman"/>
                <w:i/>
                <w:iCs/>
                <w:sz w:val="22"/>
                <w:szCs w:val="22"/>
              </w:rPr>
            </w:pPr>
            <w:r>
              <w:rPr>
                <w:rFonts w:ascii="Times New Roman" w:hAnsi="Times New Roman" w:cs="Times New Roman"/>
                <w:i/>
                <w:iCs/>
                <w:sz w:val="22"/>
                <w:szCs w:val="22"/>
              </w:rPr>
              <w:t>Confirmed PD-L1 Negative</w:t>
            </w:r>
          </w:p>
        </w:tc>
        <w:tc>
          <w:tcPr>
            <w:tcW w:w="2751" w:type="dxa"/>
          </w:tcPr>
          <w:p w14:paraId="616DA481" w14:textId="3C892F39" w:rsidR="00A51404" w:rsidRPr="00242472" w:rsidRDefault="00BD2F23" w:rsidP="00E74D78">
            <w:pPr>
              <w:jc w:val="center"/>
              <w:rPr>
                <w:rFonts w:ascii="Times New Roman" w:hAnsi="Times New Roman" w:cs="Times New Roman"/>
                <w:sz w:val="22"/>
                <w:szCs w:val="22"/>
              </w:rPr>
            </w:pPr>
            <w:r>
              <w:rPr>
                <w:rFonts w:ascii="Times New Roman" w:hAnsi="Times New Roman" w:cs="Times New Roman"/>
                <w:sz w:val="22"/>
                <w:szCs w:val="22"/>
              </w:rPr>
              <w:t>4843 (14.2%)</w:t>
            </w:r>
          </w:p>
        </w:tc>
        <w:tc>
          <w:tcPr>
            <w:tcW w:w="2751" w:type="dxa"/>
          </w:tcPr>
          <w:p w14:paraId="464CD74F" w14:textId="11B8521D" w:rsidR="00A51404" w:rsidRPr="00242472" w:rsidRDefault="00C931FD" w:rsidP="00E74D78">
            <w:pPr>
              <w:jc w:val="center"/>
              <w:rPr>
                <w:rFonts w:ascii="Times New Roman" w:hAnsi="Times New Roman" w:cs="Times New Roman"/>
                <w:sz w:val="22"/>
                <w:szCs w:val="22"/>
              </w:rPr>
            </w:pPr>
            <w:r>
              <w:rPr>
                <w:rFonts w:ascii="Times New Roman" w:hAnsi="Times New Roman" w:cs="Times New Roman"/>
                <w:sz w:val="22"/>
                <w:szCs w:val="22"/>
              </w:rPr>
              <w:t>964 (14.1%)</w:t>
            </w:r>
          </w:p>
        </w:tc>
      </w:tr>
      <w:tr w:rsidR="00E74D78" w14:paraId="28C79BED" w14:textId="516821EB" w:rsidTr="00A42A08">
        <w:tc>
          <w:tcPr>
            <w:tcW w:w="3960" w:type="dxa"/>
          </w:tcPr>
          <w:p w14:paraId="242307C3" w14:textId="53FE6D5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4D4A5E5C" w14:textId="271671A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20946</w:t>
            </w:r>
            <w:r w:rsidR="00680867" w:rsidRPr="00242472">
              <w:rPr>
                <w:rFonts w:ascii="Times New Roman" w:hAnsi="Times New Roman" w:cs="Times New Roman"/>
                <w:sz w:val="22"/>
                <w:szCs w:val="22"/>
              </w:rPr>
              <w:t xml:space="preserve"> (61.3%)</w:t>
            </w:r>
          </w:p>
        </w:tc>
        <w:tc>
          <w:tcPr>
            <w:tcW w:w="2751" w:type="dxa"/>
          </w:tcPr>
          <w:p w14:paraId="22EA0F90" w14:textId="590E3F3D"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 xml:space="preserve">4197 </w:t>
            </w:r>
            <w:r w:rsidRPr="00242472">
              <w:rPr>
                <w:rFonts w:ascii="Times New Roman" w:hAnsi="Times New Roman" w:cs="Times New Roman"/>
                <w:sz w:val="22"/>
                <w:szCs w:val="22"/>
              </w:rPr>
              <w:t>(61.4%)</w:t>
            </w:r>
          </w:p>
        </w:tc>
      </w:tr>
      <w:tr w:rsidR="00E74D78" w14:paraId="1A4A560F" w14:textId="0863BCF7" w:rsidTr="00A42A08">
        <w:tc>
          <w:tcPr>
            <w:tcW w:w="3960" w:type="dxa"/>
          </w:tcPr>
          <w:p w14:paraId="3B31AC66" w14:textId="7D41A516"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Insurance Coverage During Treatment</w:t>
            </w:r>
          </w:p>
        </w:tc>
        <w:tc>
          <w:tcPr>
            <w:tcW w:w="2751" w:type="dxa"/>
          </w:tcPr>
          <w:p w14:paraId="1EDA16DF" w14:textId="77777777" w:rsidR="00E74D78" w:rsidRPr="00242472" w:rsidRDefault="00E74D78" w:rsidP="00E74D78">
            <w:pPr>
              <w:rPr>
                <w:rFonts w:ascii="Times New Roman" w:hAnsi="Times New Roman" w:cs="Times New Roman"/>
                <w:b/>
                <w:bCs/>
                <w:sz w:val="22"/>
                <w:szCs w:val="22"/>
              </w:rPr>
            </w:pPr>
          </w:p>
        </w:tc>
        <w:tc>
          <w:tcPr>
            <w:tcW w:w="2751" w:type="dxa"/>
          </w:tcPr>
          <w:p w14:paraId="7555054D" w14:textId="77777777" w:rsidR="00E74D78" w:rsidRPr="00242472" w:rsidRDefault="00E74D78" w:rsidP="00E74D78">
            <w:pPr>
              <w:rPr>
                <w:rFonts w:ascii="Times New Roman" w:hAnsi="Times New Roman" w:cs="Times New Roman"/>
                <w:b/>
                <w:bCs/>
                <w:sz w:val="22"/>
                <w:szCs w:val="22"/>
              </w:rPr>
            </w:pPr>
          </w:p>
        </w:tc>
      </w:tr>
      <w:tr w:rsidR="00E74D78" w14:paraId="68A1FB08" w14:textId="59B9564E" w:rsidTr="00A42A08">
        <w:tc>
          <w:tcPr>
            <w:tcW w:w="3960" w:type="dxa"/>
          </w:tcPr>
          <w:p w14:paraId="2389928E" w14:textId="6C15B6A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Medicare</w:t>
            </w:r>
          </w:p>
        </w:tc>
        <w:tc>
          <w:tcPr>
            <w:tcW w:w="2751" w:type="dxa"/>
          </w:tcPr>
          <w:p w14:paraId="799F8FA3" w14:textId="3CB8D3DA"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13817</w:t>
            </w:r>
            <w:r w:rsidR="00101BDB" w:rsidRPr="00242472">
              <w:rPr>
                <w:rFonts w:ascii="Times New Roman" w:hAnsi="Times New Roman" w:cs="Times New Roman"/>
                <w:sz w:val="22"/>
                <w:szCs w:val="22"/>
              </w:rPr>
              <w:t xml:space="preserve"> (40.4%)</w:t>
            </w:r>
          </w:p>
        </w:tc>
        <w:tc>
          <w:tcPr>
            <w:tcW w:w="2751" w:type="dxa"/>
          </w:tcPr>
          <w:p w14:paraId="3630C76D" w14:textId="59635FE4"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2822 (41.3%)</w:t>
            </w:r>
          </w:p>
        </w:tc>
      </w:tr>
      <w:tr w:rsidR="00E74D78" w14:paraId="5546C7B8" w14:textId="085F7951" w:rsidTr="00A42A08">
        <w:tc>
          <w:tcPr>
            <w:tcW w:w="3960" w:type="dxa"/>
          </w:tcPr>
          <w:p w14:paraId="27AB9317" w14:textId="6A045EF6"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Medicaid</w:t>
            </w:r>
          </w:p>
        </w:tc>
        <w:tc>
          <w:tcPr>
            <w:tcW w:w="2751" w:type="dxa"/>
          </w:tcPr>
          <w:p w14:paraId="029550D9" w14:textId="437AF7B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2075</w:t>
            </w:r>
            <w:r w:rsidR="00101BDB" w:rsidRPr="00242472">
              <w:rPr>
                <w:rFonts w:ascii="Times New Roman" w:hAnsi="Times New Roman" w:cs="Times New Roman"/>
                <w:sz w:val="22"/>
                <w:szCs w:val="22"/>
              </w:rPr>
              <w:t xml:space="preserve"> (6.1%)</w:t>
            </w:r>
          </w:p>
        </w:tc>
        <w:tc>
          <w:tcPr>
            <w:tcW w:w="2751" w:type="dxa"/>
          </w:tcPr>
          <w:p w14:paraId="51BDCE4C" w14:textId="3DF0B003"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519 (7.6%)</w:t>
            </w:r>
          </w:p>
        </w:tc>
      </w:tr>
      <w:tr w:rsidR="00E74D78" w14:paraId="3193F993" w14:textId="79A02A73" w:rsidTr="00A42A08">
        <w:tc>
          <w:tcPr>
            <w:tcW w:w="3960" w:type="dxa"/>
          </w:tcPr>
          <w:p w14:paraId="1E95C7A9" w14:textId="2AD20AF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Commercial Insurance</w:t>
            </w:r>
          </w:p>
        </w:tc>
        <w:tc>
          <w:tcPr>
            <w:tcW w:w="2751" w:type="dxa"/>
          </w:tcPr>
          <w:p w14:paraId="23C014C6" w14:textId="7E68AA7E"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14934</w:t>
            </w:r>
            <w:r w:rsidR="00101BDB" w:rsidRPr="00242472">
              <w:rPr>
                <w:rFonts w:ascii="Times New Roman" w:hAnsi="Times New Roman" w:cs="Times New Roman"/>
                <w:sz w:val="22"/>
                <w:szCs w:val="22"/>
              </w:rPr>
              <w:t xml:space="preserve"> (43.7%)</w:t>
            </w:r>
          </w:p>
        </w:tc>
        <w:tc>
          <w:tcPr>
            <w:tcW w:w="2751" w:type="dxa"/>
          </w:tcPr>
          <w:p w14:paraId="10896CC0" w14:textId="14B2A1BF" w:rsidR="00E74D78" w:rsidRPr="00242472" w:rsidRDefault="002369A0" w:rsidP="002369A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2953 (43.2%)</w:t>
            </w:r>
            <w:r w:rsidRPr="00242472">
              <w:rPr>
                <w:rFonts w:ascii="Times New Roman" w:hAnsi="Times New Roman" w:cs="Times New Roman"/>
                <w:sz w:val="22"/>
                <w:szCs w:val="22"/>
              </w:rPr>
              <w:tab/>
            </w:r>
          </w:p>
        </w:tc>
      </w:tr>
      <w:tr w:rsidR="00E74D78" w14:paraId="548EFD2B" w14:textId="031DB5AE" w:rsidTr="00A42A08">
        <w:tc>
          <w:tcPr>
            <w:tcW w:w="3960" w:type="dxa"/>
          </w:tcPr>
          <w:p w14:paraId="7D17BDA5" w14:textId="0CF63C1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Self-Pay</w:t>
            </w:r>
          </w:p>
        </w:tc>
        <w:tc>
          <w:tcPr>
            <w:tcW w:w="2751" w:type="dxa"/>
          </w:tcPr>
          <w:p w14:paraId="11902E8D" w14:textId="46D5C3D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1200</w:t>
            </w:r>
            <w:r w:rsidR="00101BDB" w:rsidRPr="00242472">
              <w:rPr>
                <w:rFonts w:ascii="Times New Roman" w:hAnsi="Times New Roman" w:cs="Times New Roman"/>
                <w:sz w:val="22"/>
                <w:szCs w:val="22"/>
              </w:rPr>
              <w:t xml:space="preserve"> (3.6%) </w:t>
            </w:r>
          </w:p>
        </w:tc>
        <w:tc>
          <w:tcPr>
            <w:tcW w:w="2751" w:type="dxa"/>
          </w:tcPr>
          <w:p w14:paraId="25CF82F8" w14:textId="7E274CE7"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235</w:t>
            </w:r>
            <w:r w:rsidR="00600770" w:rsidRPr="00242472">
              <w:rPr>
                <w:rFonts w:ascii="Times New Roman" w:hAnsi="Times New Roman" w:cs="Times New Roman"/>
                <w:sz w:val="22"/>
                <w:szCs w:val="22"/>
              </w:rPr>
              <w:t xml:space="preserve"> (3.4%)</w:t>
            </w:r>
          </w:p>
        </w:tc>
      </w:tr>
      <w:tr w:rsidR="00AD3F26" w14:paraId="092AE76F" w14:textId="77777777" w:rsidTr="00A42A08">
        <w:tc>
          <w:tcPr>
            <w:tcW w:w="3960" w:type="dxa"/>
          </w:tcPr>
          <w:p w14:paraId="341F7A74" w14:textId="285FA038" w:rsidR="00AD3F26" w:rsidRPr="00242472" w:rsidRDefault="00AD3F26"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 Insurance Reported</w:t>
            </w:r>
          </w:p>
        </w:tc>
        <w:tc>
          <w:tcPr>
            <w:tcW w:w="2751" w:type="dxa"/>
          </w:tcPr>
          <w:p w14:paraId="36A9861D" w14:textId="36BF5751" w:rsidR="00AD3F26"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11378</w:t>
            </w:r>
            <w:r w:rsidR="00101BDB" w:rsidRPr="00242472">
              <w:rPr>
                <w:rFonts w:ascii="Times New Roman" w:hAnsi="Times New Roman" w:cs="Times New Roman"/>
                <w:sz w:val="22"/>
                <w:szCs w:val="22"/>
              </w:rPr>
              <w:t xml:space="preserve"> (33.3%)</w:t>
            </w:r>
          </w:p>
        </w:tc>
        <w:tc>
          <w:tcPr>
            <w:tcW w:w="2751" w:type="dxa"/>
          </w:tcPr>
          <w:p w14:paraId="208AD570" w14:textId="3AFA4BB8" w:rsidR="00AD3F26"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2303</w:t>
            </w:r>
            <w:r w:rsidR="00600770" w:rsidRPr="00242472">
              <w:rPr>
                <w:rFonts w:ascii="Times New Roman" w:hAnsi="Times New Roman" w:cs="Times New Roman"/>
                <w:sz w:val="22"/>
                <w:szCs w:val="22"/>
              </w:rPr>
              <w:t xml:space="preserve"> (33.7%)</w:t>
            </w:r>
          </w:p>
        </w:tc>
      </w:tr>
      <w:tr w:rsidR="00E74D78" w14:paraId="1C115F1E" w14:textId="24E024C3" w:rsidTr="00A42A08">
        <w:tc>
          <w:tcPr>
            <w:tcW w:w="3960" w:type="dxa"/>
          </w:tcPr>
          <w:p w14:paraId="4FDCE71C" w14:textId="32FB0547"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First-Line Oncologic Therapy Prescribed</w:t>
            </w:r>
          </w:p>
        </w:tc>
        <w:tc>
          <w:tcPr>
            <w:tcW w:w="2751" w:type="dxa"/>
          </w:tcPr>
          <w:p w14:paraId="08C93593" w14:textId="77777777" w:rsidR="00E74D78" w:rsidRPr="00242472" w:rsidRDefault="00E74D78" w:rsidP="00E74D78">
            <w:pPr>
              <w:rPr>
                <w:rFonts w:ascii="Times New Roman" w:hAnsi="Times New Roman" w:cs="Times New Roman"/>
                <w:b/>
                <w:bCs/>
                <w:sz w:val="22"/>
                <w:szCs w:val="22"/>
              </w:rPr>
            </w:pPr>
          </w:p>
        </w:tc>
        <w:tc>
          <w:tcPr>
            <w:tcW w:w="2751" w:type="dxa"/>
          </w:tcPr>
          <w:p w14:paraId="45EF0DF4" w14:textId="77777777" w:rsidR="00E74D78" w:rsidRPr="00242472" w:rsidRDefault="00E74D78" w:rsidP="00E74D78">
            <w:pPr>
              <w:rPr>
                <w:rFonts w:ascii="Times New Roman" w:hAnsi="Times New Roman" w:cs="Times New Roman"/>
                <w:b/>
                <w:bCs/>
                <w:sz w:val="22"/>
                <w:szCs w:val="22"/>
              </w:rPr>
            </w:pPr>
          </w:p>
        </w:tc>
      </w:tr>
      <w:tr w:rsidR="00E74D78" w14:paraId="6B9E584F" w14:textId="7EF71D8F" w:rsidTr="00A42A08">
        <w:tc>
          <w:tcPr>
            <w:tcW w:w="3960" w:type="dxa"/>
          </w:tcPr>
          <w:p w14:paraId="2B3E61FE" w14:textId="679892A0"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 xml:space="preserve">Platinum-Based </w:t>
            </w:r>
            <w:r w:rsidR="007C43D0" w:rsidRPr="00242472">
              <w:rPr>
                <w:rFonts w:ascii="Times New Roman" w:hAnsi="Times New Roman" w:cs="Times New Roman"/>
                <w:i/>
                <w:iCs/>
                <w:sz w:val="22"/>
                <w:szCs w:val="22"/>
              </w:rPr>
              <w:t xml:space="preserve">Doublet </w:t>
            </w:r>
            <w:r w:rsidRPr="00242472">
              <w:rPr>
                <w:rFonts w:ascii="Times New Roman" w:hAnsi="Times New Roman" w:cs="Times New Roman"/>
                <w:i/>
                <w:iCs/>
                <w:sz w:val="22"/>
                <w:szCs w:val="22"/>
              </w:rPr>
              <w:t>Chemotherapy</w:t>
            </w:r>
          </w:p>
        </w:tc>
        <w:tc>
          <w:tcPr>
            <w:tcW w:w="2751" w:type="dxa"/>
          </w:tcPr>
          <w:p w14:paraId="1D7AC1C8" w14:textId="1DE67C0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17379 (50.9%)</w:t>
            </w:r>
          </w:p>
        </w:tc>
        <w:tc>
          <w:tcPr>
            <w:tcW w:w="2751" w:type="dxa"/>
          </w:tcPr>
          <w:p w14:paraId="6935E192" w14:textId="10854A1F" w:rsidR="00E74D78" w:rsidRPr="00242472" w:rsidRDefault="007C43D0" w:rsidP="00E74D78">
            <w:pPr>
              <w:jc w:val="center"/>
              <w:rPr>
                <w:rFonts w:ascii="Times New Roman" w:hAnsi="Times New Roman" w:cs="Times New Roman"/>
                <w:sz w:val="22"/>
                <w:szCs w:val="22"/>
              </w:rPr>
            </w:pPr>
            <w:r w:rsidRPr="00242472">
              <w:rPr>
                <w:rFonts w:ascii="Times New Roman" w:hAnsi="Times New Roman" w:cs="Times New Roman"/>
                <w:sz w:val="22"/>
                <w:szCs w:val="22"/>
              </w:rPr>
              <w:t>3499</w:t>
            </w:r>
            <w:r w:rsidR="00C819D9" w:rsidRPr="00242472">
              <w:rPr>
                <w:rFonts w:ascii="Times New Roman" w:hAnsi="Times New Roman" w:cs="Times New Roman"/>
                <w:sz w:val="22"/>
                <w:szCs w:val="22"/>
              </w:rPr>
              <w:t xml:space="preserve"> (51.2%)</w:t>
            </w:r>
          </w:p>
        </w:tc>
      </w:tr>
      <w:tr w:rsidR="00E74D78" w14:paraId="347BB694" w14:textId="531B8A29" w:rsidTr="00A42A08">
        <w:tc>
          <w:tcPr>
            <w:tcW w:w="3960" w:type="dxa"/>
          </w:tcPr>
          <w:p w14:paraId="02219764" w14:textId="6306565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IO Monotherapy</w:t>
            </w:r>
          </w:p>
        </w:tc>
        <w:tc>
          <w:tcPr>
            <w:tcW w:w="2751" w:type="dxa"/>
          </w:tcPr>
          <w:p w14:paraId="150FC27B" w14:textId="68893402"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3838</w:t>
            </w:r>
            <w:r w:rsidR="00680867" w:rsidRPr="00242472">
              <w:rPr>
                <w:rFonts w:ascii="Times New Roman" w:hAnsi="Times New Roman" w:cs="Times New Roman"/>
                <w:sz w:val="22"/>
                <w:szCs w:val="22"/>
              </w:rPr>
              <w:t xml:space="preserve"> (1</w:t>
            </w:r>
            <w:r w:rsidR="00F82379" w:rsidRPr="00242472">
              <w:rPr>
                <w:rFonts w:ascii="Times New Roman" w:hAnsi="Times New Roman" w:cs="Times New Roman"/>
                <w:sz w:val="22"/>
                <w:szCs w:val="22"/>
              </w:rPr>
              <w:t>1</w:t>
            </w:r>
            <w:r w:rsidR="00680867" w:rsidRPr="00242472">
              <w:rPr>
                <w:rFonts w:ascii="Times New Roman" w:hAnsi="Times New Roman" w:cs="Times New Roman"/>
                <w:sz w:val="22"/>
                <w:szCs w:val="22"/>
              </w:rPr>
              <w:t>.2%)</w:t>
            </w:r>
          </w:p>
        </w:tc>
        <w:tc>
          <w:tcPr>
            <w:tcW w:w="2751" w:type="dxa"/>
          </w:tcPr>
          <w:p w14:paraId="629024DA" w14:textId="5AB32E78"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793 (11.6%)</w:t>
            </w:r>
          </w:p>
        </w:tc>
      </w:tr>
      <w:tr w:rsidR="00E74D78" w14:paraId="25235E02" w14:textId="4EE2B6DB" w:rsidTr="00A42A08">
        <w:tc>
          <w:tcPr>
            <w:tcW w:w="3960" w:type="dxa"/>
          </w:tcPr>
          <w:p w14:paraId="328E3704" w14:textId="5508BD1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Combination Therapy</w:t>
            </w:r>
          </w:p>
        </w:tc>
        <w:tc>
          <w:tcPr>
            <w:tcW w:w="2751" w:type="dxa"/>
          </w:tcPr>
          <w:p w14:paraId="014C1CF0" w14:textId="58E027DD"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4283 (12.5%)</w:t>
            </w:r>
          </w:p>
        </w:tc>
        <w:tc>
          <w:tcPr>
            <w:tcW w:w="2751" w:type="dxa"/>
          </w:tcPr>
          <w:p w14:paraId="6A8DCC78" w14:textId="2B277C1E"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852 (12.5%)</w:t>
            </w:r>
          </w:p>
        </w:tc>
      </w:tr>
      <w:tr w:rsidR="00E74D78" w14:paraId="48DA43D8" w14:textId="5CE9FA6C" w:rsidTr="00A42A08">
        <w:tc>
          <w:tcPr>
            <w:tcW w:w="3960" w:type="dxa"/>
          </w:tcPr>
          <w:p w14:paraId="20565B29" w14:textId="208520E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w:t>
            </w:r>
          </w:p>
        </w:tc>
        <w:tc>
          <w:tcPr>
            <w:tcW w:w="2751" w:type="dxa"/>
          </w:tcPr>
          <w:p w14:paraId="4CEE7B68" w14:textId="02CE67DC" w:rsidR="00E74D78" w:rsidRPr="00242472" w:rsidRDefault="00F82379" w:rsidP="00E74D78">
            <w:pPr>
              <w:jc w:val="center"/>
              <w:rPr>
                <w:rFonts w:ascii="Times New Roman" w:hAnsi="Times New Roman" w:cs="Times New Roman"/>
                <w:sz w:val="22"/>
                <w:szCs w:val="22"/>
              </w:rPr>
            </w:pPr>
            <w:r w:rsidRPr="00242472">
              <w:rPr>
                <w:rFonts w:ascii="Times New Roman" w:hAnsi="Times New Roman" w:cs="Times New Roman"/>
                <w:sz w:val="22"/>
                <w:szCs w:val="22"/>
              </w:rPr>
              <w:t>8673</w:t>
            </w:r>
            <w:r w:rsidR="00680867" w:rsidRPr="00242472">
              <w:rPr>
                <w:rFonts w:ascii="Times New Roman" w:hAnsi="Times New Roman" w:cs="Times New Roman"/>
                <w:sz w:val="22"/>
                <w:szCs w:val="22"/>
              </w:rPr>
              <w:t xml:space="preserve"> (</w:t>
            </w:r>
            <w:r w:rsidRPr="00242472">
              <w:rPr>
                <w:rFonts w:ascii="Times New Roman" w:hAnsi="Times New Roman" w:cs="Times New Roman"/>
                <w:sz w:val="22"/>
                <w:szCs w:val="22"/>
              </w:rPr>
              <w:t>25.4</w:t>
            </w:r>
            <w:r w:rsidR="00680867" w:rsidRPr="00242472">
              <w:rPr>
                <w:rFonts w:ascii="Times New Roman" w:hAnsi="Times New Roman" w:cs="Times New Roman"/>
                <w:sz w:val="22"/>
                <w:szCs w:val="22"/>
              </w:rPr>
              <w:t>%)</w:t>
            </w:r>
          </w:p>
        </w:tc>
        <w:tc>
          <w:tcPr>
            <w:tcW w:w="2751" w:type="dxa"/>
          </w:tcPr>
          <w:p w14:paraId="1738F17B" w14:textId="6F5C6F52"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1691 (24.7%)</w:t>
            </w:r>
          </w:p>
        </w:tc>
      </w:tr>
      <w:tr w:rsidR="00E74D78" w14:paraId="3BD87906" w14:textId="7E94B2E7" w:rsidTr="00A42A08">
        <w:tc>
          <w:tcPr>
            <w:tcW w:w="3960" w:type="dxa"/>
          </w:tcPr>
          <w:p w14:paraId="6E953C8B" w14:textId="13DE5784" w:rsidR="00E74D78" w:rsidRPr="00242472" w:rsidRDefault="000B7C50" w:rsidP="00E74D78">
            <w:pPr>
              <w:rPr>
                <w:rFonts w:ascii="Times New Roman" w:hAnsi="Times New Roman" w:cs="Times New Roman"/>
                <w:b/>
                <w:bCs/>
                <w:sz w:val="22"/>
                <w:szCs w:val="22"/>
              </w:rPr>
            </w:pPr>
            <w:r w:rsidRPr="00242472">
              <w:rPr>
                <w:rFonts w:ascii="Times New Roman" w:hAnsi="Times New Roman" w:cs="Times New Roman"/>
                <w:b/>
                <w:bCs/>
                <w:sz w:val="22"/>
                <w:szCs w:val="22"/>
              </w:rPr>
              <w:t>Other</w:t>
            </w:r>
            <w:r w:rsidR="00E74D78" w:rsidRPr="00242472">
              <w:rPr>
                <w:rFonts w:ascii="Times New Roman" w:hAnsi="Times New Roman" w:cs="Times New Roman"/>
                <w:b/>
                <w:bCs/>
                <w:sz w:val="22"/>
                <w:szCs w:val="22"/>
              </w:rPr>
              <w:t xml:space="preserve"> Mutation Presence</w:t>
            </w:r>
          </w:p>
        </w:tc>
        <w:tc>
          <w:tcPr>
            <w:tcW w:w="2751" w:type="dxa"/>
          </w:tcPr>
          <w:p w14:paraId="6B427CF2" w14:textId="77777777" w:rsidR="00E74D78" w:rsidRPr="00242472" w:rsidRDefault="00E74D78" w:rsidP="00E74D78">
            <w:pPr>
              <w:rPr>
                <w:rFonts w:ascii="Times New Roman" w:hAnsi="Times New Roman" w:cs="Times New Roman"/>
                <w:b/>
                <w:bCs/>
                <w:sz w:val="22"/>
                <w:szCs w:val="22"/>
              </w:rPr>
            </w:pPr>
          </w:p>
        </w:tc>
        <w:tc>
          <w:tcPr>
            <w:tcW w:w="2751" w:type="dxa"/>
          </w:tcPr>
          <w:p w14:paraId="29A0431A" w14:textId="77777777" w:rsidR="00E74D78" w:rsidRPr="00242472" w:rsidRDefault="00E74D78" w:rsidP="00E74D78">
            <w:pPr>
              <w:rPr>
                <w:rFonts w:ascii="Times New Roman" w:hAnsi="Times New Roman" w:cs="Times New Roman"/>
                <w:b/>
                <w:bCs/>
                <w:sz w:val="22"/>
                <w:szCs w:val="22"/>
              </w:rPr>
            </w:pPr>
          </w:p>
        </w:tc>
      </w:tr>
      <w:tr w:rsidR="00E74D78" w14:paraId="07F93CEC" w14:textId="043B079A" w:rsidTr="00A42A08">
        <w:tc>
          <w:tcPr>
            <w:tcW w:w="3960" w:type="dxa"/>
          </w:tcPr>
          <w:p w14:paraId="30231D68" w14:textId="4FF6D4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ALK+</w:t>
            </w:r>
          </w:p>
        </w:tc>
        <w:tc>
          <w:tcPr>
            <w:tcW w:w="2751" w:type="dxa"/>
          </w:tcPr>
          <w:p w14:paraId="1C8F237E" w14:textId="784D3C2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862 (2.5%)</w:t>
            </w:r>
          </w:p>
        </w:tc>
        <w:tc>
          <w:tcPr>
            <w:tcW w:w="2751" w:type="dxa"/>
          </w:tcPr>
          <w:p w14:paraId="679F598A" w14:textId="0A09586F"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201 (2.9%)</w:t>
            </w:r>
          </w:p>
        </w:tc>
      </w:tr>
      <w:tr w:rsidR="00E74D78" w14:paraId="7C8FF799" w14:textId="673ADE9E" w:rsidTr="00A42A08">
        <w:tc>
          <w:tcPr>
            <w:tcW w:w="3960" w:type="dxa"/>
          </w:tcPr>
          <w:p w14:paraId="7895F6BB" w14:textId="5113AAC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FAA17C" w14:textId="431A6588"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587B4B48" w14:textId="4A9F82D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E74D78" w14:paraId="755E88E0" w14:textId="0D03FAFA" w:rsidTr="00A42A08">
        <w:tc>
          <w:tcPr>
            <w:tcW w:w="3960" w:type="dxa"/>
          </w:tcPr>
          <w:p w14:paraId="7CF7DE10" w14:textId="6A53DAB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ROS1+</w:t>
            </w:r>
          </w:p>
        </w:tc>
        <w:tc>
          <w:tcPr>
            <w:tcW w:w="2751" w:type="dxa"/>
          </w:tcPr>
          <w:p w14:paraId="5DC39068" w14:textId="318F5A3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6CBFF8EC" w14:textId="473E5DE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28 (0.4%)</w:t>
            </w:r>
          </w:p>
        </w:tc>
      </w:tr>
      <w:tr w:rsidR="000B7C50" w14:paraId="424DE68B" w14:textId="77777777" w:rsidTr="00A42A08">
        <w:tc>
          <w:tcPr>
            <w:tcW w:w="3960" w:type="dxa"/>
          </w:tcPr>
          <w:p w14:paraId="4EFD155F" w14:textId="3D9BCA4D"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29C0F1" w14:textId="0069B8C7"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02DBB8D1" w14:textId="64922EF6"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0B7C50" w14:paraId="00353BA7" w14:textId="77777777" w:rsidTr="00A42A08">
        <w:tc>
          <w:tcPr>
            <w:tcW w:w="3960" w:type="dxa"/>
          </w:tcPr>
          <w:p w14:paraId="4F900CAB" w14:textId="6DAA696F"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KRAS+</w:t>
            </w:r>
          </w:p>
        </w:tc>
        <w:tc>
          <w:tcPr>
            <w:tcW w:w="2751" w:type="dxa"/>
          </w:tcPr>
          <w:p w14:paraId="6442D429" w14:textId="0DA403B3"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4219 (12.4%)</w:t>
            </w:r>
          </w:p>
        </w:tc>
        <w:tc>
          <w:tcPr>
            <w:tcW w:w="2751" w:type="dxa"/>
          </w:tcPr>
          <w:p w14:paraId="72D21324" w14:textId="58B52775"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817 (12.0%)</w:t>
            </w:r>
          </w:p>
        </w:tc>
      </w:tr>
      <w:tr w:rsidR="00DB4BB2" w14:paraId="2A8FF6F8" w14:textId="77777777" w:rsidTr="00A42A08">
        <w:tc>
          <w:tcPr>
            <w:tcW w:w="3960" w:type="dxa"/>
          </w:tcPr>
          <w:p w14:paraId="08C40611" w14:textId="68030D41"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Anti-Infective Use Prior to Treatment</w:t>
            </w:r>
          </w:p>
        </w:tc>
        <w:tc>
          <w:tcPr>
            <w:tcW w:w="2751" w:type="dxa"/>
          </w:tcPr>
          <w:p w14:paraId="63297119" w14:textId="77777777" w:rsidR="00DB4BB2" w:rsidRPr="00242472" w:rsidRDefault="00DB4BB2" w:rsidP="00E74D78">
            <w:pPr>
              <w:jc w:val="center"/>
              <w:rPr>
                <w:rFonts w:ascii="Times New Roman" w:hAnsi="Times New Roman" w:cs="Times New Roman"/>
                <w:sz w:val="22"/>
                <w:szCs w:val="22"/>
              </w:rPr>
            </w:pPr>
          </w:p>
        </w:tc>
        <w:tc>
          <w:tcPr>
            <w:tcW w:w="2751" w:type="dxa"/>
          </w:tcPr>
          <w:p w14:paraId="47E4AB64" w14:textId="77777777" w:rsidR="00DB4BB2" w:rsidRPr="00242472" w:rsidRDefault="00DB4BB2" w:rsidP="00E74D78">
            <w:pPr>
              <w:jc w:val="center"/>
              <w:rPr>
                <w:rFonts w:ascii="Times New Roman" w:hAnsi="Times New Roman" w:cs="Times New Roman"/>
                <w:sz w:val="22"/>
                <w:szCs w:val="22"/>
              </w:rPr>
            </w:pPr>
          </w:p>
        </w:tc>
      </w:tr>
      <w:tr w:rsidR="00DB4BB2" w14:paraId="793FEF74" w14:textId="77777777" w:rsidTr="00A42A08">
        <w:tc>
          <w:tcPr>
            <w:tcW w:w="3960" w:type="dxa"/>
          </w:tcPr>
          <w:p w14:paraId="344FECAB" w14:textId="6A657AEC"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79372C11" w14:textId="46D7ACE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33671 (98.5%)</w:t>
            </w:r>
          </w:p>
        </w:tc>
        <w:tc>
          <w:tcPr>
            <w:tcW w:w="2751" w:type="dxa"/>
          </w:tcPr>
          <w:p w14:paraId="54A2811C" w14:textId="5F17A01E"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6732 (98.5%)</w:t>
            </w:r>
          </w:p>
        </w:tc>
      </w:tr>
      <w:tr w:rsidR="00DB4BB2" w14:paraId="40DBC9E9" w14:textId="77777777" w:rsidTr="00A42A08">
        <w:tc>
          <w:tcPr>
            <w:tcW w:w="3960" w:type="dxa"/>
          </w:tcPr>
          <w:p w14:paraId="12E9DD16" w14:textId="0EA5F213"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30D34EC3" w14:textId="421C6E91"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502 (1.5%)</w:t>
            </w:r>
          </w:p>
        </w:tc>
        <w:tc>
          <w:tcPr>
            <w:tcW w:w="2751" w:type="dxa"/>
          </w:tcPr>
          <w:p w14:paraId="35816A67" w14:textId="11D1B759"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103 (1.5%)</w:t>
            </w:r>
          </w:p>
        </w:tc>
      </w:tr>
      <w:tr w:rsidR="00DB4BB2" w14:paraId="429EBB3C" w14:textId="77777777" w:rsidTr="00A42A08">
        <w:tc>
          <w:tcPr>
            <w:tcW w:w="3960" w:type="dxa"/>
          </w:tcPr>
          <w:p w14:paraId="7B94250C" w14:textId="327AEA35"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Glucocorticoid Use Prior to Treatment</w:t>
            </w:r>
          </w:p>
        </w:tc>
        <w:tc>
          <w:tcPr>
            <w:tcW w:w="2751" w:type="dxa"/>
          </w:tcPr>
          <w:p w14:paraId="7D5E261B" w14:textId="77777777" w:rsidR="00DB4BB2" w:rsidRPr="00242472" w:rsidRDefault="00DB4BB2" w:rsidP="00E74D78">
            <w:pPr>
              <w:jc w:val="center"/>
              <w:rPr>
                <w:rFonts w:ascii="Times New Roman" w:hAnsi="Times New Roman" w:cs="Times New Roman"/>
                <w:sz w:val="22"/>
                <w:szCs w:val="22"/>
              </w:rPr>
            </w:pPr>
          </w:p>
        </w:tc>
        <w:tc>
          <w:tcPr>
            <w:tcW w:w="2751" w:type="dxa"/>
          </w:tcPr>
          <w:p w14:paraId="1FE8D777" w14:textId="77777777" w:rsidR="00DB4BB2" w:rsidRPr="00242472" w:rsidRDefault="00DB4BB2" w:rsidP="00E74D78">
            <w:pPr>
              <w:jc w:val="center"/>
              <w:rPr>
                <w:rFonts w:ascii="Times New Roman" w:hAnsi="Times New Roman" w:cs="Times New Roman"/>
                <w:sz w:val="22"/>
                <w:szCs w:val="22"/>
              </w:rPr>
            </w:pPr>
          </w:p>
        </w:tc>
      </w:tr>
      <w:tr w:rsidR="00DB4BB2" w14:paraId="31C94018" w14:textId="77777777" w:rsidTr="00A42A08">
        <w:tc>
          <w:tcPr>
            <w:tcW w:w="3960" w:type="dxa"/>
          </w:tcPr>
          <w:p w14:paraId="56EE77BD" w14:textId="7D323857"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157464F4" w14:textId="183F5BB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12640 (37.0%)</w:t>
            </w:r>
          </w:p>
        </w:tc>
        <w:tc>
          <w:tcPr>
            <w:tcW w:w="2751" w:type="dxa"/>
          </w:tcPr>
          <w:p w14:paraId="2D51AF92" w14:textId="40F97BC4"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2594 (38.0%)</w:t>
            </w:r>
          </w:p>
        </w:tc>
      </w:tr>
      <w:tr w:rsidR="00DB4BB2" w14:paraId="4FF081B8" w14:textId="77777777" w:rsidTr="00A42A08">
        <w:tc>
          <w:tcPr>
            <w:tcW w:w="3960" w:type="dxa"/>
          </w:tcPr>
          <w:p w14:paraId="0DAAB01C" w14:textId="0BCC46C6"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6832E66E" w14:textId="2B933982"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21533 (63.0%)</w:t>
            </w:r>
          </w:p>
        </w:tc>
        <w:tc>
          <w:tcPr>
            <w:tcW w:w="2751" w:type="dxa"/>
          </w:tcPr>
          <w:p w14:paraId="03BEF603" w14:textId="7652E4C6"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4241 (62.0%)</w:t>
            </w:r>
          </w:p>
        </w:tc>
      </w:tr>
      <w:tr w:rsidR="0000224A" w14:paraId="3DCF0066" w14:textId="77777777" w:rsidTr="00A42A08">
        <w:tc>
          <w:tcPr>
            <w:tcW w:w="3960" w:type="dxa"/>
          </w:tcPr>
          <w:p w14:paraId="06B8E201" w14:textId="39B591FA" w:rsidR="0000224A" w:rsidRPr="00242472" w:rsidRDefault="008B5262" w:rsidP="002358F9">
            <w:pPr>
              <w:rPr>
                <w:rFonts w:ascii="Times New Roman" w:hAnsi="Times New Roman" w:cs="Times New Roman"/>
                <w:i/>
                <w:iCs/>
                <w:sz w:val="22"/>
                <w:szCs w:val="22"/>
              </w:rPr>
            </w:pPr>
            <w:r w:rsidRPr="00242472">
              <w:rPr>
                <w:rFonts w:ascii="Times New Roman" w:hAnsi="Times New Roman" w:cs="Times New Roman"/>
                <w:b/>
                <w:bCs/>
                <w:sz w:val="22"/>
                <w:szCs w:val="22"/>
              </w:rPr>
              <w:t xml:space="preserve">Reported </w:t>
            </w:r>
            <w:r w:rsidR="0000224A" w:rsidRPr="00242472">
              <w:rPr>
                <w:rFonts w:ascii="Times New Roman" w:hAnsi="Times New Roman" w:cs="Times New Roman"/>
                <w:b/>
                <w:bCs/>
                <w:sz w:val="22"/>
                <w:szCs w:val="22"/>
              </w:rPr>
              <w:t>Metastases Prior to Treatment</w:t>
            </w:r>
          </w:p>
        </w:tc>
        <w:tc>
          <w:tcPr>
            <w:tcW w:w="2751" w:type="dxa"/>
          </w:tcPr>
          <w:p w14:paraId="7DC2F782" w14:textId="77777777" w:rsidR="0000224A" w:rsidRPr="00242472" w:rsidRDefault="0000224A" w:rsidP="0000224A">
            <w:pPr>
              <w:jc w:val="center"/>
              <w:rPr>
                <w:rFonts w:ascii="Times New Roman" w:hAnsi="Times New Roman" w:cs="Times New Roman"/>
                <w:sz w:val="22"/>
                <w:szCs w:val="22"/>
              </w:rPr>
            </w:pPr>
          </w:p>
        </w:tc>
        <w:tc>
          <w:tcPr>
            <w:tcW w:w="2751" w:type="dxa"/>
          </w:tcPr>
          <w:p w14:paraId="3B9E2A71" w14:textId="77777777" w:rsidR="0000224A" w:rsidRPr="00242472" w:rsidRDefault="0000224A" w:rsidP="0000224A">
            <w:pPr>
              <w:jc w:val="center"/>
              <w:rPr>
                <w:rFonts w:ascii="Times New Roman" w:hAnsi="Times New Roman" w:cs="Times New Roman"/>
                <w:sz w:val="22"/>
                <w:szCs w:val="22"/>
              </w:rPr>
            </w:pPr>
          </w:p>
        </w:tc>
      </w:tr>
      <w:tr w:rsidR="0000224A" w14:paraId="026481C3" w14:textId="77777777" w:rsidTr="00A42A08">
        <w:tc>
          <w:tcPr>
            <w:tcW w:w="3960" w:type="dxa"/>
          </w:tcPr>
          <w:p w14:paraId="06C7F87C" w14:textId="4B8EE26C"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Brain</w:t>
            </w:r>
          </w:p>
        </w:tc>
        <w:tc>
          <w:tcPr>
            <w:tcW w:w="2751" w:type="dxa"/>
          </w:tcPr>
          <w:p w14:paraId="409460BF" w14:textId="7A930CC1"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788 (2.3%)</w:t>
            </w:r>
          </w:p>
        </w:tc>
        <w:tc>
          <w:tcPr>
            <w:tcW w:w="2751" w:type="dxa"/>
          </w:tcPr>
          <w:p w14:paraId="175065F7" w14:textId="4425A3F3"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147 (2.2%)</w:t>
            </w:r>
          </w:p>
        </w:tc>
      </w:tr>
      <w:tr w:rsidR="0000224A" w14:paraId="43B57C17" w14:textId="77777777" w:rsidTr="00A42A08">
        <w:tc>
          <w:tcPr>
            <w:tcW w:w="3960" w:type="dxa"/>
          </w:tcPr>
          <w:p w14:paraId="42FD6857" w14:textId="352E4FC9"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Bone</w:t>
            </w:r>
          </w:p>
        </w:tc>
        <w:tc>
          <w:tcPr>
            <w:tcW w:w="2751" w:type="dxa"/>
          </w:tcPr>
          <w:p w14:paraId="0E98B1D1" w14:textId="096C8266"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1397 (4.1%)</w:t>
            </w:r>
          </w:p>
        </w:tc>
        <w:tc>
          <w:tcPr>
            <w:tcW w:w="2751" w:type="dxa"/>
          </w:tcPr>
          <w:p w14:paraId="12EA5B19" w14:textId="3D27FBA9"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298 (4.4%)</w:t>
            </w:r>
          </w:p>
        </w:tc>
      </w:tr>
      <w:tr w:rsidR="0000224A" w14:paraId="188C9ED3" w14:textId="77777777" w:rsidTr="00A42A08">
        <w:tc>
          <w:tcPr>
            <w:tcW w:w="3960" w:type="dxa"/>
          </w:tcPr>
          <w:p w14:paraId="0495AB47" w14:textId="7AA8017F"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CNS Location</w:t>
            </w:r>
          </w:p>
        </w:tc>
        <w:tc>
          <w:tcPr>
            <w:tcW w:w="2751" w:type="dxa"/>
          </w:tcPr>
          <w:p w14:paraId="7CD86974" w14:textId="2CEFE1A7"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27 (0.1%)</w:t>
            </w:r>
          </w:p>
        </w:tc>
        <w:tc>
          <w:tcPr>
            <w:tcW w:w="2751" w:type="dxa"/>
          </w:tcPr>
          <w:p w14:paraId="15527CDB" w14:textId="0A8DAD84"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9 (0.1%)</w:t>
            </w:r>
          </w:p>
        </w:tc>
      </w:tr>
      <w:tr w:rsidR="0000224A" w14:paraId="6E6951D8" w14:textId="77777777" w:rsidTr="00A42A08">
        <w:tc>
          <w:tcPr>
            <w:tcW w:w="3960" w:type="dxa"/>
          </w:tcPr>
          <w:p w14:paraId="7724A620" w14:textId="41873690"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Digestive System</w:t>
            </w:r>
          </w:p>
        </w:tc>
        <w:tc>
          <w:tcPr>
            <w:tcW w:w="2751" w:type="dxa"/>
          </w:tcPr>
          <w:p w14:paraId="54060AFE" w14:textId="18CBCEE6"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288 (0.8%)</w:t>
            </w:r>
          </w:p>
        </w:tc>
        <w:tc>
          <w:tcPr>
            <w:tcW w:w="2751" w:type="dxa"/>
          </w:tcPr>
          <w:p w14:paraId="06E0855F" w14:textId="03962AB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52 (0.8%)</w:t>
            </w:r>
          </w:p>
        </w:tc>
      </w:tr>
      <w:tr w:rsidR="0000224A" w14:paraId="313D15FE" w14:textId="77777777" w:rsidTr="00A42A08">
        <w:tc>
          <w:tcPr>
            <w:tcW w:w="3960" w:type="dxa"/>
          </w:tcPr>
          <w:p w14:paraId="0C36AB14" w14:textId="1079521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Adrenal Glands</w:t>
            </w:r>
          </w:p>
        </w:tc>
        <w:tc>
          <w:tcPr>
            <w:tcW w:w="2751" w:type="dxa"/>
          </w:tcPr>
          <w:p w14:paraId="284DD3D7" w14:textId="581556B2"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183 (0.5%)</w:t>
            </w:r>
          </w:p>
        </w:tc>
        <w:tc>
          <w:tcPr>
            <w:tcW w:w="2751" w:type="dxa"/>
          </w:tcPr>
          <w:p w14:paraId="4CC4B413" w14:textId="18E35B2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41 (0.6%)</w:t>
            </w:r>
          </w:p>
        </w:tc>
      </w:tr>
      <w:tr w:rsidR="0000224A" w14:paraId="45375454" w14:textId="77777777" w:rsidTr="00A42A08">
        <w:tc>
          <w:tcPr>
            <w:tcW w:w="3960" w:type="dxa"/>
          </w:tcPr>
          <w:p w14:paraId="41341ED1" w14:textId="73C4D9A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Location/Unspecified</w:t>
            </w:r>
          </w:p>
        </w:tc>
        <w:tc>
          <w:tcPr>
            <w:tcW w:w="2751" w:type="dxa"/>
          </w:tcPr>
          <w:p w14:paraId="078F16DD" w14:textId="6BB0FAE0"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843 (2.5%)</w:t>
            </w:r>
          </w:p>
        </w:tc>
        <w:tc>
          <w:tcPr>
            <w:tcW w:w="2751" w:type="dxa"/>
          </w:tcPr>
          <w:p w14:paraId="176CD515" w14:textId="69C0E367"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170 (2.5%)</w:t>
            </w:r>
          </w:p>
        </w:tc>
      </w:tr>
      <w:tr w:rsidR="00372EA4" w14:paraId="618BAB23" w14:textId="77777777" w:rsidTr="00A42A08">
        <w:tc>
          <w:tcPr>
            <w:tcW w:w="3960" w:type="dxa"/>
          </w:tcPr>
          <w:p w14:paraId="0BAF5794" w14:textId="5C23D73A"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b/>
                <w:bCs/>
                <w:sz w:val="22"/>
                <w:szCs w:val="22"/>
              </w:rPr>
              <w:t>Comorbidities</w:t>
            </w:r>
            <w:r w:rsidR="00714702" w:rsidRPr="00242472">
              <w:rPr>
                <w:rFonts w:ascii="Times New Roman" w:hAnsi="Times New Roman" w:cs="Times New Roman"/>
                <w:b/>
                <w:bCs/>
                <w:sz w:val="22"/>
                <w:szCs w:val="22"/>
              </w:rPr>
              <w:t xml:space="preserve"> Prior to Treatment</w:t>
            </w:r>
          </w:p>
        </w:tc>
        <w:tc>
          <w:tcPr>
            <w:tcW w:w="2751" w:type="dxa"/>
          </w:tcPr>
          <w:p w14:paraId="60BF8B9A" w14:textId="77777777" w:rsidR="00372EA4" w:rsidRPr="00242472" w:rsidRDefault="00372EA4" w:rsidP="00372EA4">
            <w:pPr>
              <w:jc w:val="center"/>
              <w:rPr>
                <w:rFonts w:ascii="Times New Roman" w:hAnsi="Times New Roman" w:cs="Times New Roman"/>
                <w:sz w:val="22"/>
                <w:szCs w:val="22"/>
              </w:rPr>
            </w:pPr>
          </w:p>
        </w:tc>
        <w:tc>
          <w:tcPr>
            <w:tcW w:w="2751" w:type="dxa"/>
          </w:tcPr>
          <w:p w14:paraId="2F5B6DAF" w14:textId="77777777" w:rsidR="00372EA4" w:rsidRPr="00242472" w:rsidRDefault="00372EA4" w:rsidP="00372EA4">
            <w:pPr>
              <w:jc w:val="center"/>
              <w:rPr>
                <w:rFonts w:ascii="Times New Roman" w:hAnsi="Times New Roman" w:cs="Times New Roman"/>
                <w:sz w:val="22"/>
                <w:szCs w:val="22"/>
              </w:rPr>
            </w:pPr>
          </w:p>
        </w:tc>
      </w:tr>
      <w:tr w:rsidR="00372EA4" w14:paraId="04F8B9F0" w14:textId="77777777" w:rsidTr="00A42A08">
        <w:tc>
          <w:tcPr>
            <w:tcW w:w="3960" w:type="dxa"/>
          </w:tcPr>
          <w:p w14:paraId="117B45F0" w14:textId="55CFF323"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Diabetes</w:t>
            </w:r>
          </w:p>
        </w:tc>
        <w:tc>
          <w:tcPr>
            <w:tcW w:w="2751" w:type="dxa"/>
          </w:tcPr>
          <w:p w14:paraId="4136C63A" w14:textId="02F7454B"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1588 (4.7%)</w:t>
            </w:r>
          </w:p>
        </w:tc>
        <w:tc>
          <w:tcPr>
            <w:tcW w:w="2751" w:type="dxa"/>
          </w:tcPr>
          <w:p w14:paraId="6D5F8831" w14:textId="6B52D8E5" w:rsidR="00372EA4" w:rsidRPr="00242472" w:rsidRDefault="00372EA4" w:rsidP="00372EA4">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372EA4" w14:paraId="1A70A76F" w14:textId="77777777" w:rsidTr="00A42A08">
        <w:tc>
          <w:tcPr>
            <w:tcW w:w="3960" w:type="dxa"/>
          </w:tcPr>
          <w:p w14:paraId="7DF94681" w14:textId="6C1BF7DD" w:rsidR="00372EA4"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Connective Tissue Disease</w:t>
            </w:r>
          </w:p>
        </w:tc>
        <w:tc>
          <w:tcPr>
            <w:tcW w:w="2751" w:type="dxa"/>
          </w:tcPr>
          <w:p w14:paraId="5F12CBD5" w14:textId="2A985A62"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281 (0.8%)</w:t>
            </w:r>
          </w:p>
        </w:tc>
        <w:tc>
          <w:tcPr>
            <w:tcW w:w="2751" w:type="dxa"/>
          </w:tcPr>
          <w:p w14:paraId="6F2285B7" w14:textId="203CC4E6" w:rsidR="00372EA4"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45</w:t>
            </w:r>
            <w:r w:rsidR="00C06269" w:rsidRPr="00242472">
              <w:rPr>
                <w:rFonts w:ascii="Times New Roman" w:hAnsi="Times New Roman" w:cs="Times New Roman"/>
                <w:sz w:val="22"/>
                <w:szCs w:val="22"/>
              </w:rPr>
              <w:t xml:space="preserve"> (0.7%)</w:t>
            </w:r>
          </w:p>
        </w:tc>
      </w:tr>
      <w:tr w:rsidR="00714702" w14:paraId="0FED2E6D" w14:textId="77777777" w:rsidTr="00A42A08">
        <w:tc>
          <w:tcPr>
            <w:tcW w:w="3960" w:type="dxa"/>
          </w:tcPr>
          <w:p w14:paraId="218194F3" w14:textId="6D01F6DF"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Interstitial Lung Disease</w:t>
            </w:r>
          </w:p>
        </w:tc>
        <w:tc>
          <w:tcPr>
            <w:tcW w:w="2751" w:type="dxa"/>
          </w:tcPr>
          <w:p w14:paraId="033BF4F0" w14:textId="766F3236" w:rsidR="00714702"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3 (&lt;0.1%)</w:t>
            </w:r>
          </w:p>
        </w:tc>
        <w:tc>
          <w:tcPr>
            <w:tcW w:w="2751" w:type="dxa"/>
          </w:tcPr>
          <w:p w14:paraId="2E3059AE" w14:textId="7BBDCE9B"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w:t>
            </w:r>
            <w:r w:rsidR="00C06269" w:rsidRPr="00242472">
              <w:rPr>
                <w:rFonts w:ascii="Times New Roman" w:hAnsi="Times New Roman" w:cs="Times New Roman"/>
                <w:sz w:val="22"/>
                <w:szCs w:val="22"/>
              </w:rPr>
              <w:t xml:space="preserve"> (&lt;0.1%)</w:t>
            </w:r>
          </w:p>
        </w:tc>
      </w:tr>
      <w:tr w:rsidR="00714702" w14:paraId="2415A5FD" w14:textId="77777777" w:rsidTr="00A42A08">
        <w:tc>
          <w:tcPr>
            <w:tcW w:w="3960" w:type="dxa"/>
          </w:tcPr>
          <w:p w14:paraId="70A48CA2" w14:textId="218C20C0"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Renal Function</w:t>
            </w:r>
          </w:p>
        </w:tc>
        <w:tc>
          <w:tcPr>
            <w:tcW w:w="2751" w:type="dxa"/>
          </w:tcPr>
          <w:p w14:paraId="73B40993" w14:textId="51A0950C"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4570 (13.4%)</w:t>
            </w:r>
          </w:p>
        </w:tc>
        <w:tc>
          <w:tcPr>
            <w:tcW w:w="2751" w:type="dxa"/>
          </w:tcPr>
          <w:p w14:paraId="5CE04DCD" w14:textId="5555E083"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918</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13.4</w:t>
            </w:r>
            <w:r w:rsidR="00C06269" w:rsidRPr="00242472">
              <w:rPr>
                <w:rFonts w:ascii="Times New Roman" w:hAnsi="Times New Roman" w:cs="Times New Roman"/>
                <w:sz w:val="22"/>
                <w:szCs w:val="22"/>
              </w:rPr>
              <w:t>%)</w:t>
            </w:r>
          </w:p>
        </w:tc>
      </w:tr>
      <w:tr w:rsidR="00714702" w14:paraId="78BC62DB" w14:textId="77777777" w:rsidTr="00A42A08">
        <w:tc>
          <w:tcPr>
            <w:tcW w:w="3960" w:type="dxa"/>
          </w:tcPr>
          <w:p w14:paraId="62685308" w14:textId="7B028D65"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Liver Function</w:t>
            </w:r>
          </w:p>
        </w:tc>
        <w:tc>
          <w:tcPr>
            <w:tcW w:w="2751" w:type="dxa"/>
          </w:tcPr>
          <w:p w14:paraId="57463937" w14:textId="44EC30C1"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717</w:t>
            </w:r>
            <w:r w:rsidR="00D100C7" w:rsidRPr="00242472">
              <w:rPr>
                <w:rFonts w:ascii="Times New Roman" w:hAnsi="Times New Roman" w:cs="Times New Roman"/>
                <w:sz w:val="22"/>
                <w:szCs w:val="22"/>
              </w:rPr>
              <w:t xml:space="preserve"> (</w:t>
            </w:r>
            <w:r>
              <w:rPr>
                <w:rFonts w:ascii="Times New Roman" w:hAnsi="Times New Roman" w:cs="Times New Roman"/>
                <w:sz w:val="22"/>
                <w:szCs w:val="22"/>
              </w:rPr>
              <w:t>2.1</w:t>
            </w:r>
            <w:r w:rsidR="00D100C7" w:rsidRPr="00242472">
              <w:rPr>
                <w:rFonts w:ascii="Times New Roman" w:hAnsi="Times New Roman" w:cs="Times New Roman"/>
                <w:sz w:val="22"/>
                <w:szCs w:val="22"/>
              </w:rPr>
              <w:t>%)</w:t>
            </w:r>
          </w:p>
        </w:tc>
        <w:tc>
          <w:tcPr>
            <w:tcW w:w="2751" w:type="dxa"/>
          </w:tcPr>
          <w:p w14:paraId="3C0DCE9E" w14:textId="236B49A5"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159</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2.3</w:t>
            </w:r>
            <w:r w:rsidR="00C06269" w:rsidRPr="00242472">
              <w:rPr>
                <w:rFonts w:ascii="Times New Roman" w:hAnsi="Times New Roman" w:cs="Times New Roman"/>
                <w:sz w:val="22"/>
                <w:szCs w:val="22"/>
              </w:rPr>
              <w:t>%)</w:t>
            </w:r>
          </w:p>
        </w:tc>
      </w:tr>
    </w:tbl>
    <w:p w14:paraId="36579657" w14:textId="3062AE7F" w:rsidR="00B323FF" w:rsidRPr="00216ED3" w:rsidRDefault="00090F09" w:rsidP="00216ED3">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0BB5713F" w14:textId="77777777" w:rsidR="00216ED3" w:rsidRDefault="00216ED3" w:rsidP="00EA297A">
      <w:pPr>
        <w:rPr>
          <w:rFonts w:ascii="Times New Roman" w:hAnsi="Times New Roman" w:cs="Times New Roman"/>
          <w:b/>
          <w:bCs/>
          <w:i/>
          <w:iCs/>
        </w:rPr>
      </w:pPr>
    </w:p>
    <w:p w14:paraId="2097381B" w14:textId="77777777" w:rsidR="001E780A" w:rsidRDefault="001E780A" w:rsidP="00EA297A">
      <w:pPr>
        <w:rPr>
          <w:rFonts w:ascii="Times New Roman" w:hAnsi="Times New Roman" w:cs="Times New Roman"/>
        </w:rPr>
      </w:pPr>
    </w:p>
    <w:p w14:paraId="0DF19BDE" w14:textId="5E649952" w:rsidR="00D92E2F" w:rsidRPr="009428B5" w:rsidRDefault="005D01E6" w:rsidP="00EA297A">
      <w:pPr>
        <w:rPr>
          <w:rFonts w:ascii="Times New Roman" w:hAnsi="Times New Roman" w:cs="Times New Roman"/>
        </w:rPr>
      </w:pPr>
      <w:r w:rsidRPr="00D92E2F">
        <w:rPr>
          <w:rFonts w:ascii="Times New Roman" w:hAnsi="Times New Roman" w:cs="Times New Roman"/>
        </w:rPr>
        <w:t xml:space="preserve">The test set had 6835 patients with similar covariate balance as the original cohort. </w:t>
      </w:r>
      <w:r w:rsidR="008B5062" w:rsidRPr="00D92E2F">
        <w:rPr>
          <w:rFonts w:ascii="Times New Roman" w:hAnsi="Times New Roman" w:cs="Times New Roman"/>
        </w:rPr>
        <w:t xml:space="preserve">Within the test set, </w:t>
      </w:r>
      <w:r w:rsidR="008B5062" w:rsidRPr="009428B5">
        <w:rPr>
          <w:rFonts w:ascii="Times New Roman" w:hAnsi="Times New Roman" w:cs="Times New Roman"/>
        </w:rPr>
        <w:t xml:space="preserve">patients in the IO monotherapy group with PD-L1 &gt;= 50% had improved 12-month PFS (HR 0.59 [0.45, 0.79], p &lt; 0.0001) compared to those with PD-L1 &lt; 50%. </w:t>
      </w:r>
      <w:r w:rsidR="00D92E2F" w:rsidRPr="009428B5">
        <w:rPr>
          <w:rFonts w:ascii="Times New Roman" w:hAnsi="Times New Roman" w:cs="Times New Roman"/>
        </w:rPr>
        <w:t xml:space="preserve">There was no difference in 12-month PFS for patients with PD-L1 &gt;= 50% receiving chemotherapy (HR 0.89 [0.70, 1.13], p = 0.34) </w:t>
      </w:r>
    </w:p>
    <w:p w14:paraId="77D173DA" w14:textId="0966AD97" w:rsidR="005D01E6" w:rsidRDefault="00D92E2F" w:rsidP="00EA297A">
      <w:pPr>
        <w:rPr>
          <w:rFonts w:ascii="Times New Roman" w:hAnsi="Times New Roman" w:cs="Times New Roman"/>
        </w:rPr>
      </w:pPr>
      <w:r w:rsidRPr="009428B5">
        <w:rPr>
          <w:rFonts w:ascii="Times New Roman" w:hAnsi="Times New Roman" w:cs="Times New Roman"/>
        </w:rPr>
        <w:t xml:space="preserve">combination therapy (HR 0.85 [0.64, 1.13], p = 0.26) compared to those with PD-L1 &lt; 50%. </w:t>
      </w:r>
      <w:r w:rsidR="000C523E" w:rsidRPr="009428B5">
        <w:rPr>
          <w:rFonts w:ascii="Times New Roman" w:hAnsi="Times New Roman" w:cs="Times New Roman"/>
        </w:rPr>
        <w:t xml:space="preserve">There was no difference in overall survival for these three treatment groups when stratifying by PD-L1 status. </w:t>
      </w:r>
      <w:r w:rsidRPr="009428B5">
        <w:rPr>
          <w:rFonts w:ascii="Times New Roman" w:hAnsi="Times New Roman" w:cs="Times New Roman"/>
        </w:rPr>
        <w:t xml:space="preserve"> </w:t>
      </w:r>
      <w:r w:rsidR="000C523E" w:rsidRPr="009428B5">
        <w:rPr>
          <w:rFonts w:ascii="Times New Roman" w:hAnsi="Times New Roman" w:cs="Times New Roman"/>
        </w:rPr>
        <w:t xml:space="preserve">Figures *** and *** demonstrate Kaplan-Meier survival curves for 12-month PFS and 12-month OS for these groups. </w:t>
      </w:r>
      <w:r w:rsidR="003F7197" w:rsidRPr="009428B5">
        <w:rPr>
          <w:rFonts w:ascii="Times New Roman" w:hAnsi="Times New Roman" w:cs="Times New Roman"/>
        </w:rPr>
        <w:t>Complete information regarding hazard ratios can be seen in Table ***.</w:t>
      </w:r>
    </w:p>
    <w:p w14:paraId="46C74D01" w14:textId="77777777" w:rsidR="00BF7606" w:rsidRDefault="00BF7606" w:rsidP="00EA297A">
      <w:pPr>
        <w:rPr>
          <w:rFonts w:ascii="Times New Roman" w:hAnsi="Times New Roman" w:cs="Times New Roman"/>
        </w:rPr>
      </w:pPr>
    </w:p>
    <w:p w14:paraId="6B475800" w14:textId="77777777" w:rsidR="00BF7606" w:rsidRPr="009428B5" w:rsidRDefault="00BF7606" w:rsidP="00BF7606">
      <w:pPr>
        <w:rPr>
          <w:rFonts w:ascii="Times New Roman" w:hAnsi="Times New Roman" w:cs="Times New Roman"/>
        </w:rPr>
      </w:pPr>
      <w:r>
        <w:rPr>
          <w:rFonts w:ascii="Times New Roman" w:hAnsi="Times New Roman" w:cs="Times New Roman"/>
        </w:rPr>
        <w:t>Following propensity score matching for patients who meet various thresholds, only patients with PD-L1 &gt;= 80% and PD-L1 of 100% saw significant 12-month PFS benefit with IO monotherapy relative to chemotherapy (-10.4% and -23.1%, respectively). Graphical representation of ATE can be seen in Figure ***. All ATE for each threshold can be found in Table ***.</w:t>
      </w:r>
    </w:p>
    <w:p w14:paraId="61937AC6" w14:textId="77777777" w:rsidR="00BF7606" w:rsidRDefault="00BF7606" w:rsidP="00EA297A">
      <w:pPr>
        <w:rPr>
          <w:rFonts w:ascii="Times New Roman" w:hAnsi="Times New Roman" w:cs="Times New Roman"/>
        </w:rPr>
      </w:pPr>
    </w:p>
    <w:p w14:paraId="0B5CB997" w14:textId="77777777" w:rsidR="00736EC1" w:rsidRDefault="00736EC1" w:rsidP="00EA297A">
      <w:pPr>
        <w:rPr>
          <w:rFonts w:ascii="Times New Roman" w:hAnsi="Times New Roman" w:cs="Times New Roman"/>
        </w:rPr>
      </w:pPr>
    </w:p>
    <w:p w14:paraId="456206B8" w14:textId="77777777" w:rsidR="00691C0D" w:rsidRDefault="00691C0D" w:rsidP="00691C0D">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527A6208" wp14:editId="4BAB7F24">
            <wp:extent cx="5213243" cy="3329908"/>
            <wp:effectExtent l="0" t="0" r="0" b="0"/>
            <wp:docPr id="2115177281" name="Picture 2" descr="A graph of a patient's lif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47962" name="Picture 2" descr="A graph of a patient's life&#10;&#10;Description automatically generated with medium confidence"/>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47515" cy="3351799"/>
                    </a:xfrm>
                    <a:prstGeom prst="rect">
                      <a:avLst/>
                    </a:prstGeom>
                  </pic:spPr>
                </pic:pic>
              </a:graphicData>
            </a:graphic>
          </wp:inline>
        </w:drawing>
      </w:r>
    </w:p>
    <w:p w14:paraId="5CA89CC8" w14:textId="77777777" w:rsidR="00691C0D" w:rsidRDefault="00691C0D" w:rsidP="00691C0D">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PD-L1 positive test-set</w:t>
      </w:r>
      <w:r w:rsidRPr="00B97423">
        <w:rPr>
          <w:rFonts w:ascii="Times New Roman" w:hAnsi="Times New Roman" w:cs="Times New Roman"/>
          <w:b/>
          <w:bCs/>
        </w:rPr>
        <w:t xml:space="preserve"> patients</w:t>
      </w:r>
      <w:r>
        <w:rPr>
          <w:rFonts w:ascii="Times New Roman" w:hAnsi="Times New Roman" w:cs="Times New Roman"/>
          <w:b/>
          <w:bCs/>
        </w:rPr>
        <w:t xml:space="preserve"> on (A) IO monotherapy, (B) doublet chemotherapy, and (C) combination therapy stratified by PD-L1 status. All patients included are driver-mutation negative.</w:t>
      </w:r>
    </w:p>
    <w:p w14:paraId="4B9379A0" w14:textId="77777777" w:rsidR="00691C0D" w:rsidRPr="001E780A" w:rsidRDefault="00691C0D" w:rsidP="00691C0D">
      <w:pPr>
        <w:rPr>
          <w:rFonts w:ascii="Times New Roman" w:hAnsi="Times New Roman" w:cs="Times New Roman"/>
        </w:rPr>
      </w:pPr>
      <w:r w:rsidRPr="0064500B">
        <w:rPr>
          <w:rFonts w:ascii="Times New Roman" w:hAnsi="Times New Roman" w:cs="Times New Roman"/>
        </w:rPr>
        <w:t>* = significant at the 0.05 level. **=significant at the 0.01 level.</w:t>
      </w:r>
    </w:p>
    <w:p w14:paraId="73ADC836" w14:textId="77777777" w:rsidR="00691C0D" w:rsidRDefault="00691C0D" w:rsidP="00D05392">
      <w:pPr>
        <w:jc w:val="center"/>
        <w:rPr>
          <w:rFonts w:ascii="Times New Roman" w:hAnsi="Times New Roman" w:cs="Times New Roman"/>
          <w:b/>
          <w:bCs/>
        </w:rPr>
      </w:pPr>
      <w:r>
        <w:rPr>
          <w:rFonts w:ascii="Times New Roman" w:hAnsi="Times New Roman" w:cs="Times New Roman"/>
          <w:b/>
          <w:bCs/>
          <w:noProof/>
        </w:rPr>
        <w:drawing>
          <wp:inline distT="0" distB="0" distL="0" distR="0" wp14:anchorId="420F0171" wp14:editId="7DEB6C6D">
            <wp:extent cx="4928260" cy="3200111"/>
            <wp:effectExtent l="0" t="0" r="0" b="635"/>
            <wp:docPr id="1142556653" name="Picture 3"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57254" name="Picture 3" descr="A collage of graphs&#10;&#10;Description automatically generated"/>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31947" cy="3202505"/>
                    </a:xfrm>
                    <a:prstGeom prst="rect">
                      <a:avLst/>
                    </a:prstGeom>
                  </pic:spPr>
                </pic:pic>
              </a:graphicData>
            </a:graphic>
          </wp:inline>
        </w:drawing>
      </w:r>
    </w:p>
    <w:p w14:paraId="6CE6BEB1" w14:textId="77777777" w:rsidR="00691C0D" w:rsidRDefault="00691C0D" w:rsidP="00691C0D">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PD-L1 positive test-set</w:t>
      </w:r>
      <w:r w:rsidRPr="00B97423">
        <w:rPr>
          <w:rFonts w:ascii="Times New Roman" w:hAnsi="Times New Roman" w:cs="Times New Roman"/>
          <w:b/>
          <w:bCs/>
        </w:rPr>
        <w:t xml:space="preserve"> patients</w:t>
      </w:r>
      <w:r>
        <w:rPr>
          <w:rFonts w:ascii="Times New Roman" w:hAnsi="Times New Roman" w:cs="Times New Roman"/>
          <w:b/>
          <w:bCs/>
        </w:rPr>
        <w:t xml:space="preserve"> on (A) IO monotherapy, (B) doublet chemotherapy, and (C) combination therapy stratified by PD-L1 status. All patients included are driver-mutation negative.</w:t>
      </w:r>
    </w:p>
    <w:p w14:paraId="6B2E8EE6" w14:textId="77777777" w:rsidR="00691C0D" w:rsidRPr="0064500B" w:rsidRDefault="00691C0D" w:rsidP="00691C0D">
      <w:pPr>
        <w:rPr>
          <w:rFonts w:ascii="Times New Roman" w:hAnsi="Times New Roman" w:cs="Times New Roman"/>
        </w:rPr>
      </w:pPr>
      <w:r w:rsidRPr="0064500B">
        <w:rPr>
          <w:rFonts w:ascii="Times New Roman" w:hAnsi="Times New Roman" w:cs="Times New Roman"/>
        </w:rPr>
        <w:t>* = significant at the 0.05 level. **=significant at the 0.01 level.</w:t>
      </w:r>
    </w:p>
    <w:p w14:paraId="7D2B379A" w14:textId="77777777" w:rsidR="00691C0D" w:rsidRDefault="00691C0D" w:rsidP="00691C0D">
      <w:pP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4860"/>
        <w:gridCol w:w="679"/>
        <w:gridCol w:w="671"/>
        <w:gridCol w:w="2520"/>
        <w:gridCol w:w="1057"/>
      </w:tblGrid>
      <w:tr w:rsidR="00691C0D" w:rsidRPr="0089483E" w14:paraId="38CB8AA4" w14:textId="77777777" w:rsidTr="00B40594">
        <w:tc>
          <w:tcPr>
            <w:tcW w:w="4860" w:type="dxa"/>
          </w:tcPr>
          <w:p w14:paraId="7E011271" w14:textId="77777777" w:rsidR="00691C0D" w:rsidRPr="00804F04" w:rsidRDefault="00691C0D" w:rsidP="00B40594">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lastRenderedPageBreak/>
              <w:t>Outcome</w:t>
            </w:r>
            <w:proofErr w:type="spellEnd"/>
          </w:p>
        </w:tc>
        <w:tc>
          <w:tcPr>
            <w:tcW w:w="679" w:type="dxa"/>
          </w:tcPr>
          <w:p w14:paraId="0A2D70DD" w14:textId="77777777" w:rsidR="00691C0D" w:rsidRPr="00804F04" w:rsidRDefault="00691C0D" w:rsidP="00B40594">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w:t>
            </w:r>
            <w:proofErr w:type="spellEnd"/>
          </w:p>
        </w:tc>
        <w:tc>
          <w:tcPr>
            <w:tcW w:w="671" w:type="dxa"/>
          </w:tcPr>
          <w:p w14:paraId="0C4F92D9" w14:textId="77777777" w:rsidR="00691C0D" w:rsidRPr="00804F04" w:rsidRDefault="00691C0D" w:rsidP="00B40594">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w:t>
            </w:r>
            <w:proofErr w:type="spellEnd"/>
          </w:p>
        </w:tc>
        <w:tc>
          <w:tcPr>
            <w:tcW w:w="2520" w:type="dxa"/>
          </w:tcPr>
          <w:p w14:paraId="63C14A06" w14:textId="77777777" w:rsidR="00691C0D" w:rsidRPr="00804F04" w:rsidRDefault="00691C0D" w:rsidP="00B40594">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926" w:type="dxa"/>
          </w:tcPr>
          <w:p w14:paraId="0941B50E" w14:textId="77777777" w:rsidR="00691C0D" w:rsidRPr="00804F04" w:rsidRDefault="00691C0D" w:rsidP="00B40594">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691C0D" w:rsidRPr="0089483E" w14:paraId="265F9549" w14:textId="77777777" w:rsidTr="00B40594">
        <w:tc>
          <w:tcPr>
            <w:tcW w:w="4860" w:type="dxa"/>
          </w:tcPr>
          <w:p w14:paraId="73928406" w14:textId="77777777" w:rsidR="00691C0D" w:rsidRPr="00804F04" w:rsidRDefault="00691C0D" w:rsidP="00B40594">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56DFE133" w14:textId="77777777" w:rsidR="00691C0D" w:rsidRPr="00804F04" w:rsidRDefault="00691C0D" w:rsidP="00B40594">
            <w:pPr>
              <w:jc w:val="center"/>
              <w:rPr>
                <w:rFonts w:ascii="Times New Roman" w:hAnsi="Times New Roman" w:cs="Times New Roman"/>
                <w:sz w:val="22"/>
                <w:szCs w:val="22"/>
              </w:rPr>
            </w:pPr>
          </w:p>
        </w:tc>
        <w:tc>
          <w:tcPr>
            <w:tcW w:w="671" w:type="dxa"/>
          </w:tcPr>
          <w:p w14:paraId="65CF4781" w14:textId="77777777" w:rsidR="00691C0D" w:rsidRPr="00804F04" w:rsidRDefault="00691C0D" w:rsidP="00B40594">
            <w:pPr>
              <w:jc w:val="center"/>
              <w:rPr>
                <w:rFonts w:ascii="Times New Roman" w:hAnsi="Times New Roman" w:cs="Times New Roman"/>
                <w:sz w:val="22"/>
                <w:szCs w:val="22"/>
              </w:rPr>
            </w:pPr>
          </w:p>
        </w:tc>
        <w:tc>
          <w:tcPr>
            <w:tcW w:w="2520" w:type="dxa"/>
          </w:tcPr>
          <w:p w14:paraId="5BF701DE" w14:textId="77777777" w:rsidR="00691C0D" w:rsidRPr="00804F04" w:rsidRDefault="00691C0D" w:rsidP="00B40594">
            <w:pPr>
              <w:jc w:val="center"/>
              <w:rPr>
                <w:rFonts w:ascii="Times New Roman" w:hAnsi="Times New Roman" w:cs="Times New Roman"/>
                <w:sz w:val="22"/>
                <w:szCs w:val="22"/>
              </w:rPr>
            </w:pPr>
          </w:p>
        </w:tc>
        <w:tc>
          <w:tcPr>
            <w:tcW w:w="926" w:type="dxa"/>
          </w:tcPr>
          <w:p w14:paraId="2E0F91F8" w14:textId="77777777" w:rsidR="00691C0D" w:rsidRPr="00804F04" w:rsidRDefault="00691C0D" w:rsidP="00B40594">
            <w:pPr>
              <w:jc w:val="center"/>
              <w:rPr>
                <w:rFonts w:ascii="Times New Roman" w:hAnsi="Times New Roman" w:cs="Times New Roman"/>
                <w:sz w:val="22"/>
                <w:szCs w:val="22"/>
              </w:rPr>
            </w:pPr>
          </w:p>
        </w:tc>
      </w:tr>
      <w:tr w:rsidR="00691C0D" w:rsidRPr="0089483E" w14:paraId="222F8698" w14:textId="77777777" w:rsidTr="00B40594">
        <w:tc>
          <w:tcPr>
            <w:tcW w:w="4860" w:type="dxa"/>
          </w:tcPr>
          <w:p w14:paraId="3BEEE238" w14:textId="77777777" w:rsidR="00691C0D" w:rsidRPr="00804F04" w:rsidRDefault="00691C0D" w:rsidP="00B40594">
            <w:pPr>
              <w:jc w:val="right"/>
              <w:rPr>
                <w:rFonts w:ascii="Times New Roman" w:hAnsi="Times New Roman" w:cs="Times New Roman"/>
                <w:i/>
                <w:iCs/>
                <w:sz w:val="22"/>
                <w:szCs w:val="22"/>
              </w:rPr>
            </w:pPr>
            <w:r>
              <w:rPr>
                <w:rFonts w:ascii="Times New Roman" w:hAnsi="Times New Roman" w:cs="Times New Roman"/>
                <w:i/>
                <w:iCs/>
                <w:sz w:val="22"/>
                <w:szCs w:val="22"/>
              </w:rPr>
              <w:t>IO Monotherapy</w:t>
            </w:r>
          </w:p>
        </w:tc>
        <w:tc>
          <w:tcPr>
            <w:tcW w:w="679" w:type="dxa"/>
          </w:tcPr>
          <w:p w14:paraId="566949DF"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84</w:t>
            </w:r>
          </w:p>
        </w:tc>
        <w:tc>
          <w:tcPr>
            <w:tcW w:w="671" w:type="dxa"/>
          </w:tcPr>
          <w:p w14:paraId="2043CD73"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339</w:t>
            </w:r>
          </w:p>
        </w:tc>
        <w:tc>
          <w:tcPr>
            <w:tcW w:w="2520" w:type="dxa"/>
          </w:tcPr>
          <w:p w14:paraId="642D7BA8"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0.59 [0.45, 0.79]</w:t>
            </w:r>
          </w:p>
        </w:tc>
        <w:tc>
          <w:tcPr>
            <w:tcW w:w="926" w:type="dxa"/>
          </w:tcPr>
          <w:p w14:paraId="3FEDD5CA" w14:textId="77777777" w:rsidR="00691C0D" w:rsidRPr="00772E0F" w:rsidRDefault="00691C0D" w:rsidP="00B40594">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691C0D" w:rsidRPr="0089483E" w14:paraId="0225AAF2" w14:textId="77777777" w:rsidTr="00B40594">
        <w:tc>
          <w:tcPr>
            <w:tcW w:w="4860" w:type="dxa"/>
          </w:tcPr>
          <w:p w14:paraId="144B3164" w14:textId="77777777" w:rsidR="00691C0D" w:rsidRPr="00804F04" w:rsidRDefault="00691C0D" w:rsidP="00B40594">
            <w:pPr>
              <w:jc w:val="right"/>
              <w:rPr>
                <w:rFonts w:ascii="Times New Roman" w:hAnsi="Times New Roman" w:cs="Times New Roman"/>
                <w:i/>
                <w:iCs/>
                <w:sz w:val="22"/>
                <w:szCs w:val="22"/>
              </w:rPr>
            </w:pPr>
            <w:r>
              <w:rPr>
                <w:rFonts w:ascii="Times New Roman" w:hAnsi="Times New Roman" w:cs="Times New Roman"/>
                <w:i/>
                <w:iCs/>
                <w:sz w:val="22"/>
                <w:szCs w:val="22"/>
              </w:rPr>
              <w:t>Doublet Chemotherapy</w:t>
            </w:r>
            <w:r w:rsidRPr="00804F04">
              <w:rPr>
                <w:rFonts w:ascii="Times New Roman" w:hAnsi="Times New Roman" w:cs="Times New Roman"/>
                <w:i/>
                <w:iCs/>
                <w:sz w:val="22"/>
                <w:szCs w:val="22"/>
              </w:rPr>
              <w:t xml:space="preserve"> </w:t>
            </w:r>
          </w:p>
        </w:tc>
        <w:tc>
          <w:tcPr>
            <w:tcW w:w="679" w:type="dxa"/>
          </w:tcPr>
          <w:p w14:paraId="23B27756"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228</w:t>
            </w:r>
          </w:p>
        </w:tc>
        <w:tc>
          <w:tcPr>
            <w:tcW w:w="671" w:type="dxa"/>
          </w:tcPr>
          <w:p w14:paraId="1098E5F4"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209</w:t>
            </w:r>
          </w:p>
        </w:tc>
        <w:tc>
          <w:tcPr>
            <w:tcW w:w="2520" w:type="dxa"/>
          </w:tcPr>
          <w:p w14:paraId="54BA6E99"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0.89 [0.70, 1.13]</w:t>
            </w:r>
          </w:p>
        </w:tc>
        <w:tc>
          <w:tcPr>
            <w:tcW w:w="926" w:type="dxa"/>
          </w:tcPr>
          <w:p w14:paraId="0F31BCD3"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0.34</w:t>
            </w:r>
          </w:p>
        </w:tc>
      </w:tr>
      <w:tr w:rsidR="00691C0D" w:rsidRPr="0089483E" w14:paraId="0D3381EE" w14:textId="77777777" w:rsidTr="00B40594">
        <w:tc>
          <w:tcPr>
            <w:tcW w:w="4860" w:type="dxa"/>
          </w:tcPr>
          <w:p w14:paraId="7A1BB38B" w14:textId="77777777" w:rsidR="00691C0D" w:rsidRPr="00804F04" w:rsidRDefault="00691C0D" w:rsidP="00B40594">
            <w:pPr>
              <w:jc w:val="right"/>
              <w:rPr>
                <w:rFonts w:ascii="Times New Roman" w:hAnsi="Times New Roman" w:cs="Times New Roman"/>
                <w:i/>
                <w:iCs/>
                <w:sz w:val="22"/>
                <w:szCs w:val="22"/>
              </w:rPr>
            </w:pPr>
            <w:r>
              <w:rPr>
                <w:rFonts w:ascii="Times New Roman" w:hAnsi="Times New Roman" w:cs="Times New Roman"/>
                <w:i/>
                <w:iCs/>
                <w:sz w:val="22"/>
                <w:szCs w:val="22"/>
              </w:rPr>
              <w:t>Combination Therapy</w:t>
            </w:r>
          </w:p>
        </w:tc>
        <w:tc>
          <w:tcPr>
            <w:tcW w:w="679" w:type="dxa"/>
          </w:tcPr>
          <w:p w14:paraId="13C3CD18"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166</w:t>
            </w:r>
          </w:p>
        </w:tc>
        <w:tc>
          <w:tcPr>
            <w:tcW w:w="671" w:type="dxa"/>
          </w:tcPr>
          <w:p w14:paraId="599FC3D8"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146</w:t>
            </w:r>
          </w:p>
        </w:tc>
        <w:tc>
          <w:tcPr>
            <w:tcW w:w="2520" w:type="dxa"/>
          </w:tcPr>
          <w:p w14:paraId="61292329"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0.85 [0.64, 1.13]</w:t>
            </w:r>
          </w:p>
        </w:tc>
        <w:tc>
          <w:tcPr>
            <w:tcW w:w="926" w:type="dxa"/>
          </w:tcPr>
          <w:p w14:paraId="0236D91B"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0.26</w:t>
            </w:r>
          </w:p>
        </w:tc>
      </w:tr>
      <w:tr w:rsidR="00691C0D" w:rsidRPr="0089483E" w14:paraId="693FE621" w14:textId="77777777" w:rsidTr="00B40594">
        <w:tc>
          <w:tcPr>
            <w:tcW w:w="4860" w:type="dxa"/>
          </w:tcPr>
          <w:p w14:paraId="0C0C45E2" w14:textId="77777777" w:rsidR="00691C0D" w:rsidRPr="00804F04" w:rsidRDefault="00691C0D" w:rsidP="00B40594">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4DE19EF9" w14:textId="77777777" w:rsidR="00691C0D" w:rsidRPr="00804F04" w:rsidRDefault="00691C0D" w:rsidP="00B40594">
            <w:pPr>
              <w:jc w:val="center"/>
              <w:rPr>
                <w:rFonts w:ascii="Times New Roman" w:hAnsi="Times New Roman" w:cs="Times New Roman"/>
                <w:sz w:val="22"/>
                <w:szCs w:val="22"/>
              </w:rPr>
            </w:pPr>
          </w:p>
        </w:tc>
        <w:tc>
          <w:tcPr>
            <w:tcW w:w="671" w:type="dxa"/>
          </w:tcPr>
          <w:p w14:paraId="639C83A9" w14:textId="77777777" w:rsidR="00691C0D" w:rsidRPr="00804F04" w:rsidRDefault="00691C0D" w:rsidP="00B40594">
            <w:pPr>
              <w:jc w:val="center"/>
              <w:rPr>
                <w:rFonts w:ascii="Times New Roman" w:hAnsi="Times New Roman" w:cs="Times New Roman"/>
                <w:sz w:val="22"/>
                <w:szCs w:val="22"/>
              </w:rPr>
            </w:pPr>
          </w:p>
        </w:tc>
        <w:tc>
          <w:tcPr>
            <w:tcW w:w="2520" w:type="dxa"/>
          </w:tcPr>
          <w:p w14:paraId="0673CF1A" w14:textId="77777777" w:rsidR="00691C0D" w:rsidRPr="00804F04" w:rsidRDefault="00691C0D" w:rsidP="00B40594">
            <w:pPr>
              <w:jc w:val="center"/>
              <w:rPr>
                <w:rFonts w:ascii="Times New Roman" w:hAnsi="Times New Roman" w:cs="Times New Roman"/>
                <w:sz w:val="22"/>
                <w:szCs w:val="22"/>
              </w:rPr>
            </w:pPr>
          </w:p>
        </w:tc>
        <w:tc>
          <w:tcPr>
            <w:tcW w:w="926" w:type="dxa"/>
          </w:tcPr>
          <w:p w14:paraId="23DCD0B8" w14:textId="77777777" w:rsidR="00691C0D" w:rsidRPr="00804F04" w:rsidRDefault="00691C0D" w:rsidP="00B40594">
            <w:pPr>
              <w:jc w:val="center"/>
              <w:rPr>
                <w:rFonts w:ascii="Times New Roman" w:hAnsi="Times New Roman" w:cs="Times New Roman"/>
                <w:sz w:val="22"/>
                <w:szCs w:val="22"/>
              </w:rPr>
            </w:pPr>
          </w:p>
        </w:tc>
      </w:tr>
      <w:tr w:rsidR="00691C0D" w:rsidRPr="0089483E" w14:paraId="622F409A" w14:textId="77777777" w:rsidTr="00B40594">
        <w:tc>
          <w:tcPr>
            <w:tcW w:w="4860" w:type="dxa"/>
          </w:tcPr>
          <w:p w14:paraId="536C5E2C" w14:textId="77777777" w:rsidR="00691C0D" w:rsidRPr="00804F04" w:rsidRDefault="00691C0D" w:rsidP="00B40594">
            <w:pPr>
              <w:jc w:val="right"/>
              <w:rPr>
                <w:rFonts w:ascii="Times New Roman" w:hAnsi="Times New Roman" w:cs="Times New Roman"/>
                <w:b/>
                <w:bCs/>
                <w:sz w:val="22"/>
                <w:szCs w:val="22"/>
              </w:rPr>
            </w:pPr>
            <w:r>
              <w:rPr>
                <w:rFonts w:ascii="Times New Roman" w:hAnsi="Times New Roman" w:cs="Times New Roman"/>
                <w:i/>
                <w:iCs/>
                <w:sz w:val="22"/>
                <w:szCs w:val="22"/>
              </w:rPr>
              <w:t>IO Monotherapy</w:t>
            </w:r>
          </w:p>
        </w:tc>
        <w:tc>
          <w:tcPr>
            <w:tcW w:w="679" w:type="dxa"/>
          </w:tcPr>
          <w:p w14:paraId="7F65A42F"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84</w:t>
            </w:r>
          </w:p>
        </w:tc>
        <w:tc>
          <w:tcPr>
            <w:tcW w:w="671" w:type="dxa"/>
          </w:tcPr>
          <w:p w14:paraId="795895FB"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339</w:t>
            </w:r>
          </w:p>
        </w:tc>
        <w:tc>
          <w:tcPr>
            <w:tcW w:w="2520" w:type="dxa"/>
          </w:tcPr>
          <w:p w14:paraId="567EC893"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0.83 [0.55, 1.26]</w:t>
            </w:r>
          </w:p>
        </w:tc>
        <w:tc>
          <w:tcPr>
            <w:tcW w:w="926" w:type="dxa"/>
          </w:tcPr>
          <w:p w14:paraId="58E19C1F"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0.38</w:t>
            </w:r>
          </w:p>
        </w:tc>
      </w:tr>
      <w:tr w:rsidR="00691C0D" w:rsidRPr="0089483E" w14:paraId="2E38CA1D" w14:textId="77777777" w:rsidTr="00B40594">
        <w:tc>
          <w:tcPr>
            <w:tcW w:w="4860" w:type="dxa"/>
          </w:tcPr>
          <w:p w14:paraId="49CE5100" w14:textId="77777777" w:rsidR="00691C0D" w:rsidRPr="00804F04" w:rsidRDefault="00691C0D" w:rsidP="00B40594">
            <w:pPr>
              <w:jc w:val="right"/>
              <w:rPr>
                <w:rFonts w:ascii="Times New Roman" w:hAnsi="Times New Roman" w:cs="Times New Roman"/>
                <w:i/>
                <w:iCs/>
                <w:sz w:val="22"/>
                <w:szCs w:val="22"/>
              </w:rPr>
            </w:pPr>
            <w:r>
              <w:rPr>
                <w:rFonts w:ascii="Times New Roman" w:hAnsi="Times New Roman" w:cs="Times New Roman"/>
                <w:i/>
                <w:iCs/>
                <w:sz w:val="22"/>
                <w:szCs w:val="22"/>
              </w:rPr>
              <w:t>Doublet Chemotherapy</w:t>
            </w:r>
            <w:r w:rsidRPr="00804F04">
              <w:rPr>
                <w:rFonts w:ascii="Times New Roman" w:hAnsi="Times New Roman" w:cs="Times New Roman"/>
                <w:i/>
                <w:iCs/>
                <w:sz w:val="22"/>
                <w:szCs w:val="22"/>
              </w:rPr>
              <w:t xml:space="preserve"> </w:t>
            </w:r>
          </w:p>
        </w:tc>
        <w:tc>
          <w:tcPr>
            <w:tcW w:w="679" w:type="dxa"/>
          </w:tcPr>
          <w:p w14:paraId="0B064CE9"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228</w:t>
            </w:r>
          </w:p>
        </w:tc>
        <w:tc>
          <w:tcPr>
            <w:tcW w:w="671" w:type="dxa"/>
          </w:tcPr>
          <w:p w14:paraId="0BC14D4E"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209</w:t>
            </w:r>
          </w:p>
        </w:tc>
        <w:tc>
          <w:tcPr>
            <w:tcW w:w="2520" w:type="dxa"/>
          </w:tcPr>
          <w:p w14:paraId="11BF67D4"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0.70 [0.48, 1.03]</w:t>
            </w:r>
          </w:p>
        </w:tc>
        <w:tc>
          <w:tcPr>
            <w:tcW w:w="926" w:type="dxa"/>
          </w:tcPr>
          <w:p w14:paraId="76FEF638"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0.07</w:t>
            </w:r>
          </w:p>
        </w:tc>
      </w:tr>
      <w:tr w:rsidR="00691C0D" w:rsidRPr="0089483E" w14:paraId="6DA20168" w14:textId="77777777" w:rsidTr="00B40594">
        <w:tc>
          <w:tcPr>
            <w:tcW w:w="4860" w:type="dxa"/>
          </w:tcPr>
          <w:p w14:paraId="53AE9978" w14:textId="77777777" w:rsidR="00691C0D" w:rsidRPr="00804F04" w:rsidRDefault="00691C0D" w:rsidP="00B40594">
            <w:pPr>
              <w:jc w:val="right"/>
              <w:rPr>
                <w:rFonts w:ascii="Times New Roman" w:hAnsi="Times New Roman" w:cs="Times New Roman"/>
                <w:i/>
                <w:iCs/>
                <w:sz w:val="22"/>
                <w:szCs w:val="22"/>
              </w:rPr>
            </w:pPr>
            <w:r>
              <w:rPr>
                <w:rFonts w:ascii="Times New Roman" w:hAnsi="Times New Roman" w:cs="Times New Roman"/>
                <w:i/>
                <w:iCs/>
                <w:sz w:val="22"/>
                <w:szCs w:val="22"/>
              </w:rPr>
              <w:t>Combination Therapy</w:t>
            </w:r>
          </w:p>
        </w:tc>
        <w:tc>
          <w:tcPr>
            <w:tcW w:w="679" w:type="dxa"/>
          </w:tcPr>
          <w:p w14:paraId="6C426FC0"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166</w:t>
            </w:r>
          </w:p>
        </w:tc>
        <w:tc>
          <w:tcPr>
            <w:tcW w:w="671" w:type="dxa"/>
          </w:tcPr>
          <w:p w14:paraId="4BC60CD0"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146</w:t>
            </w:r>
          </w:p>
        </w:tc>
        <w:tc>
          <w:tcPr>
            <w:tcW w:w="2520" w:type="dxa"/>
          </w:tcPr>
          <w:p w14:paraId="07E66F58"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0.96 [0.65, 1.44]</w:t>
            </w:r>
          </w:p>
        </w:tc>
        <w:tc>
          <w:tcPr>
            <w:tcW w:w="926" w:type="dxa"/>
          </w:tcPr>
          <w:p w14:paraId="2E4A2609" w14:textId="77777777" w:rsidR="00691C0D" w:rsidRPr="00804F04" w:rsidRDefault="00691C0D" w:rsidP="00B40594">
            <w:pPr>
              <w:jc w:val="center"/>
              <w:rPr>
                <w:rFonts w:ascii="Times New Roman" w:hAnsi="Times New Roman" w:cs="Times New Roman"/>
                <w:sz w:val="22"/>
                <w:szCs w:val="22"/>
              </w:rPr>
            </w:pPr>
            <w:r>
              <w:rPr>
                <w:rFonts w:ascii="Times New Roman" w:hAnsi="Times New Roman" w:cs="Times New Roman"/>
                <w:sz w:val="22"/>
                <w:szCs w:val="22"/>
              </w:rPr>
              <w:t>0.86</w:t>
            </w:r>
          </w:p>
        </w:tc>
      </w:tr>
    </w:tbl>
    <w:p w14:paraId="7B1CE053" w14:textId="77777777" w:rsidR="00691C0D" w:rsidRDefault="00691C0D" w:rsidP="00691C0D">
      <w:pPr>
        <w:rPr>
          <w:rFonts w:ascii="Times New Roman" w:hAnsi="Times New Roman" w:cs="Times New Roman"/>
          <w:b/>
          <w:bCs/>
        </w:rPr>
      </w:pPr>
      <w:r>
        <w:rPr>
          <w:rFonts w:ascii="Times New Roman" w:hAnsi="Times New Roman" w:cs="Times New Roman"/>
          <w:b/>
          <w:bCs/>
        </w:rPr>
        <w:t xml:space="preserve">Table ***: Hazard ratios relating likelihood of 12-month disease progression for PD-L1 positive test-set patients stratified by PD-L1 status. L: 1% &lt;= PD-L1 &lt; 50% and H: PD-L1 &gt;=50%. All patients in this analysis are driver-mutation negative. </w:t>
      </w:r>
    </w:p>
    <w:p w14:paraId="5F345063" w14:textId="1791B923" w:rsidR="00691C0D" w:rsidRDefault="00691C0D" w:rsidP="00F346F5">
      <w:pPr>
        <w:rPr>
          <w:rFonts w:ascii="Times New Roman" w:hAnsi="Times New Roman" w:cs="Times New Roman"/>
        </w:rPr>
      </w:pPr>
      <w:r w:rsidRPr="0064500B">
        <w:rPr>
          <w:rFonts w:ascii="Times New Roman" w:hAnsi="Times New Roman" w:cs="Times New Roman"/>
        </w:rPr>
        <w:t>* = significant at the 0.05 level. **=significant at the 0.01 level.</w:t>
      </w:r>
    </w:p>
    <w:p w14:paraId="05A863AB" w14:textId="77777777" w:rsidR="00691C0D" w:rsidRDefault="00691C0D" w:rsidP="00EA297A">
      <w:pPr>
        <w:rPr>
          <w:rFonts w:ascii="Times New Roman" w:hAnsi="Times New Roman" w:cs="Times New Roman"/>
        </w:rPr>
      </w:pPr>
    </w:p>
    <w:p w14:paraId="72D436A9" w14:textId="6D622F4A" w:rsidR="005D01E6" w:rsidRDefault="00373993" w:rsidP="00691C0D">
      <w:pPr>
        <w:jc w:val="center"/>
        <w:rPr>
          <w:rFonts w:ascii="Times New Roman" w:hAnsi="Times New Roman" w:cs="Times New Roman"/>
        </w:rPr>
      </w:pPr>
      <w:r>
        <w:rPr>
          <w:rFonts w:ascii="Times New Roman" w:hAnsi="Times New Roman" w:cs="Times New Roman"/>
          <w:noProof/>
        </w:rPr>
        <w:drawing>
          <wp:inline distT="0" distB="0" distL="0" distR="0" wp14:anchorId="6ABD1B06" wp14:editId="5455E2D2">
            <wp:extent cx="4524499" cy="3007351"/>
            <wp:effectExtent l="0" t="0" r="0" b="3175"/>
            <wp:docPr id="1552699262" name="Picture 1" descr="A graph with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99262" name="Picture 1" descr="A graph with red lines&#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4554503" cy="3027294"/>
                    </a:xfrm>
                    <a:prstGeom prst="rect">
                      <a:avLst/>
                    </a:prstGeom>
                  </pic:spPr>
                </pic:pic>
              </a:graphicData>
            </a:graphic>
          </wp:inline>
        </w:drawing>
      </w:r>
    </w:p>
    <w:p w14:paraId="4FBE33A9" w14:textId="3121AF95" w:rsidR="00216BD9" w:rsidRDefault="00373993" w:rsidP="00BD0D3C">
      <w:pPr>
        <w:rPr>
          <w:rFonts w:ascii="Times New Roman" w:hAnsi="Times New Roman" w:cs="Times New Roman"/>
          <w:b/>
          <w:bCs/>
        </w:rPr>
      </w:pPr>
      <w:r>
        <w:rPr>
          <w:rFonts w:ascii="Times New Roman" w:hAnsi="Times New Roman" w:cs="Times New Roman"/>
          <w:b/>
          <w:bCs/>
        </w:rPr>
        <w:t xml:space="preserve">Figure ***: </w:t>
      </w:r>
      <w:r w:rsidR="00917E7A">
        <w:rPr>
          <w:rFonts w:ascii="Times New Roman" w:hAnsi="Times New Roman" w:cs="Times New Roman"/>
          <w:b/>
          <w:bCs/>
        </w:rPr>
        <w:t xml:space="preserve">ATE of IO monotherapy vs. doublet chemotherapy </w:t>
      </w:r>
      <w:r w:rsidR="00041E4E">
        <w:rPr>
          <w:rFonts w:ascii="Times New Roman" w:hAnsi="Times New Roman" w:cs="Times New Roman"/>
          <w:b/>
          <w:bCs/>
        </w:rPr>
        <w:t>following propensity score matching. Patients were only included if they had PD-L1 values at or above the specified threshold. ATE reflects the change in likelihood of 12-month disease progression attributed to treating with IO monotherapy over doublet chemotherapy.</w:t>
      </w:r>
    </w:p>
    <w:p w14:paraId="7627AB47" w14:textId="77777777" w:rsidR="004B7DBC" w:rsidRDefault="004B7DBC" w:rsidP="00BD0D3C">
      <w:pPr>
        <w:rPr>
          <w:rFonts w:ascii="Times New Roman" w:hAnsi="Times New Roman" w:cs="Times New Roman"/>
          <w:b/>
          <w:bCs/>
        </w:rPr>
      </w:pPr>
    </w:p>
    <w:p w14:paraId="23086C96" w14:textId="7C601318" w:rsidR="00D05392" w:rsidRDefault="00D05392" w:rsidP="00D05392">
      <w:pPr>
        <w:rPr>
          <w:rFonts w:ascii="Times New Roman" w:hAnsi="Times New Roman" w:cs="Times New Roman"/>
        </w:rPr>
      </w:pPr>
      <w:r>
        <w:rPr>
          <w:rFonts w:ascii="Times New Roman" w:hAnsi="Times New Roman" w:cs="Times New Roman"/>
        </w:rPr>
        <w:t xml:space="preserve">In the IV analysis following two-stage least-squares </w:t>
      </w:r>
      <w:proofErr w:type="spellStart"/>
      <w:r>
        <w:rPr>
          <w:rFonts w:ascii="Times New Roman" w:hAnsi="Times New Roman" w:cs="Times New Roman"/>
        </w:rPr>
        <w:t>biprobit</w:t>
      </w:r>
      <w:proofErr w:type="spellEnd"/>
      <w:r>
        <w:rPr>
          <w:rFonts w:ascii="Times New Roman" w:hAnsi="Times New Roman" w:cs="Times New Roman"/>
        </w:rPr>
        <w:t xml:space="preserve"> regression, there was no significant difference in likelihood of 12-month disease progression or 12-month mortality for patients with PD-L1 &gt;= 30% and PD-L1 &lt;= 60%. 326 patients had PD-L1 values between 30-49% and 760 patients had PD-L1 values between 50-69% in this analysis. The instrument in first-stage regression had an F-statistics of *** and *** for 12-month PFS and 12-month OS, respectively, illustrating that using the PD-L1 threshold of 50% is an appropriate instrument. </w:t>
      </w:r>
    </w:p>
    <w:p w14:paraId="3955608A" w14:textId="77777777" w:rsidR="00BF7606" w:rsidRDefault="00BF7606" w:rsidP="00D05392">
      <w:pPr>
        <w:rPr>
          <w:rFonts w:ascii="Times New Roman" w:hAnsi="Times New Roman" w:cs="Times New Roman"/>
        </w:rPr>
      </w:pPr>
    </w:p>
    <w:p w14:paraId="6FA7D32E" w14:textId="77777777" w:rsidR="00BF7606" w:rsidRDefault="00BF7606" w:rsidP="00D05392">
      <w:pPr>
        <w:rPr>
          <w:rFonts w:ascii="Times New Roman" w:hAnsi="Times New Roman" w:cs="Times New Roman"/>
        </w:rPr>
      </w:pPr>
    </w:p>
    <w:p w14:paraId="2AFB8734" w14:textId="77777777" w:rsidR="00BF7606" w:rsidRDefault="00BF7606" w:rsidP="00D05392">
      <w:pPr>
        <w:rPr>
          <w:rFonts w:ascii="Times New Roman" w:hAnsi="Times New Roman" w:cs="Times New Roman"/>
        </w:rPr>
      </w:pPr>
    </w:p>
    <w:p w14:paraId="40E4FF05" w14:textId="77777777" w:rsidR="00BF7606" w:rsidRPr="00D05392" w:rsidRDefault="00BF7606" w:rsidP="00D05392">
      <w:pPr>
        <w:rPr>
          <w:rFonts w:ascii="Times New Roman" w:hAnsi="Times New Roman" w:cs="Times New Roman"/>
        </w:rPr>
      </w:pPr>
    </w:p>
    <w:tbl>
      <w:tblPr>
        <w:tblStyle w:val="TableGrid"/>
        <w:tblW w:w="0" w:type="auto"/>
        <w:tblLook w:val="04A0" w:firstRow="1" w:lastRow="0" w:firstColumn="1" w:lastColumn="0" w:noHBand="0" w:noVBand="1"/>
      </w:tblPr>
      <w:tblGrid>
        <w:gridCol w:w="1739"/>
        <w:gridCol w:w="1316"/>
        <w:gridCol w:w="1710"/>
        <w:gridCol w:w="3690"/>
        <w:gridCol w:w="1440"/>
      </w:tblGrid>
      <w:tr w:rsidR="00216BD9" w14:paraId="7C563F42" w14:textId="77777777" w:rsidTr="00216BD9">
        <w:tc>
          <w:tcPr>
            <w:tcW w:w="1739" w:type="dxa"/>
            <w:vAlign w:val="bottom"/>
          </w:tcPr>
          <w:p w14:paraId="2ED9FB63" w14:textId="55B7777D"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lastRenderedPageBreak/>
              <w:t>Threshold</w:t>
            </w:r>
          </w:p>
        </w:tc>
        <w:tc>
          <w:tcPr>
            <w:tcW w:w="1316" w:type="dxa"/>
          </w:tcPr>
          <w:p w14:paraId="4A1DE5B4" w14:textId="1622BCAC"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n</w:t>
            </w:r>
          </w:p>
        </w:tc>
        <w:tc>
          <w:tcPr>
            <w:tcW w:w="1710" w:type="dxa"/>
            <w:vAlign w:val="bottom"/>
          </w:tcPr>
          <w:p w14:paraId="7B8DDA01" w14:textId="7B676F18"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ATE</w:t>
            </w:r>
          </w:p>
        </w:tc>
        <w:tc>
          <w:tcPr>
            <w:tcW w:w="3690" w:type="dxa"/>
            <w:vAlign w:val="bottom"/>
          </w:tcPr>
          <w:p w14:paraId="0BF15ECA" w14:textId="2F40B0C6"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color w:val="000000"/>
              </w:rPr>
              <w:t>95% CI</w:t>
            </w:r>
          </w:p>
        </w:tc>
        <w:tc>
          <w:tcPr>
            <w:tcW w:w="1440" w:type="dxa"/>
            <w:vAlign w:val="bottom"/>
          </w:tcPr>
          <w:p w14:paraId="45CE199D" w14:textId="34486CE2"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color w:val="000000"/>
              </w:rPr>
              <w:t>p-value</w:t>
            </w:r>
          </w:p>
        </w:tc>
      </w:tr>
      <w:tr w:rsidR="00730AF7" w14:paraId="73CAF6EF" w14:textId="77777777" w:rsidTr="00610B4C">
        <w:tc>
          <w:tcPr>
            <w:tcW w:w="1739" w:type="dxa"/>
            <w:vAlign w:val="bottom"/>
          </w:tcPr>
          <w:p w14:paraId="13C5C7B5" w14:textId="42FD839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w:t>
            </w:r>
            <w:r>
              <w:rPr>
                <w:rFonts w:ascii="Times New Roman" w:hAnsi="Times New Roman" w:cs="Times New Roman"/>
                <w:color w:val="000000"/>
              </w:rPr>
              <w:t>%</w:t>
            </w:r>
          </w:p>
        </w:tc>
        <w:tc>
          <w:tcPr>
            <w:tcW w:w="1316" w:type="dxa"/>
            <w:vAlign w:val="bottom"/>
          </w:tcPr>
          <w:p w14:paraId="7EBFB03E" w14:textId="22D4A280"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4107</w:t>
            </w:r>
          </w:p>
        </w:tc>
        <w:tc>
          <w:tcPr>
            <w:tcW w:w="1710" w:type="dxa"/>
            <w:vAlign w:val="bottom"/>
          </w:tcPr>
          <w:p w14:paraId="258B207B" w14:textId="75FC6440"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-2.4</w:t>
            </w:r>
          </w:p>
        </w:tc>
        <w:tc>
          <w:tcPr>
            <w:tcW w:w="3690" w:type="dxa"/>
            <w:vAlign w:val="bottom"/>
          </w:tcPr>
          <w:p w14:paraId="6569CB39" w14:textId="1F8F7EB3"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[-9.9, 5.2]</w:t>
            </w:r>
          </w:p>
        </w:tc>
        <w:tc>
          <w:tcPr>
            <w:tcW w:w="1440" w:type="dxa"/>
            <w:vAlign w:val="bottom"/>
          </w:tcPr>
          <w:p w14:paraId="26A640EB" w14:textId="42EEC0F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0.54</w:t>
            </w:r>
          </w:p>
        </w:tc>
      </w:tr>
      <w:tr w:rsidR="00730AF7" w14:paraId="08712039" w14:textId="77777777" w:rsidTr="00610B4C">
        <w:tc>
          <w:tcPr>
            <w:tcW w:w="1739" w:type="dxa"/>
            <w:vAlign w:val="bottom"/>
          </w:tcPr>
          <w:p w14:paraId="4C701CD2" w14:textId="12ACF39F"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10</w:t>
            </w:r>
            <w:r>
              <w:rPr>
                <w:rFonts w:ascii="Times New Roman" w:hAnsi="Times New Roman" w:cs="Times New Roman"/>
                <w:color w:val="000000"/>
              </w:rPr>
              <w:t>%</w:t>
            </w:r>
          </w:p>
        </w:tc>
        <w:tc>
          <w:tcPr>
            <w:tcW w:w="1316" w:type="dxa"/>
            <w:vAlign w:val="bottom"/>
          </w:tcPr>
          <w:p w14:paraId="1A080AD2" w14:textId="65F1E4AB"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3374</w:t>
            </w:r>
          </w:p>
        </w:tc>
        <w:tc>
          <w:tcPr>
            <w:tcW w:w="1710" w:type="dxa"/>
            <w:vAlign w:val="bottom"/>
          </w:tcPr>
          <w:p w14:paraId="040E70A5" w14:textId="5ED03483"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-3.4</w:t>
            </w:r>
          </w:p>
        </w:tc>
        <w:tc>
          <w:tcPr>
            <w:tcW w:w="3690" w:type="dxa"/>
            <w:vAlign w:val="bottom"/>
          </w:tcPr>
          <w:p w14:paraId="390420F1" w14:textId="1387FA94"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[-9.9, 3.1]</w:t>
            </w:r>
          </w:p>
        </w:tc>
        <w:tc>
          <w:tcPr>
            <w:tcW w:w="1440" w:type="dxa"/>
            <w:vAlign w:val="bottom"/>
          </w:tcPr>
          <w:p w14:paraId="6E707D76" w14:textId="5C6C888F"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0.30</w:t>
            </w:r>
          </w:p>
        </w:tc>
      </w:tr>
      <w:tr w:rsidR="00730AF7" w14:paraId="7B32073F" w14:textId="77777777" w:rsidTr="00610B4C">
        <w:tc>
          <w:tcPr>
            <w:tcW w:w="1739" w:type="dxa"/>
            <w:vAlign w:val="bottom"/>
          </w:tcPr>
          <w:p w14:paraId="76EDEA78" w14:textId="100AD91B"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20</w:t>
            </w:r>
            <w:r>
              <w:rPr>
                <w:rFonts w:ascii="Times New Roman" w:hAnsi="Times New Roman" w:cs="Times New Roman"/>
                <w:color w:val="000000"/>
              </w:rPr>
              <w:t>%</w:t>
            </w:r>
          </w:p>
        </w:tc>
        <w:tc>
          <w:tcPr>
            <w:tcW w:w="1316" w:type="dxa"/>
            <w:vAlign w:val="bottom"/>
          </w:tcPr>
          <w:p w14:paraId="6096EF5D" w14:textId="0A0D647C"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3070</w:t>
            </w:r>
          </w:p>
        </w:tc>
        <w:tc>
          <w:tcPr>
            <w:tcW w:w="1710" w:type="dxa"/>
            <w:vAlign w:val="bottom"/>
          </w:tcPr>
          <w:p w14:paraId="2048ED8A" w14:textId="3C9E49E9"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2.1</w:t>
            </w:r>
          </w:p>
        </w:tc>
        <w:tc>
          <w:tcPr>
            <w:tcW w:w="3690" w:type="dxa"/>
            <w:vAlign w:val="bottom"/>
          </w:tcPr>
          <w:p w14:paraId="28CD88D9" w14:textId="624F50C6"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[-7.5, 11.7]</w:t>
            </w:r>
          </w:p>
        </w:tc>
        <w:tc>
          <w:tcPr>
            <w:tcW w:w="1440" w:type="dxa"/>
            <w:vAlign w:val="bottom"/>
          </w:tcPr>
          <w:p w14:paraId="7007ABC5" w14:textId="4ABFB9D4"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0.67</w:t>
            </w:r>
          </w:p>
        </w:tc>
      </w:tr>
      <w:tr w:rsidR="00730AF7" w14:paraId="78316F9A" w14:textId="77777777" w:rsidTr="00610B4C">
        <w:tc>
          <w:tcPr>
            <w:tcW w:w="1739" w:type="dxa"/>
            <w:vAlign w:val="bottom"/>
          </w:tcPr>
          <w:p w14:paraId="494CE41D" w14:textId="0B379915"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30</w:t>
            </w:r>
            <w:r>
              <w:rPr>
                <w:rFonts w:ascii="Times New Roman" w:hAnsi="Times New Roman" w:cs="Times New Roman"/>
                <w:color w:val="000000"/>
              </w:rPr>
              <w:t>%</w:t>
            </w:r>
          </w:p>
        </w:tc>
        <w:tc>
          <w:tcPr>
            <w:tcW w:w="1316" w:type="dxa"/>
            <w:vAlign w:val="bottom"/>
          </w:tcPr>
          <w:p w14:paraId="03799A00" w14:textId="2BBF8C4E"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2821</w:t>
            </w:r>
          </w:p>
        </w:tc>
        <w:tc>
          <w:tcPr>
            <w:tcW w:w="1710" w:type="dxa"/>
            <w:vAlign w:val="bottom"/>
          </w:tcPr>
          <w:p w14:paraId="25D7F97D" w14:textId="7A4E534A"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9.9</w:t>
            </w:r>
          </w:p>
        </w:tc>
        <w:tc>
          <w:tcPr>
            <w:tcW w:w="3690" w:type="dxa"/>
            <w:vAlign w:val="bottom"/>
          </w:tcPr>
          <w:p w14:paraId="698AF8CA" w14:textId="393A4685"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[-10.1, 4.7]</w:t>
            </w:r>
          </w:p>
        </w:tc>
        <w:tc>
          <w:tcPr>
            <w:tcW w:w="1440" w:type="dxa"/>
            <w:vAlign w:val="bottom"/>
          </w:tcPr>
          <w:p w14:paraId="1377490F" w14:textId="3848D8BA"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0.48</w:t>
            </w:r>
          </w:p>
        </w:tc>
      </w:tr>
      <w:tr w:rsidR="00730AF7" w14:paraId="04830772" w14:textId="77777777" w:rsidTr="00610B4C">
        <w:tc>
          <w:tcPr>
            <w:tcW w:w="1739" w:type="dxa"/>
            <w:vAlign w:val="bottom"/>
          </w:tcPr>
          <w:p w14:paraId="1B9367F9" w14:textId="6EF87DE9"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40</w:t>
            </w:r>
            <w:r>
              <w:rPr>
                <w:rFonts w:ascii="Times New Roman" w:hAnsi="Times New Roman" w:cs="Times New Roman"/>
                <w:color w:val="000000"/>
              </w:rPr>
              <w:t>%</w:t>
            </w:r>
          </w:p>
        </w:tc>
        <w:tc>
          <w:tcPr>
            <w:tcW w:w="1316" w:type="dxa"/>
            <w:vAlign w:val="bottom"/>
          </w:tcPr>
          <w:p w14:paraId="3768F747" w14:textId="71B12922"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2629</w:t>
            </w:r>
          </w:p>
        </w:tc>
        <w:tc>
          <w:tcPr>
            <w:tcW w:w="1710" w:type="dxa"/>
            <w:vAlign w:val="bottom"/>
          </w:tcPr>
          <w:p w14:paraId="01088D0F" w14:textId="4D31AD0D"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-0.1</w:t>
            </w:r>
          </w:p>
        </w:tc>
        <w:tc>
          <w:tcPr>
            <w:tcW w:w="3690" w:type="dxa"/>
            <w:vAlign w:val="bottom"/>
          </w:tcPr>
          <w:p w14:paraId="40182482" w14:textId="03A9FC3B"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[-10.1, 9.9]</w:t>
            </w:r>
          </w:p>
        </w:tc>
        <w:tc>
          <w:tcPr>
            <w:tcW w:w="1440" w:type="dxa"/>
            <w:vAlign w:val="bottom"/>
          </w:tcPr>
          <w:p w14:paraId="793D6192" w14:textId="5DAF21D3"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0.98</w:t>
            </w:r>
          </w:p>
        </w:tc>
      </w:tr>
      <w:tr w:rsidR="00730AF7" w14:paraId="676285B8" w14:textId="77777777" w:rsidTr="00610B4C">
        <w:tc>
          <w:tcPr>
            <w:tcW w:w="1739" w:type="dxa"/>
            <w:vAlign w:val="bottom"/>
          </w:tcPr>
          <w:p w14:paraId="31C165CD" w14:textId="4E035831"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50</w:t>
            </w:r>
            <w:r>
              <w:rPr>
                <w:rFonts w:ascii="Times New Roman" w:hAnsi="Times New Roman" w:cs="Times New Roman"/>
                <w:color w:val="000000"/>
              </w:rPr>
              <w:t>%</w:t>
            </w:r>
          </w:p>
        </w:tc>
        <w:tc>
          <w:tcPr>
            <w:tcW w:w="1316" w:type="dxa"/>
            <w:vAlign w:val="bottom"/>
          </w:tcPr>
          <w:p w14:paraId="391FE397" w14:textId="28A3AAB6"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253</w:t>
            </w:r>
            <w:r>
              <w:rPr>
                <w:rFonts w:ascii="Times New Roman" w:hAnsi="Times New Roman" w:cs="Times New Roman"/>
                <w:color w:val="000000"/>
              </w:rPr>
              <w:t>0</w:t>
            </w:r>
          </w:p>
        </w:tc>
        <w:tc>
          <w:tcPr>
            <w:tcW w:w="1710" w:type="dxa"/>
            <w:vAlign w:val="bottom"/>
          </w:tcPr>
          <w:p w14:paraId="636B2497" w14:textId="7CF77D5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0.8</w:t>
            </w:r>
          </w:p>
        </w:tc>
        <w:tc>
          <w:tcPr>
            <w:tcW w:w="3690" w:type="dxa"/>
            <w:vAlign w:val="bottom"/>
          </w:tcPr>
          <w:p w14:paraId="20679AC3" w14:textId="08551692"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[-8.6, 10.2]</w:t>
            </w:r>
          </w:p>
        </w:tc>
        <w:tc>
          <w:tcPr>
            <w:tcW w:w="1440" w:type="dxa"/>
            <w:vAlign w:val="bottom"/>
          </w:tcPr>
          <w:p w14:paraId="41A8DF84" w14:textId="22B175B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0.87</w:t>
            </w:r>
          </w:p>
        </w:tc>
      </w:tr>
      <w:tr w:rsidR="00730AF7" w14:paraId="53CA4A21" w14:textId="77777777" w:rsidTr="00610B4C">
        <w:tc>
          <w:tcPr>
            <w:tcW w:w="1739" w:type="dxa"/>
            <w:vAlign w:val="bottom"/>
          </w:tcPr>
          <w:p w14:paraId="49B0DE6D" w14:textId="715B3613"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60</w:t>
            </w:r>
            <w:r>
              <w:rPr>
                <w:rFonts w:ascii="Times New Roman" w:hAnsi="Times New Roman" w:cs="Times New Roman"/>
                <w:color w:val="000000"/>
              </w:rPr>
              <w:t>%</w:t>
            </w:r>
          </w:p>
        </w:tc>
        <w:tc>
          <w:tcPr>
            <w:tcW w:w="1316" w:type="dxa"/>
            <w:vAlign w:val="bottom"/>
          </w:tcPr>
          <w:p w14:paraId="7E313B0A" w14:textId="3BCC762E"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211</w:t>
            </w:r>
            <w:r>
              <w:rPr>
                <w:rFonts w:ascii="Times New Roman" w:hAnsi="Times New Roman" w:cs="Times New Roman"/>
                <w:color w:val="000000"/>
              </w:rPr>
              <w:t>8</w:t>
            </w:r>
          </w:p>
        </w:tc>
        <w:tc>
          <w:tcPr>
            <w:tcW w:w="1710" w:type="dxa"/>
            <w:vAlign w:val="bottom"/>
          </w:tcPr>
          <w:p w14:paraId="2151DBBC" w14:textId="48859D7A"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3.1</w:t>
            </w:r>
          </w:p>
        </w:tc>
        <w:tc>
          <w:tcPr>
            <w:tcW w:w="3690" w:type="dxa"/>
            <w:vAlign w:val="bottom"/>
          </w:tcPr>
          <w:p w14:paraId="5C67707F" w14:textId="5DF9CC08"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[5.6, 14.1]</w:t>
            </w:r>
          </w:p>
        </w:tc>
        <w:tc>
          <w:tcPr>
            <w:tcW w:w="1440" w:type="dxa"/>
            <w:vAlign w:val="bottom"/>
          </w:tcPr>
          <w:p w14:paraId="075390A1" w14:textId="0CFDD41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0.58</w:t>
            </w:r>
          </w:p>
        </w:tc>
      </w:tr>
      <w:tr w:rsidR="00730AF7" w14:paraId="5C265A4A" w14:textId="77777777" w:rsidTr="00610B4C">
        <w:tc>
          <w:tcPr>
            <w:tcW w:w="1739" w:type="dxa"/>
            <w:vAlign w:val="bottom"/>
          </w:tcPr>
          <w:p w14:paraId="128AC1D6" w14:textId="533674C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70</w:t>
            </w:r>
            <w:r>
              <w:rPr>
                <w:rFonts w:ascii="Times New Roman" w:hAnsi="Times New Roman" w:cs="Times New Roman"/>
                <w:color w:val="000000"/>
              </w:rPr>
              <w:t>%</w:t>
            </w:r>
          </w:p>
        </w:tc>
        <w:tc>
          <w:tcPr>
            <w:tcW w:w="1316" w:type="dxa"/>
            <w:vAlign w:val="bottom"/>
          </w:tcPr>
          <w:p w14:paraId="055C7DB4" w14:textId="6B4717A1"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1822</w:t>
            </w:r>
          </w:p>
        </w:tc>
        <w:tc>
          <w:tcPr>
            <w:tcW w:w="1710" w:type="dxa"/>
            <w:vAlign w:val="bottom"/>
          </w:tcPr>
          <w:p w14:paraId="703AED28" w14:textId="4E002CE7"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0.1</w:t>
            </w:r>
          </w:p>
        </w:tc>
        <w:tc>
          <w:tcPr>
            <w:tcW w:w="3690" w:type="dxa"/>
            <w:vAlign w:val="bottom"/>
          </w:tcPr>
          <w:p w14:paraId="1FA8FD23" w14:textId="6D9DDAFF"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[-6.7, 6.8]</w:t>
            </w:r>
          </w:p>
        </w:tc>
        <w:tc>
          <w:tcPr>
            <w:tcW w:w="1440" w:type="dxa"/>
            <w:vAlign w:val="bottom"/>
          </w:tcPr>
          <w:p w14:paraId="3103E6E1" w14:textId="00BD107B"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0.99</w:t>
            </w:r>
          </w:p>
        </w:tc>
      </w:tr>
      <w:tr w:rsidR="00730AF7" w14:paraId="4674419C" w14:textId="77777777" w:rsidTr="00610B4C">
        <w:tc>
          <w:tcPr>
            <w:tcW w:w="1739" w:type="dxa"/>
            <w:vAlign w:val="bottom"/>
          </w:tcPr>
          <w:p w14:paraId="4662AB43" w14:textId="6B2AFC7D"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80</w:t>
            </w:r>
            <w:r>
              <w:rPr>
                <w:rFonts w:ascii="Times New Roman" w:hAnsi="Times New Roman" w:cs="Times New Roman"/>
                <w:color w:val="000000"/>
              </w:rPr>
              <w:t>%</w:t>
            </w:r>
          </w:p>
        </w:tc>
        <w:tc>
          <w:tcPr>
            <w:tcW w:w="1316" w:type="dxa"/>
            <w:vAlign w:val="bottom"/>
          </w:tcPr>
          <w:p w14:paraId="1E73C6E6" w14:textId="32CE361D"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1465</w:t>
            </w:r>
          </w:p>
        </w:tc>
        <w:tc>
          <w:tcPr>
            <w:tcW w:w="1710" w:type="dxa"/>
            <w:vAlign w:val="bottom"/>
          </w:tcPr>
          <w:p w14:paraId="52511623" w14:textId="387D18FD"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-10.4</w:t>
            </w:r>
          </w:p>
        </w:tc>
        <w:tc>
          <w:tcPr>
            <w:tcW w:w="3690" w:type="dxa"/>
            <w:vAlign w:val="bottom"/>
          </w:tcPr>
          <w:p w14:paraId="0BCB0CAB" w14:textId="55608C4A"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[-14.7, -6.2]</w:t>
            </w:r>
          </w:p>
        </w:tc>
        <w:tc>
          <w:tcPr>
            <w:tcW w:w="1440" w:type="dxa"/>
            <w:vAlign w:val="bottom"/>
          </w:tcPr>
          <w:p w14:paraId="07B1A855" w14:textId="1071FDC4" w:rsidR="00730AF7" w:rsidRPr="00AC0B02" w:rsidRDefault="00730AF7" w:rsidP="00730AF7">
            <w:pPr>
              <w:jc w:val="center"/>
              <w:rPr>
                <w:rFonts w:ascii="Times New Roman" w:hAnsi="Times New Roman" w:cs="Times New Roman"/>
                <w:b/>
                <w:bCs/>
              </w:rPr>
            </w:pPr>
            <w:r>
              <w:rPr>
                <w:rFonts w:ascii="Times New Roman" w:hAnsi="Times New Roman" w:cs="Times New Roman"/>
                <w:b/>
                <w:bCs/>
                <w:color w:val="000000"/>
              </w:rPr>
              <w:t>&lt;</w:t>
            </w:r>
            <w:r w:rsidRPr="00AC0B02">
              <w:rPr>
                <w:rFonts w:ascii="Times New Roman" w:hAnsi="Times New Roman" w:cs="Times New Roman"/>
                <w:b/>
                <w:bCs/>
                <w:color w:val="000000"/>
              </w:rPr>
              <w:t>0.001**</w:t>
            </w:r>
          </w:p>
        </w:tc>
      </w:tr>
      <w:tr w:rsidR="00730AF7" w14:paraId="7737A325" w14:textId="77777777" w:rsidTr="00610B4C">
        <w:tc>
          <w:tcPr>
            <w:tcW w:w="1739" w:type="dxa"/>
            <w:vAlign w:val="bottom"/>
          </w:tcPr>
          <w:p w14:paraId="7505CDEB" w14:textId="6B252D76"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90</w:t>
            </w:r>
            <w:r>
              <w:rPr>
                <w:rFonts w:ascii="Times New Roman" w:hAnsi="Times New Roman" w:cs="Times New Roman"/>
                <w:color w:val="000000"/>
              </w:rPr>
              <w:t>%</w:t>
            </w:r>
          </w:p>
        </w:tc>
        <w:tc>
          <w:tcPr>
            <w:tcW w:w="1316" w:type="dxa"/>
            <w:vAlign w:val="bottom"/>
          </w:tcPr>
          <w:p w14:paraId="19A3E2B1" w14:textId="14184285"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1072</w:t>
            </w:r>
          </w:p>
        </w:tc>
        <w:tc>
          <w:tcPr>
            <w:tcW w:w="1710" w:type="dxa"/>
            <w:vAlign w:val="bottom"/>
          </w:tcPr>
          <w:p w14:paraId="7AB99ED0" w14:textId="1F85689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-8.6</w:t>
            </w:r>
          </w:p>
        </w:tc>
        <w:tc>
          <w:tcPr>
            <w:tcW w:w="3690" w:type="dxa"/>
            <w:vAlign w:val="bottom"/>
          </w:tcPr>
          <w:p w14:paraId="3E0E87BA" w14:textId="44B3063B"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[-18.8, 1.5]</w:t>
            </w:r>
          </w:p>
        </w:tc>
        <w:tc>
          <w:tcPr>
            <w:tcW w:w="1440" w:type="dxa"/>
            <w:vAlign w:val="bottom"/>
          </w:tcPr>
          <w:p w14:paraId="4E79AF47" w14:textId="2C1D72AD"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0.10</w:t>
            </w:r>
          </w:p>
        </w:tc>
      </w:tr>
      <w:tr w:rsidR="00730AF7" w14:paraId="2F83BF79" w14:textId="77777777" w:rsidTr="00610B4C">
        <w:tc>
          <w:tcPr>
            <w:tcW w:w="1739" w:type="dxa"/>
            <w:vAlign w:val="bottom"/>
          </w:tcPr>
          <w:p w14:paraId="2C7AC079" w14:textId="490FA74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100</w:t>
            </w:r>
            <w:r>
              <w:rPr>
                <w:rFonts w:ascii="Times New Roman" w:hAnsi="Times New Roman" w:cs="Times New Roman"/>
                <w:color w:val="000000"/>
              </w:rPr>
              <w:t>%</w:t>
            </w:r>
          </w:p>
        </w:tc>
        <w:tc>
          <w:tcPr>
            <w:tcW w:w="1316" w:type="dxa"/>
            <w:vAlign w:val="bottom"/>
          </w:tcPr>
          <w:p w14:paraId="08416CA6" w14:textId="0C28F27F"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338</w:t>
            </w:r>
          </w:p>
        </w:tc>
        <w:tc>
          <w:tcPr>
            <w:tcW w:w="1710" w:type="dxa"/>
            <w:vAlign w:val="bottom"/>
          </w:tcPr>
          <w:p w14:paraId="7C36A95C" w14:textId="6A6EF0D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-23.1</w:t>
            </w:r>
          </w:p>
        </w:tc>
        <w:tc>
          <w:tcPr>
            <w:tcW w:w="3690" w:type="dxa"/>
            <w:vAlign w:val="bottom"/>
          </w:tcPr>
          <w:p w14:paraId="580C3298" w14:textId="42D73419"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[-35.6, -10.5]</w:t>
            </w:r>
          </w:p>
        </w:tc>
        <w:tc>
          <w:tcPr>
            <w:tcW w:w="1440" w:type="dxa"/>
            <w:vAlign w:val="bottom"/>
          </w:tcPr>
          <w:p w14:paraId="66FDDAF1" w14:textId="5812BBF6" w:rsidR="00730AF7" w:rsidRPr="00AC0B02" w:rsidRDefault="00730AF7" w:rsidP="00730AF7">
            <w:pPr>
              <w:jc w:val="center"/>
              <w:rPr>
                <w:rFonts w:ascii="Times New Roman" w:hAnsi="Times New Roman" w:cs="Times New Roman"/>
                <w:b/>
                <w:bCs/>
              </w:rPr>
            </w:pPr>
            <w:r w:rsidRPr="00AC0B02">
              <w:rPr>
                <w:rFonts w:ascii="Times New Roman" w:hAnsi="Times New Roman" w:cs="Times New Roman"/>
                <w:b/>
                <w:bCs/>
                <w:color w:val="000000"/>
              </w:rPr>
              <w:t>&lt;0.001**</w:t>
            </w:r>
          </w:p>
        </w:tc>
      </w:tr>
    </w:tbl>
    <w:p w14:paraId="1F25FFF4" w14:textId="49BCF8A3" w:rsidR="004755C6" w:rsidRDefault="00693A07" w:rsidP="004755C6">
      <w:pPr>
        <w:rPr>
          <w:rFonts w:ascii="Times New Roman" w:hAnsi="Times New Roman" w:cs="Times New Roman"/>
          <w:b/>
          <w:bCs/>
        </w:rPr>
      </w:pPr>
      <w:r>
        <w:rPr>
          <w:rFonts w:ascii="Times New Roman" w:hAnsi="Times New Roman" w:cs="Times New Roman"/>
          <w:b/>
          <w:bCs/>
        </w:rPr>
        <w:t xml:space="preserve">Table ***: </w:t>
      </w:r>
      <w:r w:rsidR="004755C6">
        <w:rPr>
          <w:rFonts w:ascii="Times New Roman" w:hAnsi="Times New Roman" w:cs="Times New Roman"/>
          <w:b/>
          <w:bCs/>
        </w:rPr>
        <w:t xml:space="preserve"> ATE of IO monotherapy vs. doublet chemotherapy following propensity score matching. Patients were only included if they had PD-L1 values at or above the specified threshold. ATE reflects the change in likelihood of 12-month disease progression attributed to treating with IO monotherapy over doublet chemotherapy.</w:t>
      </w:r>
    </w:p>
    <w:p w14:paraId="58C2E828" w14:textId="77777777" w:rsidR="00F346F5" w:rsidRPr="00691C0D" w:rsidRDefault="00F346F5" w:rsidP="00691C0D">
      <w:pPr>
        <w:rPr>
          <w:rFonts w:ascii="Times New Roman" w:hAnsi="Times New Roman" w:cs="Times New Roman"/>
        </w:rPr>
      </w:pPr>
    </w:p>
    <w:tbl>
      <w:tblPr>
        <w:tblStyle w:val="TableGrid"/>
        <w:tblW w:w="0" w:type="auto"/>
        <w:tblLook w:val="04A0" w:firstRow="1" w:lastRow="0" w:firstColumn="1" w:lastColumn="0" w:noHBand="0" w:noVBand="1"/>
      </w:tblPr>
      <w:tblGrid>
        <w:gridCol w:w="2065"/>
        <w:gridCol w:w="1710"/>
        <w:gridCol w:w="1620"/>
        <w:gridCol w:w="1890"/>
        <w:gridCol w:w="1620"/>
        <w:gridCol w:w="990"/>
      </w:tblGrid>
      <w:tr w:rsidR="008C2049" w:rsidRPr="00216BD9" w14:paraId="1C4C614F" w14:textId="77777777" w:rsidTr="002A30BD">
        <w:tc>
          <w:tcPr>
            <w:tcW w:w="2065" w:type="dxa"/>
          </w:tcPr>
          <w:p w14:paraId="2738F1E3" w14:textId="249C0079" w:rsidR="008C2049" w:rsidRDefault="008C2049" w:rsidP="00D92657">
            <w:pPr>
              <w:jc w:val="center"/>
              <w:rPr>
                <w:rFonts w:ascii="Times New Roman" w:hAnsi="Times New Roman" w:cs="Times New Roman"/>
                <w:b/>
                <w:bCs/>
              </w:rPr>
            </w:pPr>
            <w:r>
              <w:rPr>
                <w:rFonts w:ascii="Times New Roman" w:hAnsi="Times New Roman" w:cs="Times New Roman"/>
                <w:b/>
                <w:bCs/>
              </w:rPr>
              <w:t>Outcome</w:t>
            </w:r>
          </w:p>
        </w:tc>
        <w:tc>
          <w:tcPr>
            <w:tcW w:w="1710" w:type="dxa"/>
            <w:vAlign w:val="bottom"/>
          </w:tcPr>
          <w:p w14:paraId="4594BB2C" w14:textId="32472B17" w:rsidR="008C2049" w:rsidRPr="00216BD9" w:rsidRDefault="008C2049" w:rsidP="00D92657">
            <w:pPr>
              <w:jc w:val="center"/>
              <w:rPr>
                <w:rFonts w:ascii="Times New Roman" w:hAnsi="Times New Roman" w:cs="Times New Roman"/>
                <w:b/>
                <w:bCs/>
              </w:rPr>
            </w:pPr>
            <w:r>
              <w:rPr>
                <w:rFonts w:ascii="Times New Roman" w:hAnsi="Times New Roman" w:cs="Times New Roman"/>
                <w:b/>
                <w:bCs/>
              </w:rPr>
              <w:t>Number of patients under threshold</w:t>
            </w:r>
          </w:p>
        </w:tc>
        <w:tc>
          <w:tcPr>
            <w:tcW w:w="1620" w:type="dxa"/>
            <w:vAlign w:val="bottom"/>
          </w:tcPr>
          <w:p w14:paraId="75DD6C49" w14:textId="15A1E508" w:rsidR="008C2049" w:rsidRPr="00216BD9" w:rsidRDefault="008C2049" w:rsidP="00D92657">
            <w:pPr>
              <w:jc w:val="center"/>
              <w:rPr>
                <w:rFonts w:ascii="Times New Roman" w:hAnsi="Times New Roman" w:cs="Times New Roman"/>
                <w:b/>
                <w:bCs/>
              </w:rPr>
            </w:pPr>
            <w:r>
              <w:rPr>
                <w:rFonts w:ascii="Times New Roman" w:hAnsi="Times New Roman" w:cs="Times New Roman"/>
                <w:b/>
                <w:bCs/>
              </w:rPr>
              <w:t>Number of patients over threshold</w:t>
            </w:r>
          </w:p>
        </w:tc>
        <w:tc>
          <w:tcPr>
            <w:tcW w:w="1890" w:type="dxa"/>
            <w:vAlign w:val="bottom"/>
          </w:tcPr>
          <w:p w14:paraId="4A901C89" w14:textId="0D11F4EE" w:rsidR="008C2049" w:rsidRPr="00216BD9" w:rsidRDefault="008C2049" w:rsidP="008C2049">
            <w:pPr>
              <w:rPr>
                <w:rFonts w:ascii="Times New Roman" w:hAnsi="Times New Roman" w:cs="Times New Roman"/>
                <w:b/>
                <w:bCs/>
              </w:rPr>
            </w:pPr>
            <w:r>
              <w:rPr>
                <w:rFonts w:ascii="Times New Roman" w:hAnsi="Times New Roman" w:cs="Times New Roman"/>
                <w:b/>
                <w:bCs/>
              </w:rPr>
              <w:t xml:space="preserve">Local average treatment effect </w:t>
            </w:r>
          </w:p>
        </w:tc>
        <w:tc>
          <w:tcPr>
            <w:tcW w:w="1620" w:type="dxa"/>
            <w:vAlign w:val="bottom"/>
          </w:tcPr>
          <w:p w14:paraId="15A3A2E4" w14:textId="77777777" w:rsidR="008C2049" w:rsidRPr="00216BD9" w:rsidRDefault="008C2049" w:rsidP="00D92657">
            <w:pPr>
              <w:jc w:val="center"/>
              <w:rPr>
                <w:rFonts w:ascii="Times New Roman" w:hAnsi="Times New Roman" w:cs="Times New Roman"/>
                <w:b/>
                <w:bCs/>
              </w:rPr>
            </w:pPr>
            <w:r w:rsidRPr="00216BD9">
              <w:rPr>
                <w:rFonts w:ascii="Times New Roman" w:hAnsi="Times New Roman" w:cs="Times New Roman"/>
                <w:b/>
                <w:bCs/>
                <w:color w:val="000000"/>
              </w:rPr>
              <w:t>95% CI</w:t>
            </w:r>
          </w:p>
        </w:tc>
        <w:tc>
          <w:tcPr>
            <w:tcW w:w="990" w:type="dxa"/>
            <w:vAlign w:val="bottom"/>
          </w:tcPr>
          <w:p w14:paraId="41ACC69E" w14:textId="77777777" w:rsidR="008C2049" w:rsidRPr="00216BD9" w:rsidRDefault="008C2049" w:rsidP="00D92657">
            <w:pPr>
              <w:jc w:val="center"/>
              <w:rPr>
                <w:rFonts w:ascii="Times New Roman" w:hAnsi="Times New Roman" w:cs="Times New Roman"/>
                <w:b/>
                <w:bCs/>
              </w:rPr>
            </w:pPr>
            <w:r w:rsidRPr="00216BD9">
              <w:rPr>
                <w:rFonts w:ascii="Times New Roman" w:hAnsi="Times New Roman" w:cs="Times New Roman"/>
                <w:b/>
                <w:bCs/>
                <w:color w:val="000000"/>
              </w:rPr>
              <w:t>p-value</w:t>
            </w:r>
          </w:p>
        </w:tc>
      </w:tr>
      <w:tr w:rsidR="008C2049" w:rsidRPr="00216BD9" w14:paraId="341AA09A" w14:textId="77777777" w:rsidTr="002A30BD">
        <w:tc>
          <w:tcPr>
            <w:tcW w:w="2065" w:type="dxa"/>
          </w:tcPr>
          <w:p w14:paraId="25121DCB" w14:textId="7514FD4C" w:rsidR="008C2049" w:rsidRDefault="008C2049" w:rsidP="008C2049">
            <w:pPr>
              <w:jc w:val="center"/>
              <w:rPr>
                <w:rFonts w:ascii="Times New Roman" w:hAnsi="Times New Roman" w:cs="Times New Roman"/>
                <w:b/>
                <w:bCs/>
              </w:rPr>
            </w:pPr>
            <w:r>
              <w:rPr>
                <w:rFonts w:ascii="Times New Roman" w:hAnsi="Times New Roman" w:cs="Times New Roman"/>
                <w:b/>
                <w:bCs/>
              </w:rPr>
              <w:t xml:space="preserve">12-month </w:t>
            </w:r>
            <w:r w:rsidR="002A30BD">
              <w:rPr>
                <w:rFonts w:ascii="Times New Roman" w:hAnsi="Times New Roman" w:cs="Times New Roman"/>
                <w:b/>
                <w:bCs/>
              </w:rPr>
              <w:t>Progression</w:t>
            </w:r>
          </w:p>
        </w:tc>
        <w:tc>
          <w:tcPr>
            <w:tcW w:w="1710" w:type="dxa"/>
            <w:vAlign w:val="bottom"/>
          </w:tcPr>
          <w:p w14:paraId="013A1F02" w14:textId="11CBFA68" w:rsidR="008C2049" w:rsidRPr="008C2049" w:rsidRDefault="002A30BD" w:rsidP="008C2049">
            <w:pPr>
              <w:jc w:val="center"/>
              <w:rPr>
                <w:rFonts w:ascii="Times New Roman" w:hAnsi="Times New Roman" w:cs="Times New Roman"/>
              </w:rPr>
            </w:pPr>
            <w:r>
              <w:rPr>
                <w:rFonts w:ascii="Times New Roman" w:hAnsi="Times New Roman" w:cs="Times New Roman"/>
              </w:rPr>
              <w:t>326</w:t>
            </w:r>
          </w:p>
        </w:tc>
        <w:tc>
          <w:tcPr>
            <w:tcW w:w="1620" w:type="dxa"/>
            <w:vAlign w:val="bottom"/>
          </w:tcPr>
          <w:p w14:paraId="2DC44108" w14:textId="1974BA6A" w:rsidR="008C2049" w:rsidRPr="008C2049" w:rsidRDefault="002A30BD" w:rsidP="008C2049">
            <w:pPr>
              <w:jc w:val="center"/>
              <w:rPr>
                <w:rFonts w:ascii="Times New Roman" w:hAnsi="Times New Roman" w:cs="Times New Roman"/>
              </w:rPr>
            </w:pPr>
            <w:r>
              <w:rPr>
                <w:rFonts w:ascii="Times New Roman" w:hAnsi="Times New Roman" w:cs="Times New Roman"/>
              </w:rPr>
              <w:t>760</w:t>
            </w:r>
          </w:p>
        </w:tc>
        <w:tc>
          <w:tcPr>
            <w:tcW w:w="1890" w:type="dxa"/>
            <w:vAlign w:val="bottom"/>
          </w:tcPr>
          <w:p w14:paraId="5CFF9750" w14:textId="5A6D76EC" w:rsidR="008C2049" w:rsidRPr="008C2049" w:rsidRDefault="002A30BD" w:rsidP="008C2049">
            <w:pPr>
              <w:jc w:val="center"/>
              <w:rPr>
                <w:rFonts w:ascii="Times New Roman" w:hAnsi="Times New Roman" w:cs="Times New Roman"/>
              </w:rPr>
            </w:pPr>
            <w:r>
              <w:rPr>
                <w:rFonts w:ascii="Times New Roman" w:hAnsi="Times New Roman" w:cs="Times New Roman"/>
              </w:rPr>
              <w:t xml:space="preserve">-11.9 </w:t>
            </w:r>
          </w:p>
        </w:tc>
        <w:tc>
          <w:tcPr>
            <w:tcW w:w="1620" w:type="dxa"/>
            <w:vAlign w:val="bottom"/>
          </w:tcPr>
          <w:p w14:paraId="545CC160" w14:textId="330D22D4" w:rsidR="008C2049" w:rsidRPr="008C2049" w:rsidRDefault="002A30BD" w:rsidP="008C2049">
            <w:pPr>
              <w:jc w:val="center"/>
              <w:rPr>
                <w:rFonts w:ascii="Times New Roman" w:hAnsi="Times New Roman" w:cs="Times New Roman"/>
                <w:color w:val="000000"/>
              </w:rPr>
            </w:pPr>
            <w:r>
              <w:rPr>
                <w:rFonts w:ascii="Times New Roman" w:hAnsi="Times New Roman" w:cs="Times New Roman"/>
              </w:rPr>
              <w:t>[-8</w:t>
            </w:r>
            <w:r w:rsidR="00906FE0">
              <w:rPr>
                <w:rFonts w:ascii="Times New Roman" w:hAnsi="Times New Roman" w:cs="Times New Roman"/>
              </w:rPr>
              <w:t>3.8</w:t>
            </w:r>
            <w:r>
              <w:rPr>
                <w:rFonts w:ascii="Times New Roman" w:hAnsi="Times New Roman" w:cs="Times New Roman"/>
              </w:rPr>
              <w:t>, 6</w:t>
            </w:r>
            <w:r w:rsidR="00906FE0">
              <w:rPr>
                <w:rFonts w:ascii="Times New Roman" w:hAnsi="Times New Roman" w:cs="Times New Roman"/>
              </w:rPr>
              <w:t>0</w:t>
            </w:r>
            <w:r>
              <w:rPr>
                <w:rFonts w:ascii="Times New Roman" w:hAnsi="Times New Roman" w:cs="Times New Roman"/>
              </w:rPr>
              <w:t>.0]</w:t>
            </w:r>
          </w:p>
        </w:tc>
        <w:tc>
          <w:tcPr>
            <w:tcW w:w="990" w:type="dxa"/>
            <w:vAlign w:val="bottom"/>
          </w:tcPr>
          <w:p w14:paraId="057351ED" w14:textId="038796A7" w:rsidR="008C2049" w:rsidRPr="008C2049" w:rsidRDefault="002A30BD" w:rsidP="008C2049">
            <w:pPr>
              <w:jc w:val="center"/>
              <w:rPr>
                <w:rFonts w:ascii="Times New Roman" w:hAnsi="Times New Roman" w:cs="Times New Roman"/>
                <w:color w:val="000000"/>
              </w:rPr>
            </w:pPr>
            <w:r>
              <w:rPr>
                <w:rFonts w:ascii="Times New Roman" w:hAnsi="Times New Roman" w:cs="Times New Roman"/>
                <w:color w:val="000000"/>
              </w:rPr>
              <w:t>0.75</w:t>
            </w:r>
          </w:p>
        </w:tc>
      </w:tr>
      <w:tr w:rsidR="002A30BD" w:rsidRPr="00216BD9" w14:paraId="2BADF6BA" w14:textId="77777777" w:rsidTr="002A30BD">
        <w:tc>
          <w:tcPr>
            <w:tcW w:w="2065" w:type="dxa"/>
          </w:tcPr>
          <w:p w14:paraId="2E413554" w14:textId="4AA100ED" w:rsidR="002A30BD" w:rsidRDefault="002A30BD" w:rsidP="002A30BD">
            <w:pPr>
              <w:jc w:val="center"/>
              <w:rPr>
                <w:rFonts w:ascii="Times New Roman" w:hAnsi="Times New Roman" w:cs="Times New Roman"/>
                <w:b/>
                <w:bCs/>
              </w:rPr>
            </w:pPr>
            <w:r>
              <w:rPr>
                <w:rFonts w:ascii="Times New Roman" w:hAnsi="Times New Roman" w:cs="Times New Roman"/>
                <w:b/>
                <w:bCs/>
              </w:rPr>
              <w:t>12-month Morta</w:t>
            </w:r>
            <w:r w:rsidR="00C20A11">
              <w:rPr>
                <w:rFonts w:ascii="Times New Roman" w:hAnsi="Times New Roman" w:cs="Times New Roman"/>
                <w:b/>
                <w:bCs/>
              </w:rPr>
              <w:t>l</w:t>
            </w:r>
            <w:r>
              <w:rPr>
                <w:rFonts w:ascii="Times New Roman" w:hAnsi="Times New Roman" w:cs="Times New Roman"/>
                <w:b/>
                <w:bCs/>
              </w:rPr>
              <w:t>ity</w:t>
            </w:r>
          </w:p>
        </w:tc>
        <w:tc>
          <w:tcPr>
            <w:tcW w:w="1710" w:type="dxa"/>
            <w:vAlign w:val="bottom"/>
          </w:tcPr>
          <w:p w14:paraId="36916CAB" w14:textId="1268A962" w:rsidR="002A30BD" w:rsidRPr="008C2049" w:rsidRDefault="002A30BD" w:rsidP="002A30BD">
            <w:pPr>
              <w:jc w:val="center"/>
              <w:rPr>
                <w:rFonts w:ascii="Times New Roman" w:hAnsi="Times New Roman" w:cs="Times New Roman"/>
              </w:rPr>
            </w:pPr>
            <w:r>
              <w:rPr>
                <w:rFonts w:ascii="Times New Roman" w:hAnsi="Times New Roman" w:cs="Times New Roman"/>
              </w:rPr>
              <w:t>326</w:t>
            </w:r>
          </w:p>
        </w:tc>
        <w:tc>
          <w:tcPr>
            <w:tcW w:w="1620" w:type="dxa"/>
            <w:vAlign w:val="bottom"/>
          </w:tcPr>
          <w:p w14:paraId="0402A8A0" w14:textId="5436C348" w:rsidR="002A30BD" w:rsidRPr="008C2049" w:rsidRDefault="002A30BD" w:rsidP="002A30BD">
            <w:pPr>
              <w:jc w:val="center"/>
              <w:rPr>
                <w:rFonts w:ascii="Times New Roman" w:hAnsi="Times New Roman" w:cs="Times New Roman"/>
              </w:rPr>
            </w:pPr>
            <w:r>
              <w:rPr>
                <w:rFonts w:ascii="Times New Roman" w:hAnsi="Times New Roman" w:cs="Times New Roman"/>
              </w:rPr>
              <w:t>760</w:t>
            </w:r>
          </w:p>
        </w:tc>
        <w:tc>
          <w:tcPr>
            <w:tcW w:w="1890" w:type="dxa"/>
            <w:vAlign w:val="bottom"/>
          </w:tcPr>
          <w:p w14:paraId="750BC70E" w14:textId="02CE5FA6" w:rsidR="002A30BD" w:rsidRPr="008C2049" w:rsidRDefault="002A30BD" w:rsidP="002A30BD">
            <w:pPr>
              <w:jc w:val="center"/>
              <w:rPr>
                <w:rFonts w:ascii="Times New Roman" w:hAnsi="Times New Roman" w:cs="Times New Roman"/>
              </w:rPr>
            </w:pPr>
            <w:r>
              <w:rPr>
                <w:rFonts w:ascii="Times New Roman" w:hAnsi="Times New Roman" w:cs="Times New Roman"/>
              </w:rPr>
              <w:t xml:space="preserve">22.7 </w:t>
            </w:r>
          </w:p>
        </w:tc>
        <w:tc>
          <w:tcPr>
            <w:tcW w:w="1620" w:type="dxa"/>
            <w:vAlign w:val="bottom"/>
          </w:tcPr>
          <w:p w14:paraId="5FE0687C" w14:textId="31B1843B" w:rsidR="002A30BD" w:rsidRPr="008C2049" w:rsidRDefault="002A30BD" w:rsidP="002A30BD">
            <w:pPr>
              <w:jc w:val="center"/>
              <w:rPr>
                <w:rFonts w:ascii="Times New Roman" w:hAnsi="Times New Roman" w:cs="Times New Roman"/>
                <w:color w:val="000000"/>
              </w:rPr>
            </w:pPr>
            <w:r>
              <w:rPr>
                <w:rFonts w:ascii="Times New Roman" w:hAnsi="Times New Roman" w:cs="Times New Roman"/>
                <w:color w:val="000000"/>
              </w:rPr>
              <w:t>[-56.</w:t>
            </w:r>
            <w:r w:rsidR="00906FE0">
              <w:rPr>
                <w:rFonts w:ascii="Times New Roman" w:hAnsi="Times New Roman" w:cs="Times New Roman"/>
                <w:color w:val="000000"/>
              </w:rPr>
              <w:t>2</w:t>
            </w:r>
            <w:r>
              <w:rPr>
                <w:rFonts w:ascii="Times New Roman" w:hAnsi="Times New Roman" w:cs="Times New Roman"/>
                <w:color w:val="000000"/>
              </w:rPr>
              <w:t>, 10</w:t>
            </w:r>
            <w:r w:rsidR="00906FE0">
              <w:rPr>
                <w:rFonts w:ascii="Times New Roman" w:hAnsi="Times New Roman" w:cs="Times New Roman"/>
                <w:color w:val="000000"/>
              </w:rPr>
              <w:t>1</w:t>
            </w:r>
            <w:r>
              <w:rPr>
                <w:rFonts w:ascii="Times New Roman" w:hAnsi="Times New Roman" w:cs="Times New Roman"/>
                <w:color w:val="000000"/>
              </w:rPr>
              <w:t>.</w:t>
            </w:r>
            <w:r w:rsidR="00906FE0">
              <w:rPr>
                <w:rFonts w:ascii="Times New Roman" w:hAnsi="Times New Roman" w:cs="Times New Roman"/>
                <w:color w:val="000000"/>
              </w:rPr>
              <w:t>7</w:t>
            </w:r>
            <w:r>
              <w:rPr>
                <w:rFonts w:ascii="Times New Roman" w:hAnsi="Times New Roman" w:cs="Times New Roman"/>
                <w:color w:val="000000"/>
              </w:rPr>
              <w:t>]</w:t>
            </w:r>
          </w:p>
        </w:tc>
        <w:tc>
          <w:tcPr>
            <w:tcW w:w="990" w:type="dxa"/>
            <w:vAlign w:val="bottom"/>
          </w:tcPr>
          <w:p w14:paraId="3F153563" w14:textId="1A317C8E" w:rsidR="002A30BD" w:rsidRPr="008C2049" w:rsidRDefault="002A30BD" w:rsidP="002A30BD">
            <w:pPr>
              <w:jc w:val="center"/>
              <w:rPr>
                <w:rFonts w:ascii="Times New Roman" w:hAnsi="Times New Roman" w:cs="Times New Roman"/>
                <w:color w:val="000000"/>
              </w:rPr>
            </w:pPr>
            <w:r>
              <w:rPr>
                <w:rFonts w:ascii="Times New Roman" w:hAnsi="Times New Roman" w:cs="Times New Roman"/>
                <w:color w:val="000000"/>
              </w:rPr>
              <w:t>0.5</w:t>
            </w:r>
            <w:r w:rsidR="00906FE0">
              <w:rPr>
                <w:rFonts w:ascii="Times New Roman" w:hAnsi="Times New Roman" w:cs="Times New Roman"/>
                <w:color w:val="000000"/>
              </w:rPr>
              <w:t>7</w:t>
            </w:r>
          </w:p>
        </w:tc>
      </w:tr>
    </w:tbl>
    <w:p w14:paraId="7A5DA403" w14:textId="6A1856D7" w:rsidR="00D92657" w:rsidRDefault="00D92657" w:rsidP="003B3E8B">
      <w:pPr>
        <w:rPr>
          <w:rFonts w:ascii="Times New Roman" w:hAnsi="Times New Roman" w:cs="Times New Roman"/>
          <w:b/>
          <w:bCs/>
        </w:rPr>
      </w:pPr>
      <w:r w:rsidRPr="00D92657">
        <w:rPr>
          <w:rFonts w:ascii="Times New Roman" w:hAnsi="Times New Roman" w:cs="Times New Roman"/>
          <w:b/>
          <w:bCs/>
        </w:rPr>
        <w:t xml:space="preserve">Table ***: </w:t>
      </w:r>
      <w:r w:rsidR="00C20A11">
        <w:rPr>
          <w:rFonts w:ascii="Times New Roman" w:hAnsi="Times New Roman" w:cs="Times New Roman"/>
          <w:b/>
          <w:bCs/>
        </w:rPr>
        <w:t>Results following two-stage least-squares i</w:t>
      </w:r>
      <w:r w:rsidR="00483B2E">
        <w:rPr>
          <w:rFonts w:ascii="Times New Roman" w:hAnsi="Times New Roman" w:cs="Times New Roman"/>
          <w:b/>
          <w:bCs/>
        </w:rPr>
        <w:t>nstrumental variable approac</w:t>
      </w:r>
      <w:r w:rsidR="00C20A11">
        <w:rPr>
          <w:rFonts w:ascii="Times New Roman" w:hAnsi="Times New Roman" w:cs="Times New Roman"/>
          <w:b/>
          <w:bCs/>
        </w:rPr>
        <w:t>h</w:t>
      </w:r>
      <w:r w:rsidR="008C2049">
        <w:rPr>
          <w:rFonts w:ascii="Times New Roman" w:hAnsi="Times New Roman" w:cs="Times New Roman"/>
          <w:b/>
          <w:bCs/>
        </w:rPr>
        <w:t xml:space="preserve">. </w:t>
      </w:r>
      <w:r w:rsidR="004B7DBC">
        <w:rPr>
          <w:rFonts w:ascii="Times New Roman" w:hAnsi="Times New Roman" w:cs="Times New Roman"/>
          <w:b/>
          <w:bCs/>
        </w:rPr>
        <w:t>Local average treatment effect reflects the change in likelihood of the specified outcome for the IO monotherapy group relative to the chemotherapy group.</w:t>
      </w:r>
    </w:p>
    <w:p w14:paraId="2A0C4EA2" w14:textId="77777777" w:rsidR="003B3E8B" w:rsidRDefault="003B3E8B" w:rsidP="00D92657">
      <w:pPr>
        <w:rPr>
          <w:rFonts w:ascii="Times New Roman" w:hAnsi="Times New Roman" w:cs="Times New Roman"/>
          <w:b/>
          <w:bCs/>
        </w:rPr>
      </w:pPr>
    </w:p>
    <w:p w14:paraId="0F03CA17" w14:textId="6CDC8F32" w:rsidR="003B3E8B" w:rsidRPr="003B3E8B" w:rsidRDefault="003B3E8B" w:rsidP="00EA297A">
      <w:pPr>
        <w:rPr>
          <w:rFonts w:ascii="Times New Roman" w:hAnsi="Times New Roman" w:cs="Times New Roman"/>
          <w:u w:val="single"/>
        </w:rPr>
      </w:pPr>
      <w:r w:rsidRPr="003B3E8B">
        <w:rPr>
          <w:rFonts w:ascii="Times New Roman" w:hAnsi="Times New Roman" w:cs="Times New Roman"/>
          <w:b/>
          <w:bCs/>
          <w:i/>
          <w:iCs/>
          <w:u w:val="single"/>
        </w:rPr>
        <w:t>Machine Learning Model Evaluation</w:t>
      </w:r>
      <w:r w:rsidRPr="003B3E8B">
        <w:rPr>
          <w:rFonts w:ascii="Times New Roman" w:hAnsi="Times New Roman" w:cs="Times New Roman"/>
          <w:u w:val="single"/>
        </w:rPr>
        <w:t xml:space="preserve"> </w:t>
      </w:r>
    </w:p>
    <w:p w14:paraId="773596DD" w14:textId="5401E8A6" w:rsidR="00E94C65" w:rsidRPr="003F7197" w:rsidRDefault="00FD0DA6" w:rsidP="00307AAC">
      <w:pPr>
        <w:rPr>
          <w:rFonts w:ascii="Times New Roman" w:hAnsi="Times New Roman" w:cs="Times New Roman"/>
        </w:rPr>
      </w:pPr>
      <w:r w:rsidRPr="003F7197">
        <w:rPr>
          <w:rFonts w:ascii="Times New Roman" w:hAnsi="Times New Roman" w:cs="Times New Roman"/>
        </w:rPr>
        <w:t xml:space="preserve">The ML models achieved an AUROC of 0.70 (95% CI [0.69, 0.71]) and 0.74 (95% CI: [0.73, 0.75]) for predicting 12-month PFS and 12-month OS, respectively. </w:t>
      </w:r>
      <w:r w:rsidR="009E2E6B">
        <w:rPr>
          <w:rFonts w:ascii="Times New Roman" w:hAnsi="Times New Roman" w:cs="Times New Roman"/>
        </w:rPr>
        <w:t xml:space="preserve"> </w:t>
      </w:r>
      <w:r w:rsidR="00E94C65">
        <w:rPr>
          <w:rFonts w:ascii="Times New Roman" w:hAnsi="Times New Roman" w:cs="Times New Roman"/>
        </w:rPr>
        <w:t xml:space="preserve">SHAPLEY plots </w:t>
      </w:r>
      <w:r w:rsidR="00307AAC">
        <w:rPr>
          <w:rFonts w:ascii="Times New Roman" w:hAnsi="Times New Roman" w:cs="Times New Roman"/>
        </w:rPr>
        <w:t xml:space="preserve">were used to provide a layer of interpretability regarding how the </w:t>
      </w:r>
      <w:proofErr w:type="spellStart"/>
      <w:r w:rsidR="00307AAC">
        <w:rPr>
          <w:rFonts w:ascii="Times New Roman" w:hAnsi="Times New Roman" w:cs="Times New Roman"/>
        </w:rPr>
        <w:t>XGBoost</w:t>
      </w:r>
      <w:proofErr w:type="spellEnd"/>
      <w:r w:rsidR="00307AAC">
        <w:rPr>
          <w:rFonts w:ascii="Times New Roman" w:hAnsi="Times New Roman" w:cs="Times New Roman"/>
        </w:rPr>
        <w:t xml:space="preserve"> ML classifier made its predictions; the plots demonstrate the features that provide the most input to the model’s final prediction. These plots </w:t>
      </w:r>
      <w:r w:rsidR="00E94C65">
        <w:rPr>
          <w:rFonts w:ascii="Times New Roman" w:hAnsi="Times New Roman" w:cs="Times New Roman"/>
        </w:rPr>
        <w:t xml:space="preserve">are depicted in Figures *** and ***. </w:t>
      </w:r>
      <w:r w:rsidR="00241F34">
        <w:rPr>
          <w:rFonts w:ascii="Times New Roman" w:hAnsi="Times New Roman" w:cs="Times New Roman"/>
        </w:rPr>
        <w:t xml:space="preserve">Creatinine was the most impactful feature for predicting 12-month PFS, as the model found that higher creatinine values decreased the likelihood of disease progression. Other pertinent predictors of remaining progression free after 12 months included being ALK positive, not having a smoking history, and having an ECOG status of 0. </w:t>
      </w:r>
      <w:r w:rsidR="00BF25E0">
        <w:rPr>
          <w:rFonts w:ascii="Times New Roman" w:hAnsi="Times New Roman" w:cs="Times New Roman"/>
        </w:rPr>
        <w:t xml:space="preserve">For 12-month OS, ALK positivity, Medicaid coverage, and identifying as Asian, smoking history, and ECOG status were the most important features. </w:t>
      </w:r>
      <w:r w:rsidR="00842F88">
        <w:rPr>
          <w:rFonts w:ascii="Times New Roman" w:hAnsi="Times New Roman" w:cs="Times New Roman"/>
        </w:rPr>
        <w:t xml:space="preserve">PD-L1 did not rank in the top 20 of most significant features for either model. </w:t>
      </w:r>
    </w:p>
    <w:p w14:paraId="18546136" w14:textId="5305215E" w:rsidR="00A41901" w:rsidRPr="00EA297A" w:rsidRDefault="00A41901" w:rsidP="00EA297A">
      <w:pPr>
        <w:rPr>
          <w:rFonts w:ascii="Times New Roman" w:hAnsi="Times New Roman" w:cs="Times New Roman"/>
          <w:b/>
          <w:bCs/>
          <w:i/>
          <w:iCs/>
        </w:rPr>
      </w:pPr>
    </w:p>
    <w:tbl>
      <w:tblPr>
        <w:tblStyle w:val="TableGrid"/>
        <w:tblW w:w="0" w:type="auto"/>
        <w:tblLook w:val="04A0" w:firstRow="1" w:lastRow="0" w:firstColumn="1" w:lastColumn="0" w:noHBand="0" w:noVBand="1"/>
      </w:tblPr>
      <w:tblGrid>
        <w:gridCol w:w="3058"/>
        <w:gridCol w:w="3430"/>
        <w:gridCol w:w="3409"/>
      </w:tblGrid>
      <w:tr w:rsidR="00542CC0" w14:paraId="449AD67E" w14:textId="77777777" w:rsidTr="00542CC0">
        <w:tc>
          <w:tcPr>
            <w:tcW w:w="3058" w:type="dxa"/>
          </w:tcPr>
          <w:p w14:paraId="73374BB2" w14:textId="5FFEF713" w:rsidR="00542CC0" w:rsidRDefault="00542CC0" w:rsidP="00BD15AD">
            <w:pPr>
              <w:jc w:val="center"/>
              <w:rPr>
                <w:rFonts w:ascii="Times New Roman" w:hAnsi="Times New Roman" w:cs="Times New Roman"/>
                <w:b/>
                <w:bCs/>
              </w:rPr>
            </w:pPr>
            <w:r>
              <w:rPr>
                <w:rFonts w:ascii="Times New Roman" w:hAnsi="Times New Roman" w:cs="Times New Roman"/>
                <w:b/>
                <w:bCs/>
              </w:rPr>
              <w:t>Biomarker</w:t>
            </w:r>
          </w:p>
        </w:tc>
        <w:tc>
          <w:tcPr>
            <w:tcW w:w="3430" w:type="dxa"/>
          </w:tcPr>
          <w:p w14:paraId="782204DE" w14:textId="5509C780" w:rsidR="00542CC0" w:rsidRPr="000679B9" w:rsidRDefault="00542CC0" w:rsidP="00BD15AD">
            <w:pPr>
              <w:jc w:val="center"/>
              <w:rPr>
                <w:rFonts w:ascii="Times New Roman" w:hAnsi="Times New Roman" w:cs="Times New Roman"/>
                <w:b/>
                <w:bCs/>
              </w:rPr>
            </w:pPr>
            <w:r>
              <w:rPr>
                <w:rFonts w:ascii="Times New Roman" w:hAnsi="Times New Roman" w:cs="Times New Roman"/>
                <w:b/>
                <w:bCs/>
              </w:rPr>
              <w:t>Outcome</w:t>
            </w:r>
          </w:p>
        </w:tc>
        <w:tc>
          <w:tcPr>
            <w:tcW w:w="3409" w:type="dxa"/>
          </w:tcPr>
          <w:p w14:paraId="4C21B7F4" w14:textId="77777777" w:rsidR="00542CC0" w:rsidRPr="000679B9" w:rsidRDefault="00542CC0"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542CC0" w14:paraId="07595370" w14:textId="77777777" w:rsidTr="00542CC0">
        <w:tc>
          <w:tcPr>
            <w:tcW w:w="3058" w:type="dxa"/>
            <w:vMerge w:val="restart"/>
          </w:tcPr>
          <w:p w14:paraId="15A70656" w14:textId="37F0A692" w:rsidR="00542CC0" w:rsidRDefault="00542CC0" w:rsidP="00B233CE">
            <w:pPr>
              <w:jc w:val="center"/>
              <w:rPr>
                <w:rFonts w:ascii="Times New Roman" w:hAnsi="Times New Roman" w:cs="Times New Roman"/>
              </w:rPr>
            </w:pPr>
            <w:r>
              <w:rPr>
                <w:rFonts w:ascii="Times New Roman" w:hAnsi="Times New Roman" w:cs="Times New Roman"/>
              </w:rPr>
              <w:t>ML Algorithm</w:t>
            </w:r>
          </w:p>
        </w:tc>
        <w:tc>
          <w:tcPr>
            <w:tcW w:w="3430" w:type="dxa"/>
          </w:tcPr>
          <w:p w14:paraId="58FE6A81" w14:textId="2B5FCF78" w:rsidR="00542CC0" w:rsidRDefault="00542CC0" w:rsidP="00B233CE">
            <w:pPr>
              <w:jc w:val="center"/>
              <w:rPr>
                <w:rFonts w:ascii="Times New Roman" w:hAnsi="Times New Roman" w:cs="Times New Roman"/>
              </w:rPr>
            </w:pPr>
            <w:r>
              <w:rPr>
                <w:rFonts w:ascii="Times New Roman" w:hAnsi="Times New Roman" w:cs="Times New Roman"/>
              </w:rPr>
              <w:t>12-month PFS</w:t>
            </w:r>
          </w:p>
        </w:tc>
        <w:tc>
          <w:tcPr>
            <w:tcW w:w="3409" w:type="dxa"/>
          </w:tcPr>
          <w:p w14:paraId="3348B520" w14:textId="731AFA20" w:rsidR="00542CC0" w:rsidRDefault="00542CC0" w:rsidP="00B233CE">
            <w:pPr>
              <w:jc w:val="center"/>
              <w:rPr>
                <w:rFonts w:ascii="Times New Roman" w:hAnsi="Times New Roman" w:cs="Times New Roman"/>
              </w:rPr>
            </w:pPr>
            <w:r>
              <w:rPr>
                <w:rFonts w:ascii="Times New Roman" w:hAnsi="Times New Roman" w:cs="Times New Roman"/>
              </w:rPr>
              <w:t>0.70 ([0.69, 0.71])</w:t>
            </w:r>
          </w:p>
        </w:tc>
      </w:tr>
      <w:tr w:rsidR="00542CC0" w14:paraId="187F1389" w14:textId="77777777" w:rsidTr="00542CC0">
        <w:tc>
          <w:tcPr>
            <w:tcW w:w="3058" w:type="dxa"/>
            <w:vMerge/>
          </w:tcPr>
          <w:p w14:paraId="0D518A17" w14:textId="77777777" w:rsidR="00542CC0" w:rsidRDefault="00542CC0" w:rsidP="00864A66">
            <w:pPr>
              <w:jc w:val="center"/>
              <w:rPr>
                <w:rFonts w:ascii="Times New Roman" w:hAnsi="Times New Roman" w:cs="Times New Roman"/>
              </w:rPr>
            </w:pPr>
          </w:p>
        </w:tc>
        <w:tc>
          <w:tcPr>
            <w:tcW w:w="3430" w:type="dxa"/>
          </w:tcPr>
          <w:p w14:paraId="73DA67D1" w14:textId="43AADF9E" w:rsidR="00542CC0" w:rsidRDefault="00542CC0" w:rsidP="00864A66">
            <w:pPr>
              <w:jc w:val="center"/>
              <w:rPr>
                <w:rFonts w:ascii="Times New Roman" w:hAnsi="Times New Roman" w:cs="Times New Roman"/>
              </w:rPr>
            </w:pPr>
            <w:r>
              <w:rPr>
                <w:rFonts w:ascii="Times New Roman" w:hAnsi="Times New Roman" w:cs="Times New Roman"/>
              </w:rPr>
              <w:t>12-month OS</w:t>
            </w:r>
          </w:p>
        </w:tc>
        <w:tc>
          <w:tcPr>
            <w:tcW w:w="3409" w:type="dxa"/>
          </w:tcPr>
          <w:p w14:paraId="1CCDA6A7" w14:textId="11F03DB7" w:rsidR="00542CC0" w:rsidRDefault="00542CC0" w:rsidP="00864A66">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27F0F1A7" w14:textId="3B12726B" w:rsidR="00712537" w:rsidRDefault="00A41901" w:rsidP="00D05392">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r w:rsidR="00985A66">
        <w:rPr>
          <w:rFonts w:ascii="Times New Roman" w:hAnsi="Times New Roman" w:cs="Times New Roman"/>
          <w:b/>
          <w:bCs/>
        </w:rPr>
        <w:t xml:space="preserve">PFS = progression-free survival and OS = overall survival. </w:t>
      </w:r>
    </w:p>
    <w:tbl>
      <w:tblPr>
        <w:tblStyle w:val="TableGrid"/>
        <w:tblW w:w="0" w:type="auto"/>
        <w:tblLook w:val="04A0" w:firstRow="1" w:lastRow="0" w:firstColumn="1" w:lastColumn="0" w:noHBand="0" w:noVBand="1"/>
      </w:tblPr>
      <w:tblGrid>
        <w:gridCol w:w="3058"/>
        <w:gridCol w:w="3430"/>
        <w:gridCol w:w="3409"/>
      </w:tblGrid>
      <w:tr w:rsidR="00712537" w14:paraId="67BA827B" w14:textId="77777777" w:rsidTr="00B218CD">
        <w:tc>
          <w:tcPr>
            <w:tcW w:w="3058" w:type="dxa"/>
          </w:tcPr>
          <w:p w14:paraId="242FA735" w14:textId="77777777" w:rsidR="00712537" w:rsidRDefault="00712537" w:rsidP="00B218CD">
            <w:pPr>
              <w:jc w:val="center"/>
              <w:rPr>
                <w:rFonts w:ascii="Times New Roman" w:hAnsi="Times New Roman" w:cs="Times New Roman"/>
                <w:b/>
                <w:bCs/>
              </w:rPr>
            </w:pPr>
            <w:r>
              <w:rPr>
                <w:rFonts w:ascii="Times New Roman" w:hAnsi="Times New Roman" w:cs="Times New Roman"/>
                <w:b/>
                <w:bCs/>
              </w:rPr>
              <w:lastRenderedPageBreak/>
              <w:t>Biomarker</w:t>
            </w:r>
          </w:p>
        </w:tc>
        <w:tc>
          <w:tcPr>
            <w:tcW w:w="3430" w:type="dxa"/>
          </w:tcPr>
          <w:p w14:paraId="532E54AD" w14:textId="77777777" w:rsidR="00712537" w:rsidRPr="000679B9" w:rsidRDefault="00712537" w:rsidP="00B218CD">
            <w:pPr>
              <w:jc w:val="center"/>
              <w:rPr>
                <w:rFonts w:ascii="Times New Roman" w:hAnsi="Times New Roman" w:cs="Times New Roman"/>
                <w:b/>
                <w:bCs/>
              </w:rPr>
            </w:pPr>
            <w:r>
              <w:rPr>
                <w:rFonts w:ascii="Times New Roman" w:hAnsi="Times New Roman" w:cs="Times New Roman"/>
                <w:b/>
                <w:bCs/>
              </w:rPr>
              <w:t>Outcome</w:t>
            </w:r>
          </w:p>
        </w:tc>
        <w:tc>
          <w:tcPr>
            <w:tcW w:w="3409" w:type="dxa"/>
          </w:tcPr>
          <w:p w14:paraId="33734212" w14:textId="77777777" w:rsidR="00712537" w:rsidRPr="000679B9" w:rsidRDefault="00712537" w:rsidP="00B218C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712537" w14:paraId="17A42B93" w14:textId="77777777" w:rsidTr="00B218CD">
        <w:tc>
          <w:tcPr>
            <w:tcW w:w="3058" w:type="dxa"/>
            <w:vMerge w:val="restart"/>
          </w:tcPr>
          <w:p w14:paraId="792C8FA2" w14:textId="77777777" w:rsidR="00712537" w:rsidRDefault="00712537" w:rsidP="00B218CD">
            <w:pPr>
              <w:jc w:val="center"/>
              <w:rPr>
                <w:rFonts w:ascii="Times New Roman" w:hAnsi="Times New Roman" w:cs="Times New Roman"/>
              </w:rPr>
            </w:pPr>
            <w:r>
              <w:rPr>
                <w:rFonts w:ascii="Times New Roman" w:hAnsi="Times New Roman" w:cs="Times New Roman"/>
              </w:rPr>
              <w:t>ML Algorithm</w:t>
            </w:r>
          </w:p>
        </w:tc>
        <w:tc>
          <w:tcPr>
            <w:tcW w:w="3430" w:type="dxa"/>
          </w:tcPr>
          <w:p w14:paraId="3D8F29B8" w14:textId="77777777" w:rsidR="00712537" w:rsidRDefault="00712537" w:rsidP="00B218CD">
            <w:pPr>
              <w:jc w:val="center"/>
              <w:rPr>
                <w:rFonts w:ascii="Times New Roman" w:hAnsi="Times New Roman" w:cs="Times New Roman"/>
              </w:rPr>
            </w:pPr>
            <w:r>
              <w:rPr>
                <w:rFonts w:ascii="Times New Roman" w:hAnsi="Times New Roman" w:cs="Times New Roman"/>
              </w:rPr>
              <w:t>12-month PFS</w:t>
            </w:r>
          </w:p>
        </w:tc>
        <w:tc>
          <w:tcPr>
            <w:tcW w:w="3409" w:type="dxa"/>
          </w:tcPr>
          <w:p w14:paraId="38405907" w14:textId="77C8C26D" w:rsidR="00712537" w:rsidRDefault="00D21631" w:rsidP="00B218CD">
            <w:pPr>
              <w:jc w:val="center"/>
              <w:rPr>
                <w:rFonts w:ascii="Times New Roman" w:hAnsi="Times New Roman" w:cs="Times New Roman"/>
              </w:rPr>
            </w:pPr>
            <w:r>
              <w:rPr>
                <w:rFonts w:ascii="Times New Roman" w:hAnsi="Times New Roman" w:cs="Times New Roman"/>
              </w:rPr>
              <w:t>0.67 [0.62, 0.72]</w:t>
            </w:r>
          </w:p>
        </w:tc>
      </w:tr>
      <w:tr w:rsidR="00712537" w14:paraId="57FBB4EC" w14:textId="77777777" w:rsidTr="00B218CD">
        <w:tc>
          <w:tcPr>
            <w:tcW w:w="3058" w:type="dxa"/>
            <w:vMerge/>
          </w:tcPr>
          <w:p w14:paraId="10286B90" w14:textId="77777777" w:rsidR="00712537" w:rsidRDefault="00712537" w:rsidP="00B218CD">
            <w:pPr>
              <w:jc w:val="center"/>
              <w:rPr>
                <w:rFonts w:ascii="Times New Roman" w:hAnsi="Times New Roman" w:cs="Times New Roman"/>
              </w:rPr>
            </w:pPr>
          </w:p>
        </w:tc>
        <w:tc>
          <w:tcPr>
            <w:tcW w:w="3430" w:type="dxa"/>
          </w:tcPr>
          <w:p w14:paraId="79B33FE3" w14:textId="77777777" w:rsidR="00712537" w:rsidRDefault="00712537" w:rsidP="00B218CD">
            <w:pPr>
              <w:jc w:val="center"/>
              <w:rPr>
                <w:rFonts w:ascii="Times New Roman" w:hAnsi="Times New Roman" w:cs="Times New Roman"/>
              </w:rPr>
            </w:pPr>
            <w:r>
              <w:rPr>
                <w:rFonts w:ascii="Times New Roman" w:hAnsi="Times New Roman" w:cs="Times New Roman"/>
              </w:rPr>
              <w:t>12-month OS</w:t>
            </w:r>
          </w:p>
        </w:tc>
        <w:tc>
          <w:tcPr>
            <w:tcW w:w="3409" w:type="dxa"/>
          </w:tcPr>
          <w:p w14:paraId="6CA6D9BA" w14:textId="4C5CC5FD" w:rsidR="00712537" w:rsidRDefault="00D21631" w:rsidP="00B218CD">
            <w:pPr>
              <w:tabs>
                <w:tab w:val="left" w:pos="2136"/>
                <w:tab w:val="center" w:pos="2366"/>
              </w:tabs>
              <w:jc w:val="center"/>
              <w:rPr>
                <w:rFonts w:ascii="Times New Roman" w:hAnsi="Times New Roman" w:cs="Times New Roman"/>
              </w:rPr>
            </w:pPr>
            <w:r>
              <w:rPr>
                <w:rFonts w:ascii="Times New Roman" w:hAnsi="Times New Roman" w:cs="Times New Roman"/>
              </w:rPr>
              <w:t>0.70 [0.65, 0.75]</w:t>
            </w:r>
          </w:p>
        </w:tc>
      </w:tr>
      <w:tr w:rsidR="00712537" w14:paraId="544BFDCF" w14:textId="77777777" w:rsidTr="00B218CD">
        <w:tc>
          <w:tcPr>
            <w:tcW w:w="3058" w:type="dxa"/>
            <w:vMerge w:val="restart"/>
          </w:tcPr>
          <w:p w14:paraId="419F1077" w14:textId="19E2E015" w:rsidR="00712537" w:rsidRDefault="00712537" w:rsidP="00712537">
            <w:pPr>
              <w:jc w:val="center"/>
              <w:rPr>
                <w:rFonts w:ascii="Times New Roman" w:hAnsi="Times New Roman" w:cs="Times New Roman"/>
              </w:rPr>
            </w:pPr>
            <w:r>
              <w:rPr>
                <w:rFonts w:ascii="Times New Roman" w:hAnsi="Times New Roman" w:cs="Times New Roman"/>
              </w:rPr>
              <w:t>PD-L1 Alone</w:t>
            </w:r>
          </w:p>
        </w:tc>
        <w:tc>
          <w:tcPr>
            <w:tcW w:w="3430" w:type="dxa"/>
          </w:tcPr>
          <w:p w14:paraId="0E476D64" w14:textId="50217280" w:rsidR="00712537" w:rsidRDefault="00712537" w:rsidP="00712537">
            <w:pPr>
              <w:jc w:val="center"/>
              <w:rPr>
                <w:rFonts w:ascii="Times New Roman" w:hAnsi="Times New Roman" w:cs="Times New Roman"/>
              </w:rPr>
            </w:pPr>
            <w:r>
              <w:rPr>
                <w:rFonts w:ascii="Times New Roman" w:hAnsi="Times New Roman" w:cs="Times New Roman"/>
              </w:rPr>
              <w:t>12-month PFS</w:t>
            </w:r>
          </w:p>
        </w:tc>
        <w:tc>
          <w:tcPr>
            <w:tcW w:w="3409" w:type="dxa"/>
          </w:tcPr>
          <w:p w14:paraId="653C45BB" w14:textId="736B5EFC" w:rsidR="00712537" w:rsidRDefault="00D21631" w:rsidP="00712537">
            <w:pPr>
              <w:tabs>
                <w:tab w:val="left" w:pos="2136"/>
                <w:tab w:val="center" w:pos="2366"/>
              </w:tabs>
              <w:jc w:val="center"/>
              <w:rPr>
                <w:rFonts w:ascii="Times New Roman" w:hAnsi="Times New Roman" w:cs="Times New Roman"/>
              </w:rPr>
            </w:pPr>
            <w:r>
              <w:rPr>
                <w:rFonts w:ascii="Times New Roman" w:hAnsi="Times New Roman" w:cs="Times New Roman"/>
              </w:rPr>
              <w:t>0.57 [0.52, 0.63]</w:t>
            </w:r>
          </w:p>
        </w:tc>
      </w:tr>
      <w:tr w:rsidR="00712537" w14:paraId="53F1C0CF" w14:textId="77777777" w:rsidTr="00B218CD">
        <w:tc>
          <w:tcPr>
            <w:tcW w:w="3058" w:type="dxa"/>
            <w:vMerge/>
          </w:tcPr>
          <w:p w14:paraId="3CEADB7D" w14:textId="77777777" w:rsidR="00712537" w:rsidRDefault="00712537" w:rsidP="00712537">
            <w:pPr>
              <w:jc w:val="center"/>
              <w:rPr>
                <w:rFonts w:ascii="Times New Roman" w:hAnsi="Times New Roman" w:cs="Times New Roman"/>
              </w:rPr>
            </w:pPr>
          </w:p>
        </w:tc>
        <w:tc>
          <w:tcPr>
            <w:tcW w:w="3430" w:type="dxa"/>
          </w:tcPr>
          <w:p w14:paraId="18F3205B" w14:textId="2E3278B6" w:rsidR="00712537" w:rsidRDefault="00712537" w:rsidP="00712537">
            <w:pPr>
              <w:jc w:val="center"/>
              <w:rPr>
                <w:rFonts w:ascii="Times New Roman" w:hAnsi="Times New Roman" w:cs="Times New Roman"/>
              </w:rPr>
            </w:pPr>
            <w:r>
              <w:rPr>
                <w:rFonts w:ascii="Times New Roman" w:hAnsi="Times New Roman" w:cs="Times New Roman"/>
              </w:rPr>
              <w:t>12-month OS</w:t>
            </w:r>
          </w:p>
        </w:tc>
        <w:tc>
          <w:tcPr>
            <w:tcW w:w="3409" w:type="dxa"/>
          </w:tcPr>
          <w:p w14:paraId="422D03A6" w14:textId="49CB0E4F" w:rsidR="00712537" w:rsidRDefault="00D21631" w:rsidP="00712537">
            <w:pPr>
              <w:tabs>
                <w:tab w:val="left" w:pos="2136"/>
                <w:tab w:val="center" w:pos="2366"/>
              </w:tabs>
              <w:jc w:val="center"/>
              <w:rPr>
                <w:rFonts w:ascii="Times New Roman" w:hAnsi="Times New Roman" w:cs="Times New Roman"/>
              </w:rPr>
            </w:pPr>
            <w:r>
              <w:rPr>
                <w:rFonts w:ascii="Times New Roman" w:hAnsi="Times New Roman" w:cs="Times New Roman"/>
              </w:rPr>
              <w:t>0.52 [0.46, 0.57]</w:t>
            </w:r>
          </w:p>
        </w:tc>
      </w:tr>
    </w:tbl>
    <w:p w14:paraId="6E58A16A" w14:textId="1311E697" w:rsidR="00712537" w:rsidRDefault="00712537" w:rsidP="00712537">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 AUROC for patients receiving IO monotherapy and reported PD-L1 status</w:t>
      </w:r>
      <w:r w:rsidR="00A868B8">
        <w:rPr>
          <w:rFonts w:ascii="Times New Roman" w:hAnsi="Times New Roman" w:cs="Times New Roman"/>
          <w:b/>
          <w:bCs/>
        </w:rPr>
        <w:t xml:space="preserve"> in the test set</w:t>
      </w:r>
      <w:r>
        <w:rPr>
          <w:rFonts w:ascii="Times New Roman" w:hAnsi="Times New Roman" w:cs="Times New Roman"/>
          <w:b/>
          <w:bCs/>
        </w:rPr>
        <w:t xml:space="preserve">. AUROC was calculated using 1000 bootstraps. PFS = progression-free survival and OS = overall survival. </w:t>
      </w:r>
    </w:p>
    <w:p w14:paraId="5A674E5C" w14:textId="77777777" w:rsidR="0082119E" w:rsidRDefault="0082119E" w:rsidP="00A41901">
      <w:pPr>
        <w:rPr>
          <w:rFonts w:ascii="Times New Roman" w:hAnsi="Times New Roman" w:cs="Times New Roman"/>
          <w:b/>
          <w:bCs/>
        </w:rPr>
      </w:pPr>
    </w:p>
    <w:p w14:paraId="7951A129" w14:textId="6168973E" w:rsidR="00071243" w:rsidRDefault="00DE32B4" w:rsidP="00A41901">
      <w:pPr>
        <w:rPr>
          <w:rFonts w:ascii="Times New Roman" w:hAnsi="Times New Roman" w:cs="Times New Roman"/>
        </w:rPr>
      </w:pPr>
      <w:r>
        <w:rPr>
          <w:rFonts w:ascii="Times New Roman" w:hAnsi="Times New Roman" w:cs="Times New Roman"/>
        </w:rPr>
        <w:t xml:space="preserve">We use the ML algorithm to predict response to various therapies in the independent test set, which comprised 20% of the original cohort. </w:t>
      </w:r>
      <w:r w:rsidR="00C324E5">
        <w:rPr>
          <w:rFonts w:ascii="Times New Roman" w:hAnsi="Times New Roman" w:cs="Times New Roman"/>
        </w:rPr>
        <w:t xml:space="preserve">Kaplan-Meier survival plots each illustrate two curves, one for patients deemed “low-risk” for the outcome of interest and the other for patients deemed “high risk.” </w:t>
      </w:r>
      <w:r w:rsidR="00D47A7E">
        <w:rPr>
          <w:rFonts w:ascii="Times New Roman" w:hAnsi="Times New Roman" w:cs="Times New Roman"/>
        </w:rPr>
        <w:t xml:space="preserve">Patients classified as low-risk for 12-month PFS had significantly better survival compared to the high-risk </w:t>
      </w:r>
      <w:r w:rsidR="00D47A7E" w:rsidRPr="00D47A7E">
        <w:rPr>
          <w:rFonts w:ascii="Times New Roman" w:hAnsi="Times New Roman" w:cs="Times New Roman"/>
        </w:rPr>
        <w:t>group (HR 0.45 [0.42, 0.48]</w:t>
      </w:r>
      <w:r w:rsidR="00D47A7E">
        <w:rPr>
          <w:rFonts w:ascii="Times New Roman" w:hAnsi="Times New Roman" w:cs="Times New Roman"/>
        </w:rPr>
        <w:t>, p&lt;0.001</w:t>
      </w:r>
      <w:r w:rsidR="00D47A7E" w:rsidRPr="00D47A7E">
        <w:rPr>
          <w:rFonts w:ascii="Times New Roman" w:hAnsi="Times New Roman" w:cs="Times New Roman"/>
        </w:rPr>
        <w:t>)</w:t>
      </w:r>
      <w:r w:rsidR="00D47A7E">
        <w:rPr>
          <w:rFonts w:ascii="Times New Roman" w:hAnsi="Times New Roman" w:cs="Times New Roman"/>
        </w:rPr>
        <w:t xml:space="preserve"> for all therapy groups. When restricting to ALK, EGFR, and ROS1 negative patients receiving chemotherapy or IO monotherapy, low-risk patients still had superior survival (</w:t>
      </w:r>
      <w:r w:rsidR="00D47A7E" w:rsidRPr="00D47A7E">
        <w:rPr>
          <w:rFonts w:ascii="Times New Roman" w:hAnsi="Times New Roman" w:cs="Times New Roman"/>
        </w:rPr>
        <w:t>HR 0.</w:t>
      </w:r>
      <w:r w:rsidR="00D47A7E">
        <w:rPr>
          <w:rFonts w:ascii="Times New Roman" w:hAnsi="Times New Roman" w:cs="Times New Roman"/>
        </w:rPr>
        <w:t>50</w:t>
      </w:r>
      <w:r w:rsidR="00D47A7E" w:rsidRPr="00D47A7E">
        <w:rPr>
          <w:rFonts w:ascii="Times New Roman" w:hAnsi="Times New Roman" w:cs="Times New Roman"/>
        </w:rPr>
        <w:t xml:space="preserve"> [0.4</w:t>
      </w:r>
      <w:r w:rsidR="00D47A7E">
        <w:rPr>
          <w:rFonts w:ascii="Times New Roman" w:hAnsi="Times New Roman" w:cs="Times New Roman"/>
        </w:rPr>
        <w:t>6</w:t>
      </w:r>
      <w:r w:rsidR="00D47A7E" w:rsidRPr="00D47A7E">
        <w:rPr>
          <w:rFonts w:ascii="Times New Roman" w:hAnsi="Times New Roman" w:cs="Times New Roman"/>
        </w:rPr>
        <w:t>, 0.</w:t>
      </w:r>
      <w:r w:rsidR="00D47A7E">
        <w:rPr>
          <w:rFonts w:ascii="Times New Roman" w:hAnsi="Times New Roman" w:cs="Times New Roman"/>
        </w:rPr>
        <w:t>54</w:t>
      </w:r>
      <w:r w:rsidR="00D47A7E" w:rsidRPr="00D47A7E">
        <w:rPr>
          <w:rFonts w:ascii="Times New Roman" w:hAnsi="Times New Roman" w:cs="Times New Roman"/>
        </w:rPr>
        <w:t>]</w:t>
      </w:r>
      <w:r w:rsidR="00D47A7E">
        <w:rPr>
          <w:rFonts w:ascii="Times New Roman" w:hAnsi="Times New Roman" w:cs="Times New Roman"/>
        </w:rPr>
        <w:t>, p&lt;0.001</w:t>
      </w:r>
      <w:r w:rsidR="00D47A7E" w:rsidRPr="00D47A7E">
        <w:rPr>
          <w:rFonts w:ascii="Times New Roman" w:hAnsi="Times New Roman" w:cs="Times New Roman"/>
        </w:rPr>
        <w:t>)</w:t>
      </w:r>
      <w:r w:rsidR="00C80B83">
        <w:rPr>
          <w:rFonts w:ascii="Times New Roman" w:hAnsi="Times New Roman" w:cs="Times New Roman"/>
        </w:rPr>
        <w:t>. Patients deemed low-risk for IO monotherapy had improved survival (HR 0.53 [0.44, 0.63</w:t>
      </w:r>
      <w:proofErr w:type="gramStart"/>
      <w:r w:rsidR="00C80B83">
        <w:rPr>
          <w:rFonts w:ascii="Times New Roman" w:hAnsi="Times New Roman" w:cs="Times New Roman"/>
        </w:rPr>
        <w:t>]</w:t>
      </w:r>
      <w:r w:rsidR="00C80B83" w:rsidRPr="00C80B83">
        <w:rPr>
          <w:rFonts w:ascii="Times New Roman" w:hAnsi="Times New Roman" w:cs="Times New Roman"/>
        </w:rPr>
        <w:t xml:space="preserve"> </w:t>
      </w:r>
      <w:r w:rsidR="00C80B83">
        <w:rPr>
          <w:rFonts w:ascii="Times New Roman" w:hAnsi="Times New Roman" w:cs="Times New Roman"/>
        </w:rPr>
        <w:t>,</w:t>
      </w:r>
      <w:proofErr w:type="gramEnd"/>
      <w:r w:rsidR="00C80B83">
        <w:rPr>
          <w:rFonts w:ascii="Times New Roman" w:hAnsi="Times New Roman" w:cs="Times New Roman"/>
        </w:rPr>
        <w:t xml:space="preserve"> p &lt; 0.0001) overall compared to the high-risk group. This survival benefit persisted when looking at patients on IO monotherapy with PD-L1 &gt;= 50% (HR 0.44 [0.32, 0.61], p &lt; 0.0001). </w:t>
      </w:r>
    </w:p>
    <w:p w14:paraId="17F3B17D" w14:textId="77777777" w:rsidR="00C80B83" w:rsidRDefault="00C80B83" w:rsidP="00A41901">
      <w:pPr>
        <w:rPr>
          <w:rFonts w:ascii="Times New Roman" w:hAnsi="Times New Roman" w:cs="Times New Roman"/>
        </w:rPr>
      </w:pPr>
    </w:p>
    <w:p w14:paraId="61468835" w14:textId="5A1CC208" w:rsidR="00C80B83" w:rsidRPr="00071243" w:rsidRDefault="00C80B83" w:rsidP="00A41901">
      <w:pPr>
        <w:rPr>
          <w:rFonts w:ascii="Times New Roman" w:hAnsi="Times New Roman" w:cs="Times New Roman"/>
        </w:rPr>
      </w:pPr>
      <w:r>
        <w:rPr>
          <w:rFonts w:ascii="Times New Roman" w:hAnsi="Times New Roman" w:cs="Times New Roman"/>
        </w:rPr>
        <w:t xml:space="preserve">Similar results were seen when predicting 12-month OS. </w:t>
      </w:r>
      <w:r w:rsidR="00916F9B">
        <w:rPr>
          <w:rFonts w:ascii="Times New Roman" w:hAnsi="Times New Roman" w:cs="Times New Roman"/>
        </w:rPr>
        <w:t xml:space="preserve">When all patients in the test set were included, low-risk patients had improved survival compared to high-risk patients (HR 0.29 [0.27, 0.32], p &lt; 0.0001). </w:t>
      </w:r>
      <w:r w:rsidR="00842F88">
        <w:rPr>
          <w:rFonts w:ascii="Times New Roman" w:hAnsi="Times New Roman" w:cs="Times New Roman"/>
        </w:rPr>
        <w:t xml:space="preserve">The algorithm also predicted 12-month OS for patients receiving IO monotherapy (HR 0.38 [0.28, 0.49]) and </w:t>
      </w:r>
      <w:r w:rsidR="003E57D5">
        <w:rPr>
          <w:rFonts w:ascii="Times New Roman" w:hAnsi="Times New Roman" w:cs="Times New Roman"/>
        </w:rPr>
        <w:t xml:space="preserve">for those with PD-L1 &gt;= 50% (0.40 [0.27, 0.60], p&lt;0.0001). </w:t>
      </w:r>
      <w:r w:rsidR="00A46112">
        <w:rPr>
          <w:rFonts w:ascii="Times New Roman" w:hAnsi="Times New Roman" w:cs="Times New Roman"/>
        </w:rPr>
        <w:t xml:space="preserve">Chemotherapy patients deemed also low-risk had improved survival (HR 0.30 [0.26, 0.34], p&lt;0.0001). </w:t>
      </w:r>
    </w:p>
    <w:p w14:paraId="233EE641" w14:textId="17482B29" w:rsidR="00A41901" w:rsidRDefault="0028233C" w:rsidP="00BF7606">
      <w:pPr>
        <w:jc w:val="center"/>
        <w:rPr>
          <w:rFonts w:ascii="Times New Roman" w:hAnsi="Times New Roman" w:cs="Times New Roman"/>
          <w:b/>
          <w:bCs/>
        </w:rPr>
      </w:pPr>
      <w:r>
        <w:rPr>
          <w:rFonts w:ascii="Times New Roman" w:hAnsi="Times New Roman" w:cs="Times New Roman"/>
          <w:b/>
          <w:bCs/>
        </w:rPr>
        <w:t>A)</w:t>
      </w:r>
      <w:r w:rsidR="004F2656">
        <w:rPr>
          <w:rFonts w:ascii="Times New Roman" w:hAnsi="Times New Roman" w:cs="Times New Roman"/>
          <w:b/>
          <w:bCs/>
          <w:noProof/>
        </w:rPr>
        <w:drawing>
          <wp:inline distT="0" distB="0" distL="0" distR="0" wp14:anchorId="40322153" wp14:editId="38A6E8FF">
            <wp:extent cx="2369977" cy="2814452"/>
            <wp:effectExtent l="0" t="0" r="5080" b="5080"/>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39795" cy="2897364"/>
                    </a:xfrm>
                    <a:prstGeom prst="rect">
                      <a:avLst/>
                    </a:prstGeom>
                  </pic:spPr>
                </pic:pic>
              </a:graphicData>
            </a:graphic>
          </wp:inline>
        </w:drawing>
      </w:r>
      <w:r w:rsidR="006A40A4">
        <w:rPr>
          <w:rFonts w:ascii="Times New Roman" w:hAnsi="Times New Roman" w:cs="Times New Roman"/>
          <w:b/>
          <w:bCs/>
        </w:rPr>
        <w:t xml:space="preserve">   </w:t>
      </w:r>
      <w:r>
        <w:rPr>
          <w:rFonts w:ascii="Times New Roman" w:hAnsi="Times New Roman" w:cs="Times New Roman"/>
          <w:b/>
          <w:bCs/>
        </w:rPr>
        <w:t>B)</w:t>
      </w:r>
      <w:r w:rsidR="004F2656">
        <w:rPr>
          <w:rFonts w:ascii="Times New Roman" w:hAnsi="Times New Roman" w:cs="Times New Roman"/>
          <w:b/>
          <w:bCs/>
          <w:noProof/>
        </w:rPr>
        <w:drawing>
          <wp:inline distT="0" distB="0" distL="0" distR="0" wp14:anchorId="3FA51CB4" wp14:editId="3AF73487">
            <wp:extent cx="2339977" cy="2778826"/>
            <wp:effectExtent l="0" t="0" r="0" b="254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428692" cy="2884179"/>
                    </a:xfrm>
                    <a:prstGeom prst="rect">
                      <a:avLst/>
                    </a:prstGeom>
                  </pic:spPr>
                </pic:pic>
              </a:graphicData>
            </a:graphic>
          </wp:inline>
        </w:drawing>
      </w:r>
    </w:p>
    <w:p w14:paraId="7E5A8ECB" w14:textId="52D779A3" w:rsidR="00CE6280" w:rsidRDefault="00555AA8" w:rsidP="00CE6280">
      <w:pPr>
        <w:rPr>
          <w:rFonts w:ascii="Times New Roman" w:hAnsi="Times New Roman" w:cs="Times New Roman"/>
          <w:b/>
          <w:bCs/>
          <w:noProof/>
        </w:rPr>
      </w:pPr>
      <w:r w:rsidRPr="00555AA8">
        <w:rPr>
          <w:rFonts w:ascii="Times New Roman" w:hAnsi="Times New Roman" w:cs="Times New Roman"/>
          <w:b/>
          <w:bCs/>
          <w:noProof/>
        </w:rPr>
        <w:t xml:space="preserve"> </w:t>
      </w:r>
      <w:r w:rsidR="004F2656">
        <w:rPr>
          <w:rFonts w:ascii="Times New Roman" w:hAnsi="Times New Roman" w:cs="Times New Roman"/>
          <w:b/>
          <w:bCs/>
          <w:noProof/>
        </w:rPr>
        <w:t>Figure ***: Shapley figures f</w:t>
      </w:r>
      <w:r w:rsidR="0028233C">
        <w:rPr>
          <w:rFonts w:ascii="Times New Roman" w:hAnsi="Times New Roman" w:cs="Times New Roman"/>
          <w:b/>
          <w:bCs/>
          <w:noProof/>
        </w:rPr>
        <w:t xml:space="preserve">or the PFS XGBoost model. A) Most important features for the model in terms of absolute effect on model prediction. B) Most important features for the model in terms of </w:t>
      </w:r>
      <w:r w:rsidR="00E40A1F">
        <w:rPr>
          <w:rFonts w:ascii="Times New Roman" w:hAnsi="Times New Roman" w:cs="Times New Roman"/>
          <w:b/>
          <w:bCs/>
          <w:noProof/>
        </w:rPr>
        <w:t xml:space="preserve">favoring “progression” or “no progression” predictions. </w:t>
      </w:r>
      <w:r w:rsidR="000821D8">
        <w:rPr>
          <w:rFonts w:ascii="Times New Roman" w:hAnsi="Times New Roman" w:cs="Times New Roman"/>
          <w:b/>
          <w:bCs/>
          <w:noProof/>
        </w:rPr>
        <w:t xml:space="preserve">Warmer colors indicate higher values for the features and cooler colors indicate lower values. </w:t>
      </w:r>
    </w:p>
    <w:p w14:paraId="29718321" w14:textId="08D59F8A" w:rsidR="00D0471E" w:rsidRPr="000503A8" w:rsidRDefault="00320A6D" w:rsidP="00BF7606">
      <w:pPr>
        <w:jc w:val="center"/>
        <w:rPr>
          <w:rFonts w:ascii="Times New Roman" w:hAnsi="Times New Roman" w:cs="Times New Roman"/>
        </w:rPr>
      </w:pPr>
      <w:r>
        <w:rPr>
          <w:rFonts w:ascii="Times New Roman" w:hAnsi="Times New Roman" w:cs="Times New Roman"/>
          <w:b/>
          <w:bCs/>
        </w:rPr>
        <w:lastRenderedPageBreak/>
        <w:t>A)</w:t>
      </w:r>
      <w:r w:rsidR="00D0471E">
        <w:rPr>
          <w:rFonts w:ascii="Times New Roman" w:hAnsi="Times New Roman" w:cs="Times New Roman"/>
          <w:noProof/>
        </w:rPr>
        <w:drawing>
          <wp:inline distT="0" distB="0" distL="0" distR="0" wp14:anchorId="1074C5D8" wp14:editId="7240CCA1">
            <wp:extent cx="2447925" cy="2907020"/>
            <wp:effectExtent l="0" t="0" r="3175" b="1905"/>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39157" cy="3015362"/>
                    </a:xfrm>
                    <a:prstGeom prst="rect">
                      <a:avLst/>
                    </a:prstGeom>
                  </pic:spPr>
                </pic:pic>
              </a:graphicData>
            </a:graphic>
          </wp:inline>
        </w:drawing>
      </w:r>
      <w:r w:rsidR="006A40A4">
        <w:rPr>
          <w:rFonts w:ascii="Times New Roman" w:hAnsi="Times New Roman" w:cs="Times New Roman"/>
          <w:b/>
          <w:bCs/>
        </w:rPr>
        <w:t xml:space="preserve"> </w:t>
      </w:r>
      <w:r w:rsidR="00D90184">
        <w:rPr>
          <w:rFonts w:ascii="Times New Roman" w:hAnsi="Times New Roman" w:cs="Times New Roman"/>
          <w:b/>
          <w:bCs/>
        </w:rPr>
        <w:t xml:space="preserve"> </w:t>
      </w:r>
      <w:r w:rsidR="006A40A4">
        <w:rPr>
          <w:rFonts w:ascii="Times New Roman" w:hAnsi="Times New Roman" w:cs="Times New Roman"/>
          <w:b/>
          <w:bCs/>
        </w:rPr>
        <w:t xml:space="preserve"> </w:t>
      </w:r>
      <w:r>
        <w:rPr>
          <w:rFonts w:ascii="Times New Roman" w:hAnsi="Times New Roman" w:cs="Times New Roman"/>
          <w:b/>
          <w:bCs/>
        </w:rPr>
        <w:t>B)</w:t>
      </w:r>
      <w:r w:rsidR="00D0471E">
        <w:rPr>
          <w:rFonts w:ascii="Times New Roman" w:hAnsi="Times New Roman" w:cs="Times New Roman"/>
          <w:noProof/>
        </w:rPr>
        <w:drawing>
          <wp:inline distT="0" distB="0" distL="0" distR="0" wp14:anchorId="35BAECDC" wp14:editId="02BB9B48">
            <wp:extent cx="2407920" cy="2859513"/>
            <wp:effectExtent l="0" t="0" r="5080" b="0"/>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517640" cy="2989810"/>
                    </a:xfrm>
                    <a:prstGeom prst="rect">
                      <a:avLst/>
                    </a:prstGeom>
                  </pic:spPr>
                </pic:pic>
              </a:graphicData>
            </a:graphic>
          </wp:inline>
        </w:drawing>
      </w:r>
    </w:p>
    <w:p w14:paraId="5275CCB9" w14:textId="172395A0" w:rsidR="00DC307F" w:rsidRDefault="00320A6D" w:rsidP="00076524">
      <w:pPr>
        <w:rPr>
          <w:rFonts w:ascii="Times New Roman" w:hAnsi="Times New Roman" w:cs="Times New Roman"/>
          <w:b/>
          <w:bCs/>
          <w:noProof/>
        </w:rPr>
      </w:pPr>
      <w:r>
        <w:rPr>
          <w:rFonts w:ascii="Times New Roman" w:hAnsi="Times New Roman" w:cs="Times New Roman"/>
          <w:b/>
          <w:bCs/>
          <w:noProof/>
        </w:rPr>
        <w:t xml:space="preserve">Figure ***: Shapley figures for the OS XGBoost model. A) Most important features for the model in terms of absolute effect on model prediction. B) Most important features for the model in terms of favoring “progression” or “no progression” predictions. Warmer colors indicate higher values for the features and cooler colors indicate lower values. </w:t>
      </w:r>
    </w:p>
    <w:p w14:paraId="6C065B60" w14:textId="02E8C766" w:rsidR="00DC307F" w:rsidRDefault="00626488" w:rsidP="00804F04">
      <w:pPr>
        <w:rPr>
          <w:rFonts w:ascii="Times New Roman" w:hAnsi="Times New Roman" w:cs="Times New Roman"/>
          <w:b/>
          <w:bCs/>
          <w:noProof/>
        </w:rPr>
      </w:pPr>
      <w:r>
        <w:rPr>
          <w:rFonts w:ascii="Times New Roman" w:hAnsi="Times New Roman" w:cs="Times New Roman"/>
          <w:b/>
          <w:bCs/>
          <w:noProof/>
        </w:rPr>
        <w:drawing>
          <wp:inline distT="0" distB="0" distL="0" distR="0" wp14:anchorId="37365325" wp14:editId="236A7206">
            <wp:extent cx="6290945" cy="1918970"/>
            <wp:effectExtent l="0" t="0" r="0" b="0"/>
            <wp:docPr id="1364007007" name="Picture 1" descr="A graph of a patient's survival&#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07007" name="Picture 1" descr="A graph of a patient's survival&#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290945" cy="1918970"/>
                    </a:xfrm>
                    <a:prstGeom prst="rect">
                      <a:avLst/>
                    </a:prstGeom>
                  </pic:spPr>
                </pic:pic>
              </a:graphicData>
            </a:graphic>
          </wp:inline>
        </w:drawing>
      </w:r>
    </w:p>
    <w:p w14:paraId="15F7810E" w14:textId="3561E36F" w:rsidR="00071243" w:rsidRDefault="00071243" w:rsidP="00071243">
      <w:pPr>
        <w:rPr>
          <w:rFonts w:ascii="Times New Roman" w:hAnsi="Times New Roman" w:cs="Times New Roman"/>
          <w:b/>
          <w:bCs/>
        </w:rPr>
      </w:pPr>
    </w:p>
    <w:p w14:paraId="5CE28DE2" w14:textId="58F8FEF5" w:rsidR="00071243" w:rsidRDefault="00071243" w:rsidP="00631BCA">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demonstrating</w:t>
      </w:r>
      <w:r w:rsidR="00626488">
        <w:rPr>
          <w:rFonts w:ascii="Times New Roman" w:hAnsi="Times New Roman" w:cs="Times New Roman"/>
          <w:b/>
          <w:bCs/>
        </w:rPr>
        <w:t xml:space="preserve"> (A)</w:t>
      </w:r>
      <w:r>
        <w:rPr>
          <w:rFonts w:ascii="Times New Roman" w:hAnsi="Times New Roman" w:cs="Times New Roman"/>
          <w:b/>
          <w:bCs/>
        </w:rPr>
        <w:t xml:space="preserve"> 12-month PFS</w:t>
      </w:r>
      <w:r w:rsidR="00626488">
        <w:rPr>
          <w:rFonts w:ascii="Times New Roman" w:hAnsi="Times New Roman" w:cs="Times New Roman"/>
          <w:b/>
          <w:bCs/>
        </w:rPr>
        <w:t xml:space="preserve"> and (B) 12-month OS</w:t>
      </w:r>
      <w:r>
        <w:rPr>
          <w:rFonts w:ascii="Times New Roman" w:hAnsi="Times New Roman" w:cs="Times New Roman"/>
          <w:b/>
          <w:bCs/>
        </w:rPr>
        <w:t xml:space="preserve">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 xml:space="preserve">via the ML algorithm versus those classified as high-risk. </w:t>
      </w:r>
      <w:r w:rsidR="00626488">
        <w:rPr>
          <w:rFonts w:ascii="Times New Roman" w:hAnsi="Times New Roman" w:cs="Times New Roman"/>
          <w:b/>
          <w:bCs/>
        </w:rPr>
        <w:t>T</w:t>
      </w:r>
      <w:r>
        <w:rPr>
          <w:rFonts w:ascii="Times New Roman" w:hAnsi="Times New Roman" w:cs="Times New Roman"/>
          <w:b/>
          <w:bCs/>
        </w:rPr>
        <w:t>hreshold</w:t>
      </w:r>
      <w:r w:rsidR="00626488">
        <w:rPr>
          <w:rFonts w:ascii="Times New Roman" w:hAnsi="Times New Roman" w:cs="Times New Roman"/>
          <w:b/>
          <w:bCs/>
        </w:rPr>
        <w:t>s</w:t>
      </w:r>
      <w:r>
        <w:rPr>
          <w:rFonts w:ascii="Times New Roman" w:hAnsi="Times New Roman" w:cs="Times New Roman"/>
          <w:b/>
          <w:bCs/>
        </w:rPr>
        <w:t xml:space="preserve"> of 0.70 </w:t>
      </w:r>
      <w:r w:rsidR="00626488">
        <w:rPr>
          <w:rFonts w:ascii="Times New Roman" w:hAnsi="Times New Roman" w:cs="Times New Roman"/>
          <w:b/>
          <w:bCs/>
        </w:rPr>
        <w:t xml:space="preserve">and 0.47 were </w:t>
      </w:r>
      <w:r>
        <w:rPr>
          <w:rFonts w:ascii="Times New Roman" w:hAnsi="Times New Roman" w:cs="Times New Roman"/>
          <w:b/>
          <w:bCs/>
        </w:rPr>
        <w:t>set for classifying patients as high-risk</w:t>
      </w:r>
      <w:r w:rsidR="00626488">
        <w:rPr>
          <w:rFonts w:ascii="Times New Roman" w:hAnsi="Times New Roman" w:cs="Times New Roman"/>
          <w:b/>
          <w:bCs/>
        </w:rPr>
        <w:t xml:space="preserve"> in the PFS and OS models, respectively</w:t>
      </w:r>
      <w:r>
        <w:rPr>
          <w:rFonts w:ascii="Times New Roman" w:hAnsi="Times New Roman" w:cs="Times New Roman"/>
          <w:b/>
          <w:bCs/>
        </w:rPr>
        <w:t>. All patients included are driver-mutation negative</w:t>
      </w:r>
      <w:r w:rsidR="00626488">
        <w:rPr>
          <w:rFonts w:ascii="Times New Roman" w:hAnsi="Times New Roman" w:cs="Times New Roman"/>
          <w:b/>
          <w:bCs/>
        </w:rPr>
        <w:t xml:space="preserve"> and had reported PD-L1 status.</w:t>
      </w:r>
    </w:p>
    <w:p w14:paraId="7A6A1055" w14:textId="69D221F3" w:rsidR="00071243" w:rsidRDefault="00071243" w:rsidP="00071243">
      <w:pPr>
        <w:rPr>
          <w:rFonts w:ascii="Times New Roman" w:hAnsi="Times New Roman" w:cs="Times New Roman"/>
          <w:b/>
          <w:bCs/>
        </w:rPr>
      </w:pPr>
    </w:p>
    <w:p w14:paraId="52018909" w14:textId="26A7B830" w:rsidR="00071243" w:rsidRDefault="00626488" w:rsidP="00071243">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0B51C89B" wp14:editId="62987213">
            <wp:extent cx="6290945" cy="1885315"/>
            <wp:effectExtent l="0" t="0" r="0" b="0"/>
            <wp:docPr id="96229815" name="Picture 2" descr="A graph of overall surviva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29815" name="Picture 2" descr="A graph of overall survival&#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290945" cy="1885315"/>
                    </a:xfrm>
                    <a:prstGeom prst="rect">
                      <a:avLst/>
                    </a:prstGeom>
                  </pic:spPr>
                </pic:pic>
              </a:graphicData>
            </a:graphic>
          </wp:inline>
        </w:drawing>
      </w:r>
    </w:p>
    <w:p w14:paraId="431385ED" w14:textId="1ADD1EF8" w:rsidR="00626488" w:rsidRDefault="00626488" w:rsidP="00626488">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(A) 12-month PFS and (B)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Thresholds of 0.70 and 0.47 were set for classifying patients as high-risk in the PFS and OS models, respectively. All patients included are driver-mutation negative and had PD-L1 &gt;= 50%.</w:t>
      </w:r>
    </w:p>
    <w:p w14:paraId="297FE0B7" w14:textId="77777777" w:rsidR="00626488" w:rsidRDefault="00626488" w:rsidP="00626488">
      <w:pP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4860"/>
        <w:gridCol w:w="679"/>
        <w:gridCol w:w="671"/>
        <w:gridCol w:w="2520"/>
        <w:gridCol w:w="1057"/>
      </w:tblGrid>
      <w:tr w:rsidR="0044482C" w:rsidRPr="0089483E" w14:paraId="70901A77" w14:textId="77777777" w:rsidTr="00B960D3">
        <w:tc>
          <w:tcPr>
            <w:tcW w:w="4860" w:type="dxa"/>
          </w:tcPr>
          <w:p w14:paraId="6C092C9C" w14:textId="77777777" w:rsidR="0044482C" w:rsidRPr="00804F04" w:rsidRDefault="0044482C" w:rsidP="00B960D3">
            <w:pPr>
              <w:jc w:val="center"/>
              <w:rPr>
                <w:rFonts w:ascii="Times New Roman" w:hAnsi="Times New Roman" w:cs="Times New Roman"/>
                <w:b/>
                <w:bCs/>
                <w:sz w:val="22"/>
                <w:szCs w:val="22"/>
                <w:lang w:val="it-IT"/>
              </w:rPr>
            </w:pPr>
            <w:proofErr w:type="spellStart"/>
            <w:r w:rsidRPr="00804F04">
              <w:rPr>
                <w:rFonts w:ascii="Times New Roman" w:hAnsi="Times New Roman" w:cs="Times New Roman"/>
                <w:b/>
                <w:bCs/>
                <w:sz w:val="22"/>
                <w:szCs w:val="22"/>
                <w:lang w:val="it-IT"/>
              </w:rPr>
              <w:t>Outcome</w:t>
            </w:r>
            <w:proofErr w:type="spellEnd"/>
          </w:p>
        </w:tc>
        <w:tc>
          <w:tcPr>
            <w:tcW w:w="679" w:type="dxa"/>
          </w:tcPr>
          <w:p w14:paraId="37013F5A" w14:textId="77777777" w:rsidR="0044482C" w:rsidRPr="00804F04" w:rsidRDefault="0044482C" w:rsidP="00B960D3">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LR</w:t>
            </w:r>
            <w:proofErr w:type="spellEnd"/>
          </w:p>
        </w:tc>
        <w:tc>
          <w:tcPr>
            <w:tcW w:w="671" w:type="dxa"/>
          </w:tcPr>
          <w:p w14:paraId="45E84213" w14:textId="77777777" w:rsidR="0044482C" w:rsidRPr="00804F04" w:rsidRDefault="0044482C" w:rsidP="00B960D3">
            <w:pPr>
              <w:jc w:val="center"/>
              <w:rPr>
                <w:rFonts w:ascii="Times New Roman" w:hAnsi="Times New Roman" w:cs="Times New Roman"/>
                <w:b/>
                <w:bCs/>
                <w:sz w:val="22"/>
                <w:szCs w:val="22"/>
                <w:vertAlign w:val="subscript"/>
                <w:lang w:val="it-IT"/>
              </w:rPr>
            </w:pPr>
            <w:proofErr w:type="spellStart"/>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HR</w:t>
            </w:r>
            <w:proofErr w:type="spellEnd"/>
          </w:p>
        </w:tc>
        <w:tc>
          <w:tcPr>
            <w:tcW w:w="2520" w:type="dxa"/>
          </w:tcPr>
          <w:p w14:paraId="7A3BBFB2" w14:textId="77777777" w:rsidR="0044482C" w:rsidRPr="00804F04" w:rsidRDefault="0044482C" w:rsidP="00B960D3">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1057" w:type="dxa"/>
          </w:tcPr>
          <w:p w14:paraId="613605F9" w14:textId="77777777" w:rsidR="0044482C" w:rsidRPr="00804F04" w:rsidRDefault="0044482C" w:rsidP="00B960D3">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44482C" w:rsidRPr="0089483E" w14:paraId="464492EC" w14:textId="77777777" w:rsidTr="00B960D3">
        <w:tc>
          <w:tcPr>
            <w:tcW w:w="4860" w:type="dxa"/>
          </w:tcPr>
          <w:p w14:paraId="63542E7B" w14:textId="77777777" w:rsidR="0044482C" w:rsidRPr="00804F04" w:rsidRDefault="0044482C" w:rsidP="00B960D3">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2F880A10" w14:textId="77777777" w:rsidR="0044482C" w:rsidRPr="00804F04" w:rsidRDefault="0044482C" w:rsidP="00B960D3">
            <w:pPr>
              <w:jc w:val="center"/>
              <w:rPr>
                <w:rFonts w:ascii="Times New Roman" w:hAnsi="Times New Roman" w:cs="Times New Roman"/>
                <w:sz w:val="22"/>
                <w:szCs w:val="22"/>
              </w:rPr>
            </w:pPr>
          </w:p>
        </w:tc>
        <w:tc>
          <w:tcPr>
            <w:tcW w:w="671" w:type="dxa"/>
          </w:tcPr>
          <w:p w14:paraId="10F6D870" w14:textId="77777777" w:rsidR="0044482C" w:rsidRPr="00804F04" w:rsidRDefault="0044482C" w:rsidP="00B960D3">
            <w:pPr>
              <w:jc w:val="center"/>
              <w:rPr>
                <w:rFonts w:ascii="Times New Roman" w:hAnsi="Times New Roman" w:cs="Times New Roman"/>
                <w:sz w:val="22"/>
                <w:szCs w:val="22"/>
              </w:rPr>
            </w:pPr>
          </w:p>
        </w:tc>
        <w:tc>
          <w:tcPr>
            <w:tcW w:w="2520" w:type="dxa"/>
          </w:tcPr>
          <w:p w14:paraId="68DA053F" w14:textId="77777777" w:rsidR="0044482C" w:rsidRPr="00804F04" w:rsidRDefault="0044482C" w:rsidP="00B960D3">
            <w:pPr>
              <w:jc w:val="center"/>
              <w:rPr>
                <w:rFonts w:ascii="Times New Roman" w:hAnsi="Times New Roman" w:cs="Times New Roman"/>
                <w:sz w:val="22"/>
                <w:szCs w:val="22"/>
              </w:rPr>
            </w:pPr>
          </w:p>
        </w:tc>
        <w:tc>
          <w:tcPr>
            <w:tcW w:w="1057" w:type="dxa"/>
          </w:tcPr>
          <w:p w14:paraId="0F082372" w14:textId="77777777" w:rsidR="0044482C" w:rsidRPr="00804F04" w:rsidRDefault="0044482C" w:rsidP="00B960D3">
            <w:pPr>
              <w:jc w:val="center"/>
              <w:rPr>
                <w:rFonts w:ascii="Times New Roman" w:hAnsi="Times New Roman" w:cs="Times New Roman"/>
                <w:sz w:val="22"/>
                <w:szCs w:val="22"/>
              </w:rPr>
            </w:pPr>
          </w:p>
        </w:tc>
      </w:tr>
      <w:tr w:rsidR="0044482C" w:rsidRPr="0089483E" w14:paraId="70776CBE" w14:textId="77777777" w:rsidTr="00B960D3">
        <w:tc>
          <w:tcPr>
            <w:tcW w:w="4860" w:type="dxa"/>
          </w:tcPr>
          <w:p w14:paraId="4FC53EA7" w14:textId="77777777" w:rsidR="0044482C" w:rsidRPr="00804F04" w:rsidRDefault="0044482C" w:rsidP="00B960D3">
            <w:pPr>
              <w:jc w:val="right"/>
              <w:rPr>
                <w:rFonts w:ascii="Times New Roman" w:hAnsi="Times New Roman" w:cs="Times New Roman"/>
                <w:i/>
                <w:iCs/>
                <w:sz w:val="22"/>
                <w:szCs w:val="22"/>
              </w:rPr>
            </w:pPr>
            <w:r w:rsidRPr="00804F04">
              <w:rPr>
                <w:rFonts w:ascii="Times New Roman" w:hAnsi="Times New Roman" w:cs="Times New Roman"/>
                <w:i/>
                <w:iCs/>
                <w:sz w:val="22"/>
                <w:szCs w:val="22"/>
              </w:rPr>
              <w:t>All Patients</w:t>
            </w:r>
          </w:p>
        </w:tc>
        <w:tc>
          <w:tcPr>
            <w:tcW w:w="679" w:type="dxa"/>
          </w:tcPr>
          <w:p w14:paraId="5D015B1E" w14:textId="71117C28" w:rsidR="0044482C" w:rsidRPr="00804F04" w:rsidRDefault="009C54EF" w:rsidP="00B960D3">
            <w:pPr>
              <w:jc w:val="center"/>
              <w:rPr>
                <w:rFonts w:ascii="Times New Roman" w:hAnsi="Times New Roman" w:cs="Times New Roman"/>
                <w:sz w:val="22"/>
                <w:szCs w:val="22"/>
              </w:rPr>
            </w:pPr>
            <w:r>
              <w:rPr>
                <w:rFonts w:ascii="Times New Roman" w:hAnsi="Times New Roman" w:cs="Times New Roman"/>
                <w:sz w:val="22"/>
                <w:szCs w:val="22"/>
              </w:rPr>
              <w:t>3719</w:t>
            </w:r>
          </w:p>
        </w:tc>
        <w:tc>
          <w:tcPr>
            <w:tcW w:w="671" w:type="dxa"/>
          </w:tcPr>
          <w:p w14:paraId="18116E8F" w14:textId="48233CB6" w:rsidR="0044482C" w:rsidRPr="00804F04" w:rsidRDefault="009C54EF" w:rsidP="00B960D3">
            <w:pPr>
              <w:jc w:val="center"/>
              <w:rPr>
                <w:rFonts w:ascii="Times New Roman" w:hAnsi="Times New Roman" w:cs="Times New Roman"/>
                <w:sz w:val="22"/>
                <w:szCs w:val="22"/>
              </w:rPr>
            </w:pPr>
            <w:r>
              <w:rPr>
                <w:rFonts w:ascii="Times New Roman" w:hAnsi="Times New Roman" w:cs="Times New Roman"/>
                <w:sz w:val="22"/>
                <w:szCs w:val="22"/>
              </w:rPr>
              <w:t>3116</w:t>
            </w:r>
          </w:p>
        </w:tc>
        <w:tc>
          <w:tcPr>
            <w:tcW w:w="2520" w:type="dxa"/>
          </w:tcPr>
          <w:p w14:paraId="6FCB2390" w14:textId="1DE2A420" w:rsidR="0044482C" w:rsidRPr="00804F04" w:rsidRDefault="007649BC" w:rsidP="00B960D3">
            <w:pPr>
              <w:jc w:val="center"/>
              <w:rPr>
                <w:rFonts w:ascii="Times New Roman" w:hAnsi="Times New Roman" w:cs="Times New Roman"/>
                <w:sz w:val="22"/>
                <w:szCs w:val="22"/>
              </w:rPr>
            </w:pPr>
            <w:r>
              <w:rPr>
                <w:rFonts w:ascii="Times New Roman" w:hAnsi="Times New Roman" w:cs="Times New Roman"/>
                <w:sz w:val="22"/>
                <w:szCs w:val="22"/>
              </w:rPr>
              <w:t>0.45 [0.42, 0.48]</w:t>
            </w:r>
          </w:p>
        </w:tc>
        <w:tc>
          <w:tcPr>
            <w:tcW w:w="1057" w:type="dxa"/>
          </w:tcPr>
          <w:p w14:paraId="5F202D51" w14:textId="77777777" w:rsidR="0044482C" w:rsidRPr="00752D21" w:rsidRDefault="0044482C" w:rsidP="00B960D3">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p>
        </w:tc>
      </w:tr>
      <w:tr w:rsidR="0044482C" w:rsidRPr="0089483E" w14:paraId="5B39C318" w14:textId="77777777" w:rsidTr="00B960D3">
        <w:tc>
          <w:tcPr>
            <w:tcW w:w="4860" w:type="dxa"/>
          </w:tcPr>
          <w:p w14:paraId="30939994" w14:textId="77777777" w:rsidR="0044482C" w:rsidRPr="00804F04" w:rsidRDefault="0044482C" w:rsidP="00B960D3">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29779377" w14:textId="1FC7FFF5" w:rsidR="0044482C" w:rsidRPr="00804F04" w:rsidRDefault="009C54EF" w:rsidP="00B960D3">
            <w:pPr>
              <w:jc w:val="center"/>
              <w:rPr>
                <w:rFonts w:ascii="Times New Roman" w:hAnsi="Times New Roman" w:cs="Times New Roman"/>
                <w:sz w:val="22"/>
                <w:szCs w:val="22"/>
              </w:rPr>
            </w:pPr>
            <w:r>
              <w:rPr>
                <w:rFonts w:ascii="Times New Roman" w:hAnsi="Times New Roman" w:cs="Times New Roman"/>
                <w:sz w:val="22"/>
                <w:szCs w:val="22"/>
              </w:rPr>
              <w:t>1991</w:t>
            </w:r>
          </w:p>
        </w:tc>
        <w:tc>
          <w:tcPr>
            <w:tcW w:w="671" w:type="dxa"/>
          </w:tcPr>
          <w:p w14:paraId="6B6107C2" w14:textId="185E99D0" w:rsidR="0044482C" w:rsidRPr="00804F04" w:rsidRDefault="009C54EF" w:rsidP="00B960D3">
            <w:pPr>
              <w:jc w:val="center"/>
              <w:rPr>
                <w:rFonts w:ascii="Times New Roman" w:hAnsi="Times New Roman" w:cs="Times New Roman"/>
                <w:sz w:val="22"/>
                <w:szCs w:val="22"/>
              </w:rPr>
            </w:pPr>
            <w:r>
              <w:rPr>
                <w:rFonts w:ascii="Times New Roman" w:hAnsi="Times New Roman" w:cs="Times New Roman"/>
                <w:sz w:val="22"/>
                <w:szCs w:val="22"/>
              </w:rPr>
              <w:t>2053</w:t>
            </w:r>
          </w:p>
        </w:tc>
        <w:tc>
          <w:tcPr>
            <w:tcW w:w="2520" w:type="dxa"/>
          </w:tcPr>
          <w:p w14:paraId="04737AEB" w14:textId="394FAEC0" w:rsidR="0044482C" w:rsidRPr="00804F04" w:rsidRDefault="009C54EF" w:rsidP="00B960D3">
            <w:pPr>
              <w:jc w:val="center"/>
              <w:rPr>
                <w:rFonts w:ascii="Times New Roman" w:hAnsi="Times New Roman" w:cs="Times New Roman"/>
                <w:sz w:val="22"/>
                <w:szCs w:val="22"/>
              </w:rPr>
            </w:pPr>
            <w:r>
              <w:rPr>
                <w:rFonts w:ascii="Times New Roman" w:hAnsi="Times New Roman" w:cs="Times New Roman"/>
                <w:sz w:val="22"/>
                <w:szCs w:val="22"/>
              </w:rPr>
              <w:t>0.50 [0.46, 0.54]</w:t>
            </w:r>
          </w:p>
        </w:tc>
        <w:tc>
          <w:tcPr>
            <w:tcW w:w="1057" w:type="dxa"/>
          </w:tcPr>
          <w:p w14:paraId="5D3F29F7" w14:textId="77777777" w:rsidR="0044482C" w:rsidRPr="00804F04" w:rsidRDefault="0044482C" w:rsidP="00B960D3">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44482C" w:rsidRPr="0089483E" w14:paraId="557D2989" w14:textId="77777777" w:rsidTr="00B960D3">
        <w:tc>
          <w:tcPr>
            <w:tcW w:w="4860" w:type="dxa"/>
          </w:tcPr>
          <w:p w14:paraId="6125EBD8" w14:textId="77777777" w:rsidR="0044482C" w:rsidRPr="00804F04" w:rsidRDefault="0044482C" w:rsidP="00B960D3">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r>
              <w:rPr>
                <w:rFonts w:ascii="Times New Roman" w:hAnsi="Times New Roman" w:cs="Times New Roman"/>
                <w:i/>
                <w:iCs/>
                <w:sz w:val="22"/>
                <w:szCs w:val="22"/>
                <w:vertAlign w:val="superscript"/>
              </w:rPr>
              <w:t>+</w:t>
            </w:r>
          </w:p>
        </w:tc>
        <w:tc>
          <w:tcPr>
            <w:tcW w:w="679" w:type="dxa"/>
          </w:tcPr>
          <w:p w14:paraId="06D59AD5" w14:textId="1BC54FE2" w:rsidR="0044482C" w:rsidRPr="00804F04" w:rsidRDefault="006D15AF" w:rsidP="00B960D3">
            <w:pPr>
              <w:jc w:val="center"/>
              <w:rPr>
                <w:rFonts w:ascii="Times New Roman" w:hAnsi="Times New Roman" w:cs="Times New Roman"/>
                <w:sz w:val="22"/>
                <w:szCs w:val="22"/>
              </w:rPr>
            </w:pPr>
            <w:r>
              <w:rPr>
                <w:rFonts w:ascii="Times New Roman" w:hAnsi="Times New Roman" w:cs="Times New Roman"/>
                <w:sz w:val="22"/>
                <w:szCs w:val="22"/>
              </w:rPr>
              <w:t>362</w:t>
            </w:r>
          </w:p>
        </w:tc>
        <w:tc>
          <w:tcPr>
            <w:tcW w:w="671" w:type="dxa"/>
          </w:tcPr>
          <w:p w14:paraId="4BA19D4B" w14:textId="1ED11B1C" w:rsidR="0044482C" w:rsidRPr="00804F04" w:rsidRDefault="006D15AF" w:rsidP="00B960D3">
            <w:pPr>
              <w:jc w:val="center"/>
              <w:rPr>
                <w:rFonts w:ascii="Times New Roman" w:hAnsi="Times New Roman" w:cs="Times New Roman"/>
                <w:sz w:val="22"/>
                <w:szCs w:val="22"/>
              </w:rPr>
            </w:pPr>
            <w:r>
              <w:rPr>
                <w:rFonts w:ascii="Times New Roman" w:hAnsi="Times New Roman" w:cs="Times New Roman"/>
                <w:sz w:val="22"/>
                <w:szCs w:val="22"/>
              </w:rPr>
              <w:t>149</w:t>
            </w:r>
          </w:p>
        </w:tc>
        <w:tc>
          <w:tcPr>
            <w:tcW w:w="2520" w:type="dxa"/>
          </w:tcPr>
          <w:p w14:paraId="121C1DC4" w14:textId="156A7328" w:rsidR="0044482C" w:rsidRPr="00804F04" w:rsidRDefault="007649BC" w:rsidP="00B960D3">
            <w:pPr>
              <w:jc w:val="center"/>
              <w:rPr>
                <w:rFonts w:ascii="Times New Roman" w:hAnsi="Times New Roman" w:cs="Times New Roman"/>
                <w:sz w:val="22"/>
                <w:szCs w:val="22"/>
              </w:rPr>
            </w:pPr>
            <w:r>
              <w:rPr>
                <w:rFonts w:ascii="Times New Roman" w:hAnsi="Times New Roman" w:cs="Times New Roman"/>
                <w:sz w:val="22"/>
                <w:szCs w:val="22"/>
              </w:rPr>
              <w:t>0.54 [0.43, 0.67]</w:t>
            </w:r>
          </w:p>
        </w:tc>
        <w:tc>
          <w:tcPr>
            <w:tcW w:w="1057" w:type="dxa"/>
          </w:tcPr>
          <w:p w14:paraId="5BAEA1AC" w14:textId="77777777" w:rsidR="0044482C" w:rsidRPr="00804F04" w:rsidRDefault="0044482C" w:rsidP="00B960D3">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44482C" w:rsidRPr="0089483E" w14:paraId="6B33AE86" w14:textId="77777777" w:rsidTr="00B960D3">
        <w:tc>
          <w:tcPr>
            <w:tcW w:w="4860" w:type="dxa"/>
          </w:tcPr>
          <w:p w14:paraId="3DAF55BF" w14:textId="77777777" w:rsidR="0044482C" w:rsidRPr="00804F04" w:rsidRDefault="0044482C" w:rsidP="00B960D3">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r>
              <w:rPr>
                <w:rFonts w:ascii="Times New Roman" w:hAnsi="Times New Roman" w:cs="Times New Roman"/>
                <w:i/>
                <w:iCs/>
                <w:sz w:val="22"/>
                <w:szCs w:val="22"/>
                <w:vertAlign w:val="superscript"/>
              </w:rPr>
              <w:t>+</w:t>
            </w:r>
          </w:p>
        </w:tc>
        <w:tc>
          <w:tcPr>
            <w:tcW w:w="679" w:type="dxa"/>
          </w:tcPr>
          <w:p w14:paraId="0A794639" w14:textId="2CB15DBD" w:rsidR="0044482C" w:rsidRPr="00804F04" w:rsidRDefault="006D15AF" w:rsidP="00B960D3">
            <w:pPr>
              <w:jc w:val="center"/>
              <w:rPr>
                <w:rFonts w:ascii="Times New Roman" w:hAnsi="Times New Roman" w:cs="Times New Roman"/>
                <w:sz w:val="22"/>
                <w:szCs w:val="22"/>
              </w:rPr>
            </w:pPr>
            <w:r>
              <w:rPr>
                <w:rFonts w:ascii="Times New Roman" w:hAnsi="Times New Roman" w:cs="Times New Roman"/>
                <w:sz w:val="22"/>
                <w:szCs w:val="22"/>
              </w:rPr>
              <w:t>278</w:t>
            </w:r>
          </w:p>
        </w:tc>
        <w:tc>
          <w:tcPr>
            <w:tcW w:w="671" w:type="dxa"/>
          </w:tcPr>
          <w:p w14:paraId="6987B745" w14:textId="0228F9EF" w:rsidR="0044482C" w:rsidRPr="00804F04" w:rsidRDefault="006D15AF" w:rsidP="00B960D3">
            <w:pPr>
              <w:jc w:val="center"/>
              <w:rPr>
                <w:rFonts w:ascii="Times New Roman" w:hAnsi="Times New Roman" w:cs="Times New Roman"/>
                <w:sz w:val="22"/>
                <w:szCs w:val="22"/>
              </w:rPr>
            </w:pPr>
            <w:r>
              <w:rPr>
                <w:rFonts w:ascii="Times New Roman" w:hAnsi="Times New Roman" w:cs="Times New Roman"/>
                <w:sz w:val="22"/>
                <w:szCs w:val="22"/>
              </w:rPr>
              <w:t>62</w:t>
            </w:r>
          </w:p>
        </w:tc>
        <w:tc>
          <w:tcPr>
            <w:tcW w:w="2520" w:type="dxa"/>
          </w:tcPr>
          <w:p w14:paraId="168EC59C" w14:textId="4E5BC154" w:rsidR="0044482C" w:rsidRDefault="007649BC" w:rsidP="00B960D3">
            <w:pPr>
              <w:jc w:val="center"/>
              <w:rPr>
                <w:rFonts w:ascii="Times New Roman" w:hAnsi="Times New Roman" w:cs="Times New Roman"/>
                <w:sz w:val="22"/>
                <w:szCs w:val="22"/>
              </w:rPr>
            </w:pPr>
            <w:r>
              <w:rPr>
                <w:rFonts w:ascii="Times New Roman" w:hAnsi="Times New Roman" w:cs="Times New Roman"/>
                <w:sz w:val="22"/>
                <w:szCs w:val="22"/>
              </w:rPr>
              <w:t>0.44 [0.32, 0.61]</w:t>
            </w:r>
          </w:p>
        </w:tc>
        <w:tc>
          <w:tcPr>
            <w:tcW w:w="1057" w:type="dxa"/>
          </w:tcPr>
          <w:p w14:paraId="7E3FA897" w14:textId="77777777" w:rsidR="0044482C" w:rsidRPr="00752D21" w:rsidRDefault="0044482C" w:rsidP="00B960D3">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p>
        </w:tc>
      </w:tr>
      <w:tr w:rsidR="009C54EF" w:rsidRPr="0089483E" w14:paraId="29F793D5" w14:textId="77777777" w:rsidTr="00B960D3">
        <w:tc>
          <w:tcPr>
            <w:tcW w:w="4860" w:type="dxa"/>
          </w:tcPr>
          <w:p w14:paraId="6ADDE50D" w14:textId="213260D7" w:rsidR="009C54EF" w:rsidRPr="00804F04" w:rsidRDefault="009C54EF" w:rsidP="009C54EF">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r>
              <w:rPr>
                <w:rFonts w:ascii="Times New Roman" w:hAnsi="Times New Roman" w:cs="Times New Roman"/>
                <w:i/>
                <w:iCs/>
                <w:sz w:val="22"/>
                <w:szCs w:val="22"/>
                <w:vertAlign w:val="superscript"/>
              </w:rPr>
              <w:t>+</w:t>
            </w:r>
          </w:p>
        </w:tc>
        <w:tc>
          <w:tcPr>
            <w:tcW w:w="679" w:type="dxa"/>
          </w:tcPr>
          <w:p w14:paraId="5DA91503" w14:textId="6B4754E7" w:rsidR="009C54EF" w:rsidRPr="00804F04" w:rsidRDefault="006D15AF" w:rsidP="009C54EF">
            <w:pPr>
              <w:jc w:val="center"/>
              <w:rPr>
                <w:rFonts w:ascii="Times New Roman" w:hAnsi="Times New Roman" w:cs="Times New Roman"/>
                <w:sz w:val="22"/>
                <w:szCs w:val="22"/>
              </w:rPr>
            </w:pPr>
            <w:r>
              <w:rPr>
                <w:rFonts w:ascii="Times New Roman" w:hAnsi="Times New Roman" w:cs="Times New Roman"/>
                <w:sz w:val="22"/>
                <w:szCs w:val="22"/>
              </w:rPr>
              <w:t>490</w:t>
            </w:r>
          </w:p>
        </w:tc>
        <w:tc>
          <w:tcPr>
            <w:tcW w:w="671" w:type="dxa"/>
          </w:tcPr>
          <w:p w14:paraId="3A980682" w14:textId="6AE91ADF" w:rsidR="009C54EF" w:rsidRPr="00804F04" w:rsidRDefault="006D15AF" w:rsidP="009C54EF">
            <w:pPr>
              <w:jc w:val="center"/>
              <w:rPr>
                <w:rFonts w:ascii="Times New Roman" w:hAnsi="Times New Roman" w:cs="Times New Roman"/>
                <w:sz w:val="22"/>
                <w:szCs w:val="22"/>
              </w:rPr>
            </w:pPr>
            <w:r>
              <w:rPr>
                <w:rFonts w:ascii="Times New Roman" w:hAnsi="Times New Roman" w:cs="Times New Roman"/>
                <w:sz w:val="22"/>
                <w:szCs w:val="22"/>
              </w:rPr>
              <w:t>365</w:t>
            </w:r>
          </w:p>
        </w:tc>
        <w:tc>
          <w:tcPr>
            <w:tcW w:w="2520" w:type="dxa"/>
          </w:tcPr>
          <w:p w14:paraId="753E6AB6" w14:textId="61156960" w:rsidR="009C54EF" w:rsidRPr="00804F04" w:rsidRDefault="006D15AF" w:rsidP="009C54EF">
            <w:pPr>
              <w:jc w:val="center"/>
              <w:rPr>
                <w:rFonts w:ascii="Times New Roman" w:hAnsi="Times New Roman" w:cs="Times New Roman"/>
                <w:sz w:val="22"/>
                <w:szCs w:val="22"/>
              </w:rPr>
            </w:pPr>
            <w:r>
              <w:rPr>
                <w:rFonts w:ascii="Times New Roman" w:hAnsi="Times New Roman" w:cs="Times New Roman"/>
                <w:sz w:val="22"/>
                <w:szCs w:val="22"/>
              </w:rPr>
              <w:t>0.47 [0.40, 0.56]</w:t>
            </w:r>
          </w:p>
        </w:tc>
        <w:tc>
          <w:tcPr>
            <w:tcW w:w="1057" w:type="dxa"/>
          </w:tcPr>
          <w:p w14:paraId="7690BEE0" w14:textId="24B9D3D3" w:rsidR="009C54EF" w:rsidRPr="00752D21" w:rsidRDefault="009C54EF" w:rsidP="009C54EF">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p>
        </w:tc>
      </w:tr>
      <w:tr w:rsidR="009C54EF" w:rsidRPr="0089483E" w14:paraId="1436F16F" w14:textId="77777777" w:rsidTr="00B960D3">
        <w:tc>
          <w:tcPr>
            <w:tcW w:w="4860" w:type="dxa"/>
          </w:tcPr>
          <w:p w14:paraId="34B73F01" w14:textId="77777777" w:rsidR="009C54EF" w:rsidRPr="00804F04" w:rsidRDefault="009C54EF" w:rsidP="009C54EF">
            <w:pPr>
              <w:jc w:val="right"/>
              <w:rPr>
                <w:rFonts w:ascii="Times New Roman" w:hAnsi="Times New Roman" w:cs="Times New Roman"/>
                <w:i/>
                <w:iCs/>
                <w:sz w:val="22"/>
                <w:szCs w:val="22"/>
              </w:rPr>
            </w:pPr>
            <w:r>
              <w:rPr>
                <w:rFonts w:ascii="Times New Roman" w:hAnsi="Times New Roman" w:cs="Times New Roman"/>
                <w:i/>
                <w:iCs/>
                <w:sz w:val="22"/>
                <w:szCs w:val="22"/>
              </w:rPr>
              <w:t>Chemotherapy</w:t>
            </w:r>
            <w:r w:rsidRPr="00804F04">
              <w:rPr>
                <w:rFonts w:ascii="Times New Roman" w:hAnsi="Times New Roman" w:cs="Times New Roman"/>
                <w:i/>
                <w:iCs/>
                <w:sz w:val="22"/>
                <w:szCs w:val="22"/>
              </w:rPr>
              <w:t xml:space="preserve"> and PD-L1 &gt;= 50%</w:t>
            </w:r>
            <w:r>
              <w:rPr>
                <w:rFonts w:ascii="Times New Roman" w:hAnsi="Times New Roman" w:cs="Times New Roman"/>
                <w:i/>
                <w:iCs/>
                <w:sz w:val="22"/>
                <w:szCs w:val="22"/>
                <w:vertAlign w:val="superscript"/>
              </w:rPr>
              <w:t>+</w:t>
            </w:r>
          </w:p>
        </w:tc>
        <w:tc>
          <w:tcPr>
            <w:tcW w:w="679" w:type="dxa"/>
          </w:tcPr>
          <w:p w14:paraId="74F8E61F" w14:textId="0C37790F" w:rsidR="009C54EF" w:rsidRPr="00804F04" w:rsidRDefault="00743A1B" w:rsidP="009C54EF">
            <w:pPr>
              <w:jc w:val="center"/>
              <w:rPr>
                <w:rFonts w:ascii="Times New Roman" w:hAnsi="Times New Roman" w:cs="Times New Roman"/>
                <w:sz w:val="22"/>
                <w:szCs w:val="22"/>
              </w:rPr>
            </w:pPr>
            <w:r>
              <w:rPr>
                <w:rFonts w:ascii="Times New Roman" w:hAnsi="Times New Roman" w:cs="Times New Roman"/>
                <w:sz w:val="22"/>
                <w:szCs w:val="22"/>
              </w:rPr>
              <w:t>147</w:t>
            </w:r>
          </w:p>
        </w:tc>
        <w:tc>
          <w:tcPr>
            <w:tcW w:w="671" w:type="dxa"/>
          </w:tcPr>
          <w:p w14:paraId="0BA12E86" w14:textId="7CD18538" w:rsidR="009C54EF" w:rsidRPr="00804F04" w:rsidRDefault="00743A1B" w:rsidP="009C54EF">
            <w:pPr>
              <w:jc w:val="center"/>
              <w:rPr>
                <w:rFonts w:ascii="Times New Roman" w:hAnsi="Times New Roman" w:cs="Times New Roman"/>
                <w:sz w:val="22"/>
                <w:szCs w:val="22"/>
              </w:rPr>
            </w:pPr>
            <w:r>
              <w:rPr>
                <w:rFonts w:ascii="Times New Roman" w:hAnsi="Times New Roman" w:cs="Times New Roman"/>
                <w:sz w:val="22"/>
                <w:szCs w:val="22"/>
              </w:rPr>
              <w:t>62</w:t>
            </w:r>
          </w:p>
        </w:tc>
        <w:tc>
          <w:tcPr>
            <w:tcW w:w="2520" w:type="dxa"/>
          </w:tcPr>
          <w:p w14:paraId="41827683" w14:textId="29B58887" w:rsidR="009C54EF" w:rsidRPr="00804F04" w:rsidRDefault="00743A1B" w:rsidP="009C54EF">
            <w:pPr>
              <w:jc w:val="center"/>
              <w:rPr>
                <w:rFonts w:ascii="Times New Roman" w:hAnsi="Times New Roman" w:cs="Times New Roman"/>
                <w:sz w:val="22"/>
                <w:szCs w:val="22"/>
              </w:rPr>
            </w:pPr>
            <w:r>
              <w:rPr>
                <w:rFonts w:ascii="Times New Roman" w:hAnsi="Times New Roman" w:cs="Times New Roman"/>
                <w:sz w:val="22"/>
                <w:szCs w:val="22"/>
              </w:rPr>
              <w:t>0.40 [0.28, 0.57]</w:t>
            </w:r>
          </w:p>
        </w:tc>
        <w:tc>
          <w:tcPr>
            <w:tcW w:w="1057" w:type="dxa"/>
          </w:tcPr>
          <w:p w14:paraId="45096365" w14:textId="77777777" w:rsidR="009C54EF" w:rsidRPr="00804F04" w:rsidRDefault="009C54EF" w:rsidP="009C54EF">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9C54EF" w:rsidRPr="0089483E" w14:paraId="06BCCAE2" w14:textId="77777777" w:rsidTr="00B960D3">
        <w:tc>
          <w:tcPr>
            <w:tcW w:w="4860" w:type="dxa"/>
          </w:tcPr>
          <w:p w14:paraId="4DE235B7" w14:textId="77777777" w:rsidR="009C54EF" w:rsidRPr="00804F04" w:rsidRDefault="009C54EF" w:rsidP="009C54EF">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7A338A9D" w14:textId="77777777" w:rsidR="009C54EF" w:rsidRPr="00804F04" w:rsidRDefault="009C54EF" w:rsidP="009C54EF">
            <w:pPr>
              <w:jc w:val="center"/>
              <w:rPr>
                <w:rFonts w:ascii="Times New Roman" w:hAnsi="Times New Roman" w:cs="Times New Roman"/>
                <w:sz w:val="22"/>
                <w:szCs w:val="22"/>
              </w:rPr>
            </w:pPr>
          </w:p>
        </w:tc>
        <w:tc>
          <w:tcPr>
            <w:tcW w:w="671" w:type="dxa"/>
          </w:tcPr>
          <w:p w14:paraId="2659A0C6" w14:textId="77777777" w:rsidR="009C54EF" w:rsidRPr="00804F04" w:rsidRDefault="009C54EF" w:rsidP="009C54EF">
            <w:pPr>
              <w:jc w:val="center"/>
              <w:rPr>
                <w:rFonts w:ascii="Times New Roman" w:hAnsi="Times New Roman" w:cs="Times New Roman"/>
                <w:sz w:val="22"/>
                <w:szCs w:val="22"/>
              </w:rPr>
            </w:pPr>
          </w:p>
        </w:tc>
        <w:tc>
          <w:tcPr>
            <w:tcW w:w="2520" w:type="dxa"/>
          </w:tcPr>
          <w:p w14:paraId="57798972" w14:textId="77777777" w:rsidR="009C54EF" w:rsidRPr="00804F04" w:rsidRDefault="009C54EF" w:rsidP="009C54EF">
            <w:pPr>
              <w:jc w:val="center"/>
              <w:rPr>
                <w:rFonts w:ascii="Times New Roman" w:hAnsi="Times New Roman" w:cs="Times New Roman"/>
                <w:sz w:val="22"/>
                <w:szCs w:val="22"/>
              </w:rPr>
            </w:pPr>
          </w:p>
        </w:tc>
        <w:tc>
          <w:tcPr>
            <w:tcW w:w="1057" w:type="dxa"/>
          </w:tcPr>
          <w:p w14:paraId="6C9AB91F" w14:textId="77777777" w:rsidR="009C54EF" w:rsidRPr="00804F04" w:rsidRDefault="009C54EF" w:rsidP="009C54EF">
            <w:pPr>
              <w:jc w:val="center"/>
              <w:rPr>
                <w:rFonts w:ascii="Times New Roman" w:hAnsi="Times New Roman" w:cs="Times New Roman"/>
                <w:sz w:val="22"/>
                <w:szCs w:val="22"/>
              </w:rPr>
            </w:pPr>
          </w:p>
        </w:tc>
      </w:tr>
      <w:tr w:rsidR="009C54EF" w:rsidRPr="0089483E" w14:paraId="612230B8" w14:textId="77777777" w:rsidTr="00B960D3">
        <w:tc>
          <w:tcPr>
            <w:tcW w:w="4860" w:type="dxa"/>
          </w:tcPr>
          <w:p w14:paraId="13BFF3E1" w14:textId="77777777" w:rsidR="009C54EF" w:rsidRPr="00804F04" w:rsidRDefault="009C54EF" w:rsidP="009C54EF">
            <w:pPr>
              <w:jc w:val="right"/>
              <w:rPr>
                <w:rFonts w:ascii="Times New Roman" w:hAnsi="Times New Roman" w:cs="Times New Roman"/>
                <w:b/>
                <w:bCs/>
                <w:sz w:val="22"/>
                <w:szCs w:val="22"/>
              </w:rPr>
            </w:pPr>
            <w:r w:rsidRPr="00804F04">
              <w:rPr>
                <w:rFonts w:ascii="Times New Roman" w:hAnsi="Times New Roman" w:cs="Times New Roman"/>
                <w:i/>
                <w:iCs/>
                <w:sz w:val="22"/>
                <w:szCs w:val="22"/>
              </w:rPr>
              <w:t>All Patients</w:t>
            </w:r>
          </w:p>
        </w:tc>
        <w:tc>
          <w:tcPr>
            <w:tcW w:w="679" w:type="dxa"/>
          </w:tcPr>
          <w:p w14:paraId="45FBC5EC" w14:textId="4DB24542"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1745</w:t>
            </w:r>
          </w:p>
        </w:tc>
        <w:tc>
          <w:tcPr>
            <w:tcW w:w="671" w:type="dxa"/>
          </w:tcPr>
          <w:p w14:paraId="66E4B7A3" w14:textId="0E4C9B7E"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2285</w:t>
            </w:r>
          </w:p>
        </w:tc>
        <w:tc>
          <w:tcPr>
            <w:tcW w:w="2520" w:type="dxa"/>
          </w:tcPr>
          <w:p w14:paraId="6F65DE4D" w14:textId="13549705"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0.31 [0.28, 0.35]</w:t>
            </w:r>
          </w:p>
        </w:tc>
        <w:tc>
          <w:tcPr>
            <w:tcW w:w="1057" w:type="dxa"/>
          </w:tcPr>
          <w:p w14:paraId="320E1401" w14:textId="77777777" w:rsidR="009C54EF" w:rsidRPr="00804F04" w:rsidRDefault="009C54EF" w:rsidP="009C54EF">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9C54EF" w:rsidRPr="0089483E" w14:paraId="60D31971" w14:textId="77777777" w:rsidTr="00B960D3">
        <w:tc>
          <w:tcPr>
            <w:tcW w:w="4860" w:type="dxa"/>
          </w:tcPr>
          <w:p w14:paraId="77B3F22F" w14:textId="77777777" w:rsidR="009C54EF" w:rsidRPr="00804F04" w:rsidRDefault="009C54EF" w:rsidP="009C54EF">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4D5EF221" w14:textId="5125D615"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424</w:t>
            </w:r>
          </w:p>
        </w:tc>
        <w:tc>
          <w:tcPr>
            <w:tcW w:w="671" w:type="dxa"/>
          </w:tcPr>
          <w:p w14:paraId="4E7BBBF9" w14:textId="52AE3863"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343</w:t>
            </w:r>
          </w:p>
        </w:tc>
        <w:tc>
          <w:tcPr>
            <w:tcW w:w="2520" w:type="dxa"/>
          </w:tcPr>
          <w:p w14:paraId="7BE70D14" w14:textId="7B400AD4"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0.38 [0.29, 0.49]</w:t>
            </w:r>
          </w:p>
        </w:tc>
        <w:tc>
          <w:tcPr>
            <w:tcW w:w="1057" w:type="dxa"/>
          </w:tcPr>
          <w:p w14:paraId="69EDBF5C" w14:textId="77777777" w:rsidR="009C54EF" w:rsidRPr="00804F04" w:rsidRDefault="009C54EF" w:rsidP="009C54EF">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9C54EF" w:rsidRPr="0089483E" w14:paraId="42E8E2D0" w14:textId="77777777" w:rsidTr="00B960D3">
        <w:tc>
          <w:tcPr>
            <w:tcW w:w="4860" w:type="dxa"/>
          </w:tcPr>
          <w:p w14:paraId="565B4A37" w14:textId="77777777" w:rsidR="009C54EF" w:rsidRPr="00804F04" w:rsidRDefault="009C54EF" w:rsidP="009C54EF">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r>
              <w:rPr>
                <w:rFonts w:ascii="Times New Roman" w:hAnsi="Times New Roman" w:cs="Times New Roman"/>
                <w:i/>
                <w:iCs/>
                <w:sz w:val="22"/>
                <w:szCs w:val="22"/>
                <w:vertAlign w:val="superscript"/>
              </w:rPr>
              <w:t>+</w:t>
            </w:r>
          </w:p>
        </w:tc>
        <w:tc>
          <w:tcPr>
            <w:tcW w:w="679" w:type="dxa"/>
          </w:tcPr>
          <w:p w14:paraId="073B08CF" w14:textId="2F476887"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328</w:t>
            </w:r>
          </w:p>
        </w:tc>
        <w:tc>
          <w:tcPr>
            <w:tcW w:w="671" w:type="dxa"/>
          </w:tcPr>
          <w:p w14:paraId="7ECDA518" w14:textId="7975D325"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182</w:t>
            </w:r>
          </w:p>
        </w:tc>
        <w:tc>
          <w:tcPr>
            <w:tcW w:w="2520" w:type="dxa"/>
          </w:tcPr>
          <w:p w14:paraId="324376E4" w14:textId="37624DB2"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0.39 [0.29, 0.53]</w:t>
            </w:r>
          </w:p>
        </w:tc>
        <w:tc>
          <w:tcPr>
            <w:tcW w:w="1057" w:type="dxa"/>
          </w:tcPr>
          <w:p w14:paraId="6134D554" w14:textId="77777777" w:rsidR="009C54EF" w:rsidRPr="00804F04" w:rsidRDefault="009C54EF" w:rsidP="009C54EF">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9C54EF" w:rsidRPr="0089483E" w14:paraId="2CD34E1F" w14:textId="77777777" w:rsidTr="00B960D3">
        <w:tc>
          <w:tcPr>
            <w:tcW w:w="4860" w:type="dxa"/>
          </w:tcPr>
          <w:p w14:paraId="7B522398" w14:textId="77777777" w:rsidR="009C54EF" w:rsidRPr="00804F04" w:rsidRDefault="009C54EF" w:rsidP="009C54EF">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r>
              <w:rPr>
                <w:rFonts w:ascii="Times New Roman" w:hAnsi="Times New Roman" w:cs="Times New Roman"/>
                <w:i/>
                <w:iCs/>
                <w:sz w:val="22"/>
                <w:szCs w:val="22"/>
                <w:vertAlign w:val="superscript"/>
              </w:rPr>
              <w:t>+</w:t>
            </w:r>
          </w:p>
        </w:tc>
        <w:tc>
          <w:tcPr>
            <w:tcW w:w="679" w:type="dxa"/>
          </w:tcPr>
          <w:p w14:paraId="192C7CDA" w14:textId="511FE961"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239</w:t>
            </w:r>
          </w:p>
        </w:tc>
        <w:tc>
          <w:tcPr>
            <w:tcW w:w="671" w:type="dxa"/>
          </w:tcPr>
          <w:p w14:paraId="5ABE699F" w14:textId="02070488"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100</w:t>
            </w:r>
          </w:p>
        </w:tc>
        <w:tc>
          <w:tcPr>
            <w:tcW w:w="2520" w:type="dxa"/>
          </w:tcPr>
          <w:p w14:paraId="55E6DBF7" w14:textId="1C22FA24"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sz w:val="22"/>
                <w:szCs w:val="22"/>
              </w:rPr>
              <w:t>0.40 [0.27, 0.60]</w:t>
            </w:r>
          </w:p>
        </w:tc>
        <w:tc>
          <w:tcPr>
            <w:tcW w:w="1057" w:type="dxa"/>
          </w:tcPr>
          <w:p w14:paraId="14917F74" w14:textId="62EC542F" w:rsidR="009C54EF" w:rsidRPr="00804F04" w:rsidRDefault="009C54EF" w:rsidP="009C54EF">
            <w:pPr>
              <w:jc w:val="center"/>
              <w:rPr>
                <w:rFonts w:ascii="Times New Roman" w:hAnsi="Times New Roman" w:cs="Times New Roman"/>
                <w:sz w:val="22"/>
                <w:szCs w:val="22"/>
              </w:rPr>
            </w:pPr>
            <w:r>
              <w:rPr>
                <w:rFonts w:ascii="Times New Roman" w:hAnsi="Times New Roman" w:cs="Times New Roman"/>
                <w:b/>
                <w:bCs/>
                <w:sz w:val="22"/>
                <w:szCs w:val="22"/>
              </w:rPr>
              <w:t>&lt;</w:t>
            </w:r>
            <w:r w:rsidRPr="00752D21">
              <w:rPr>
                <w:rFonts w:ascii="Times New Roman" w:hAnsi="Times New Roman" w:cs="Times New Roman"/>
                <w:b/>
                <w:bCs/>
                <w:sz w:val="22"/>
                <w:szCs w:val="22"/>
              </w:rPr>
              <w:t>0.001**</w:t>
            </w:r>
          </w:p>
        </w:tc>
      </w:tr>
      <w:tr w:rsidR="009C54EF" w:rsidRPr="0089483E" w14:paraId="6716A5C4" w14:textId="77777777" w:rsidTr="00B960D3">
        <w:tc>
          <w:tcPr>
            <w:tcW w:w="4860" w:type="dxa"/>
          </w:tcPr>
          <w:p w14:paraId="4168D1F4" w14:textId="77777777" w:rsidR="009C54EF" w:rsidRPr="00804F04" w:rsidRDefault="009C54EF" w:rsidP="009C54EF">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w:t>
            </w:r>
            <w:r>
              <w:rPr>
                <w:rFonts w:ascii="Times New Roman" w:hAnsi="Times New Roman" w:cs="Times New Roman"/>
                <w:i/>
                <w:iCs/>
                <w:sz w:val="22"/>
                <w:szCs w:val="22"/>
              </w:rPr>
              <w:t>&lt;</w:t>
            </w:r>
            <w:r w:rsidRPr="00804F04">
              <w:rPr>
                <w:rFonts w:ascii="Times New Roman" w:hAnsi="Times New Roman" w:cs="Times New Roman"/>
                <w:i/>
                <w:iCs/>
                <w:sz w:val="22"/>
                <w:szCs w:val="22"/>
              </w:rPr>
              <w:t xml:space="preserve"> 50%</w:t>
            </w:r>
            <w:r>
              <w:rPr>
                <w:rFonts w:ascii="Times New Roman" w:hAnsi="Times New Roman" w:cs="Times New Roman"/>
                <w:i/>
                <w:iCs/>
                <w:sz w:val="22"/>
                <w:szCs w:val="22"/>
                <w:vertAlign w:val="superscript"/>
              </w:rPr>
              <w:t>+</w:t>
            </w:r>
          </w:p>
        </w:tc>
        <w:tc>
          <w:tcPr>
            <w:tcW w:w="679" w:type="dxa"/>
          </w:tcPr>
          <w:p w14:paraId="6D4B5D8C" w14:textId="418EDBAD"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89</w:t>
            </w:r>
          </w:p>
        </w:tc>
        <w:tc>
          <w:tcPr>
            <w:tcW w:w="671" w:type="dxa"/>
          </w:tcPr>
          <w:p w14:paraId="7F50B0E0" w14:textId="0D01AF11"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82</w:t>
            </w:r>
          </w:p>
        </w:tc>
        <w:tc>
          <w:tcPr>
            <w:tcW w:w="2520" w:type="dxa"/>
          </w:tcPr>
          <w:p w14:paraId="559E8CAA" w14:textId="76CA9EE9"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0.41 [0.25, 0.69]</w:t>
            </w:r>
          </w:p>
        </w:tc>
        <w:tc>
          <w:tcPr>
            <w:tcW w:w="1057" w:type="dxa"/>
          </w:tcPr>
          <w:p w14:paraId="3E87495F" w14:textId="563F4FDF" w:rsidR="009C54EF" w:rsidRPr="00752D21" w:rsidRDefault="009C54EF" w:rsidP="009C54EF">
            <w:pPr>
              <w:jc w:val="center"/>
              <w:rPr>
                <w:rFonts w:ascii="Times New Roman" w:hAnsi="Times New Roman" w:cs="Times New Roman"/>
                <w:b/>
                <w:bCs/>
                <w:sz w:val="22"/>
                <w:szCs w:val="22"/>
              </w:rPr>
            </w:pPr>
            <w:r w:rsidRPr="00752D21">
              <w:rPr>
                <w:rFonts w:ascii="Times New Roman" w:hAnsi="Times New Roman" w:cs="Times New Roman"/>
                <w:b/>
                <w:bCs/>
                <w:sz w:val="22"/>
                <w:szCs w:val="22"/>
              </w:rPr>
              <w:t>0.001**</w:t>
            </w:r>
          </w:p>
        </w:tc>
      </w:tr>
      <w:tr w:rsidR="009C54EF" w:rsidRPr="0089483E" w14:paraId="6E1456DB" w14:textId="77777777" w:rsidTr="00B960D3">
        <w:tc>
          <w:tcPr>
            <w:tcW w:w="4860" w:type="dxa"/>
          </w:tcPr>
          <w:p w14:paraId="42226365" w14:textId="5E503BE9" w:rsidR="009C54EF" w:rsidRPr="00804F04" w:rsidRDefault="009C54EF" w:rsidP="009C54EF">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r>
              <w:rPr>
                <w:rFonts w:ascii="Times New Roman" w:hAnsi="Times New Roman" w:cs="Times New Roman"/>
                <w:i/>
                <w:iCs/>
                <w:sz w:val="22"/>
                <w:szCs w:val="22"/>
                <w:vertAlign w:val="superscript"/>
              </w:rPr>
              <w:t>+</w:t>
            </w:r>
          </w:p>
        </w:tc>
        <w:tc>
          <w:tcPr>
            <w:tcW w:w="679" w:type="dxa"/>
          </w:tcPr>
          <w:p w14:paraId="3C4BF69A" w14:textId="5304597B"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553</w:t>
            </w:r>
          </w:p>
        </w:tc>
        <w:tc>
          <w:tcPr>
            <w:tcW w:w="671" w:type="dxa"/>
          </w:tcPr>
          <w:p w14:paraId="494054C7" w14:textId="68E99880"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302</w:t>
            </w:r>
          </w:p>
        </w:tc>
        <w:tc>
          <w:tcPr>
            <w:tcW w:w="2520" w:type="dxa"/>
          </w:tcPr>
          <w:p w14:paraId="4401202C" w14:textId="648C5804"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0.31 [0.24, 0.40]</w:t>
            </w:r>
          </w:p>
        </w:tc>
        <w:tc>
          <w:tcPr>
            <w:tcW w:w="1057" w:type="dxa"/>
          </w:tcPr>
          <w:p w14:paraId="7A3C1591" w14:textId="47174CB2" w:rsidR="009C54EF" w:rsidRPr="00752D21" w:rsidRDefault="009C54EF" w:rsidP="009C54EF">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p>
        </w:tc>
      </w:tr>
      <w:tr w:rsidR="009C54EF" w:rsidRPr="0089483E" w14:paraId="5F00E5A7" w14:textId="77777777" w:rsidTr="00B960D3">
        <w:tc>
          <w:tcPr>
            <w:tcW w:w="4860" w:type="dxa"/>
          </w:tcPr>
          <w:p w14:paraId="6AE22B63" w14:textId="77777777" w:rsidR="009C54EF" w:rsidRPr="00804F04" w:rsidRDefault="009C54EF" w:rsidP="009C54EF">
            <w:pPr>
              <w:jc w:val="right"/>
              <w:rPr>
                <w:rFonts w:ascii="Times New Roman" w:hAnsi="Times New Roman" w:cs="Times New Roman"/>
                <w:i/>
                <w:iCs/>
                <w:sz w:val="22"/>
                <w:szCs w:val="22"/>
              </w:rPr>
            </w:pPr>
            <w:r>
              <w:rPr>
                <w:rFonts w:ascii="Times New Roman" w:hAnsi="Times New Roman" w:cs="Times New Roman"/>
                <w:i/>
                <w:iCs/>
                <w:sz w:val="22"/>
                <w:szCs w:val="22"/>
              </w:rPr>
              <w:t>Chemotherapy</w:t>
            </w:r>
            <w:r w:rsidRPr="00804F04">
              <w:rPr>
                <w:rFonts w:ascii="Times New Roman" w:hAnsi="Times New Roman" w:cs="Times New Roman"/>
                <w:i/>
                <w:iCs/>
                <w:sz w:val="22"/>
                <w:szCs w:val="22"/>
              </w:rPr>
              <w:t xml:space="preserve"> and PD-L1 &gt;= 50%</w:t>
            </w:r>
            <w:r>
              <w:rPr>
                <w:rFonts w:ascii="Times New Roman" w:hAnsi="Times New Roman" w:cs="Times New Roman"/>
                <w:i/>
                <w:iCs/>
                <w:sz w:val="22"/>
                <w:szCs w:val="22"/>
                <w:vertAlign w:val="superscript"/>
              </w:rPr>
              <w:t>+</w:t>
            </w:r>
          </w:p>
        </w:tc>
        <w:tc>
          <w:tcPr>
            <w:tcW w:w="679" w:type="dxa"/>
          </w:tcPr>
          <w:p w14:paraId="01A77758" w14:textId="7B468197"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173</w:t>
            </w:r>
          </w:p>
        </w:tc>
        <w:tc>
          <w:tcPr>
            <w:tcW w:w="671" w:type="dxa"/>
          </w:tcPr>
          <w:p w14:paraId="109A208C" w14:textId="58ACA98A"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36</w:t>
            </w:r>
          </w:p>
        </w:tc>
        <w:tc>
          <w:tcPr>
            <w:tcW w:w="2520" w:type="dxa"/>
          </w:tcPr>
          <w:p w14:paraId="03DF4978" w14:textId="3DDD2785" w:rsidR="009C54EF" w:rsidRDefault="009C54EF" w:rsidP="009C54EF">
            <w:pPr>
              <w:jc w:val="center"/>
              <w:rPr>
                <w:rFonts w:ascii="Times New Roman" w:hAnsi="Times New Roman" w:cs="Times New Roman"/>
                <w:sz w:val="22"/>
                <w:szCs w:val="22"/>
              </w:rPr>
            </w:pPr>
            <w:r>
              <w:rPr>
                <w:rFonts w:ascii="Times New Roman" w:hAnsi="Times New Roman" w:cs="Times New Roman"/>
                <w:sz w:val="22"/>
                <w:szCs w:val="22"/>
              </w:rPr>
              <w:t>0.21 [0.12, 0.39]</w:t>
            </w:r>
          </w:p>
        </w:tc>
        <w:tc>
          <w:tcPr>
            <w:tcW w:w="1057" w:type="dxa"/>
          </w:tcPr>
          <w:p w14:paraId="28123ED3" w14:textId="77777777" w:rsidR="009C54EF" w:rsidRPr="00752D21" w:rsidRDefault="009C54EF" w:rsidP="009C54EF">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p>
        </w:tc>
      </w:tr>
    </w:tbl>
    <w:p w14:paraId="0874319D" w14:textId="37130353"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disease progression</w:t>
      </w:r>
      <w:r w:rsidR="0060191A">
        <w:rPr>
          <w:rFonts w:ascii="Times New Roman" w:hAnsi="Times New Roman" w:cs="Times New Roman"/>
          <w:b/>
          <w:bCs/>
        </w:rPr>
        <w:t xml:space="preserve"> and 12-month mortality</w:t>
      </w:r>
      <w:r>
        <w:rPr>
          <w:rFonts w:ascii="Times New Roman" w:hAnsi="Times New Roman" w:cs="Times New Roman"/>
          <w:b/>
          <w:bCs/>
        </w:rPr>
        <w:t xml:space="preserve"> for patients labeled as </w:t>
      </w:r>
      <w:r w:rsidR="009B1EF1">
        <w:rPr>
          <w:rFonts w:ascii="Times New Roman" w:hAnsi="Times New Roman" w:cs="Times New Roman"/>
          <w:b/>
          <w:bCs/>
        </w:rPr>
        <w:t>low</w:t>
      </w:r>
      <w:r>
        <w:rPr>
          <w:rFonts w:ascii="Times New Roman" w:hAnsi="Times New Roman" w:cs="Times New Roman"/>
          <w:b/>
          <w:bCs/>
        </w:rPr>
        <w:t xml:space="preserve">-risk relative to those labeled as </w:t>
      </w:r>
      <w:r w:rsidR="0060191A">
        <w:rPr>
          <w:rFonts w:ascii="Times New Roman" w:hAnsi="Times New Roman" w:cs="Times New Roman"/>
          <w:b/>
          <w:bCs/>
        </w:rPr>
        <w:t>high</w:t>
      </w:r>
      <w:r>
        <w:rPr>
          <w:rFonts w:ascii="Times New Roman" w:hAnsi="Times New Roman" w:cs="Times New Roman"/>
          <w:b/>
          <w:bCs/>
        </w:rPr>
        <w:t xml:space="preserve">-risk.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031C2BB5" w14:textId="77777777" w:rsidR="00E11EF1" w:rsidRPr="0064500B" w:rsidRDefault="00E11EF1" w:rsidP="00E11EF1">
      <w:pPr>
        <w:rPr>
          <w:rFonts w:ascii="Times New Roman" w:hAnsi="Times New Roman" w:cs="Times New Roman"/>
        </w:rPr>
      </w:pPr>
      <w:r w:rsidRPr="0064500B">
        <w:rPr>
          <w:rFonts w:ascii="Times New Roman" w:hAnsi="Times New Roman" w:cs="Times New Roman"/>
        </w:rPr>
        <w:t>* = significant at the 0.05 level. **=significant at the 0.01 level.</w:t>
      </w:r>
    </w:p>
    <w:p w14:paraId="1B2A8A64" w14:textId="77777777" w:rsidR="00293F2E" w:rsidRDefault="00293F2E" w:rsidP="00743BF5">
      <w:pPr>
        <w:rPr>
          <w:rFonts w:ascii="Times New Roman" w:hAnsi="Times New Roman" w:cs="Times New Roman"/>
          <w:b/>
          <w:bCs/>
        </w:rPr>
      </w:pPr>
    </w:p>
    <w:p w14:paraId="00C96AFB" w14:textId="66973700"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w:t>
      </w:r>
      <w:r w:rsidR="00BB54E0">
        <w:rPr>
          <w:rFonts w:ascii="Times New Roman" w:hAnsi="Times New Roman" w:cs="Times New Roman"/>
        </w:rPr>
        <w:lastRenderedPageBreak/>
        <w:t xml:space="preserve">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Statistical analysis was done in Stata. Code is available on GitHub at </w:t>
      </w:r>
      <w:hyperlink r:id="rId15"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6"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Default="001C74C1" w:rsidP="00743BF5">
      <w:pPr>
        <w:rPr>
          <w:rFonts w:ascii="Times New Roman" w:hAnsi="Times New Roman" w:cs="Times New Roman"/>
        </w:rPr>
      </w:pPr>
      <w:r>
        <w:rPr>
          <w:rFonts w:ascii="Times New Roman" w:hAnsi="Times New Roman" w:cs="Times New Roman"/>
        </w:rPr>
        <w:t>VA reports no disclosures. RBP ***.</w:t>
      </w:r>
    </w:p>
    <w:p w14:paraId="5F874751" w14:textId="77777777" w:rsidR="00F73752" w:rsidRPr="001C74C1" w:rsidRDefault="00F73752"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Rimm DL, Hirsch FR. PD-L1 Expression in Lung Cancer. </w:t>
      </w:r>
      <w:r w:rsidR="005F1278" w:rsidRPr="005F1278">
        <w:rPr>
          <w:rFonts w:ascii="Times New Roman" w:hAnsi="Times New Roman" w:cs="Times New Roman"/>
          <w:i/>
          <w:iCs/>
        </w:rPr>
        <w:t>J Thorac Oncol Off Publ Int Assoc Study Lung Cancer</w:t>
      </w:r>
      <w:r w:rsidR="005F1278" w:rsidRPr="005F1278">
        <w:rPr>
          <w:rFonts w:ascii="Times New Roman" w:hAnsi="Times New Roman" w:cs="Times New Roman"/>
        </w:rPr>
        <w:t>. 2016;11(7):964-975. doi:10.1016/j.jtho.2016.04.014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t xml:space="preserve">Oun R, Moussa YE, Wheate NJ. The side effects of platinum-based chemotherapy drugs: a review for chemists. </w:t>
      </w:r>
      <w:r w:rsidRPr="005F1278">
        <w:rPr>
          <w:rFonts w:ascii="Times New Roman" w:hAnsi="Times New Roman" w:cs="Times New Roman"/>
          <w:i/>
          <w:iCs/>
        </w:rPr>
        <w:t>Dalton Trans Camb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Potdar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2023;22:40.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t xml:space="preserve">Garon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t xml:space="preserve">Brahmer JR, Drake CG, Wollner I, et al. Phase I study of single-agent anti-programmed death-1 (MDX-1106)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Parisi C, Gelsomino F, Ardizzoni A. PD-1/PD-L1 inhibitor </w:t>
      </w:r>
      <w:r w:rsidRPr="005F1278">
        <w:rPr>
          <w:rFonts w:ascii="Times New Roman" w:hAnsi="Times New Roman" w:cs="Times New Roman"/>
        </w:rPr>
        <w:lastRenderedPageBreak/>
        <w:t xml:space="preserve">monotherapy or in combination with chemotherapy as upfront treatment for advanced NSCLC with PD-L1 expression ≥ 50%: Selecting the best strategy. </w:t>
      </w:r>
      <w:r w:rsidRPr="005F1278">
        <w:rPr>
          <w:rFonts w:ascii="Times New Roman" w:hAnsi="Times New Roman" w:cs="Times New Roman"/>
          <w:i/>
          <w:iCs/>
        </w:rPr>
        <w:t>Crit Rev Oncol Hematol</w:t>
      </w:r>
      <w:r w:rsidRPr="005F1278">
        <w:rPr>
          <w:rFonts w:ascii="Times New Roman" w:hAnsi="Times New Roman" w:cs="Times New Roman"/>
        </w:rPr>
        <w:t>. 2021;160:103302. doi:10.1016/j.critrevonc.2021.103302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Gadgeel S, et al. Pembrolizumab plus Chemotherapy in Metastatic Non–Small-Cell Lung Cancer. </w:t>
      </w:r>
      <w:r w:rsidRPr="005F1278">
        <w:rPr>
          <w:rFonts w:ascii="Times New Roman" w:hAnsi="Times New Roman" w:cs="Times New Roman"/>
          <w:i/>
          <w:iCs/>
          <w:lang w:val="pt-BR"/>
        </w:rPr>
        <w:t>N Engl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 xml:space="preserve">Hellmann MD, Paz-Ares L, Bernabe Caro R, et al. Nivolumab plus Ipilimumab in Advanced Non-Small-Cell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12.</w:t>
      </w:r>
      <w:r w:rsidRPr="005F1278">
        <w:rPr>
          <w:rFonts w:ascii="Times New Roman" w:hAnsi="Times New Roman" w:cs="Times New Roman"/>
        </w:rPr>
        <w:tab/>
        <w:t xml:space="preserve">Brahmer J, Reckamp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iRECIST: guidelines for response criteria for use in trials testing immunotherapeutics. </w:t>
      </w:r>
      <w:r w:rsidRPr="005F1278">
        <w:rPr>
          <w:rFonts w:ascii="Times New Roman" w:hAnsi="Times New Roman" w:cs="Times New Roman"/>
          <w:i/>
          <w:iCs/>
        </w:rPr>
        <w:t>Lancet Oncol</w:t>
      </w:r>
      <w:r w:rsidRPr="005F1278">
        <w:rPr>
          <w:rFonts w:ascii="Times New Roman" w:hAnsi="Times New Roman" w:cs="Times New Roman"/>
        </w:rPr>
        <w:t>. 2017;18(3):e143-e152.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Tammemagi MC, Kinar Y, Shiff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Cancer Manag Res</w:t>
      </w:r>
      <w:r w:rsidRPr="005F1278">
        <w:rPr>
          <w:rFonts w:ascii="Times New Roman" w:hAnsi="Times New Roman" w:cs="Times New Roman"/>
        </w:rPr>
        <w:t>. 2022;14:135-155.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t xml:space="preserve">Nartowt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2020;3:6.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Nartowt BJ, Deng J. Predicting breast cancer risk using personal health data and machine learning models. </w:t>
      </w:r>
      <w:r w:rsidRPr="005F1278">
        <w:rPr>
          <w:rFonts w:ascii="Times New Roman" w:hAnsi="Times New Roman" w:cs="Times New Roman"/>
          <w:i/>
          <w:iCs/>
        </w:rPr>
        <w:t>PloS One</w:t>
      </w:r>
      <w:r w:rsidRPr="005F1278">
        <w:rPr>
          <w:rFonts w:ascii="Times New Roman" w:hAnsi="Times New Roman" w:cs="Times New Roman"/>
        </w:rPr>
        <w:t>. 2019;14(12):e0226765. doi:10.1371/journal.pone.0226765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2022;13:1076883.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19.</w:t>
      </w:r>
      <w:r w:rsidRPr="005F1278">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t xml:space="preserve">Oken MM, Creech RH, Tormey DC, et al. Toxicity and response criteria of the Eastern </w:t>
      </w:r>
      <w:r w:rsidRPr="005F1278">
        <w:rPr>
          <w:rFonts w:ascii="Times New Roman" w:hAnsi="Times New Roman" w:cs="Times New Roman"/>
        </w:rPr>
        <w:lastRenderedPageBreak/>
        <w:t xml:space="preserve">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doi:10.1002/1097-0142(1950)3:1&lt;32::aid-cncr2820030106&gt;3.0.co;2-3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t xml:space="preserve">Ruopp MD, Perkins NJ, Whitcomb BW, Schisterman EF. Youden Index and Optimal Cut-Point Estimated from Observations Affected by a Lower Limit of Detection. </w:t>
      </w:r>
      <w:r w:rsidRPr="005F1278">
        <w:rPr>
          <w:rFonts w:ascii="Times New Roman" w:hAnsi="Times New Roman" w:cs="Times New Roman"/>
          <w:i/>
          <w:iCs/>
        </w:rPr>
        <w:t>Biom J Biom Z</w:t>
      </w:r>
      <w:r w:rsidRPr="005F1278">
        <w:rPr>
          <w:rFonts w:ascii="Times New Roman" w:hAnsi="Times New Roman" w:cs="Times New Roman"/>
        </w:rPr>
        <w:t>. 2008;50(3):419-430. doi:10.1002/bimj.200710415</w:t>
      </w:r>
    </w:p>
    <w:p w14:paraId="4F590C6B" w14:textId="380B6F1B" w:rsidR="00880889" w:rsidRDefault="00311DBA" w:rsidP="00624C9A">
      <w:pPr>
        <w:rPr>
          <w:rFonts w:ascii="Times New Roman" w:hAnsi="Times New Roman" w:cs="Times New Roman"/>
          <w:b/>
          <w:bCs/>
        </w:rPr>
      </w:pPr>
      <w:r w:rsidRPr="00582E2F">
        <w:rPr>
          <w:rFonts w:ascii="Times New Roman" w:hAnsi="Times New Roman" w:cs="Times New Roman"/>
          <w:b/>
          <w:bCs/>
        </w:rPr>
        <w:fldChar w:fldCharType="end"/>
      </w:r>
    </w:p>
    <w:p w14:paraId="02D09CF9" w14:textId="77777777" w:rsidR="00951AEA" w:rsidRDefault="00951AEA" w:rsidP="00624C9A">
      <w:pPr>
        <w:rPr>
          <w:rFonts w:ascii="Times New Roman" w:hAnsi="Times New Roman" w:cs="Times New Roman"/>
          <w:b/>
          <w:bCs/>
        </w:rPr>
      </w:pPr>
    </w:p>
    <w:p w14:paraId="0AE0CAA6" w14:textId="77777777" w:rsidR="007B6205" w:rsidRDefault="007B6205" w:rsidP="00624C9A">
      <w:pPr>
        <w:rPr>
          <w:rFonts w:ascii="Times New Roman" w:hAnsi="Times New Roman" w:cs="Times New Roman"/>
          <w:b/>
          <w:bCs/>
        </w:rPr>
      </w:pPr>
    </w:p>
    <w:p w14:paraId="0F56D452" w14:textId="77777777" w:rsidR="007B6205" w:rsidRDefault="007B6205" w:rsidP="00624C9A">
      <w:pPr>
        <w:rPr>
          <w:rFonts w:ascii="Times New Roman" w:hAnsi="Times New Roman" w:cs="Times New Roman"/>
          <w:b/>
          <w:bCs/>
        </w:rPr>
      </w:pPr>
    </w:p>
    <w:p w14:paraId="6244BA0C" w14:textId="77777777" w:rsidR="007B6205" w:rsidRDefault="007B6205" w:rsidP="00624C9A">
      <w:pPr>
        <w:rPr>
          <w:rFonts w:ascii="Times New Roman" w:hAnsi="Times New Roman" w:cs="Times New Roman"/>
          <w:b/>
          <w:bCs/>
        </w:rPr>
      </w:pPr>
    </w:p>
    <w:p w14:paraId="4C277C7C" w14:textId="77777777" w:rsidR="007B6205" w:rsidRDefault="007B6205" w:rsidP="00624C9A">
      <w:pPr>
        <w:rPr>
          <w:rFonts w:ascii="Times New Roman" w:hAnsi="Times New Roman" w:cs="Times New Roman"/>
          <w:b/>
          <w:bCs/>
        </w:rPr>
      </w:pPr>
    </w:p>
    <w:p w14:paraId="4676F5CC" w14:textId="77777777" w:rsidR="007B6205" w:rsidRDefault="007B6205" w:rsidP="00624C9A">
      <w:pPr>
        <w:rPr>
          <w:rFonts w:ascii="Times New Roman" w:hAnsi="Times New Roman" w:cs="Times New Roman"/>
          <w:b/>
          <w:bCs/>
        </w:rPr>
      </w:pPr>
    </w:p>
    <w:p w14:paraId="183D3A44" w14:textId="77777777" w:rsidR="007B6205" w:rsidRDefault="007B6205" w:rsidP="00624C9A">
      <w:pPr>
        <w:rPr>
          <w:rFonts w:ascii="Times New Roman" w:hAnsi="Times New Roman" w:cs="Times New Roman"/>
          <w:b/>
          <w:bCs/>
        </w:rPr>
      </w:pPr>
    </w:p>
    <w:p w14:paraId="444EA7CD" w14:textId="77777777" w:rsidR="007B6205" w:rsidRDefault="007B6205" w:rsidP="00624C9A">
      <w:pPr>
        <w:rPr>
          <w:rFonts w:ascii="Times New Roman" w:hAnsi="Times New Roman" w:cs="Times New Roman"/>
          <w:b/>
          <w:bCs/>
        </w:rPr>
      </w:pPr>
    </w:p>
    <w:p w14:paraId="5AE7CBB5" w14:textId="77777777" w:rsidR="00951AEA" w:rsidRDefault="00951AEA" w:rsidP="00624C9A">
      <w:pPr>
        <w:rPr>
          <w:rFonts w:ascii="Times New Roman" w:hAnsi="Times New Roman" w:cs="Times New Roman"/>
          <w:b/>
          <w:bCs/>
        </w:rPr>
      </w:pPr>
    </w:p>
    <w:p w14:paraId="36B223CC" w14:textId="40F49DCD" w:rsidR="00897308" w:rsidRDefault="00E114F6" w:rsidP="007E19CA">
      <w:pPr>
        <w:rPr>
          <w:rFonts w:ascii="Times New Roman" w:hAnsi="Times New Roman" w:cs="Times New Roman"/>
          <w:b/>
          <w:bCs/>
          <w:sz w:val="22"/>
          <w:szCs w:val="22"/>
        </w:rPr>
      </w:pPr>
      <w:r w:rsidRPr="00E114F6">
        <w:rPr>
          <w:rFonts w:ascii="Times New Roman" w:hAnsi="Times New Roman" w:cs="Times New Roman"/>
          <w:b/>
          <w:bCs/>
          <w:sz w:val="22"/>
          <w:szCs w:val="22"/>
        </w:rPr>
        <w:t>Supplement</w:t>
      </w:r>
    </w:p>
    <w:p w14:paraId="65BE0CA0" w14:textId="77777777" w:rsidR="00951AEA" w:rsidRPr="0064500B" w:rsidRDefault="00951AEA" w:rsidP="00951AEA">
      <w:pPr>
        <w:rPr>
          <w:rFonts w:ascii="Times New Roman" w:hAnsi="Times New Roman" w:cs="Times New Roman"/>
          <w:b/>
          <w:bCs/>
          <w:u w:val="single"/>
        </w:rPr>
      </w:pPr>
    </w:p>
    <w:tbl>
      <w:tblPr>
        <w:tblStyle w:val="TableGrid"/>
        <w:tblW w:w="0" w:type="auto"/>
        <w:tblLook w:val="04A0" w:firstRow="1" w:lastRow="0" w:firstColumn="1" w:lastColumn="0" w:noHBand="0" w:noVBand="1"/>
      </w:tblPr>
      <w:tblGrid>
        <w:gridCol w:w="5035"/>
        <w:gridCol w:w="1530"/>
        <w:gridCol w:w="1890"/>
        <w:gridCol w:w="1440"/>
      </w:tblGrid>
      <w:tr w:rsidR="00951AEA" w:rsidRPr="0064500B" w14:paraId="41C3013A" w14:textId="77777777" w:rsidTr="00971131">
        <w:tc>
          <w:tcPr>
            <w:tcW w:w="5035" w:type="dxa"/>
          </w:tcPr>
          <w:p w14:paraId="46F7349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14AA206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5DA9360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3F8A8FF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951AEA" w:rsidRPr="0064500B" w14:paraId="3EAD3785" w14:textId="77777777" w:rsidTr="00971131">
        <w:tc>
          <w:tcPr>
            <w:tcW w:w="5035" w:type="dxa"/>
          </w:tcPr>
          <w:p w14:paraId="7112F4D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7F48F0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1.95</w:t>
            </w:r>
          </w:p>
        </w:tc>
        <w:tc>
          <w:tcPr>
            <w:tcW w:w="1890" w:type="dxa"/>
            <w:vAlign w:val="bottom"/>
          </w:tcPr>
          <w:p w14:paraId="2C5036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3.35]</w:t>
            </w:r>
          </w:p>
        </w:tc>
        <w:tc>
          <w:tcPr>
            <w:tcW w:w="1440" w:type="dxa"/>
            <w:vAlign w:val="bottom"/>
          </w:tcPr>
          <w:p w14:paraId="1C59DE2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p>
        </w:tc>
      </w:tr>
      <w:tr w:rsidR="00951AEA" w:rsidRPr="0064500B" w14:paraId="667F64A3" w14:textId="77777777" w:rsidTr="00971131">
        <w:tc>
          <w:tcPr>
            <w:tcW w:w="5035" w:type="dxa"/>
          </w:tcPr>
          <w:p w14:paraId="1637B4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721900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442D107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[0.84, 2.39]</w:t>
            </w:r>
          </w:p>
        </w:tc>
        <w:tc>
          <w:tcPr>
            <w:tcW w:w="1440" w:type="dxa"/>
            <w:vAlign w:val="bottom"/>
          </w:tcPr>
          <w:p w14:paraId="0FDE8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0.19</w:t>
            </w:r>
          </w:p>
        </w:tc>
      </w:tr>
      <w:tr w:rsidR="00951AEA" w:rsidRPr="0064500B" w14:paraId="1A742B23" w14:textId="77777777" w:rsidTr="00971131">
        <w:tc>
          <w:tcPr>
            <w:tcW w:w="5035" w:type="dxa"/>
          </w:tcPr>
          <w:p w14:paraId="4044B71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2730496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2.05</w:t>
            </w:r>
          </w:p>
        </w:tc>
        <w:tc>
          <w:tcPr>
            <w:tcW w:w="1890" w:type="dxa"/>
            <w:vAlign w:val="bottom"/>
          </w:tcPr>
          <w:p w14:paraId="027C53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[1.08, 3.92]</w:t>
            </w:r>
          </w:p>
        </w:tc>
        <w:tc>
          <w:tcPr>
            <w:tcW w:w="1440" w:type="dxa"/>
            <w:vAlign w:val="bottom"/>
          </w:tcPr>
          <w:p w14:paraId="76AE5EB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0.029*</w:t>
            </w:r>
          </w:p>
        </w:tc>
      </w:tr>
      <w:tr w:rsidR="00951AEA" w:rsidRPr="0064500B" w14:paraId="33C75A99" w14:textId="77777777" w:rsidTr="00971131">
        <w:tc>
          <w:tcPr>
            <w:tcW w:w="5035" w:type="dxa"/>
          </w:tcPr>
          <w:p w14:paraId="75A79EF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3A8ABEA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1.29</w:t>
            </w:r>
          </w:p>
        </w:tc>
        <w:tc>
          <w:tcPr>
            <w:tcW w:w="1890" w:type="dxa"/>
            <w:vAlign w:val="bottom"/>
          </w:tcPr>
          <w:p w14:paraId="77C1D5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 2.12]</w:t>
            </w:r>
          </w:p>
        </w:tc>
        <w:tc>
          <w:tcPr>
            <w:tcW w:w="1440" w:type="dxa"/>
            <w:vAlign w:val="bottom"/>
          </w:tcPr>
          <w:p w14:paraId="621DFED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w:t>
            </w:r>
          </w:p>
        </w:tc>
      </w:tr>
      <w:tr w:rsidR="00951AEA" w:rsidRPr="0064500B" w14:paraId="736DC15F" w14:textId="77777777" w:rsidTr="00971131">
        <w:tc>
          <w:tcPr>
            <w:tcW w:w="5035" w:type="dxa"/>
          </w:tcPr>
          <w:p w14:paraId="01EB722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408722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1B417F4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 2.21]</w:t>
            </w:r>
          </w:p>
        </w:tc>
        <w:tc>
          <w:tcPr>
            <w:tcW w:w="1440" w:type="dxa"/>
            <w:vAlign w:val="bottom"/>
          </w:tcPr>
          <w:p w14:paraId="3ABCAE0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0.314</w:t>
            </w:r>
          </w:p>
        </w:tc>
      </w:tr>
      <w:tr w:rsidR="00951AEA" w:rsidRPr="0064500B" w14:paraId="466EB3B7" w14:textId="77777777" w:rsidTr="00971131">
        <w:tc>
          <w:tcPr>
            <w:tcW w:w="5035" w:type="dxa"/>
          </w:tcPr>
          <w:p w14:paraId="54A0507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253D03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1.63</w:t>
            </w:r>
          </w:p>
        </w:tc>
        <w:tc>
          <w:tcPr>
            <w:tcW w:w="1890" w:type="dxa"/>
            <w:vAlign w:val="bottom"/>
          </w:tcPr>
          <w:p w14:paraId="30AB380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4.67]</w:t>
            </w:r>
          </w:p>
        </w:tc>
        <w:tc>
          <w:tcPr>
            <w:tcW w:w="1440" w:type="dxa"/>
            <w:vAlign w:val="bottom"/>
          </w:tcPr>
          <w:p w14:paraId="33906B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0.361</w:t>
            </w:r>
          </w:p>
        </w:tc>
      </w:tr>
      <w:tr w:rsidR="00951AEA" w:rsidRPr="0064500B" w14:paraId="5E308C8E" w14:textId="77777777" w:rsidTr="00971131">
        <w:tc>
          <w:tcPr>
            <w:tcW w:w="5035" w:type="dxa"/>
          </w:tcPr>
          <w:p w14:paraId="1FF141E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057B28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0BEECE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17922F6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545E5D74" w14:textId="77777777" w:rsidTr="00971131">
        <w:tc>
          <w:tcPr>
            <w:tcW w:w="5035" w:type="dxa"/>
          </w:tcPr>
          <w:p w14:paraId="078D082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487E1DC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0.40</w:t>
            </w:r>
          </w:p>
        </w:tc>
        <w:tc>
          <w:tcPr>
            <w:tcW w:w="1890" w:type="dxa"/>
            <w:vAlign w:val="bottom"/>
          </w:tcPr>
          <w:p w14:paraId="294926D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 3.15]</w:t>
            </w:r>
          </w:p>
        </w:tc>
        <w:tc>
          <w:tcPr>
            <w:tcW w:w="1440" w:type="dxa"/>
            <w:vAlign w:val="bottom"/>
          </w:tcPr>
          <w:p w14:paraId="766323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0.385</w:t>
            </w:r>
          </w:p>
        </w:tc>
      </w:tr>
      <w:tr w:rsidR="00951AEA" w:rsidRPr="0064500B" w14:paraId="56A502E2" w14:textId="77777777" w:rsidTr="00971131">
        <w:tc>
          <w:tcPr>
            <w:tcW w:w="5035" w:type="dxa"/>
          </w:tcPr>
          <w:p w14:paraId="4333FE8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3CB8AD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1.74</w:t>
            </w:r>
          </w:p>
        </w:tc>
        <w:tc>
          <w:tcPr>
            <w:tcW w:w="1890" w:type="dxa"/>
            <w:vAlign w:val="bottom"/>
          </w:tcPr>
          <w:p w14:paraId="13F732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5.45]</w:t>
            </w:r>
          </w:p>
        </w:tc>
        <w:tc>
          <w:tcPr>
            <w:tcW w:w="1440" w:type="dxa"/>
            <w:vAlign w:val="bottom"/>
          </w:tcPr>
          <w:p w14:paraId="0D537B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0.342</w:t>
            </w:r>
          </w:p>
        </w:tc>
      </w:tr>
      <w:tr w:rsidR="00951AEA" w:rsidRPr="0064500B" w14:paraId="2BAC1A5A" w14:textId="77777777" w:rsidTr="00971131">
        <w:tc>
          <w:tcPr>
            <w:tcW w:w="5035" w:type="dxa"/>
          </w:tcPr>
          <w:p w14:paraId="136C6B6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4161E77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63F9F39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[0.08, 5.11]</w:t>
            </w:r>
          </w:p>
        </w:tc>
        <w:tc>
          <w:tcPr>
            <w:tcW w:w="1440" w:type="dxa"/>
            <w:vAlign w:val="bottom"/>
          </w:tcPr>
          <w:p w14:paraId="07037B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951AEA" w:rsidRPr="0064500B" w14:paraId="612191FD" w14:textId="77777777" w:rsidTr="00971131">
        <w:tc>
          <w:tcPr>
            <w:tcW w:w="5035" w:type="dxa"/>
          </w:tcPr>
          <w:p w14:paraId="047BB04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1825AB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782B20DD"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[0.42, 1.11]</w:t>
            </w:r>
          </w:p>
        </w:tc>
        <w:tc>
          <w:tcPr>
            <w:tcW w:w="1440" w:type="dxa"/>
            <w:vAlign w:val="bottom"/>
          </w:tcPr>
          <w:p w14:paraId="2998AC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0.123</w:t>
            </w:r>
          </w:p>
        </w:tc>
      </w:tr>
      <w:tr w:rsidR="00951AEA" w:rsidRPr="0064500B" w14:paraId="0114CD8B" w14:textId="77777777" w:rsidTr="00971131">
        <w:tc>
          <w:tcPr>
            <w:tcW w:w="5035" w:type="dxa"/>
          </w:tcPr>
          <w:p w14:paraId="5FEA8A2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43C2BB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6.05</w:t>
            </w:r>
          </w:p>
        </w:tc>
        <w:tc>
          <w:tcPr>
            <w:tcW w:w="1890" w:type="dxa"/>
            <w:vAlign w:val="bottom"/>
          </w:tcPr>
          <w:p w14:paraId="20A30C90"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[1.21, 30.25]</w:t>
            </w:r>
          </w:p>
        </w:tc>
        <w:tc>
          <w:tcPr>
            <w:tcW w:w="1440" w:type="dxa"/>
            <w:vAlign w:val="bottom"/>
          </w:tcPr>
          <w:p w14:paraId="2A25A41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p>
        </w:tc>
      </w:tr>
      <w:tr w:rsidR="00951AEA" w:rsidRPr="0064500B" w14:paraId="7A11A5CE" w14:textId="77777777" w:rsidTr="00971131">
        <w:tc>
          <w:tcPr>
            <w:tcW w:w="5035" w:type="dxa"/>
          </w:tcPr>
          <w:p w14:paraId="161DF00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158E7F5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16B8B598"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[0.51, 1.34]</w:t>
            </w:r>
          </w:p>
        </w:tc>
        <w:tc>
          <w:tcPr>
            <w:tcW w:w="1440" w:type="dxa"/>
            <w:vAlign w:val="bottom"/>
          </w:tcPr>
          <w:p w14:paraId="471B36C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0.445</w:t>
            </w:r>
          </w:p>
        </w:tc>
      </w:tr>
      <w:tr w:rsidR="00951AEA" w:rsidRPr="0064500B" w14:paraId="1EF7BE33" w14:textId="77777777" w:rsidTr="00971131">
        <w:tc>
          <w:tcPr>
            <w:tcW w:w="5035" w:type="dxa"/>
          </w:tcPr>
          <w:p w14:paraId="1212BDD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740960B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1.52</w:t>
            </w:r>
          </w:p>
        </w:tc>
        <w:tc>
          <w:tcPr>
            <w:tcW w:w="1890" w:type="dxa"/>
            <w:vAlign w:val="bottom"/>
          </w:tcPr>
          <w:p w14:paraId="26D0C34C"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[0.95, 2.41]</w:t>
            </w:r>
          </w:p>
        </w:tc>
        <w:tc>
          <w:tcPr>
            <w:tcW w:w="1440" w:type="dxa"/>
            <w:vAlign w:val="bottom"/>
          </w:tcPr>
          <w:p w14:paraId="31E0FA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0.079</w:t>
            </w:r>
          </w:p>
        </w:tc>
      </w:tr>
      <w:tr w:rsidR="00951AEA" w:rsidRPr="0064500B" w14:paraId="5521A1E8" w14:textId="77777777" w:rsidTr="00971131">
        <w:tc>
          <w:tcPr>
            <w:tcW w:w="5035" w:type="dxa"/>
          </w:tcPr>
          <w:p w14:paraId="2148640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713113B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1.85</w:t>
            </w:r>
          </w:p>
        </w:tc>
        <w:tc>
          <w:tcPr>
            <w:tcW w:w="1890" w:type="dxa"/>
            <w:vAlign w:val="bottom"/>
          </w:tcPr>
          <w:p w14:paraId="02CD2FEB"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[0.68, 5.06]</w:t>
            </w:r>
          </w:p>
        </w:tc>
        <w:tc>
          <w:tcPr>
            <w:tcW w:w="1440" w:type="dxa"/>
            <w:vAlign w:val="bottom"/>
          </w:tcPr>
          <w:p w14:paraId="14B3E9E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0.231</w:t>
            </w:r>
          </w:p>
        </w:tc>
      </w:tr>
      <w:tr w:rsidR="00951AEA" w:rsidRPr="0064500B" w14:paraId="4CB6BFA2" w14:textId="77777777" w:rsidTr="00971131">
        <w:tc>
          <w:tcPr>
            <w:tcW w:w="5035" w:type="dxa"/>
          </w:tcPr>
          <w:p w14:paraId="064D215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5804DB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3.67</w:t>
            </w:r>
          </w:p>
        </w:tc>
        <w:tc>
          <w:tcPr>
            <w:tcW w:w="1890" w:type="dxa"/>
            <w:vAlign w:val="bottom"/>
          </w:tcPr>
          <w:p w14:paraId="4D5A1023"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[2.06, 6.53]</w:t>
            </w:r>
          </w:p>
        </w:tc>
        <w:tc>
          <w:tcPr>
            <w:tcW w:w="1440" w:type="dxa"/>
            <w:vAlign w:val="bottom"/>
          </w:tcPr>
          <w:p w14:paraId="1329FC0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2B74646" w14:textId="77777777" w:rsidTr="00971131">
        <w:tc>
          <w:tcPr>
            <w:tcW w:w="5035" w:type="dxa"/>
          </w:tcPr>
          <w:p w14:paraId="19E285F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22392B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2.28</w:t>
            </w:r>
          </w:p>
        </w:tc>
        <w:tc>
          <w:tcPr>
            <w:tcW w:w="1890" w:type="dxa"/>
            <w:vAlign w:val="bottom"/>
          </w:tcPr>
          <w:p w14:paraId="06370892"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[0.79, 6.62]</w:t>
            </w:r>
          </w:p>
        </w:tc>
        <w:tc>
          <w:tcPr>
            <w:tcW w:w="1440" w:type="dxa"/>
            <w:vAlign w:val="bottom"/>
          </w:tcPr>
          <w:p w14:paraId="08507C2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0.129</w:t>
            </w:r>
          </w:p>
        </w:tc>
      </w:tr>
      <w:tr w:rsidR="00951AEA" w:rsidRPr="0064500B" w14:paraId="5A06B05D" w14:textId="77777777" w:rsidTr="00971131">
        <w:tc>
          <w:tcPr>
            <w:tcW w:w="5035" w:type="dxa"/>
          </w:tcPr>
          <w:p w14:paraId="1C0FB31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215539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5D7EDD9E"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[0.20, 8.60]</w:t>
            </w:r>
          </w:p>
        </w:tc>
        <w:tc>
          <w:tcPr>
            <w:tcW w:w="1440" w:type="dxa"/>
            <w:vAlign w:val="bottom"/>
          </w:tcPr>
          <w:p w14:paraId="6708DC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0.781</w:t>
            </w:r>
          </w:p>
        </w:tc>
      </w:tr>
      <w:tr w:rsidR="00951AEA" w:rsidRPr="0064500B" w14:paraId="000687D9" w14:textId="77777777" w:rsidTr="00971131">
        <w:tc>
          <w:tcPr>
            <w:tcW w:w="5035" w:type="dxa"/>
          </w:tcPr>
          <w:p w14:paraId="4DA8BF9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5DCBF6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4BA82C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236EB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FE80870" w14:textId="77777777" w:rsidTr="00971131">
        <w:tc>
          <w:tcPr>
            <w:tcW w:w="5035" w:type="dxa"/>
          </w:tcPr>
          <w:p w14:paraId="159636A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3EBB353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15.37</w:t>
            </w:r>
          </w:p>
        </w:tc>
        <w:tc>
          <w:tcPr>
            <w:tcW w:w="1890" w:type="dxa"/>
            <w:vAlign w:val="bottom"/>
          </w:tcPr>
          <w:p w14:paraId="2EF5DF09"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[0.55, 426.67]</w:t>
            </w:r>
          </w:p>
        </w:tc>
        <w:tc>
          <w:tcPr>
            <w:tcW w:w="1440" w:type="dxa"/>
            <w:vAlign w:val="bottom"/>
          </w:tcPr>
          <w:p w14:paraId="297A32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0.107</w:t>
            </w:r>
          </w:p>
        </w:tc>
      </w:tr>
      <w:tr w:rsidR="00951AEA" w:rsidRPr="0064500B" w14:paraId="6C22C91A" w14:textId="77777777" w:rsidTr="00971131">
        <w:tc>
          <w:tcPr>
            <w:tcW w:w="5035" w:type="dxa"/>
          </w:tcPr>
          <w:p w14:paraId="13989C7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60B62FC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4854D7BD"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[0.04, 3.23]</w:t>
            </w:r>
          </w:p>
        </w:tc>
        <w:tc>
          <w:tcPr>
            <w:tcW w:w="1440" w:type="dxa"/>
            <w:vAlign w:val="bottom"/>
          </w:tcPr>
          <w:p w14:paraId="79E548B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0.366</w:t>
            </w:r>
          </w:p>
        </w:tc>
      </w:tr>
      <w:tr w:rsidR="00951AEA" w:rsidRPr="0064500B" w14:paraId="3767567F" w14:textId="77777777" w:rsidTr="00971131">
        <w:tc>
          <w:tcPr>
            <w:tcW w:w="5035" w:type="dxa"/>
          </w:tcPr>
          <w:p w14:paraId="0D89CEA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7AC8A4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w:t>
            </w:r>
          </w:p>
        </w:tc>
        <w:tc>
          <w:tcPr>
            <w:tcW w:w="1890" w:type="dxa"/>
            <w:vAlign w:val="bottom"/>
          </w:tcPr>
          <w:p w14:paraId="7E5883F8"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[0.00, 687.16]</w:t>
            </w:r>
          </w:p>
        </w:tc>
        <w:tc>
          <w:tcPr>
            <w:tcW w:w="1440" w:type="dxa"/>
            <w:vAlign w:val="bottom"/>
          </w:tcPr>
          <w:p w14:paraId="24CBBEE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0.779</w:t>
            </w:r>
          </w:p>
        </w:tc>
      </w:tr>
      <w:tr w:rsidR="00951AEA" w:rsidRPr="0064500B" w14:paraId="3310E6A2" w14:textId="77777777" w:rsidTr="00971131">
        <w:tc>
          <w:tcPr>
            <w:tcW w:w="5035" w:type="dxa"/>
          </w:tcPr>
          <w:p w14:paraId="126E10EB"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238BC57D" w14:textId="77777777" w:rsidR="00951AEA" w:rsidRPr="0064500B" w:rsidRDefault="00951AEA" w:rsidP="00971131">
            <w:pPr>
              <w:jc w:val="center"/>
              <w:rPr>
                <w:rFonts w:ascii="Times New Roman" w:hAnsi="Times New Roman" w:cs="Times New Roman"/>
                <w:sz w:val="22"/>
                <w:szCs w:val="22"/>
              </w:rPr>
            </w:pPr>
          </w:p>
        </w:tc>
        <w:tc>
          <w:tcPr>
            <w:tcW w:w="1890" w:type="dxa"/>
          </w:tcPr>
          <w:p w14:paraId="44241624" w14:textId="77777777" w:rsidR="00951AEA" w:rsidRPr="0064500B" w:rsidRDefault="00951AEA" w:rsidP="00971131">
            <w:pPr>
              <w:jc w:val="center"/>
              <w:rPr>
                <w:rFonts w:ascii="Times New Roman" w:hAnsi="Times New Roman" w:cs="Times New Roman"/>
                <w:sz w:val="22"/>
                <w:szCs w:val="22"/>
              </w:rPr>
            </w:pPr>
          </w:p>
        </w:tc>
        <w:tc>
          <w:tcPr>
            <w:tcW w:w="1440" w:type="dxa"/>
          </w:tcPr>
          <w:p w14:paraId="377232BA" w14:textId="77777777" w:rsidR="00951AEA" w:rsidRPr="0064500B" w:rsidRDefault="00951AEA" w:rsidP="00971131">
            <w:pPr>
              <w:jc w:val="center"/>
              <w:rPr>
                <w:rFonts w:ascii="Times New Roman" w:hAnsi="Times New Roman" w:cs="Times New Roman"/>
                <w:sz w:val="22"/>
                <w:szCs w:val="22"/>
              </w:rPr>
            </w:pPr>
          </w:p>
        </w:tc>
      </w:tr>
      <w:tr w:rsidR="00951AEA" w:rsidRPr="0064500B" w14:paraId="6E8AD630" w14:textId="77777777" w:rsidTr="00971131">
        <w:tc>
          <w:tcPr>
            <w:tcW w:w="5035" w:type="dxa"/>
          </w:tcPr>
          <w:p w14:paraId="2A6C9F42"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2426689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70882D5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 0.78]</w:t>
            </w:r>
          </w:p>
        </w:tc>
        <w:tc>
          <w:tcPr>
            <w:tcW w:w="1440" w:type="dxa"/>
            <w:vAlign w:val="bottom"/>
          </w:tcPr>
          <w:p w14:paraId="334163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01652F2C" w14:textId="77777777" w:rsidTr="00971131">
        <w:trPr>
          <w:trHeight w:val="73"/>
        </w:trPr>
        <w:tc>
          <w:tcPr>
            <w:tcW w:w="5035" w:type="dxa"/>
          </w:tcPr>
          <w:p w14:paraId="5F47D42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61A247B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2.80</w:t>
            </w:r>
          </w:p>
        </w:tc>
        <w:tc>
          <w:tcPr>
            <w:tcW w:w="1890" w:type="dxa"/>
            <w:vAlign w:val="bottom"/>
          </w:tcPr>
          <w:p w14:paraId="29A5FAC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 28.99]</w:t>
            </w:r>
          </w:p>
        </w:tc>
        <w:tc>
          <w:tcPr>
            <w:tcW w:w="1440" w:type="dxa"/>
            <w:vAlign w:val="bottom"/>
          </w:tcPr>
          <w:p w14:paraId="5F920F6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0.389</w:t>
            </w:r>
          </w:p>
        </w:tc>
      </w:tr>
      <w:tr w:rsidR="00951AEA" w:rsidRPr="0064500B" w14:paraId="2CB21389" w14:textId="77777777" w:rsidTr="00971131">
        <w:tc>
          <w:tcPr>
            <w:tcW w:w="5035" w:type="dxa"/>
          </w:tcPr>
          <w:p w14:paraId="21CF552C"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2A03369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0.39</w:t>
            </w:r>
          </w:p>
        </w:tc>
        <w:tc>
          <w:tcPr>
            <w:tcW w:w="1890" w:type="dxa"/>
            <w:vAlign w:val="bottom"/>
          </w:tcPr>
          <w:p w14:paraId="585196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[0.20, 0.76]</w:t>
            </w:r>
          </w:p>
        </w:tc>
        <w:tc>
          <w:tcPr>
            <w:tcW w:w="1440" w:type="dxa"/>
            <w:vAlign w:val="bottom"/>
          </w:tcPr>
          <w:p w14:paraId="4D0AA6E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p>
        </w:tc>
      </w:tr>
      <w:tr w:rsidR="00951AEA" w:rsidRPr="0064500B" w14:paraId="05A9CA7F" w14:textId="77777777" w:rsidTr="00971131">
        <w:tc>
          <w:tcPr>
            <w:tcW w:w="5035" w:type="dxa"/>
          </w:tcPr>
          <w:p w14:paraId="46A42EE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lastRenderedPageBreak/>
              <w:t>Anti-EGFR Drug * EGFR Interaction</w:t>
            </w:r>
          </w:p>
        </w:tc>
        <w:tc>
          <w:tcPr>
            <w:tcW w:w="1530" w:type="dxa"/>
          </w:tcPr>
          <w:p w14:paraId="23A866B4" w14:textId="77777777" w:rsidR="00951AEA" w:rsidRPr="0064500B" w:rsidRDefault="00951AEA" w:rsidP="00971131">
            <w:pPr>
              <w:jc w:val="center"/>
              <w:rPr>
                <w:rFonts w:ascii="Times New Roman" w:hAnsi="Times New Roman" w:cs="Times New Roman"/>
                <w:sz w:val="22"/>
                <w:szCs w:val="22"/>
              </w:rPr>
            </w:pPr>
          </w:p>
        </w:tc>
        <w:tc>
          <w:tcPr>
            <w:tcW w:w="1890" w:type="dxa"/>
          </w:tcPr>
          <w:p w14:paraId="0E78DADD" w14:textId="77777777" w:rsidR="00951AEA" w:rsidRPr="0064500B" w:rsidRDefault="00951AEA" w:rsidP="00971131">
            <w:pPr>
              <w:jc w:val="center"/>
              <w:rPr>
                <w:rFonts w:ascii="Times New Roman" w:hAnsi="Times New Roman" w:cs="Times New Roman"/>
                <w:sz w:val="22"/>
                <w:szCs w:val="22"/>
              </w:rPr>
            </w:pPr>
          </w:p>
        </w:tc>
        <w:tc>
          <w:tcPr>
            <w:tcW w:w="1440" w:type="dxa"/>
          </w:tcPr>
          <w:p w14:paraId="4D711119" w14:textId="77777777" w:rsidR="00951AEA" w:rsidRPr="0064500B" w:rsidRDefault="00951AEA" w:rsidP="00971131">
            <w:pPr>
              <w:jc w:val="center"/>
              <w:rPr>
                <w:rFonts w:ascii="Times New Roman" w:hAnsi="Times New Roman" w:cs="Times New Roman"/>
                <w:sz w:val="22"/>
                <w:szCs w:val="22"/>
              </w:rPr>
            </w:pPr>
          </w:p>
        </w:tc>
      </w:tr>
      <w:tr w:rsidR="00951AEA" w:rsidRPr="0064500B" w14:paraId="7BA771C7" w14:textId="77777777" w:rsidTr="00971131">
        <w:tc>
          <w:tcPr>
            <w:tcW w:w="5035" w:type="dxa"/>
          </w:tcPr>
          <w:p w14:paraId="5DCA188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2D1B6A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0FD195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[0.76, 1.11]</w:t>
            </w:r>
          </w:p>
        </w:tc>
        <w:tc>
          <w:tcPr>
            <w:tcW w:w="1440" w:type="dxa"/>
            <w:vAlign w:val="bottom"/>
          </w:tcPr>
          <w:p w14:paraId="766429E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0.383</w:t>
            </w:r>
          </w:p>
        </w:tc>
      </w:tr>
      <w:tr w:rsidR="00951AEA" w:rsidRPr="0064500B" w14:paraId="6F6DD994" w14:textId="77777777" w:rsidTr="00971131">
        <w:tc>
          <w:tcPr>
            <w:tcW w:w="5035" w:type="dxa"/>
          </w:tcPr>
          <w:p w14:paraId="61C4E5CA"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59B0520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2.38</w:t>
            </w:r>
          </w:p>
        </w:tc>
        <w:tc>
          <w:tcPr>
            <w:tcW w:w="1890" w:type="dxa"/>
            <w:vAlign w:val="bottom"/>
          </w:tcPr>
          <w:p w14:paraId="5C47694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5.31]</w:t>
            </w:r>
          </w:p>
        </w:tc>
        <w:tc>
          <w:tcPr>
            <w:tcW w:w="1440" w:type="dxa"/>
            <w:vAlign w:val="bottom"/>
          </w:tcPr>
          <w:p w14:paraId="3A9E8C0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0.034*</w:t>
            </w:r>
          </w:p>
        </w:tc>
      </w:tr>
      <w:tr w:rsidR="00951AEA" w:rsidRPr="0064500B" w14:paraId="30702BA0" w14:textId="77777777" w:rsidTr="00971131">
        <w:tc>
          <w:tcPr>
            <w:tcW w:w="5035" w:type="dxa"/>
          </w:tcPr>
          <w:p w14:paraId="6440ED16"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29D45B9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52CB116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 0.90]</w:t>
            </w:r>
          </w:p>
        </w:tc>
        <w:tc>
          <w:tcPr>
            <w:tcW w:w="1440" w:type="dxa"/>
            <w:vAlign w:val="bottom"/>
          </w:tcPr>
          <w:p w14:paraId="5366F92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0.019*</w:t>
            </w:r>
          </w:p>
        </w:tc>
      </w:tr>
      <w:tr w:rsidR="00951AEA" w:rsidRPr="0064500B" w14:paraId="7FEFB2BE" w14:textId="77777777" w:rsidTr="00971131">
        <w:tc>
          <w:tcPr>
            <w:tcW w:w="5035" w:type="dxa"/>
          </w:tcPr>
          <w:p w14:paraId="5A465B4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Anti-ROS1 Drug * ROS1 Interaction</w:t>
            </w:r>
          </w:p>
        </w:tc>
        <w:tc>
          <w:tcPr>
            <w:tcW w:w="1530" w:type="dxa"/>
          </w:tcPr>
          <w:p w14:paraId="5828E845" w14:textId="77777777" w:rsidR="00951AEA" w:rsidRPr="0064500B" w:rsidRDefault="00951AEA" w:rsidP="00971131">
            <w:pPr>
              <w:jc w:val="center"/>
              <w:rPr>
                <w:rFonts w:ascii="Times New Roman" w:hAnsi="Times New Roman" w:cs="Times New Roman"/>
                <w:sz w:val="22"/>
                <w:szCs w:val="22"/>
              </w:rPr>
            </w:pPr>
          </w:p>
        </w:tc>
        <w:tc>
          <w:tcPr>
            <w:tcW w:w="1890" w:type="dxa"/>
          </w:tcPr>
          <w:p w14:paraId="3463765C" w14:textId="77777777" w:rsidR="00951AEA" w:rsidRPr="0064500B" w:rsidRDefault="00951AEA" w:rsidP="00971131">
            <w:pPr>
              <w:jc w:val="center"/>
              <w:rPr>
                <w:rFonts w:ascii="Times New Roman" w:hAnsi="Times New Roman" w:cs="Times New Roman"/>
                <w:sz w:val="22"/>
                <w:szCs w:val="22"/>
              </w:rPr>
            </w:pPr>
          </w:p>
        </w:tc>
        <w:tc>
          <w:tcPr>
            <w:tcW w:w="1440" w:type="dxa"/>
          </w:tcPr>
          <w:p w14:paraId="66C07259" w14:textId="77777777" w:rsidR="00951AEA" w:rsidRPr="0064500B" w:rsidRDefault="00951AEA" w:rsidP="00971131">
            <w:pPr>
              <w:jc w:val="center"/>
              <w:rPr>
                <w:rFonts w:ascii="Times New Roman" w:hAnsi="Times New Roman" w:cs="Times New Roman"/>
                <w:sz w:val="22"/>
                <w:szCs w:val="22"/>
              </w:rPr>
            </w:pPr>
          </w:p>
        </w:tc>
      </w:tr>
      <w:tr w:rsidR="00951AEA" w:rsidRPr="0064500B" w14:paraId="7C53B90C" w14:textId="77777777" w:rsidTr="00971131">
        <w:tc>
          <w:tcPr>
            <w:tcW w:w="5035" w:type="dxa"/>
          </w:tcPr>
          <w:p w14:paraId="29A9313D"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No 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5AD2C18F"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0.99</w:t>
            </w:r>
          </w:p>
        </w:tc>
        <w:tc>
          <w:tcPr>
            <w:tcW w:w="1890" w:type="dxa"/>
            <w:vAlign w:val="bottom"/>
          </w:tcPr>
          <w:p w14:paraId="625860F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[0.57, 1.72]</w:t>
            </w:r>
          </w:p>
        </w:tc>
        <w:tc>
          <w:tcPr>
            <w:tcW w:w="1440" w:type="dxa"/>
            <w:vAlign w:val="bottom"/>
          </w:tcPr>
          <w:p w14:paraId="738CD1A6"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0.981</w:t>
            </w:r>
          </w:p>
        </w:tc>
      </w:tr>
      <w:tr w:rsidR="00951AEA" w:rsidRPr="0064500B" w14:paraId="0077A51B" w14:textId="77777777" w:rsidTr="00971131">
        <w:tc>
          <w:tcPr>
            <w:tcW w:w="5035" w:type="dxa"/>
          </w:tcPr>
          <w:p w14:paraId="32EF0935"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Negative</w:t>
            </w:r>
          </w:p>
        </w:tc>
        <w:tc>
          <w:tcPr>
            <w:tcW w:w="1530" w:type="dxa"/>
            <w:vAlign w:val="bottom"/>
          </w:tcPr>
          <w:p w14:paraId="1740F5DF"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1.84</w:t>
            </w:r>
          </w:p>
        </w:tc>
        <w:tc>
          <w:tcPr>
            <w:tcW w:w="1890" w:type="dxa"/>
            <w:vAlign w:val="bottom"/>
          </w:tcPr>
          <w:p w14:paraId="322527A8"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[0.84, 4.05]</w:t>
            </w:r>
          </w:p>
        </w:tc>
        <w:tc>
          <w:tcPr>
            <w:tcW w:w="1440" w:type="dxa"/>
            <w:vAlign w:val="bottom"/>
          </w:tcPr>
          <w:p w14:paraId="566F21FC"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0.126</w:t>
            </w:r>
          </w:p>
        </w:tc>
      </w:tr>
      <w:tr w:rsidR="00951AEA" w:rsidRPr="0064500B" w14:paraId="4419E46E" w14:textId="77777777" w:rsidTr="00971131">
        <w:tc>
          <w:tcPr>
            <w:tcW w:w="5035" w:type="dxa"/>
          </w:tcPr>
          <w:p w14:paraId="0905A726"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38EA01F9"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0.85</w:t>
            </w:r>
          </w:p>
        </w:tc>
        <w:tc>
          <w:tcPr>
            <w:tcW w:w="1890" w:type="dxa"/>
            <w:vAlign w:val="bottom"/>
          </w:tcPr>
          <w:p w14:paraId="045A7009"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[0.35, 2.07]</w:t>
            </w:r>
          </w:p>
        </w:tc>
        <w:tc>
          <w:tcPr>
            <w:tcW w:w="1440" w:type="dxa"/>
            <w:vAlign w:val="bottom"/>
          </w:tcPr>
          <w:p w14:paraId="1C88B87A"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0.727</w:t>
            </w:r>
          </w:p>
        </w:tc>
      </w:tr>
      <w:tr w:rsidR="00951AEA" w:rsidRPr="0064500B" w14:paraId="6A24F518" w14:textId="77777777" w:rsidTr="00971131">
        <w:tc>
          <w:tcPr>
            <w:tcW w:w="5035" w:type="dxa"/>
          </w:tcPr>
          <w:p w14:paraId="305D2E12" w14:textId="77777777" w:rsidR="00951AEA" w:rsidRPr="0064500B" w:rsidRDefault="00951AEA" w:rsidP="00971131">
            <w:pPr>
              <w:jc w:val="center"/>
              <w:rPr>
                <w:rFonts w:ascii="Times New Roman" w:hAnsi="Times New Roman" w:cs="Times New Roman"/>
                <w:sz w:val="22"/>
                <w:szCs w:val="22"/>
                <w:lang w:val="pt-BR"/>
              </w:rPr>
            </w:pPr>
          </w:p>
        </w:tc>
        <w:tc>
          <w:tcPr>
            <w:tcW w:w="1530" w:type="dxa"/>
          </w:tcPr>
          <w:p w14:paraId="01BD47C7" w14:textId="77777777" w:rsidR="00951AEA" w:rsidRPr="0064500B" w:rsidRDefault="00951AEA" w:rsidP="00971131">
            <w:pPr>
              <w:jc w:val="center"/>
              <w:rPr>
                <w:rFonts w:ascii="Times New Roman" w:hAnsi="Times New Roman" w:cs="Times New Roman"/>
                <w:sz w:val="22"/>
                <w:szCs w:val="22"/>
                <w:lang w:val="pt-BR"/>
              </w:rPr>
            </w:pPr>
          </w:p>
        </w:tc>
        <w:tc>
          <w:tcPr>
            <w:tcW w:w="1890" w:type="dxa"/>
          </w:tcPr>
          <w:p w14:paraId="55774B99" w14:textId="77777777" w:rsidR="00951AEA" w:rsidRPr="0064500B" w:rsidRDefault="00951AEA" w:rsidP="00971131">
            <w:pPr>
              <w:jc w:val="center"/>
              <w:rPr>
                <w:rFonts w:ascii="Times New Roman" w:hAnsi="Times New Roman" w:cs="Times New Roman"/>
                <w:sz w:val="22"/>
                <w:szCs w:val="22"/>
                <w:lang w:val="pt-BR"/>
              </w:rPr>
            </w:pPr>
          </w:p>
        </w:tc>
        <w:tc>
          <w:tcPr>
            <w:tcW w:w="1440" w:type="dxa"/>
          </w:tcPr>
          <w:p w14:paraId="5C9C102A" w14:textId="77777777" w:rsidR="00951AEA" w:rsidRPr="0064500B" w:rsidRDefault="00951AEA" w:rsidP="00971131">
            <w:pPr>
              <w:jc w:val="center"/>
              <w:rPr>
                <w:rFonts w:ascii="Times New Roman" w:hAnsi="Times New Roman" w:cs="Times New Roman"/>
                <w:sz w:val="22"/>
                <w:szCs w:val="22"/>
                <w:lang w:val="pt-BR"/>
              </w:rPr>
            </w:pPr>
          </w:p>
        </w:tc>
      </w:tr>
      <w:tr w:rsidR="00951AEA" w:rsidRPr="0064500B" w14:paraId="358F393A" w14:textId="77777777" w:rsidTr="00971131">
        <w:tc>
          <w:tcPr>
            <w:tcW w:w="5035" w:type="dxa"/>
          </w:tcPr>
          <w:p w14:paraId="26DB91C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50737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77FC8D1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 1.13]</w:t>
            </w:r>
          </w:p>
        </w:tc>
        <w:tc>
          <w:tcPr>
            <w:tcW w:w="1440" w:type="dxa"/>
            <w:vAlign w:val="bottom"/>
          </w:tcPr>
          <w:p w14:paraId="2EBD771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w:t>
            </w:r>
          </w:p>
        </w:tc>
      </w:tr>
      <w:tr w:rsidR="00951AEA" w:rsidRPr="0064500B" w14:paraId="28B0D000" w14:textId="77777777" w:rsidTr="00971131">
        <w:tc>
          <w:tcPr>
            <w:tcW w:w="5035" w:type="dxa"/>
          </w:tcPr>
          <w:p w14:paraId="5293278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7261695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1E13515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1.24]</w:t>
            </w:r>
          </w:p>
        </w:tc>
        <w:tc>
          <w:tcPr>
            <w:tcW w:w="1440" w:type="dxa"/>
            <w:vAlign w:val="bottom"/>
          </w:tcPr>
          <w:p w14:paraId="6624B14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0.033*</w:t>
            </w:r>
          </w:p>
        </w:tc>
      </w:tr>
      <w:tr w:rsidR="00951AEA" w:rsidRPr="0064500B" w14:paraId="76B22ACE" w14:textId="77777777" w:rsidTr="00971131">
        <w:tc>
          <w:tcPr>
            <w:tcW w:w="5035" w:type="dxa"/>
          </w:tcPr>
          <w:p w14:paraId="22284B1F"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7ED6A3CC" w14:textId="77777777" w:rsidR="00951AEA" w:rsidRPr="0064500B" w:rsidRDefault="00951AEA" w:rsidP="00971131">
            <w:pPr>
              <w:jc w:val="center"/>
              <w:rPr>
                <w:rFonts w:ascii="Times New Roman" w:hAnsi="Times New Roman" w:cs="Times New Roman"/>
                <w:sz w:val="22"/>
                <w:szCs w:val="22"/>
              </w:rPr>
            </w:pPr>
          </w:p>
        </w:tc>
        <w:tc>
          <w:tcPr>
            <w:tcW w:w="1890" w:type="dxa"/>
          </w:tcPr>
          <w:p w14:paraId="0B56CA84" w14:textId="77777777" w:rsidR="00951AEA" w:rsidRPr="0064500B" w:rsidRDefault="00951AEA" w:rsidP="00971131">
            <w:pPr>
              <w:jc w:val="center"/>
              <w:rPr>
                <w:rFonts w:ascii="Times New Roman" w:hAnsi="Times New Roman" w:cs="Times New Roman"/>
                <w:sz w:val="22"/>
                <w:szCs w:val="22"/>
              </w:rPr>
            </w:pPr>
          </w:p>
        </w:tc>
        <w:tc>
          <w:tcPr>
            <w:tcW w:w="1440" w:type="dxa"/>
          </w:tcPr>
          <w:p w14:paraId="1BA3D1BE" w14:textId="77777777" w:rsidR="00951AEA" w:rsidRPr="0064500B" w:rsidRDefault="00951AEA" w:rsidP="00971131">
            <w:pPr>
              <w:jc w:val="center"/>
              <w:rPr>
                <w:rFonts w:ascii="Times New Roman" w:hAnsi="Times New Roman" w:cs="Times New Roman"/>
                <w:sz w:val="22"/>
                <w:szCs w:val="22"/>
              </w:rPr>
            </w:pPr>
          </w:p>
        </w:tc>
      </w:tr>
      <w:tr w:rsidR="00951AEA" w:rsidRPr="0064500B" w14:paraId="378A4019" w14:textId="77777777" w:rsidTr="00971131">
        <w:tc>
          <w:tcPr>
            <w:tcW w:w="5035" w:type="dxa"/>
          </w:tcPr>
          <w:p w14:paraId="2C21174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0C879F3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49F2F9C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[0.48, 0.64]</w:t>
            </w:r>
          </w:p>
        </w:tc>
        <w:tc>
          <w:tcPr>
            <w:tcW w:w="1440" w:type="dxa"/>
            <w:vAlign w:val="bottom"/>
          </w:tcPr>
          <w:p w14:paraId="0966605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596768E" w14:textId="77777777" w:rsidTr="00971131">
        <w:tc>
          <w:tcPr>
            <w:tcW w:w="5035" w:type="dxa"/>
          </w:tcPr>
          <w:p w14:paraId="4DC9C0CB"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4FF6110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2DF8E96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0.94]</w:t>
            </w:r>
          </w:p>
        </w:tc>
        <w:tc>
          <w:tcPr>
            <w:tcW w:w="1440" w:type="dxa"/>
            <w:vAlign w:val="bottom"/>
          </w:tcPr>
          <w:p w14:paraId="411DF6E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0.004**</w:t>
            </w:r>
          </w:p>
        </w:tc>
      </w:tr>
      <w:tr w:rsidR="00951AEA" w:rsidRPr="0064500B" w14:paraId="77262ED3" w14:textId="77777777" w:rsidTr="00971131">
        <w:tc>
          <w:tcPr>
            <w:tcW w:w="5035" w:type="dxa"/>
          </w:tcPr>
          <w:p w14:paraId="684EEF9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374B458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5DB84B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[1.08, 1.43]</w:t>
            </w:r>
          </w:p>
        </w:tc>
        <w:tc>
          <w:tcPr>
            <w:tcW w:w="1440" w:type="dxa"/>
            <w:vAlign w:val="bottom"/>
          </w:tcPr>
          <w:p w14:paraId="023645F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3B236AD6" w14:textId="77777777" w:rsidTr="00971131">
        <w:tc>
          <w:tcPr>
            <w:tcW w:w="5035" w:type="dxa"/>
          </w:tcPr>
          <w:p w14:paraId="0EDF53A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2899404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1.77</w:t>
            </w:r>
          </w:p>
        </w:tc>
        <w:tc>
          <w:tcPr>
            <w:tcW w:w="1890" w:type="dxa"/>
            <w:vAlign w:val="bottom"/>
          </w:tcPr>
          <w:p w14:paraId="1A44B5D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[1.50, 2.08]</w:t>
            </w:r>
          </w:p>
        </w:tc>
        <w:tc>
          <w:tcPr>
            <w:tcW w:w="1440" w:type="dxa"/>
          </w:tcPr>
          <w:p w14:paraId="5901F51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1E097F0" w14:textId="77777777" w:rsidTr="00971131">
        <w:tc>
          <w:tcPr>
            <w:tcW w:w="5035" w:type="dxa"/>
          </w:tcPr>
          <w:p w14:paraId="58C66F8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4FB17B7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2.01</w:t>
            </w:r>
          </w:p>
        </w:tc>
        <w:tc>
          <w:tcPr>
            <w:tcW w:w="1890" w:type="dxa"/>
            <w:vAlign w:val="bottom"/>
          </w:tcPr>
          <w:p w14:paraId="66D9590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[1.40, 2.89]</w:t>
            </w:r>
          </w:p>
        </w:tc>
        <w:tc>
          <w:tcPr>
            <w:tcW w:w="1440" w:type="dxa"/>
          </w:tcPr>
          <w:p w14:paraId="3B38ECC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CD27CAD" w14:textId="77777777" w:rsidTr="00971131">
        <w:tc>
          <w:tcPr>
            <w:tcW w:w="5035" w:type="dxa"/>
          </w:tcPr>
          <w:p w14:paraId="70319F8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3AC14FD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251FB5B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 1.16]</w:t>
            </w:r>
          </w:p>
        </w:tc>
        <w:tc>
          <w:tcPr>
            <w:tcW w:w="1440" w:type="dxa"/>
            <w:vAlign w:val="bottom"/>
          </w:tcPr>
          <w:p w14:paraId="4C8A9DB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0.493</w:t>
            </w:r>
          </w:p>
        </w:tc>
      </w:tr>
      <w:tr w:rsidR="00951AEA" w:rsidRPr="0064500B" w14:paraId="53BDC59F" w14:textId="77777777" w:rsidTr="00971131">
        <w:tc>
          <w:tcPr>
            <w:tcW w:w="5035" w:type="dxa"/>
          </w:tcPr>
          <w:p w14:paraId="3206065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2C2D0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55C5E7B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[0.60, 0.92]</w:t>
            </w:r>
          </w:p>
        </w:tc>
        <w:tc>
          <w:tcPr>
            <w:tcW w:w="1440" w:type="dxa"/>
            <w:vAlign w:val="bottom"/>
          </w:tcPr>
          <w:p w14:paraId="2457B4B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p>
        </w:tc>
      </w:tr>
      <w:tr w:rsidR="00951AEA" w:rsidRPr="0064500B" w14:paraId="5430082C" w14:textId="77777777" w:rsidTr="00971131">
        <w:tc>
          <w:tcPr>
            <w:tcW w:w="5035" w:type="dxa"/>
          </w:tcPr>
          <w:p w14:paraId="3253547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41DCC5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w:t>
            </w:r>
          </w:p>
        </w:tc>
        <w:tc>
          <w:tcPr>
            <w:tcW w:w="1890" w:type="dxa"/>
            <w:vAlign w:val="bottom"/>
          </w:tcPr>
          <w:p w14:paraId="4D9F2DD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 0.71]</w:t>
            </w:r>
          </w:p>
        </w:tc>
        <w:tc>
          <w:tcPr>
            <w:tcW w:w="1440" w:type="dxa"/>
            <w:vAlign w:val="bottom"/>
          </w:tcPr>
          <w:p w14:paraId="6EAF3FD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9636810" w14:textId="77777777" w:rsidTr="00971131">
        <w:tc>
          <w:tcPr>
            <w:tcW w:w="5035" w:type="dxa"/>
          </w:tcPr>
          <w:p w14:paraId="51B6525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Hispanic/Latino Ethnicity</w:t>
            </w:r>
          </w:p>
        </w:tc>
        <w:tc>
          <w:tcPr>
            <w:tcW w:w="1530" w:type="dxa"/>
            <w:vAlign w:val="bottom"/>
          </w:tcPr>
          <w:p w14:paraId="5A81524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2E3D7D7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[0.70, 1.07]</w:t>
            </w:r>
          </w:p>
        </w:tc>
        <w:tc>
          <w:tcPr>
            <w:tcW w:w="1440" w:type="dxa"/>
            <w:vAlign w:val="bottom"/>
          </w:tcPr>
          <w:p w14:paraId="0803807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0.19</w:t>
            </w:r>
          </w:p>
        </w:tc>
      </w:tr>
      <w:tr w:rsidR="00951AEA" w:rsidRPr="0064500B" w14:paraId="0CF2992A" w14:textId="77777777" w:rsidTr="00971131">
        <w:tc>
          <w:tcPr>
            <w:tcW w:w="5035" w:type="dxa"/>
          </w:tcPr>
          <w:p w14:paraId="459BEEB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0A212E6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35FE1C6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0.89]</w:t>
            </w:r>
          </w:p>
        </w:tc>
        <w:tc>
          <w:tcPr>
            <w:tcW w:w="1440" w:type="dxa"/>
          </w:tcPr>
          <w:p w14:paraId="7094865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B5D3EE8" w14:textId="77777777" w:rsidTr="00971131">
        <w:tc>
          <w:tcPr>
            <w:tcW w:w="5035" w:type="dxa"/>
          </w:tcPr>
          <w:p w14:paraId="51EAA6C4"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Age at Diagnosis)</w:t>
            </w:r>
          </w:p>
        </w:tc>
        <w:tc>
          <w:tcPr>
            <w:tcW w:w="1530" w:type="dxa"/>
            <w:vAlign w:val="bottom"/>
          </w:tcPr>
          <w:p w14:paraId="320C8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w:t>
            </w:r>
          </w:p>
        </w:tc>
        <w:tc>
          <w:tcPr>
            <w:tcW w:w="1890" w:type="dxa"/>
            <w:vAlign w:val="bottom"/>
          </w:tcPr>
          <w:p w14:paraId="253567B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[0.40, 0.69]</w:t>
            </w:r>
          </w:p>
        </w:tc>
        <w:tc>
          <w:tcPr>
            <w:tcW w:w="1440" w:type="dxa"/>
          </w:tcPr>
          <w:p w14:paraId="0CD891C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9D241FC" w14:textId="77777777" w:rsidTr="00971131">
        <w:tc>
          <w:tcPr>
            <w:tcW w:w="5035" w:type="dxa"/>
          </w:tcPr>
          <w:p w14:paraId="73432C4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7306DC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6952E25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0.96]</w:t>
            </w:r>
          </w:p>
        </w:tc>
        <w:tc>
          <w:tcPr>
            <w:tcW w:w="1440" w:type="dxa"/>
            <w:vAlign w:val="bottom"/>
          </w:tcPr>
          <w:p w14:paraId="2BC32E4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0.009**</w:t>
            </w:r>
          </w:p>
        </w:tc>
      </w:tr>
      <w:tr w:rsidR="00951AEA" w:rsidRPr="0064500B" w14:paraId="6CF52CE9" w14:textId="77777777" w:rsidTr="00971131">
        <w:tc>
          <w:tcPr>
            <w:tcW w:w="5035" w:type="dxa"/>
          </w:tcPr>
          <w:p w14:paraId="123A609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6498B7C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51CE4FB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1.01]</w:t>
            </w:r>
          </w:p>
        </w:tc>
        <w:tc>
          <w:tcPr>
            <w:tcW w:w="1440" w:type="dxa"/>
            <w:vAlign w:val="bottom"/>
          </w:tcPr>
          <w:p w14:paraId="72D4E8D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0.061</w:t>
            </w:r>
          </w:p>
        </w:tc>
      </w:tr>
      <w:tr w:rsidR="00951AEA" w:rsidRPr="0064500B" w14:paraId="0A432F7B" w14:textId="77777777" w:rsidTr="00971131">
        <w:tc>
          <w:tcPr>
            <w:tcW w:w="5035" w:type="dxa"/>
          </w:tcPr>
          <w:p w14:paraId="14C8D85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781F3D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618DA35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0.89]</w:t>
            </w:r>
          </w:p>
        </w:tc>
        <w:tc>
          <w:tcPr>
            <w:tcW w:w="1440" w:type="dxa"/>
            <w:vAlign w:val="bottom"/>
          </w:tcPr>
          <w:p w14:paraId="11BFE8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6826D633" w14:textId="77777777" w:rsidTr="00971131">
        <w:tc>
          <w:tcPr>
            <w:tcW w:w="5035" w:type="dxa"/>
          </w:tcPr>
          <w:p w14:paraId="4E812B6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4C6B886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0.97</w:t>
            </w:r>
          </w:p>
        </w:tc>
        <w:tc>
          <w:tcPr>
            <w:tcW w:w="1890" w:type="dxa"/>
            <w:vAlign w:val="bottom"/>
          </w:tcPr>
          <w:p w14:paraId="545BC9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 1.16]</w:t>
            </w:r>
          </w:p>
        </w:tc>
        <w:tc>
          <w:tcPr>
            <w:tcW w:w="1440" w:type="dxa"/>
            <w:vAlign w:val="bottom"/>
          </w:tcPr>
          <w:p w14:paraId="6045930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0.754</w:t>
            </w:r>
          </w:p>
        </w:tc>
      </w:tr>
      <w:tr w:rsidR="00951AEA" w:rsidRPr="0064500B" w14:paraId="4DAACBE4" w14:textId="77777777" w:rsidTr="00971131">
        <w:tc>
          <w:tcPr>
            <w:tcW w:w="5035" w:type="dxa"/>
          </w:tcPr>
          <w:p w14:paraId="34F44E2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1B65F5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317B60C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 2.89]</w:t>
            </w:r>
          </w:p>
        </w:tc>
        <w:tc>
          <w:tcPr>
            <w:tcW w:w="1440" w:type="dxa"/>
            <w:vAlign w:val="bottom"/>
          </w:tcPr>
          <w:p w14:paraId="653C197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0.897</w:t>
            </w:r>
          </w:p>
        </w:tc>
      </w:tr>
      <w:tr w:rsidR="00951AEA" w:rsidRPr="0064500B" w14:paraId="0C40CB1F" w14:textId="77777777" w:rsidTr="00971131">
        <w:tc>
          <w:tcPr>
            <w:tcW w:w="5035" w:type="dxa"/>
          </w:tcPr>
          <w:p w14:paraId="2C5CD0D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7FC5320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4B1D39E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1.18]</w:t>
            </w:r>
          </w:p>
        </w:tc>
        <w:tc>
          <w:tcPr>
            <w:tcW w:w="1440" w:type="dxa"/>
            <w:vAlign w:val="bottom"/>
          </w:tcPr>
          <w:p w14:paraId="3B42C9B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0.022*</w:t>
            </w:r>
          </w:p>
        </w:tc>
      </w:tr>
      <w:tr w:rsidR="00951AEA" w:rsidRPr="0064500B" w14:paraId="49649AF2" w14:textId="77777777" w:rsidTr="00971131">
        <w:tc>
          <w:tcPr>
            <w:tcW w:w="5035" w:type="dxa"/>
          </w:tcPr>
          <w:p w14:paraId="2CBD17BD"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Days From Advanced Diagnosis to Treatment)</w:t>
            </w:r>
          </w:p>
        </w:tc>
        <w:tc>
          <w:tcPr>
            <w:tcW w:w="1530" w:type="dxa"/>
            <w:vAlign w:val="bottom"/>
          </w:tcPr>
          <w:p w14:paraId="6D447F5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77D5B94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 1.00]</w:t>
            </w:r>
          </w:p>
        </w:tc>
        <w:tc>
          <w:tcPr>
            <w:tcW w:w="1440" w:type="dxa"/>
            <w:vAlign w:val="bottom"/>
          </w:tcPr>
          <w:p w14:paraId="5D315A5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0.057</w:t>
            </w:r>
          </w:p>
        </w:tc>
      </w:tr>
      <w:tr w:rsidR="00951AEA" w:rsidRPr="0064500B" w14:paraId="77E52705" w14:textId="77777777" w:rsidTr="00971131">
        <w:tc>
          <w:tcPr>
            <w:tcW w:w="5035" w:type="dxa"/>
          </w:tcPr>
          <w:p w14:paraId="339904BD"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1057A3CD" w14:textId="77777777" w:rsidR="00951AEA" w:rsidRPr="0064500B" w:rsidRDefault="00951AEA" w:rsidP="00971131">
            <w:pPr>
              <w:jc w:val="center"/>
              <w:rPr>
                <w:rFonts w:ascii="Times New Roman" w:hAnsi="Times New Roman" w:cs="Times New Roman"/>
                <w:sz w:val="22"/>
                <w:szCs w:val="22"/>
              </w:rPr>
            </w:pPr>
          </w:p>
        </w:tc>
        <w:tc>
          <w:tcPr>
            <w:tcW w:w="1890" w:type="dxa"/>
          </w:tcPr>
          <w:p w14:paraId="0D339A7C" w14:textId="77777777" w:rsidR="00951AEA" w:rsidRPr="0064500B" w:rsidRDefault="00951AEA" w:rsidP="00971131">
            <w:pPr>
              <w:jc w:val="center"/>
              <w:rPr>
                <w:rFonts w:ascii="Times New Roman" w:hAnsi="Times New Roman" w:cs="Times New Roman"/>
                <w:sz w:val="22"/>
                <w:szCs w:val="22"/>
              </w:rPr>
            </w:pPr>
          </w:p>
        </w:tc>
        <w:tc>
          <w:tcPr>
            <w:tcW w:w="1440" w:type="dxa"/>
          </w:tcPr>
          <w:p w14:paraId="0FBA4491" w14:textId="77777777" w:rsidR="00951AEA" w:rsidRPr="0064500B" w:rsidRDefault="00951AEA" w:rsidP="00971131">
            <w:pPr>
              <w:jc w:val="center"/>
              <w:rPr>
                <w:rFonts w:ascii="Times New Roman" w:hAnsi="Times New Roman" w:cs="Times New Roman"/>
                <w:sz w:val="22"/>
                <w:szCs w:val="22"/>
              </w:rPr>
            </w:pPr>
          </w:p>
        </w:tc>
      </w:tr>
      <w:tr w:rsidR="00951AEA" w:rsidRPr="0064500B" w14:paraId="2456843C" w14:textId="77777777" w:rsidTr="00971131">
        <w:tc>
          <w:tcPr>
            <w:tcW w:w="5035" w:type="dxa"/>
          </w:tcPr>
          <w:p w14:paraId="2D16DB6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60ED0B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00DD9B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[0.72, 0.90]</w:t>
            </w:r>
          </w:p>
        </w:tc>
        <w:tc>
          <w:tcPr>
            <w:tcW w:w="1440" w:type="dxa"/>
            <w:vAlign w:val="bottom"/>
          </w:tcPr>
          <w:p w14:paraId="509FFA6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3B8887D" w14:textId="77777777" w:rsidTr="00971131">
        <w:tc>
          <w:tcPr>
            <w:tcW w:w="5035" w:type="dxa"/>
          </w:tcPr>
          <w:p w14:paraId="261BBAEE"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10DEFAB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554589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 1.09]</w:t>
            </w:r>
          </w:p>
        </w:tc>
        <w:tc>
          <w:tcPr>
            <w:tcW w:w="1440" w:type="dxa"/>
            <w:vAlign w:val="bottom"/>
          </w:tcPr>
          <w:p w14:paraId="67AEB09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0.362</w:t>
            </w:r>
          </w:p>
        </w:tc>
      </w:tr>
      <w:tr w:rsidR="00951AEA" w:rsidRPr="0064500B" w14:paraId="53664D1E" w14:textId="77777777" w:rsidTr="00971131">
        <w:tc>
          <w:tcPr>
            <w:tcW w:w="5035" w:type="dxa"/>
          </w:tcPr>
          <w:p w14:paraId="4958E6C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7299F8B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w:t>
            </w:r>
          </w:p>
        </w:tc>
        <w:tc>
          <w:tcPr>
            <w:tcW w:w="1890" w:type="dxa"/>
            <w:vAlign w:val="bottom"/>
          </w:tcPr>
          <w:p w14:paraId="17E78CE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 0.97]</w:t>
            </w:r>
          </w:p>
        </w:tc>
        <w:tc>
          <w:tcPr>
            <w:tcW w:w="1440" w:type="dxa"/>
            <w:vAlign w:val="bottom"/>
          </w:tcPr>
          <w:p w14:paraId="2916311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p>
        </w:tc>
      </w:tr>
      <w:tr w:rsidR="00951AEA" w:rsidRPr="0064500B" w14:paraId="5C33FE54" w14:textId="77777777" w:rsidTr="00971131">
        <w:tc>
          <w:tcPr>
            <w:tcW w:w="5035" w:type="dxa"/>
          </w:tcPr>
          <w:p w14:paraId="16A96B3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7C82E55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44A5E6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1.07]</w:t>
            </w:r>
          </w:p>
        </w:tc>
        <w:tc>
          <w:tcPr>
            <w:tcW w:w="1440" w:type="dxa"/>
            <w:vAlign w:val="bottom"/>
          </w:tcPr>
          <w:p w14:paraId="2B79014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0.198</w:t>
            </w:r>
          </w:p>
        </w:tc>
      </w:tr>
      <w:tr w:rsidR="00951AEA" w:rsidRPr="0064500B" w14:paraId="4832DEC2" w14:textId="77777777" w:rsidTr="00971131">
        <w:tc>
          <w:tcPr>
            <w:tcW w:w="5035" w:type="dxa"/>
          </w:tcPr>
          <w:p w14:paraId="51B0B30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02D2186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50FFB6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 1.01]</w:t>
            </w:r>
          </w:p>
        </w:tc>
        <w:tc>
          <w:tcPr>
            <w:tcW w:w="1440" w:type="dxa"/>
            <w:vAlign w:val="bottom"/>
          </w:tcPr>
          <w:p w14:paraId="7CFB1A7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0.058</w:t>
            </w:r>
          </w:p>
        </w:tc>
      </w:tr>
      <w:tr w:rsidR="00951AEA" w:rsidRPr="0064500B" w14:paraId="03B17E79" w14:textId="77777777" w:rsidTr="00971131">
        <w:tc>
          <w:tcPr>
            <w:tcW w:w="5035" w:type="dxa"/>
          </w:tcPr>
          <w:p w14:paraId="629893AA"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1265BCC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6407AD8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1.03]</w:t>
            </w:r>
          </w:p>
        </w:tc>
        <w:tc>
          <w:tcPr>
            <w:tcW w:w="1440" w:type="dxa"/>
            <w:vAlign w:val="bottom"/>
          </w:tcPr>
          <w:p w14:paraId="159802D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0.267</w:t>
            </w:r>
          </w:p>
        </w:tc>
      </w:tr>
      <w:tr w:rsidR="00951AEA" w:rsidRPr="0064500B" w14:paraId="7E2D3EDB" w14:textId="77777777" w:rsidTr="00971131">
        <w:tc>
          <w:tcPr>
            <w:tcW w:w="5035" w:type="dxa"/>
          </w:tcPr>
          <w:p w14:paraId="4B4D9A4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7B25A4E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6E3555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0.94]</w:t>
            </w:r>
          </w:p>
        </w:tc>
        <w:tc>
          <w:tcPr>
            <w:tcW w:w="1440" w:type="dxa"/>
            <w:vAlign w:val="bottom"/>
          </w:tcPr>
          <w:p w14:paraId="0F2449B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2DD77527" w14:textId="77777777" w:rsidTr="00971131">
        <w:tc>
          <w:tcPr>
            <w:tcW w:w="5035" w:type="dxa"/>
          </w:tcPr>
          <w:p w14:paraId="28D1530B"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Stage at Initial Diagnosis</w:t>
            </w:r>
          </w:p>
        </w:tc>
        <w:tc>
          <w:tcPr>
            <w:tcW w:w="1530" w:type="dxa"/>
          </w:tcPr>
          <w:p w14:paraId="016B8DAA" w14:textId="77777777" w:rsidR="00951AEA" w:rsidRPr="0064500B" w:rsidRDefault="00951AEA" w:rsidP="00971131">
            <w:pPr>
              <w:jc w:val="center"/>
              <w:rPr>
                <w:rFonts w:ascii="Times New Roman" w:hAnsi="Times New Roman" w:cs="Times New Roman"/>
                <w:sz w:val="22"/>
                <w:szCs w:val="22"/>
              </w:rPr>
            </w:pPr>
          </w:p>
        </w:tc>
        <w:tc>
          <w:tcPr>
            <w:tcW w:w="1890" w:type="dxa"/>
          </w:tcPr>
          <w:p w14:paraId="16265CDF" w14:textId="77777777" w:rsidR="00951AEA" w:rsidRPr="0064500B" w:rsidRDefault="00951AEA" w:rsidP="00971131">
            <w:pPr>
              <w:jc w:val="center"/>
              <w:rPr>
                <w:rFonts w:ascii="Times New Roman" w:hAnsi="Times New Roman" w:cs="Times New Roman"/>
                <w:sz w:val="22"/>
                <w:szCs w:val="22"/>
              </w:rPr>
            </w:pPr>
          </w:p>
        </w:tc>
        <w:tc>
          <w:tcPr>
            <w:tcW w:w="1440" w:type="dxa"/>
          </w:tcPr>
          <w:p w14:paraId="58C58DA2" w14:textId="77777777" w:rsidR="00951AEA" w:rsidRPr="0064500B" w:rsidRDefault="00951AEA" w:rsidP="00971131">
            <w:pPr>
              <w:jc w:val="center"/>
              <w:rPr>
                <w:rFonts w:ascii="Times New Roman" w:hAnsi="Times New Roman" w:cs="Times New Roman"/>
                <w:sz w:val="22"/>
                <w:szCs w:val="22"/>
              </w:rPr>
            </w:pPr>
          </w:p>
        </w:tc>
      </w:tr>
      <w:tr w:rsidR="00951AEA" w:rsidRPr="0064500B" w14:paraId="049D2EC4" w14:textId="77777777" w:rsidTr="00971131">
        <w:tc>
          <w:tcPr>
            <w:tcW w:w="5035" w:type="dxa"/>
          </w:tcPr>
          <w:p w14:paraId="3DB62D9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1100AEB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23B4B5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17C53C0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D22EA6C" w14:textId="77777777" w:rsidTr="00971131">
        <w:tc>
          <w:tcPr>
            <w:tcW w:w="5035" w:type="dxa"/>
          </w:tcPr>
          <w:p w14:paraId="1D17D498"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364398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0.71</w:t>
            </w:r>
          </w:p>
        </w:tc>
        <w:tc>
          <w:tcPr>
            <w:tcW w:w="1890" w:type="dxa"/>
            <w:vAlign w:val="bottom"/>
          </w:tcPr>
          <w:p w14:paraId="5A37581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[0.51, 0.99]</w:t>
            </w:r>
          </w:p>
        </w:tc>
        <w:tc>
          <w:tcPr>
            <w:tcW w:w="1440" w:type="dxa"/>
            <w:vAlign w:val="bottom"/>
          </w:tcPr>
          <w:p w14:paraId="183BE73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0.042*</w:t>
            </w:r>
          </w:p>
        </w:tc>
      </w:tr>
      <w:tr w:rsidR="00951AEA" w:rsidRPr="0064500B" w14:paraId="2760A13B" w14:textId="77777777" w:rsidTr="00971131">
        <w:tc>
          <w:tcPr>
            <w:tcW w:w="5035" w:type="dxa"/>
          </w:tcPr>
          <w:p w14:paraId="4F88143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327C59C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w:t>
            </w:r>
          </w:p>
        </w:tc>
        <w:tc>
          <w:tcPr>
            <w:tcW w:w="1890" w:type="dxa"/>
            <w:vAlign w:val="bottom"/>
          </w:tcPr>
          <w:p w14:paraId="678DBC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1.28]</w:t>
            </w:r>
          </w:p>
        </w:tc>
        <w:tc>
          <w:tcPr>
            <w:tcW w:w="1440" w:type="dxa"/>
            <w:vAlign w:val="bottom"/>
          </w:tcPr>
          <w:p w14:paraId="438383B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0.559</w:t>
            </w:r>
          </w:p>
        </w:tc>
      </w:tr>
      <w:tr w:rsidR="00951AEA" w:rsidRPr="0064500B" w14:paraId="63EF76F4" w14:textId="77777777" w:rsidTr="00971131">
        <w:tc>
          <w:tcPr>
            <w:tcW w:w="5035" w:type="dxa"/>
          </w:tcPr>
          <w:p w14:paraId="41160C2E"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05DE1F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0.72</w:t>
            </w:r>
          </w:p>
        </w:tc>
        <w:tc>
          <w:tcPr>
            <w:tcW w:w="1890" w:type="dxa"/>
            <w:vAlign w:val="bottom"/>
          </w:tcPr>
          <w:p w14:paraId="357C5B9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 0.99]</w:t>
            </w:r>
          </w:p>
        </w:tc>
        <w:tc>
          <w:tcPr>
            <w:tcW w:w="1440" w:type="dxa"/>
            <w:vAlign w:val="bottom"/>
          </w:tcPr>
          <w:p w14:paraId="7ED246B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0.046*</w:t>
            </w:r>
          </w:p>
        </w:tc>
      </w:tr>
      <w:tr w:rsidR="00951AEA" w:rsidRPr="0064500B" w14:paraId="2D46108C" w14:textId="77777777" w:rsidTr="00971131">
        <w:tc>
          <w:tcPr>
            <w:tcW w:w="5035" w:type="dxa"/>
          </w:tcPr>
          <w:p w14:paraId="74B3496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1D12E6C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1.13</w:t>
            </w:r>
          </w:p>
        </w:tc>
        <w:tc>
          <w:tcPr>
            <w:tcW w:w="1890" w:type="dxa"/>
            <w:vAlign w:val="bottom"/>
          </w:tcPr>
          <w:p w14:paraId="792D3B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1.55]</w:t>
            </w:r>
          </w:p>
        </w:tc>
        <w:tc>
          <w:tcPr>
            <w:tcW w:w="1440" w:type="dxa"/>
            <w:vAlign w:val="bottom"/>
          </w:tcPr>
          <w:p w14:paraId="5742806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0.453</w:t>
            </w:r>
          </w:p>
        </w:tc>
      </w:tr>
      <w:tr w:rsidR="00951AEA" w:rsidRPr="0064500B" w14:paraId="15CEC055" w14:textId="77777777" w:rsidTr="00971131">
        <w:tc>
          <w:tcPr>
            <w:tcW w:w="5035" w:type="dxa"/>
          </w:tcPr>
          <w:p w14:paraId="73F585C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2D190E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353F2F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413C73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0D41D4A9" w14:textId="77777777" w:rsidTr="00971131">
        <w:tc>
          <w:tcPr>
            <w:tcW w:w="5035" w:type="dxa"/>
          </w:tcPr>
          <w:p w14:paraId="37B54290" w14:textId="77777777" w:rsidR="00951AEA" w:rsidRPr="0064500B" w:rsidRDefault="00951AEA" w:rsidP="00971131">
            <w:pPr>
              <w:jc w:val="center"/>
              <w:rPr>
                <w:rFonts w:ascii="Times New Roman" w:hAnsi="Times New Roman" w:cs="Times New Roman"/>
                <w:sz w:val="22"/>
                <w:szCs w:val="22"/>
              </w:rPr>
            </w:pPr>
          </w:p>
        </w:tc>
        <w:tc>
          <w:tcPr>
            <w:tcW w:w="1530" w:type="dxa"/>
          </w:tcPr>
          <w:p w14:paraId="3FC7654E" w14:textId="77777777" w:rsidR="00951AEA" w:rsidRPr="0064500B" w:rsidRDefault="00951AEA" w:rsidP="00971131">
            <w:pPr>
              <w:jc w:val="center"/>
              <w:rPr>
                <w:rFonts w:ascii="Times New Roman" w:hAnsi="Times New Roman" w:cs="Times New Roman"/>
                <w:sz w:val="22"/>
                <w:szCs w:val="22"/>
              </w:rPr>
            </w:pPr>
          </w:p>
        </w:tc>
        <w:tc>
          <w:tcPr>
            <w:tcW w:w="1890" w:type="dxa"/>
          </w:tcPr>
          <w:p w14:paraId="5F8636C1" w14:textId="77777777" w:rsidR="00951AEA" w:rsidRPr="0064500B" w:rsidRDefault="00951AEA" w:rsidP="00971131">
            <w:pPr>
              <w:jc w:val="center"/>
              <w:rPr>
                <w:rFonts w:ascii="Times New Roman" w:hAnsi="Times New Roman" w:cs="Times New Roman"/>
                <w:sz w:val="22"/>
                <w:szCs w:val="22"/>
              </w:rPr>
            </w:pPr>
          </w:p>
        </w:tc>
        <w:tc>
          <w:tcPr>
            <w:tcW w:w="1440" w:type="dxa"/>
          </w:tcPr>
          <w:p w14:paraId="3AEF66A6" w14:textId="77777777" w:rsidR="00951AEA" w:rsidRPr="0064500B" w:rsidRDefault="00951AEA" w:rsidP="00971131">
            <w:pPr>
              <w:jc w:val="center"/>
              <w:rPr>
                <w:rFonts w:ascii="Times New Roman" w:hAnsi="Times New Roman" w:cs="Times New Roman"/>
                <w:sz w:val="22"/>
                <w:szCs w:val="22"/>
              </w:rPr>
            </w:pPr>
          </w:p>
        </w:tc>
      </w:tr>
      <w:tr w:rsidR="00951AEA" w:rsidRPr="0064500B" w14:paraId="1B1910A3" w14:textId="77777777" w:rsidTr="00971131">
        <w:tc>
          <w:tcPr>
            <w:tcW w:w="5035" w:type="dxa"/>
          </w:tcPr>
          <w:p w14:paraId="31880F8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4BC816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561A5E2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1.08]</w:t>
            </w:r>
          </w:p>
        </w:tc>
        <w:tc>
          <w:tcPr>
            <w:tcW w:w="1440" w:type="dxa"/>
            <w:vAlign w:val="bottom"/>
          </w:tcPr>
          <w:p w14:paraId="4C9C168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0.455</w:t>
            </w:r>
          </w:p>
        </w:tc>
      </w:tr>
      <w:tr w:rsidR="00951AEA" w:rsidRPr="0064500B" w14:paraId="1910910A" w14:textId="77777777" w:rsidTr="00971131">
        <w:tc>
          <w:tcPr>
            <w:tcW w:w="5035" w:type="dxa"/>
          </w:tcPr>
          <w:p w14:paraId="2B9FFDA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33D2D1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39BFC3E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1.19]</w:t>
            </w:r>
          </w:p>
        </w:tc>
        <w:tc>
          <w:tcPr>
            <w:tcW w:w="1440" w:type="dxa"/>
            <w:vAlign w:val="bottom"/>
          </w:tcPr>
          <w:p w14:paraId="0CCC6A2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0.783</w:t>
            </w:r>
          </w:p>
        </w:tc>
      </w:tr>
      <w:tr w:rsidR="00951AEA" w:rsidRPr="0064500B" w14:paraId="73042158" w14:textId="77777777" w:rsidTr="00971131">
        <w:tc>
          <w:tcPr>
            <w:tcW w:w="5035" w:type="dxa"/>
          </w:tcPr>
          <w:p w14:paraId="2B98FBA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26FC344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346D66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 1.02]</w:t>
            </w:r>
          </w:p>
        </w:tc>
        <w:tc>
          <w:tcPr>
            <w:tcW w:w="1440" w:type="dxa"/>
            <w:vAlign w:val="bottom"/>
          </w:tcPr>
          <w:p w14:paraId="6406C6C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0.099</w:t>
            </w:r>
          </w:p>
        </w:tc>
      </w:tr>
      <w:tr w:rsidR="00951AEA" w:rsidRPr="0064500B" w14:paraId="3CB61D83" w14:textId="77777777" w:rsidTr="00971131">
        <w:tc>
          <w:tcPr>
            <w:tcW w:w="5035" w:type="dxa"/>
          </w:tcPr>
          <w:p w14:paraId="00802C8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lastRenderedPageBreak/>
              <w:t>Liver Disease</w:t>
            </w:r>
          </w:p>
        </w:tc>
        <w:tc>
          <w:tcPr>
            <w:tcW w:w="1530" w:type="dxa"/>
            <w:vAlign w:val="bottom"/>
          </w:tcPr>
          <w:p w14:paraId="5037E3D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0B2BC76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1.88]</w:t>
            </w:r>
          </w:p>
        </w:tc>
        <w:tc>
          <w:tcPr>
            <w:tcW w:w="1440" w:type="dxa"/>
            <w:vAlign w:val="bottom"/>
          </w:tcPr>
          <w:p w14:paraId="298DB71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72172A83" w14:textId="77777777" w:rsidTr="00971131">
        <w:tc>
          <w:tcPr>
            <w:tcW w:w="5035" w:type="dxa"/>
          </w:tcPr>
          <w:p w14:paraId="319705D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09C85F2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1.53</w:t>
            </w:r>
          </w:p>
        </w:tc>
        <w:tc>
          <w:tcPr>
            <w:tcW w:w="1890" w:type="dxa"/>
            <w:vAlign w:val="bottom"/>
          </w:tcPr>
          <w:p w14:paraId="66F8192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2.32]</w:t>
            </w:r>
          </w:p>
        </w:tc>
        <w:tc>
          <w:tcPr>
            <w:tcW w:w="1440" w:type="dxa"/>
            <w:vAlign w:val="bottom"/>
          </w:tcPr>
          <w:p w14:paraId="56EA359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p>
        </w:tc>
      </w:tr>
      <w:tr w:rsidR="00951AEA" w:rsidRPr="0064500B" w14:paraId="2B99B584" w14:textId="77777777" w:rsidTr="00971131">
        <w:tc>
          <w:tcPr>
            <w:tcW w:w="5035" w:type="dxa"/>
          </w:tcPr>
          <w:p w14:paraId="7DC6CE0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4EDC19F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6CDE31E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[0.02, 7.66]</w:t>
            </w:r>
          </w:p>
        </w:tc>
        <w:tc>
          <w:tcPr>
            <w:tcW w:w="1440" w:type="dxa"/>
            <w:vAlign w:val="bottom"/>
          </w:tcPr>
          <w:p w14:paraId="232DB58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0.524</w:t>
            </w:r>
          </w:p>
        </w:tc>
      </w:tr>
      <w:tr w:rsidR="00951AEA" w:rsidRPr="0064500B" w14:paraId="48E407A6" w14:textId="77777777" w:rsidTr="00971131">
        <w:tc>
          <w:tcPr>
            <w:tcW w:w="5035" w:type="dxa"/>
          </w:tcPr>
          <w:p w14:paraId="42D548A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0B50A48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2FC5A1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[0.84, 1.18]</w:t>
            </w:r>
          </w:p>
        </w:tc>
        <w:tc>
          <w:tcPr>
            <w:tcW w:w="1440" w:type="dxa"/>
            <w:vAlign w:val="bottom"/>
          </w:tcPr>
          <w:p w14:paraId="4BCE6AC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0.989</w:t>
            </w:r>
          </w:p>
        </w:tc>
      </w:tr>
      <w:tr w:rsidR="00951AEA" w:rsidRPr="0064500B" w14:paraId="2A4B57E1" w14:textId="77777777" w:rsidTr="00971131">
        <w:tc>
          <w:tcPr>
            <w:tcW w:w="5035" w:type="dxa"/>
          </w:tcPr>
          <w:p w14:paraId="6F06489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5F1BA82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1.21</w:t>
            </w:r>
          </w:p>
        </w:tc>
        <w:tc>
          <w:tcPr>
            <w:tcW w:w="1890" w:type="dxa"/>
            <w:vAlign w:val="bottom"/>
          </w:tcPr>
          <w:p w14:paraId="430F2EE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[0.99, 1.47]</w:t>
            </w:r>
          </w:p>
        </w:tc>
        <w:tc>
          <w:tcPr>
            <w:tcW w:w="1440" w:type="dxa"/>
            <w:vAlign w:val="bottom"/>
          </w:tcPr>
          <w:p w14:paraId="3886E6A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0.062</w:t>
            </w:r>
          </w:p>
        </w:tc>
      </w:tr>
      <w:tr w:rsidR="00951AEA" w:rsidRPr="0064500B" w14:paraId="2011CD9D" w14:textId="77777777" w:rsidTr="00971131">
        <w:tc>
          <w:tcPr>
            <w:tcW w:w="5035" w:type="dxa"/>
          </w:tcPr>
          <w:p w14:paraId="277729F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21915FF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611B56E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[0.99, 1.66]</w:t>
            </w:r>
          </w:p>
        </w:tc>
        <w:tc>
          <w:tcPr>
            <w:tcW w:w="1440" w:type="dxa"/>
            <w:vAlign w:val="bottom"/>
          </w:tcPr>
          <w:p w14:paraId="70E1C36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0.056</w:t>
            </w:r>
          </w:p>
        </w:tc>
      </w:tr>
      <w:tr w:rsidR="00951AEA" w:rsidRPr="0064500B" w14:paraId="1C16044E" w14:textId="77777777" w:rsidTr="00971131">
        <w:tc>
          <w:tcPr>
            <w:tcW w:w="5035" w:type="dxa"/>
          </w:tcPr>
          <w:p w14:paraId="6609C4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1FBC5D4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0.49</w:t>
            </w:r>
          </w:p>
        </w:tc>
        <w:tc>
          <w:tcPr>
            <w:tcW w:w="1890" w:type="dxa"/>
            <w:vAlign w:val="bottom"/>
          </w:tcPr>
          <w:p w14:paraId="1853DD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 1.80]</w:t>
            </w:r>
          </w:p>
        </w:tc>
        <w:tc>
          <w:tcPr>
            <w:tcW w:w="1440" w:type="dxa"/>
            <w:vAlign w:val="bottom"/>
          </w:tcPr>
          <w:p w14:paraId="645B429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951AEA" w:rsidRPr="0064500B" w14:paraId="27A4AE22" w14:textId="77777777" w:rsidTr="00971131">
        <w:tc>
          <w:tcPr>
            <w:tcW w:w="5035" w:type="dxa"/>
          </w:tcPr>
          <w:p w14:paraId="13AFE45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5DD722A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1.68</w:t>
            </w:r>
          </w:p>
        </w:tc>
        <w:tc>
          <w:tcPr>
            <w:tcW w:w="1890" w:type="dxa"/>
            <w:vAlign w:val="bottom"/>
          </w:tcPr>
          <w:p w14:paraId="2158A2E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[1.16, 2.43]</w:t>
            </w:r>
          </w:p>
        </w:tc>
        <w:tc>
          <w:tcPr>
            <w:tcW w:w="1440" w:type="dxa"/>
            <w:vAlign w:val="bottom"/>
          </w:tcPr>
          <w:p w14:paraId="606F448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0.007**</w:t>
            </w:r>
          </w:p>
        </w:tc>
      </w:tr>
      <w:tr w:rsidR="00951AEA" w:rsidRPr="0064500B" w14:paraId="097098A3" w14:textId="77777777" w:rsidTr="00971131">
        <w:tc>
          <w:tcPr>
            <w:tcW w:w="5035" w:type="dxa"/>
          </w:tcPr>
          <w:p w14:paraId="73B925F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20F175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6A2FDF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1.60]</w:t>
            </w:r>
          </w:p>
        </w:tc>
        <w:tc>
          <w:tcPr>
            <w:tcW w:w="1440" w:type="dxa"/>
            <w:vAlign w:val="bottom"/>
          </w:tcPr>
          <w:p w14:paraId="49A2E67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0.837</w:t>
            </w:r>
          </w:p>
        </w:tc>
      </w:tr>
      <w:tr w:rsidR="00951AEA" w:rsidRPr="0064500B" w14:paraId="337D1657" w14:textId="77777777" w:rsidTr="00971131">
        <w:tc>
          <w:tcPr>
            <w:tcW w:w="5035" w:type="dxa"/>
          </w:tcPr>
          <w:p w14:paraId="3F9C4F2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6A96406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213154B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1.20]</w:t>
            </w:r>
          </w:p>
        </w:tc>
        <w:tc>
          <w:tcPr>
            <w:tcW w:w="1440" w:type="dxa"/>
            <w:vAlign w:val="bottom"/>
          </w:tcPr>
          <w:p w14:paraId="7C8C754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0.648</w:t>
            </w:r>
          </w:p>
        </w:tc>
      </w:tr>
      <w:tr w:rsidR="00951AEA" w:rsidRPr="0064500B" w14:paraId="05722A99" w14:textId="77777777" w:rsidTr="00971131">
        <w:tc>
          <w:tcPr>
            <w:tcW w:w="5035" w:type="dxa"/>
          </w:tcPr>
          <w:p w14:paraId="60CEDBC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7AD12DE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45DB49B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 1.51]</w:t>
            </w:r>
          </w:p>
        </w:tc>
        <w:tc>
          <w:tcPr>
            <w:tcW w:w="1440" w:type="dxa"/>
            <w:vAlign w:val="bottom"/>
          </w:tcPr>
          <w:p w14:paraId="08A6E3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0.616</w:t>
            </w:r>
          </w:p>
        </w:tc>
      </w:tr>
      <w:tr w:rsidR="00951AEA" w:rsidRPr="0064500B" w14:paraId="4638255D" w14:textId="77777777" w:rsidTr="00971131">
        <w:tc>
          <w:tcPr>
            <w:tcW w:w="5035" w:type="dxa"/>
          </w:tcPr>
          <w:p w14:paraId="07D8F08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2890F0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5B745AF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 1.08]</w:t>
            </w:r>
          </w:p>
        </w:tc>
        <w:tc>
          <w:tcPr>
            <w:tcW w:w="1440" w:type="dxa"/>
            <w:vAlign w:val="bottom"/>
          </w:tcPr>
          <w:p w14:paraId="19D2C76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0.528</w:t>
            </w:r>
          </w:p>
        </w:tc>
      </w:tr>
      <w:tr w:rsidR="00951AEA" w:rsidRPr="0064500B" w14:paraId="528D4A77" w14:textId="77777777" w:rsidTr="00971131">
        <w:tc>
          <w:tcPr>
            <w:tcW w:w="5035" w:type="dxa"/>
          </w:tcPr>
          <w:p w14:paraId="72FE39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1DDF80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1.51</w:t>
            </w:r>
          </w:p>
        </w:tc>
        <w:tc>
          <w:tcPr>
            <w:tcW w:w="1890" w:type="dxa"/>
            <w:vAlign w:val="bottom"/>
          </w:tcPr>
          <w:p w14:paraId="225204D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[1.10, 2.06]</w:t>
            </w:r>
          </w:p>
        </w:tc>
        <w:tc>
          <w:tcPr>
            <w:tcW w:w="1440" w:type="dxa"/>
            <w:vAlign w:val="bottom"/>
          </w:tcPr>
          <w:p w14:paraId="3F91AC5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p>
        </w:tc>
      </w:tr>
      <w:tr w:rsidR="00951AEA" w:rsidRPr="0064500B" w14:paraId="3DF7DBBE" w14:textId="77777777" w:rsidTr="00971131">
        <w:tc>
          <w:tcPr>
            <w:tcW w:w="5035" w:type="dxa"/>
          </w:tcPr>
          <w:p w14:paraId="116E8E4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5955D5F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1.11</w:t>
            </w:r>
          </w:p>
        </w:tc>
        <w:tc>
          <w:tcPr>
            <w:tcW w:w="1890" w:type="dxa"/>
            <w:vAlign w:val="bottom"/>
          </w:tcPr>
          <w:p w14:paraId="4CFF700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1.30]</w:t>
            </w:r>
          </w:p>
        </w:tc>
        <w:tc>
          <w:tcPr>
            <w:tcW w:w="1440" w:type="dxa"/>
            <w:vAlign w:val="bottom"/>
          </w:tcPr>
          <w:p w14:paraId="7E7A897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0.205</w:t>
            </w:r>
          </w:p>
        </w:tc>
      </w:tr>
      <w:tr w:rsidR="00951AEA" w:rsidRPr="0064500B" w14:paraId="33BF4CE0" w14:textId="77777777" w:rsidTr="00971131">
        <w:tc>
          <w:tcPr>
            <w:tcW w:w="5035" w:type="dxa"/>
          </w:tcPr>
          <w:p w14:paraId="68B5CF2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21D80D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1.43</w:t>
            </w:r>
          </w:p>
        </w:tc>
        <w:tc>
          <w:tcPr>
            <w:tcW w:w="1890" w:type="dxa"/>
            <w:vAlign w:val="bottom"/>
          </w:tcPr>
          <w:p w14:paraId="7882A3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 2.39]</w:t>
            </w:r>
          </w:p>
        </w:tc>
        <w:tc>
          <w:tcPr>
            <w:tcW w:w="1440" w:type="dxa"/>
            <w:vAlign w:val="bottom"/>
          </w:tcPr>
          <w:p w14:paraId="46CFFA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0.169</w:t>
            </w:r>
          </w:p>
        </w:tc>
      </w:tr>
    </w:tbl>
    <w:p w14:paraId="4CF503FE" w14:textId="77777777" w:rsidR="00951AEA" w:rsidRPr="0064500B" w:rsidRDefault="00951AEA" w:rsidP="00951AEA">
      <w:pPr>
        <w:rPr>
          <w:rFonts w:ascii="Times New Roman" w:hAnsi="Times New Roman" w:cs="Times New Roman"/>
        </w:rPr>
      </w:pPr>
      <w:r w:rsidRPr="0064500B">
        <w:rPr>
          <w:rFonts w:ascii="Times New Roman" w:hAnsi="Times New Roman" w:cs="Times New Roman"/>
        </w:rPr>
        <w:t xml:space="preserve">Table ***: Odds ratios derived from logistic regression relating covariates to risk of disease progression within 12 months from treatment initiation. N/A indicates that covariate was excluded from model due to collinearity or because covariate was perfect predictor of outcome. Only patients with reported PD-L1 were included in the model. </w:t>
      </w:r>
    </w:p>
    <w:p w14:paraId="6EA70036" w14:textId="77777777" w:rsidR="00951AEA" w:rsidRPr="0064500B" w:rsidRDefault="00951AEA" w:rsidP="00951AEA">
      <w:pPr>
        <w:rPr>
          <w:rFonts w:ascii="Times New Roman" w:hAnsi="Times New Roman" w:cs="Times New Roman"/>
        </w:rPr>
      </w:pPr>
      <w:r w:rsidRPr="0064500B">
        <w:rPr>
          <w:rFonts w:ascii="Times New Roman" w:hAnsi="Times New Roman" w:cs="Times New Roman"/>
        </w:rPr>
        <w:t>* = significant at the 0.05 level. **=significant at the 0.01 level.</w:t>
      </w:r>
    </w:p>
    <w:p w14:paraId="17C008C3" w14:textId="77777777" w:rsidR="00951AEA" w:rsidRPr="0064500B" w:rsidRDefault="00951AEA" w:rsidP="00951AEA">
      <w:pPr>
        <w:rPr>
          <w:rFonts w:ascii="Times New Roman" w:hAnsi="Times New Roman" w:cs="Times New Roman"/>
        </w:rPr>
      </w:pPr>
    </w:p>
    <w:tbl>
      <w:tblPr>
        <w:tblStyle w:val="TableGrid"/>
        <w:tblW w:w="0" w:type="auto"/>
        <w:tblLook w:val="04A0" w:firstRow="1" w:lastRow="0" w:firstColumn="1" w:lastColumn="0" w:noHBand="0" w:noVBand="1"/>
      </w:tblPr>
      <w:tblGrid>
        <w:gridCol w:w="5035"/>
        <w:gridCol w:w="1530"/>
        <w:gridCol w:w="1890"/>
        <w:gridCol w:w="1440"/>
      </w:tblGrid>
      <w:tr w:rsidR="00951AEA" w:rsidRPr="0064500B" w14:paraId="1621B23A" w14:textId="77777777" w:rsidTr="00971131">
        <w:tc>
          <w:tcPr>
            <w:tcW w:w="5035" w:type="dxa"/>
          </w:tcPr>
          <w:p w14:paraId="3D1CDEF5"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17A226B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42B4C9F2"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2CB425F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951AEA" w:rsidRPr="0064500B" w14:paraId="6C6883BC" w14:textId="77777777" w:rsidTr="00971131">
        <w:tc>
          <w:tcPr>
            <w:tcW w:w="5035" w:type="dxa"/>
          </w:tcPr>
          <w:p w14:paraId="25BF1CB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2FBD2A1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070482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2.52]</w:t>
            </w:r>
          </w:p>
        </w:tc>
        <w:tc>
          <w:tcPr>
            <w:tcW w:w="1440" w:type="dxa"/>
            <w:vAlign w:val="bottom"/>
          </w:tcPr>
          <w:p w14:paraId="53011AA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0.465</w:t>
            </w:r>
          </w:p>
        </w:tc>
      </w:tr>
      <w:tr w:rsidR="00951AEA" w:rsidRPr="0064500B" w14:paraId="405B113D" w14:textId="77777777" w:rsidTr="00971131">
        <w:tc>
          <w:tcPr>
            <w:tcW w:w="5035" w:type="dxa"/>
          </w:tcPr>
          <w:p w14:paraId="0092A1E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145B11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04AF1D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[0.45, 1.69]</w:t>
            </w:r>
          </w:p>
        </w:tc>
        <w:tc>
          <w:tcPr>
            <w:tcW w:w="1440" w:type="dxa"/>
            <w:vAlign w:val="bottom"/>
          </w:tcPr>
          <w:p w14:paraId="4D0127A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951AEA" w:rsidRPr="0064500B" w14:paraId="4A0DBA92" w14:textId="77777777" w:rsidTr="00971131">
        <w:tc>
          <w:tcPr>
            <w:tcW w:w="5035" w:type="dxa"/>
          </w:tcPr>
          <w:p w14:paraId="00B132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28D9A4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1.55</w:t>
            </w:r>
          </w:p>
        </w:tc>
        <w:tc>
          <w:tcPr>
            <w:tcW w:w="1890" w:type="dxa"/>
            <w:vAlign w:val="bottom"/>
          </w:tcPr>
          <w:p w14:paraId="4089319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3.27]</w:t>
            </w:r>
          </w:p>
        </w:tc>
        <w:tc>
          <w:tcPr>
            <w:tcW w:w="1440" w:type="dxa"/>
            <w:vAlign w:val="bottom"/>
          </w:tcPr>
          <w:p w14:paraId="6A40912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0.253</w:t>
            </w:r>
          </w:p>
        </w:tc>
      </w:tr>
      <w:tr w:rsidR="00951AEA" w:rsidRPr="0064500B" w14:paraId="6B01C186" w14:textId="77777777" w:rsidTr="00971131">
        <w:tc>
          <w:tcPr>
            <w:tcW w:w="5035" w:type="dxa"/>
          </w:tcPr>
          <w:p w14:paraId="0BBB435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2A1415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5F967E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[0.45, 1.61]</w:t>
            </w:r>
          </w:p>
        </w:tc>
        <w:tc>
          <w:tcPr>
            <w:tcW w:w="1440" w:type="dxa"/>
            <w:vAlign w:val="bottom"/>
          </w:tcPr>
          <w:p w14:paraId="2B7CBA3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0.617</w:t>
            </w:r>
          </w:p>
        </w:tc>
      </w:tr>
      <w:tr w:rsidR="00951AEA" w:rsidRPr="0064500B" w14:paraId="66E5565D" w14:textId="77777777" w:rsidTr="00971131">
        <w:tc>
          <w:tcPr>
            <w:tcW w:w="5035" w:type="dxa"/>
          </w:tcPr>
          <w:p w14:paraId="3D6A2C3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2D2E06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9C3018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[0.47, 1.75]</w:t>
            </w:r>
          </w:p>
        </w:tc>
        <w:tc>
          <w:tcPr>
            <w:tcW w:w="1440" w:type="dxa"/>
            <w:vAlign w:val="bottom"/>
          </w:tcPr>
          <w:p w14:paraId="291D5F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w:t>
            </w:r>
          </w:p>
        </w:tc>
      </w:tr>
      <w:tr w:rsidR="00951AEA" w:rsidRPr="0064500B" w14:paraId="0BE911B3" w14:textId="77777777" w:rsidTr="00971131">
        <w:tc>
          <w:tcPr>
            <w:tcW w:w="5035" w:type="dxa"/>
          </w:tcPr>
          <w:p w14:paraId="072F15B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3460BE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w:t>
            </w:r>
          </w:p>
        </w:tc>
        <w:tc>
          <w:tcPr>
            <w:tcW w:w="1890" w:type="dxa"/>
            <w:vAlign w:val="bottom"/>
          </w:tcPr>
          <w:p w14:paraId="7E786C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[0.26, 2.46]</w:t>
            </w:r>
          </w:p>
        </w:tc>
        <w:tc>
          <w:tcPr>
            <w:tcW w:w="1440" w:type="dxa"/>
            <w:vAlign w:val="bottom"/>
          </w:tcPr>
          <w:p w14:paraId="6CF847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951AEA" w:rsidRPr="0064500B" w14:paraId="2489EE7F" w14:textId="77777777" w:rsidTr="00971131">
        <w:tc>
          <w:tcPr>
            <w:tcW w:w="5035" w:type="dxa"/>
          </w:tcPr>
          <w:p w14:paraId="0758A6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6EFCC3C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1EF94F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0F32A2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2B1B33F5" w14:textId="77777777" w:rsidTr="00971131">
        <w:tc>
          <w:tcPr>
            <w:tcW w:w="5035" w:type="dxa"/>
          </w:tcPr>
          <w:p w14:paraId="5A8F354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42FBFF5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880AEC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BBE35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150FE9A2" w14:textId="77777777" w:rsidTr="00971131">
        <w:tc>
          <w:tcPr>
            <w:tcW w:w="5035" w:type="dxa"/>
          </w:tcPr>
          <w:p w14:paraId="4DA4FDC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4DA8382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0.60</w:t>
            </w:r>
          </w:p>
        </w:tc>
        <w:tc>
          <w:tcPr>
            <w:tcW w:w="1890" w:type="dxa"/>
            <w:vAlign w:val="bottom"/>
          </w:tcPr>
          <w:p w14:paraId="497ECB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[0.14, 2.47]</w:t>
            </w:r>
          </w:p>
        </w:tc>
        <w:tc>
          <w:tcPr>
            <w:tcW w:w="1440" w:type="dxa"/>
            <w:vAlign w:val="bottom"/>
          </w:tcPr>
          <w:p w14:paraId="20526C4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0.476</w:t>
            </w:r>
          </w:p>
        </w:tc>
      </w:tr>
      <w:tr w:rsidR="00951AEA" w:rsidRPr="0064500B" w14:paraId="5F6143B3" w14:textId="77777777" w:rsidTr="00971131">
        <w:tc>
          <w:tcPr>
            <w:tcW w:w="5035" w:type="dxa"/>
          </w:tcPr>
          <w:p w14:paraId="1E82B48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1754A69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2.21</w:t>
            </w:r>
          </w:p>
        </w:tc>
        <w:tc>
          <w:tcPr>
            <w:tcW w:w="1890" w:type="dxa"/>
            <w:vAlign w:val="bottom"/>
          </w:tcPr>
          <w:p w14:paraId="2587B8E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 18.15]</w:t>
            </w:r>
          </w:p>
        </w:tc>
        <w:tc>
          <w:tcPr>
            <w:tcW w:w="1440" w:type="dxa"/>
            <w:vAlign w:val="bottom"/>
          </w:tcPr>
          <w:p w14:paraId="62CCA19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0.461</w:t>
            </w:r>
          </w:p>
        </w:tc>
      </w:tr>
      <w:tr w:rsidR="00951AEA" w:rsidRPr="0064500B" w14:paraId="52170B3B" w14:textId="77777777" w:rsidTr="00971131">
        <w:tc>
          <w:tcPr>
            <w:tcW w:w="5035" w:type="dxa"/>
          </w:tcPr>
          <w:p w14:paraId="316F1C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0E9D432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4226548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[0.43, 1.27]</w:t>
            </w:r>
          </w:p>
        </w:tc>
        <w:tc>
          <w:tcPr>
            <w:tcW w:w="1440" w:type="dxa"/>
            <w:vAlign w:val="bottom"/>
          </w:tcPr>
          <w:p w14:paraId="5385E10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0.275</w:t>
            </w:r>
          </w:p>
        </w:tc>
      </w:tr>
      <w:tr w:rsidR="00951AEA" w:rsidRPr="0064500B" w14:paraId="648F6B0E" w14:textId="77777777" w:rsidTr="00971131">
        <w:tc>
          <w:tcPr>
            <w:tcW w:w="5035" w:type="dxa"/>
          </w:tcPr>
          <w:p w14:paraId="5916C50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59917B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3D33358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[0.21, 2.58]</w:t>
            </w:r>
          </w:p>
        </w:tc>
        <w:tc>
          <w:tcPr>
            <w:tcW w:w="1440" w:type="dxa"/>
            <w:vAlign w:val="bottom"/>
          </w:tcPr>
          <w:p w14:paraId="709A2522"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0.629</w:t>
            </w:r>
          </w:p>
        </w:tc>
      </w:tr>
      <w:tr w:rsidR="00951AEA" w:rsidRPr="0064500B" w14:paraId="5132368B" w14:textId="77777777" w:rsidTr="00971131">
        <w:tc>
          <w:tcPr>
            <w:tcW w:w="5035" w:type="dxa"/>
          </w:tcPr>
          <w:p w14:paraId="6D0AF2E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581509D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3A2858D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[0.50, 1.46]</w:t>
            </w:r>
          </w:p>
        </w:tc>
        <w:tc>
          <w:tcPr>
            <w:tcW w:w="1440" w:type="dxa"/>
            <w:vAlign w:val="bottom"/>
          </w:tcPr>
          <w:p w14:paraId="38E5567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0.565</w:t>
            </w:r>
          </w:p>
        </w:tc>
      </w:tr>
      <w:tr w:rsidR="00951AEA" w:rsidRPr="0064500B" w14:paraId="36C1FE94" w14:textId="77777777" w:rsidTr="00971131">
        <w:tc>
          <w:tcPr>
            <w:tcW w:w="5035" w:type="dxa"/>
          </w:tcPr>
          <w:p w14:paraId="0E63584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143D5C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110CBF0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1.62]</w:t>
            </w:r>
          </w:p>
        </w:tc>
        <w:tc>
          <w:tcPr>
            <w:tcW w:w="1440" w:type="dxa"/>
            <w:vAlign w:val="bottom"/>
          </w:tcPr>
          <w:p w14:paraId="3108B98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0.861</w:t>
            </w:r>
          </w:p>
        </w:tc>
      </w:tr>
      <w:tr w:rsidR="00951AEA" w:rsidRPr="0064500B" w14:paraId="1DA3AA43" w14:textId="77777777" w:rsidTr="00971131">
        <w:tc>
          <w:tcPr>
            <w:tcW w:w="5035" w:type="dxa"/>
          </w:tcPr>
          <w:p w14:paraId="4B5056B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641CB5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4.75</w:t>
            </w:r>
          </w:p>
        </w:tc>
        <w:tc>
          <w:tcPr>
            <w:tcW w:w="1890" w:type="dxa"/>
            <w:vAlign w:val="bottom"/>
          </w:tcPr>
          <w:p w14:paraId="3C6061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 22.51]</w:t>
            </w:r>
          </w:p>
        </w:tc>
        <w:tc>
          <w:tcPr>
            <w:tcW w:w="1440" w:type="dxa"/>
            <w:vAlign w:val="bottom"/>
          </w:tcPr>
          <w:p w14:paraId="587F105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0.05</w:t>
            </w:r>
          </w:p>
        </w:tc>
      </w:tr>
      <w:tr w:rsidR="00951AEA" w:rsidRPr="0064500B" w14:paraId="4610B35C" w14:textId="77777777" w:rsidTr="00971131">
        <w:tc>
          <w:tcPr>
            <w:tcW w:w="5035" w:type="dxa"/>
          </w:tcPr>
          <w:p w14:paraId="2AC7841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43231F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3.92</w:t>
            </w:r>
          </w:p>
        </w:tc>
        <w:tc>
          <w:tcPr>
            <w:tcW w:w="1890" w:type="dxa"/>
            <w:vAlign w:val="bottom"/>
          </w:tcPr>
          <w:p w14:paraId="3571C8B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[1.94, 7.90]</w:t>
            </w:r>
          </w:p>
        </w:tc>
        <w:tc>
          <w:tcPr>
            <w:tcW w:w="1440" w:type="dxa"/>
            <w:vAlign w:val="bottom"/>
          </w:tcPr>
          <w:p w14:paraId="692EDE3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5175CD3" w14:textId="77777777" w:rsidTr="00971131">
        <w:tc>
          <w:tcPr>
            <w:tcW w:w="5035" w:type="dxa"/>
          </w:tcPr>
          <w:p w14:paraId="09BDAB2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4C5C1C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2.55</w:t>
            </w:r>
          </w:p>
        </w:tc>
        <w:tc>
          <w:tcPr>
            <w:tcW w:w="1890" w:type="dxa"/>
            <w:vAlign w:val="bottom"/>
          </w:tcPr>
          <w:p w14:paraId="04BCA9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[0.70, 9.27]</w:t>
            </w:r>
          </w:p>
        </w:tc>
        <w:tc>
          <w:tcPr>
            <w:tcW w:w="1440" w:type="dxa"/>
            <w:vAlign w:val="bottom"/>
          </w:tcPr>
          <w:p w14:paraId="54B2A95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951AEA" w:rsidRPr="0064500B" w14:paraId="2940D519" w14:textId="77777777" w:rsidTr="00971131">
        <w:tc>
          <w:tcPr>
            <w:tcW w:w="5035" w:type="dxa"/>
          </w:tcPr>
          <w:p w14:paraId="4C50EBE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57771AA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2.19</w:t>
            </w:r>
          </w:p>
        </w:tc>
        <w:tc>
          <w:tcPr>
            <w:tcW w:w="1890" w:type="dxa"/>
            <w:vAlign w:val="bottom"/>
          </w:tcPr>
          <w:p w14:paraId="0F45ECF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 14.74]</w:t>
            </w:r>
          </w:p>
        </w:tc>
        <w:tc>
          <w:tcPr>
            <w:tcW w:w="1440" w:type="dxa"/>
            <w:vAlign w:val="bottom"/>
          </w:tcPr>
          <w:p w14:paraId="08A126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0.421</w:t>
            </w:r>
          </w:p>
        </w:tc>
      </w:tr>
      <w:tr w:rsidR="00951AEA" w:rsidRPr="0064500B" w14:paraId="1532C945" w14:textId="77777777" w:rsidTr="00971131">
        <w:tc>
          <w:tcPr>
            <w:tcW w:w="5035" w:type="dxa"/>
          </w:tcPr>
          <w:p w14:paraId="373BE56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0FDC07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0725AD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4B6FA5A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1BAEA2A6" w14:textId="77777777" w:rsidTr="00971131">
        <w:tc>
          <w:tcPr>
            <w:tcW w:w="5035" w:type="dxa"/>
          </w:tcPr>
          <w:p w14:paraId="5860082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772485F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F346C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9401D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679607B" w14:textId="77777777" w:rsidTr="00971131">
        <w:tc>
          <w:tcPr>
            <w:tcW w:w="5035" w:type="dxa"/>
          </w:tcPr>
          <w:p w14:paraId="15A28CF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18062D8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00D79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FF7F4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0A60F51B" w14:textId="77777777" w:rsidTr="00971131">
        <w:tc>
          <w:tcPr>
            <w:tcW w:w="5035" w:type="dxa"/>
          </w:tcPr>
          <w:p w14:paraId="3977303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2C82810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0.19</w:t>
            </w:r>
          </w:p>
        </w:tc>
        <w:tc>
          <w:tcPr>
            <w:tcW w:w="1890" w:type="dxa"/>
            <w:vAlign w:val="bottom"/>
          </w:tcPr>
          <w:p w14:paraId="259CE6D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[0.00, 439.93]</w:t>
            </w:r>
          </w:p>
        </w:tc>
        <w:tc>
          <w:tcPr>
            <w:tcW w:w="1440" w:type="dxa"/>
            <w:vAlign w:val="bottom"/>
          </w:tcPr>
          <w:p w14:paraId="0F4FFB1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951AEA" w:rsidRPr="0064500B" w14:paraId="6310D2F1" w14:textId="77777777" w:rsidTr="00971131">
        <w:tc>
          <w:tcPr>
            <w:tcW w:w="5035" w:type="dxa"/>
          </w:tcPr>
          <w:p w14:paraId="44A7CC6C"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745A2D3D" w14:textId="77777777" w:rsidR="00951AEA" w:rsidRPr="0064500B" w:rsidRDefault="00951AEA" w:rsidP="00971131">
            <w:pPr>
              <w:jc w:val="center"/>
              <w:rPr>
                <w:rFonts w:ascii="Times New Roman" w:hAnsi="Times New Roman" w:cs="Times New Roman"/>
                <w:sz w:val="22"/>
                <w:szCs w:val="22"/>
              </w:rPr>
            </w:pPr>
          </w:p>
        </w:tc>
        <w:tc>
          <w:tcPr>
            <w:tcW w:w="1890" w:type="dxa"/>
          </w:tcPr>
          <w:p w14:paraId="42866D7A" w14:textId="77777777" w:rsidR="00951AEA" w:rsidRPr="0064500B" w:rsidRDefault="00951AEA" w:rsidP="00971131">
            <w:pPr>
              <w:jc w:val="center"/>
              <w:rPr>
                <w:rFonts w:ascii="Times New Roman" w:hAnsi="Times New Roman" w:cs="Times New Roman"/>
                <w:sz w:val="22"/>
                <w:szCs w:val="22"/>
              </w:rPr>
            </w:pPr>
          </w:p>
        </w:tc>
        <w:tc>
          <w:tcPr>
            <w:tcW w:w="1440" w:type="dxa"/>
          </w:tcPr>
          <w:p w14:paraId="3A22C5F3" w14:textId="77777777" w:rsidR="00951AEA" w:rsidRPr="0064500B" w:rsidRDefault="00951AEA" w:rsidP="00971131">
            <w:pPr>
              <w:jc w:val="center"/>
              <w:rPr>
                <w:rFonts w:ascii="Times New Roman" w:hAnsi="Times New Roman" w:cs="Times New Roman"/>
                <w:sz w:val="22"/>
                <w:szCs w:val="22"/>
              </w:rPr>
            </w:pPr>
          </w:p>
        </w:tc>
      </w:tr>
      <w:tr w:rsidR="00951AEA" w:rsidRPr="0064500B" w14:paraId="3541B57E" w14:textId="77777777" w:rsidTr="00971131">
        <w:tc>
          <w:tcPr>
            <w:tcW w:w="5035" w:type="dxa"/>
          </w:tcPr>
          <w:p w14:paraId="1779555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24CB08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1C15BF4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 0.89]</w:t>
            </w:r>
          </w:p>
        </w:tc>
        <w:tc>
          <w:tcPr>
            <w:tcW w:w="1440" w:type="dxa"/>
            <w:vAlign w:val="bottom"/>
          </w:tcPr>
          <w:p w14:paraId="0958F87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03D518F8" w14:textId="77777777" w:rsidTr="00971131">
        <w:tc>
          <w:tcPr>
            <w:tcW w:w="5035" w:type="dxa"/>
          </w:tcPr>
          <w:p w14:paraId="34DC73B2"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084F541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65A142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8C40A8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N/A</w:t>
            </w:r>
          </w:p>
        </w:tc>
      </w:tr>
      <w:tr w:rsidR="00951AEA" w:rsidRPr="0064500B" w14:paraId="021758C4" w14:textId="77777777" w:rsidTr="00971131">
        <w:tc>
          <w:tcPr>
            <w:tcW w:w="5035" w:type="dxa"/>
          </w:tcPr>
          <w:p w14:paraId="212B847D"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1D8671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w:t>
            </w:r>
          </w:p>
        </w:tc>
        <w:tc>
          <w:tcPr>
            <w:tcW w:w="1890" w:type="dxa"/>
            <w:vAlign w:val="bottom"/>
          </w:tcPr>
          <w:p w14:paraId="49B1776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 0.38]</w:t>
            </w:r>
          </w:p>
        </w:tc>
        <w:tc>
          <w:tcPr>
            <w:tcW w:w="1440" w:type="dxa"/>
            <w:vAlign w:val="bottom"/>
          </w:tcPr>
          <w:p w14:paraId="383FC93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CA9ED02" w14:textId="77777777" w:rsidTr="00971131">
        <w:tc>
          <w:tcPr>
            <w:tcW w:w="5035" w:type="dxa"/>
          </w:tcPr>
          <w:p w14:paraId="54B50E8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lastRenderedPageBreak/>
              <w:t>Anti-EGFR Drug * EGFR Interaction</w:t>
            </w:r>
          </w:p>
        </w:tc>
        <w:tc>
          <w:tcPr>
            <w:tcW w:w="1530" w:type="dxa"/>
          </w:tcPr>
          <w:p w14:paraId="40FA204A" w14:textId="77777777" w:rsidR="00951AEA" w:rsidRPr="0064500B" w:rsidRDefault="00951AEA" w:rsidP="00971131">
            <w:pPr>
              <w:jc w:val="center"/>
              <w:rPr>
                <w:rFonts w:ascii="Times New Roman" w:hAnsi="Times New Roman" w:cs="Times New Roman"/>
                <w:sz w:val="22"/>
                <w:szCs w:val="22"/>
              </w:rPr>
            </w:pPr>
          </w:p>
        </w:tc>
        <w:tc>
          <w:tcPr>
            <w:tcW w:w="1890" w:type="dxa"/>
          </w:tcPr>
          <w:p w14:paraId="56B594EB" w14:textId="77777777" w:rsidR="00951AEA" w:rsidRPr="0064500B" w:rsidRDefault="00951AEA" w:rsidP="00971131">
            <w:pPr>
              <w:jc w:val="center"/>
              <w:rPr>
                <w:rFonts w:ascii="Times New Roman" w:hAnsi="Times New Roman" w:cs="Times New Roman"/>
                <w:sz w:val="22"/>
                <w:szCs w:val="22"/>
              </w:rPr>
            </w:pPr>
          </w:p>
        </w:tc>
        <w:tc>
          <w:tcPr>
            <w:tcW w:w="1440" w:type="dxa"/>
          </w:tcPr>
          <w:p w14:paraId="0F1ED3A4" w14:textId="77777777" w:rsidR="00951AEA" w:rsidRPr="0064500B" w:rsidRDefault="00951AEA" w:rsidP="00971131">
            <w:pPr>
              <w:jc w:val="center"/>
              <w:rPr>
                <w:rFonts w:ascii="Times New Roman" w:hAnsi="Times New Roman" w:cs="Times New Roman"/>
                <w:b/>
                <w:bCs/>
                <w:sz w:val="22"/>
                <w:szCs w:val="22"/>
              </w:rPr>
            </w:pPr>
          </w:p>
        </w:tc>
      </w:tr>
      <w:tr w:rsidR="00951AEA" w:rsidRPr="0064500B" w14:paraId="676BF746" w14:textId="77777777" w:rsidTr="00971131">
        <w:tc>
          <w:tcPr>
            <w:tcW w:w="5035" w:type="dxa"/>
          </w:tcPr>
          <w:p w14:paraId="0DF62292"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3699016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w:t>
            </w:r>
          </w:p>
        </w:tc>
        <w:tc>
          <w:tcPr>
            <w:tcW w:w="1890" w:type="dxa"/>
            <w:vAlign w:val="bottom"/>
          </w:tcPr>
          <w:p w14:paraId="26D76F0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[0.53, 0.82]</w:t>
            </w:r>
          </w:p>
        </w:tc>
        <w:tc>
          <w:tcPr>
            <w:tcW w:w="1440" w:type="dxa"/>
            <w:vAlign w:val="bottom"/>
          </w:tcPr>
          <w:p w14:paraId="31CB82F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0CE5A7E" w14:textId="77777777" w:rsidTr="00971131">
        <w:tc>
          <w:tcPr>
            <w:tcW w:w="5035" w:type="dxa"/>
          </w:tcPr>
          <w:p w14:paraId="33FA257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1E7B91A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1.60</w:t>
            </w:r>
          </w:p>
        </w:tc>
        <w:tc>
          <w:tcPr>
            <w:tcW w:w="1890" w:type="dxa"/>
            <w:vAlign w:val="bottom"/>
          </w:tcPr>
          <w:p w14:paraId="058EBA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3.76]</w:t>
            </w:r>
          </w:p>
        </w:tc>
        <w:tc>
          <w:tcPr>
            <w:tcW w:w="1440" w:type="dxa"/>
            <w:vAlign w:val="bottom"/>
          </w:tcPr>
          <w:p w14:paraId="4F84B2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951AEA" w:rsidRPr="0064500B" w14:paraId="2DDEFBD6" w14:textId="77777777" w:rsidTr="00971131">
        <w:tc>
          <w:tcPr>
            <w:tcW w:w="5035" w:type="dxa"/>
          </w:tcPr>
          <w:p w14:paraId="777272EE"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7CB008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0.25</w:t>
            </w:r>
          </w:p>
        </w:tc>
        <w:tc>
          <w:tcPr>
            <w:tcW w:w="1890" w:type="dxa"/>
            <w:vAlign w:val="bottom"/>
          </w:tcPr>
          <w:p w14:paraId="0843E4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 0.49]</w:t>
            </w:r>
          </w:p>
        </w:tc>
        <w:tc>
          <w:tcPr>
            <w:tcW w:w="1440" w:type="dxa"/>
            <w:vAlign w:val="bottom"/>
          </w:tcPr>
          <w:p w14:paraId="2FA0260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AAC352C" w14:textId="77777777" w:rsidTr="00971131">
        <w:tc>
          <w:tcPr>
            <w:tcW w:w="5035" w:type="dxa"/>
          </w:tcPr>
          <w:p w14:paraId="5E7003C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Anti-ROS1 Drug * ROS1 Interaction</w:t>
            </w:r>
          </w:p>
        </w:tc>
        <w:tc>
          <w:tcPr>
            <w:tcW w:w="1530" w:type="dxa"/>
          </w:tcPr>
          <w:p w14:paraId="0A4EBF1F" w14:textId="77777777" w:rsidR="00951AEA" w:rsidRPr="0064500B" w:rsidRDefault="00951AEA" w:rsidP="00971131">
            <w:pPr>
              <w:jc w:val="center"/>
              <w:rPr>
                <w:rFonts w:ascii="Times New Roman" w:hAnsi="Times New Roman" w:cs="Times New Roman"/>
                <w:sz w:val="22"/>
                <w:szCs w:val="22"/>
              </w:rPr>
            </w:pPr>
          </w:p>
        </w:tc>
        <w:tc>
          <w:tcPr>
            <w:tcW w:w="1890" w:type="dxa"/>
          </w:tcPr>
          <w:p w14:paraId="0A06AE1B" w14:textId="77777777" w:rsidR="00951AEA" w:rsidRPr="0064500B" w:rsidRDefault="00951AEA" w:rsidP="00971131">
            <w:pPr>
              <w:jc w:val="center"/>
              <w:rPr>
                <w:rFonts w:ascii="Times New Roman" w:hAnsi="Times New Roman" w:cs="Times New Roman"/>
                <w:sz w:val="22"/>
                <w:szCs w:val="22"/>
              </w:rPr>
            </w:pPr>
          </w:p>
        </w:tc>
        <w:tc>
          <w:tcPr>
            <w:tcW w:w="1440" w:type="dxa"/>
          </w:tcPr>
          <w:p w14:paraId="3D51EADF" w14:textId="77777777" w:rsidR="00951AEA" w:rsidRPr="0064500B" w:rsidRDefault="00951AEA" w:rsidP="00971131">
            <w:pPr>
              <w:jc w:val="center"/>
              <w:rPr>
                <w:rFonts w:ascii="Times New Roman" w:hAnsi="Times New Roman" w:cs="Times New Roman"/>
                <w:sz w:val="22"/>
                <w:szCs w:val="22"/>
              </w:rPr>
            </w:pPr>
          </w:p>
        </w:tc>
      </w:tr>
      <w:tr w:rsidR="00951AEA" w:rsidRPr="0064500B" w14:paraId="06C7F6E9" w14:textId="77777777" w:rsidTr="00971131">
        <w:tc>
          <w:tcPr>
            <w:tcW w:w="5035" w:type="dxa"/>
          </w:tcPr>
          <w:p w14:paraId="0B808964"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No 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5D2381D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0.61</w:t>
            </w:r>
          </w:p>
        </w:tc>
        <w:tc>
          <w:tcPr>
            <w:tcW w:w="1890" w:type="dxa"/>
            <w:vAlign w:val="bottom"/>
          </w:tcPr>
          <w:p w14:paraId="3638FE02"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[0.29, 1.29]</w:t>
            </w:r>
          </w:p>
        </w:tc>
        <w:tc>
          <w:tcPr>
            <w:tcW w:w="1440" w:type="dxa"/>
            <w:vAlign w:val="bottom"/>
          </w:tcPr>
          <w:p w14:paraId="4375519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0.197</w:t>
            </w:r>
          </w:p>
        </w:tc>
      </w:tr>
      <w:tr w:rsidR="00951AEA" w:rsidRPr="0064500B" w14:paraId="08A73ACE" w14:textId="77777777" w:rsidTr="00971131">
        <w:tc>
          <w:tcPr>
            <w:tcW w:w="5035" w:type="dxa"/>
          </w:tcPr>
          <w:p w14:paraId="4057EF15"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Negative</w:t>
            </w:r>
          </w:p>
        </w:tc>
        <w:tc>
          <w:tcPr>
            <w:tcW w:w="1530" w:type="dxa"/>
            <w:vAlign w:val="bottom"/>
          </w:tcPr>
          <w:p w14:paraId="087BD971"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0.79</w:t>
            </w:r>
          </w:p>
        </w:tc>
        <w:tc>
          <w:tcPr>
            <w:tcW w:w="1890" w:type="dxa"/>
            <w:vAlign w:val="bottom"/>
          </w:tcPr>
          <w:p w14:paraId="12516B3E"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[0.29, 2.16]</w:t>
            </w:r>
          </w:p>
        </w:tc>
        <w:tc>
          <w:tcPr>
            <w:tcW w:w="1440" w:type="dxa"/>
            <w:vAlign w:val="bottom"/>
          </w:tcPr>
          <w:p w14:paraId="588BDCEC"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0.644</w:t>
            </w:r>
          </w:p>
        </w:tc>
      </w:tr>
      <w:tr w:rsidR="00951AEA" w:rsidRPr="0064500B" w14:paraId="4AF6DD17" w14:textId="77777777" w:rsidTr="00971131">
        <w:tc>
          <w:tcPr>
            <w:tcW w:w="5035" w:type="dxa"/>
          </w:tcPr>
          <w:p w14:paraId="1287A7FC"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 xml:space="preserve">Anti-ROS1 </w:t>
            </w:r>
            <w:proofErr w:type="spellStart"/>
            <w:r w:rsidRPr="0064500B">
              <w:rPr>
                <w:rFonts w:ascii="Times New Roman" w:hAnsi="Times New Roman" w:cs="Times New Roman"/>
                <w:i/>
                <w:iCs/>
                <w:sz w:val="22"/>
                <w:szCs w:val="22"/>
                <w:lang w:val="pt-BR"/>
              </w:rPr>
              <w:t>Drug</w:t>
            </w:r>
            <w:proofErr w:type="spellEnd"/>
            <w:r w:rsidRPr="0064500B">
              <w:rPr>
                <w:rFonts w:ascii="Times New Roman" w:hAnsi="Times New Roman" w:cs="Times New Roman"/>
                <w:i/>
                <w:iCs/>
                <w:sz w:val="22"/>
                <w:szCs w:val="22"/>
                <w:lang w:val="pt-BR"/>
              </w:rPr>
              <w:t>; ROS1 Positive</w:t>
            </w:r>
          </w:p>
        </w:tc>
        <w:tc>
          <w:tcPr>
            <w:tcW w:w="1530" w:type="dxa"/>
            <w:vAlign w:val="bottom"/>
          </w:tcPr>
          <w:p w14:paraId="79443C65"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0.33</w:t>
            </w:r>
          </w:p>
        </w:tc>
        <w:tc>
          <w:tcPr>
            <w:tcW w:w="1890" w:type="dxa"/>
            <w:vAlign w:val="bottom"/>
          </w:tcPr>
          <w:p w14:paraId="49CDE454"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 1.07]</w:t>
            </w:r>
          </w:p>
        </w:tc>
        <w:tc>
          <w:tcPr>
            <w:tcW w:w="1440" w:type="dxa"/>
            <w:vAlign w:val="bottom"/>
          </w:tcPr>
          <w:p w14:paraId="7ABD4B18"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0.065</w:t>
            </w:r>
          </w:p>
        </w:tc>
      </w:tr>
      <w:tr w:rsidR="00951AEA" w:rsidRPr="0064500B" w14:paraId="3C6B3309" w14:textId="77777777" w:rsidTr="00971131">
        <w:tc>
          <w:tcPr>
            <w:tcW w:w="5035" w:type="dxa"/>
          </w:tcPr>
          <w:p w14:paraId="7B8CA17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5D1BDB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10C5713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 0.86]</w:t>
            </w:r>
          </w:p>
        </w:tc>
        <w:tc>
          <w:tcPr>
            <w:tcW w:w="1440" w:type="dxa"/>
            <w:vAlign w:val="bottom"/>
          </w:tcPr>
          <w:p w14:paraId="019496D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5C69CB14" w14:textId="77777777" w:rsidTr="00971131">
        <w:tc>
          <w:tcPr>
            <w:tcW w:w="5035" w:type="dxa"/>
          </w:tcPr>
          <w:p w14:paraId="7791A8F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2A0B5EE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11456C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 1.12]</w:t>
            </w:r>
          </w:p>
        </w:tc>
        <w:tc>
          <w:tcPr>
            <w:tcW w:w="1440" w:type="dxa"/>
            <w:vAlign w:val="bottom"/>
          </w:tcPr>
          <w:p w14:paraId="2F5148F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0.984</w:t>
            </w:r>
          </w:p>
        </w:tc>
      </w:tr>
      <w:tr w:rsidR="00951AEA" w:rsidRPr="0064500B" w14:paraId="62E2428B" w14:textId="77777777" w:rsidTr="00971131">
        <w:tc>
          <w:tcPr>
            <w:tcW w:w="5035" w:type="dxa"/>
          </w:tcPr>
          <w:p w14:paraId="61A0AECE"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6C5F0E4B" w14:textId="77777777" w:rsidR="00951AEA" w:rsidRPr="0064500B" w:rsidRDefault="00951AEA" w:rsidP="00971131">
            <w:pPr>
              <w:jc w:val="center"/>
              <w:rPr>
                <w:rFonts w:ascii="Times New Roman" w:hAnsi="Times New Roman" w:cs="Times New Roman"/>
                <w:sz w:val="22"/>
                <w:szCs w:val="22"/>
              </w:rPr>
            </w:pPr>
          </w:p>
        </w:tc>
        <w:tc>
          <w:tcPr>
            <w:tcW w:w="1890" w:type="dxa"/>
          </w:tcPr>
          <w:p w14:paraId="15B43DF2" w14:textId="77777777" w:rsidR="00951AEA" w:rsidRPr="0064500B" w:rsidRDefault="00951AEA" w:rsidP="00971131">
            <w:pPr>
              <w:jc w:val="center"/>
              <w:rPr>
                <w:rFonts w:ascii="Times New Roman" w:hAnsi="Times New Roman" w:cs="Times New Roman"/>
                <w:sz w:val="22"/>
                <w:szCs w:val="22"/>
              </w:rPr>
            </w:pPr>
          </w:p>
        </w:tc>
        <w:tc>
          <w:tcPr>
            <w:tcW w:w="1440" w:type="dxa"/>
          </w:tcPr>
          <w:p w14:paraId="3EB93991" w14:textId="77777777" w:rsidR="00951AEA" w:rsidRPr="0064500B" w:rsidRDefault="00951AEA" w:rsidP="00971131">
            <w:pPr>
              <w:jc w:val="center"/>
              <w:rPr>
                <w:rFonts w:ascii="Times New Roman" w:hAnsi="Times New Roman" w:cs="Times New Roman"/>
                <w:sz w:val="22"/>
                <w:szCs w:val="22"/>
              </w:rPr>
            </w:pPr>
          </w:p>
        </w:tc>
      </w:tr>
      <w:tr w:rsidR="00951AEA" w:rsidRPr="0064500B" w14:paraId="4568A5E9" w14:textId="77777777" w:rsidTr="00971131">
        <w:tc>
          <w:tcPr>
            <w:tcW w:w="5035" w:type="dxa"/>
          </w:tcPr>
          <w:p w14:paraId="1D1FCAA8"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67AE41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0.42</w:t>
            </w:r>
          </w:p>
        </w:tc>
        <w:tc>
          <w:tcPr>
            <w:tcW w:w="1890" w:type="dxa"/>
            <w:vAlign w:val="bottom"/>
          </w:tcPr>
          <w:p w14:paraId="231AA85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[0.35, 0.49]</w:t>
            </w:r>
          </w:p>
        </w:tc>
        <w:tc>
          <w:tcPr>
            <w:tcW w:w="1440" w:type="dxa"/>
          </w:tcPr>
          <w:p w14:paraId="50B8322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BF46867" w14:textId="77777777" w:rsidTr="00971131">
        <w:tc>
          <w:tcPr>
            <w:tcW w:w="5035" w:type="dxa"/>
          </w:tcPr>
          <w:p w14:paraId="5AB1A7C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6C7E1F6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w:t>
            </w:r>
          </w:p>
        </w:tc>
        <w:tc>
          <w:tcPr>
            <w:tcW w:w="1890" w:type="dxa"/>
            <w:vAlign w:val="bottom"/>
          </w:tcPr>
          <w:p w14:paraId="3D86E5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 0.77]</w:t>
            </w:r>
          </w:p>
        </w:tc>
        <w:tc>
          <w:tcPr>
            <w:tcW w:w="1440" w:type="dxa"/>
          </w:tcPr>
          <w:p w14:paraId="7B1551E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126B76C" w14:textId="77777777" w:rsidTr="00971131">
        <w:tc>
          <w:tcPr>
            <w:tcW w:w="5035" w:type="dxa"/>
          </w:tcPr>
          <w:p w14:paraId="6A5634EC"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083925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1.18</w:t>
            </w:r>
          </w:p>
        </w:tc>
        <w:tc>
          <w:tcPr>
            <w:tcW w:w="1890" w:type="dxa"/>
            <w:vAlign w:val="bottom"/>
          </w:tcPr>
          <w:p w14:paraId="135397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 1.36]</w:t>
            </w:r>
          </w:p>
        </w:tc>
        <w:tc>
          <w:tcPr>
            <w:tcW w:w="1440" w:type="dxa"/>
            <w:vAlign w:val="bottom"/>
          </w:tcPr>
          <w:p w14:paraId="08E8AC4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0.026*</w:t>
            </w:r>
          </w:p>
        </w:tc>
      </w:tr>
      <w:tr w:rsidR="00951AEA" w:rsidRPr="0064500B" w14:paraId="5AC709FF" w14:textId="77777777" w:rsidTr="00971131">
        <w:tc>
          <w:tcPr>
            <w:tcW w:w="5035" w:type="dxa"/>
          </w:tcPr>
          <w:p w14:paraId="2557A5F1"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2E85E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1.66</w:t>
            </w:r>
          </w:p>
        </w:tc>
        <w:tc>
          <w:tcPr>
            <w:tcW w:w="1890" w:type="dxa"/>
            <w:vAlign w:val="bottom"/>
          </w:tcPr>
          <w:p w14:paraId="618D3D5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 1.94]</w:t>
            </w:r>
          </w:p>
        </w:tc>
        <w:tc>
          <w:tcPr>
            <w:tcW w:w="1440" w:type="dxa"/>
          </w:tcPr>
          <w:p w14:paraId="027843A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AF22EF6" w14:textId="77777777" w:rsidTr="00971131">
        <w:tc>
          <w:tcPr>
            <w:tcW w:w="5035" w:type="dxa"/>
          </w:tcPr>
          <w:p w14:paraId="20D7504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7F30BA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1.97</w:t>
            </w:r>
          </w:p>
        </w:tc>
        <w:tc>
          <w:tcPr>
            <w:tcW w:w="1890" w:type="dxa"/>
            <w:vAlign w:val="bottom"/>
          </w:tcPr>
          <w:p w14:paraId="0B7FA98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[1.44, 2.72]</w:t>
            </w:r>
          </w:p>
        </w:tc>
        <w:tc>
          <w:tcPr>
            <w:tcW w:w="1440" w:type="dxa"/>
          </w:tcPr>
          <w:p w14:paraId="3B96958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BFFB889" w14:textId="77777777" w:rsidTr="00971131">
        <w:tc>
          <w:tcPr>
            <w:tcW w:w="5035" w:type="dxa"/>
          </w:tcPr>
          <w:p w14:paraId="5800569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200642F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w:t>
            </w:r>
          </w:p>
        </w:tc>
        <w:tc>
          <w:tcPr>
            <w:tcW w:w="1890" w:type="dxa"/>
            <w:vAlign w:val="bottom"/>
          </w:tcPr>
          <w:p w14:paraId="2B44818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0.97]</w:t>
            </w:r>
          </w:p>
        </w:tc>
        <w:tc>
          <w:tcPr>
            <w:tcW w:w="1440" w:type="dxa"/>
            <w:vAlign w:val="bottom"/>
          </w:tcPr>
          <w:p w14:paraId="7E2928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p>
        </w:tc>
      </w:tr>
      <w:tr w:rsidR="00951AEA" w:rsidRPr="0064500B" w14:paraId="0687BF5B" w14:textId="77777777" w:rsidTr="00971131">
        <w:tc>
          <w:tcPr>
            <w:tcW w:w="5035" w:type="dxa"/>
          </w:tcPr>
          <w:p w14:paraId="6C570D6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62A9F3A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2CF4E8D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 0.79]</w:t>
            </w:r>
          </w:p>
        </w:tc>
        <w:tc>
          <w:tcPr>
            <w:tcW w:w="1440" w:type="dxa"/>
            <w:vAlign w:val="bottom"/>
          </w:tcPr>
          <w:p w14:paraId="4A96640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50CD56F" w14:textId="77777777" w:rsidTr="00971131">
        <w:tc>
          <w:tcPr>
            <w:tcW w:w="5035" w:type="dxa"/>
          </w:tcPr>
          <w:p w14:paraId="20C4A7A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335F8D5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73BE829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 0.95]</w:t>
            </w:r>
          </w:p>
        </w:tc>
        <w:tc>
          <w:tcPr>
            <w:tcW w:w="1440" w:type="dxa"/>
            <w:vAlign w:val="bottom"/>
          </w:tcPr>
          <w:p w14:paraId="6EA402D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w:t>
            </w:r>
          </w:p>
        </w:tc>
      </w:tr>
      <w:tr w:rsidR="00951AEA" w:rsidRPr="0064500B" w14:paraId="71CC7938" w14:textId="77777777" w:rsidTr="00971131">
        <w:tc>
          <w:tcPr>
            <w:tcW w:w="5035" w:type="dxa"/>
          </w:tcPr>
          <w:p w14:paraId="7864BE2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Hispanic/Latino Ethnicity</w:t>
            </w:r>
          </w:p>
        </w:tc>
        <w:tc>
          <w:tcPr>
            <w:tcW w:w="1530" w:type="dxa"/>
            <w:vAlign w:val="bottom"/>
          </w:tcPr>
          <w:p w14:paraId="4BDF5B7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52C4F6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 1.09]</w:t>
            </w:r>
          </w:p>
        </w:tc>
        <w:tc>
          <w:tcPr>
            <w:tcW w:w="1440" w:type="dxa"/>
            <w:vAlign w:val="bottom"/>
          </w:tcPr>
          <w:p w14:paraId="6922A97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0.215</w:t>
            </w:r>
          </w:p>
        </w:tc>
      </w:tr>
      <w:tr w:rsidR="00951AEA" w:rsidRPr="0064500B" w14:paraId="1788955E" w14:textId="77777777" w:rsidTr="00971131">
        <w:tc>
          <w:tcPr>
            <w:tcW w:w="5035" w:type="dxa"/>
          </w:tcPr>
          <w:p w14:paraId="4C5359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34A2016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w:t>
            </w:r>
          </w:p>
        </w:tc>
        <w:tc>
          <w:tcPr>
            <w:tcW w:w="1890" w:type="dxa"/>
            <w:vAlign w:val="bottom"/>
          </w:tcPr>
          <w:p w14:paraId="461CA1B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 0.92]</w:t>
            </w:r>
          </w:p>
        </w:tc>
        <w:tc>
          <w:tcPr>
            <w:tcW w:w="1440" w:type="dxa"/>
            <w:vAlign w:val="bottom"/>
          </w:tcPr>
          <w:p w14:paraId="5373AB8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41DBFA83" w14:textId="77777777" w:rsidTr="00971131">
        <w:tc>
          <w:tcPr>
            <w:tcW w:w="5035" w:type="dxa"/>
          </w:tcPr>
          <w:p w14:paraId="6DD6EE85"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Age at Diagnosis)</w:t>
            </w:r>
          </w:p>
        </w:tc>
        <w:tc>
          <w:tcPr>
            <w:tcW w:w="1530" w:type="dxa"/>
            <w:vAlign w:val="bottom"/>
          </w:tcPr>
          <w:p w14:paraId="6989471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27866D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1.24]</w:t>
            </w:r>
          </w:p>
        </w:tc>
        <w:tc>
          <w:tcPr>
            <w:tcW w:w="1440" w:type="dxa"/>
            <w:vAlign w:val="bottom"/>
          </w:tcPr>
          <w:p w14:paraId="700D1B4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0.557</w:t>
            </w:r>
          </w:p>
        </w:tc>
      </w:tr>
      <w:tr w:rsidR="00951AEA" w:rsidRPr="0064500B" w14:paraId="678444E4" w14:textId="77777777" w:rsidTr="00971131">
        <w:tc>
          <w:tcPr>
            <w:tcW w:w="5035" w:type="dxa"/>
          </w:tcPr>
          <w:p w14:paraId="2F26425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69CBD9C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4C6E56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0.99]</w:t>
            </w:r>
          </w:p>
        </w:tc>
        <w:tc>
          <w:tcPr>
            <w:tcW w:w="1440" w:type="dxa"/>
            <w:vAlign w:val="bottom"/>
          </w:tcPr>
          <w:p w14:paraId="3FF650B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0.035*</w:t>
            </w:r>
          </w:p>
        </w:tc>
      </w:tr>
      <w:tr w:rsidR="00951AEA" w:rsidRPr="0064500B" w14:paraId="1AF33D1A" w14:textId="77777777" w:rsidTr="00971131">
        <w:tc>
          <w:tcPr>
            <w:tcW w:w="5035" w:type="dxa"/>
          </w:tcPr>
          <w:p w14:paraId="5853BDB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1FA0E12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79E980C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[0.43, 0.81]</w:t>
            </w:r>
          </w:p>
        </w:tc>
        <w:tc>
          <w:tcPr>
            <w:tcW w:w="1440" w:type="dxa"/>
            <w:vAlign w:val="bottom"/>
          </w:tcPr>
          <w:p w14:paraId="0DFF6C8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33E40B1E" w14:textId="77777777" w:rsidTr="00971131">
        <w:tc>
          <w:tcPr>
            <w:tcW w:w="5035" w:type="dxa"/>
          </w:tcPr>
          <w:p w14:paraId="007BE1E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2B96B5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4FB1AA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0.91]</w:t>
            </w:r>
          </w:p>
        </w:tc>
        <w:tc>
          <w:tcPr>
            <w:tcW w:w="1440" w:type="dxa"/>
            <w:vAlign w:val="bottom"/>
          </w:tcPr>
          <w:p w14:paraId="6DE637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78968D12" w14:textId="77777777" w:rsidTr="00971131">
        <w:tc>
          <w:tcPr>
            <w:tcW w:w="5035" w:type="dxa"/>
          </w:tcPr>
          <w:p w14:paraId="4E8B53B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5216865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452BA3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 1.00]</w:t>
            </w:r>
          </w:p>
        </w:tc>
        <w:tc>
          <w:tcPr>
            <w:tcW w:w="1440" w:type="dxa"/>
            <w:vAlign w:val="bottom"/>
          </w:tcPr>
          <w:p w14:paraId="361FAF5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p>
        </w:tc>
      </w:tr>
      <w:tr w:rsidR="00951AEA" w:rsidRPr="0064500B" w14:paraId="5BC2424A" w14:textId="77777777" w:rsidTr="00971131">
        <w:tc>
          <w:tcPr>
            <w:tcW w:w="5035" w:type="dxa"/>
          </w:tcPr>
          <w:p w14:paraId="42AEDE0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4988A15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19A339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 4.33]</w:t>
            </w:r>
          </w:p>
        </w:tc>
        <w:tc>
          <w:tcPr>
            <w:tcW w:w="1440" w:type="dxa"/>
            <w:vAlign w:val="bottom"/>
          </w:tcPr>
          <w:p w14:paraId="25D0F13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0.899</w:t>
            </w:r>
          </w:p>
        </w:tc>
      </w:tr>
      <w:tr w:rsidR="00951AEA" w:rsidRPr="0064500B" w14:paraId="350B1573" w14:textId="77777777" w:rsidTr="00971131">
        <w:tc>
          <w:tcPr>
            <w:tcW w:w="5035" w:type="dxa"/>
          </w:tcPr>
          <w:p w14:paraId="4675E80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3453118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71D489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1.35]</w:t>
            </w:r>
          </w:p>
        </w:tc>
        <w:tc>
          <w:tcPr>
            <w:tcW w:w="1440" w:type="dxa"/>
          </w:tcPr>
          <w:p w14:paraId="019B11E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A1D8F08" w14:textId="77777777" w:rsidTr="00971131">
        <w:tc>
          <w:tcPr>
            <w:tcW w:w="5035" w:type="dxa"/>
          </w:tcPr>
          <w:p w14:paraId="0542B5A6" w14:textId="77777777" w:rsidR="00951AEA" w:rsidRPr="0064500B" w:rsidRDefault="00951AEA" w:rsidP="00971131">
            <w:pPr>
              <w:rPr>
                <w:rFonts w:ascii="Times New Roman" w:hAnsi="Times New Roman" w:cs="Times New Roman"/>
                <w:sz w:val="22"/>
                <w:szCs w:val="22"/>
              </w:rPr>
            </w:pPr>
            <w:proofErr w:type="gramStart"/>
            <w:r w:rsidRPr="0064500B">
              <w:rPr>
                <w:rFonts w:ascii="Times New Roman" w:hAnsi="Times New Roman" w:cs="Times New Roman"/>
                <w:sz w:val="22"/>
                <w:szCs w:val="22"/>
              </w:rPr>
              <w:t>Log(</w:t>
            </w:r>
            <w:proofErr w:type="gramEnd"/>
            <w:r w:rsidRPr="0064500B">
              <w:rPr>
                <w:rFonts w:ascii="Times New Roman" w:hAnsi="Times New Roman" w:cs="Times New Roman"/>
                <w:sz w:val="22"/>
                <w:szCs w:val="22"/>
              </w:rPr>
              <w:t>Days From Advanced Diagnosis to Treatment)</w:t>
            </w:r>
          </w:p>
        </w:tc>
        <w:tc>
          <w:tcPr>
            <w:tcW w:w="1530" w:type="dxa"/>
            <w:vAlign w:val="bottom"/>
          </w:tcPr>
          <w:p w14:paraId="6B3F4A40"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761070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0.92]</w:t>
            </w:r>
          </w:p>
        </w:tc>
        <w:tc>
          <w:tcPr>
            <w:tcW w:w="1440" w:type="dxa"/>
          </w:tcPr>
          <w:p w14:paraId="6FB8A84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F8531F7" w14:textId="77777777" w:rsidTr="00971131">
        <w:tc>
          <w:tcPr>
            <w:tcW w:w="5035" w:type="dxa"/>
          </w:tcPr>
          <w:p w14:paraId="7B04DF86"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05000BAC" w14:textId="77777777" w:rsidR="00951AEA" w:rsidRPr="0064500B" w:rsidRDefault="00951AEA" w:rsidP="00971131">
            <w:pPr>
              <w:jc w:val="center"/>
              <w:rPr>
                <w:rFonts w:ascii="Times New Roman" w:hAnsi="Times New Roman" w:cs="Times New Roman"/>
                <w:sz w:val="22"/>
                <w:szCs w:val="22"/>
              </w:rPr>
            </w:pPr>
          </w:p>
        </w:tc>
        <w:tc>
          <w:tcPr>
            <w:tcW w:w="1890" w:type="dxa"/>
          </w:tcPr>
          <w:p w14:paraId="6DCC7FDA" w14:textId="77777777" w:rsidR="00951AEA" w:rsidRPr="0064500B" w:rsidRDefault="00951AEA" w:rsidP="00971131">
            <w:pPr>
              <w:jc w:val="center"/>
              <w:rPr>
                <w:rFonts w:ascii="Times New Roman" w:hAnsi="Times New Roman" w:cs="Times New Roman"/>
                <w:sz w:val="22"/>
                <w:szCs w:val="22"/>
              </w:rPr>
            </w:pPr>
          </w:p>
        </w:tc>
        <w:tc>
          <w:tcPr>
            <w:tcW w:w="1440" w:type="dxa"/>
          </w:tcPr>
          <w:p w14:paraId="5951BB24" w14:textId="77777777" w:rsidR="00951AEA" w:rsidRPr="0064500B" w:rsidRDefault="00951AEA" w:rsidP="00971131">
            <w:pPr>
              <w:jc w:val="center"/>
              <w:rPr>
                <w:rFonts w:ascii="Times New Roman" w:hAnsi="Times New Roman" w:cs="Times New Roman"/>
                <w:sz w:val="22"/>
                <w:szCs w:val="22"/>
              </w:rPr>
            </w:pPr>
          </w:p>
        </w:tc>
      </w:tr>
      <w:tr w:rsidR="00951AEA" w:rsidRPr="0064500B" w14:paraId="4FAC2883" w14:textId="77777777" w:rsidTr="00971131">
        <w:tc>
          <w:tcPr>
            <w:tcW w:w="5035" w:type="dxa"/>
          </w:tcPr>
          <w:p w14:paraId="23DA9B1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147B6F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5E70A4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0.84]</w:t>
            </w:r>
          </w:p>
        </w:tc>
        <w:tc>
          <w:tcPr>
            <w:tcW w:w="1440" w:type="dxa"/>
            <w:vAlign w:val="bottom"/>
          </w:tcPr>
          <w:p w14:paraId="2255C67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4A35F78E" w14:textId="77777777" w:rsidTr="00971131">
        <w:tc>
          <w:tcPr>
            <w:tcW w:w="5035" w:type="dxa"/>
          </w:tcPr>
          <w:p w14:paraId="1A9AFC8A"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46D6F08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3ED6664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1.12]</w:t>
            </w:r>
          </w:p>
        </w:tc>
        <w:tc>
          <w:tcPr>
            <w:tcW w:w="1440" w:type="dxa"/>
            <w:vAlign w:val="bottom"/>
          </w:tcPr>
          <w:p w14:paraId="421F6A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0.549</w:t>
            </w:r>
          </w:p>
        </w:tc>
      </w:tr>
      <w:tr w:rsidR="00951AEA" w:rsidRPr="0064500B" w14:paraId="0914D5A7" w14:textId="77777777" w:rsidTr="00971131">
        <w:tc>
          <w:tcPr>
            <w:tcW w:w="5035" w:type="dxa"/>
          </w:tcPr>
          <w:p w14:paraId="1366DE7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6C70AFC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3A144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0.80]</w:t>
            </w:r>
          </w:p>
        </w:tc>
        <w:tc>
          <w:tcPr>
            <w:tcW w:w="1440" w:type="dxa"/>
            <w:vAlign w:val="bottom"/>
          </w:tcPr>
          <w:p w14:paraId="3648273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1D91E9C" w14:textId="77777777" w:rsidTr="00971131">
        <w:tc>
          <w:tcPr>
            <w:tcW w:w="5035" w:type="dxa"/>
          </w:tcPr>
          <w:p w14:paraId="7F55206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7FC8630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1.04</w:t>
            </w:r>
          </w:p>
        </w:tc>
        <w:tc>
          <w:tcPr>
            <w:tcW w:w="1890" w:type="dxa"/>
            <w:vAlign w:val="bottom"/>
          </w:tcPr>
          <w:p w14:paraId="458D224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1.27]</w:t>
            </w:r>
          </w:p>
        </w:tc>
        <w:tc>
          <w:tcPr>
            <w:tcW w:w="1440" w:type="dxa"/>
            <w:vAlign w:val="bottom"/>
          </w:tcPr>
          <w:p w14:paraId="5268999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0.698</w:t>
            </w:r>
          </w:p>
        </w:tc>
      </w:tr>
      <w:tr w:rsidR="00951AEA" w:rsidRPr="0064500B" w14:paraId="6F504E2D" w14:textId="77777777" w:rsidTr="00971131">
        <w:tc>
          <w:tcPr>
            <w:tcW w:w="5035" w:type="dxa"/>
          </w:tcPr>
          <w:p w14:paraId="5177F79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026299E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1BB5F26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 0.98]</w:t>
            </w:r>
          </w:p>
        </w:tc>
        <w:tc>
          <w:tcPr>
            <w:tcW w:w="1440" w:type="dxa"/>
            <w:vAlign w:val="bottom"/>
          </w:tcPr>
          <w:p w14:paraId="2E22277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0.032*</w:t>
            </w:r>
          </w:p>
        </w:tc>
      </w:tr>
      <w:tr w:rsidR="00951AEA" w:rsidRPr="0064500B" w14:paraId="055FD771" w14:textId="77777777" w:rsidTr="00971131">
        <w:tc>
          <w:tcPr>
            <w:tcW w:w="5035" w:type="dxa"/>
          </w:tcPr>
          <w:p w14:paraId="76D407A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3F36CD3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346B835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 1.08]</w:t>
            </w:r>
          </w:p>
        </w:tc>
        <w:tc>
          <w:tcPr>
            <w:tcW w:w="1440" w:type="dxa"/>
            <w:vAlign w:val="bottom"/>
          </w:tcPr>
          <w:p w14:paraId="1B9A313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0.927</w:t>
            </w:r>
          </w:p>
        </w:tc>
      </w:tr>
      <w:tr w:rsidR="00951AEA" w:rsidRPr="0064500B" w14:paraId="1C6E467A" w14:textId="77777777" w:rsidTr="00971131">
        <w:tc>
          <w:tcPr>
            <w:tcW w:w="5035" w:type="dxa"/>
          </w:tcPr>
          <w:p w14:paraId="48D8BB34"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3D9299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w:t>
            </w:r>
          </w:p>
        </w:tc>
        <w:tc>
          <w:tcPr>
            <w:tcW w:w="1890" w:type="dxa"/>
            <w:vAlign w:val="bottom"/>
          </w:tcPr>
          <w:p w14:paraId="3C2034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0.9]</w:t>
            </w:r>
          </w:p>
        </w:tc>
        <w:tc>
          <w:tcPr>
            <w:tcW w:w="1440" w:type="dxa"/>
            <w:vAlign w:val="bottom"/>
          </w:tcPr>
          <w:p w14:paraId="3A81B0F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1EA44DB" w14:textId="77777777" w:rsidTr="00971131">
        <w:tc>
          <w:tcPr>
            <w:tcW w:w="5035" w:type="dxa"/>
          </w:tcPr>
          <w:p w14:paraId="4D9274E3"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 xml:space="preserve">Stage at Initial Diagnosis </w:t>
            </w:r>
          </w:p>
        </w:tc>
        <w:tc>
          <w:tcPr>
            <w:tcW w:w="1530" w:type="dxa"/>
          </w:tcPr>
          <w:p w14:paraId="069AF5A5" w14:textId="77777777" w:rsidR="00951AEA" w:rsidRPr="0064500B" w:rsidRDefault="00951AEA" w:rsidP="00971131">
            <w:pPr>
              <w:jc w:val="center"/>
              <w:rPr>
                <w:rFonts w:ascii="Times New Roman" w:hAnsi="Times New Roman" w:cs="Times New Roman"/>
                <w:sz w:val="22"/>
                <w:szCs w:val="22"/>
              </w:rPr>
            </w:pPr>
          </w:p>
        </w:tc>
        <w:tc>
          <w:tcPr>
            <w:tcW w:w="1890" w:type="dxa"/>
          </w:tcPr>
          <w:p w14:paraId="01CE71DE" w14:textId="77777777" w:rsidR="00951AEA" w:rsidRPr="0064500B" w:rsidRDefault="00951AEA" w:rsidP="00971131">
            <w:pPr>
              <w:jc w:val="center"/>
              <w:rPr>
                <w:rFonts w:ascii="Times New Roman" w:hAnsi="Times New Roman" w:cs="Times New Roman"/>
                <w:sz w:val="22"/>
                <w:szCs w:val="22"/>
              </w:rPr>
            </w:pPr>
          </w:p>
        </w:tc>
        <w:tc>
          <w:tcPr>
            <w:tcW w:w="1440" w:type="dxa"/>
          </w:tcPr>
          <w:p w14:paraId="67F30A98" w14:textId="77777777" w:rsidR="00951AEA" w:rsidRPr="0064500B" w:rsidRDefault="00951AEA" w:rsidP="00971131">
            <w:pPr>
              <w:jc w:val="center"/>
              <w:rPr>
                <w:rFonts w:ascii="Times New Roman" w:hAnsi="Times New Roman" w:cs="Times New Roman"/>
                <w:sz w:val="22"/>
                <w:szCs w:val="22"/>
              </w:rPr>
            </w:pPr>
          </w:p>
        </w:tc>
      </w:tr>
      <w:tr w:rsidR="00951AEA" w:rsidRPr="0064500B" w14:paraId="7F71EA20" w14:textId="77777777" w:rsidTr="00971131">
        <w:tc>
          <w:tcPr>
            <w:tcW w:w="5035" w:type="dxa"/>
          </w:tcPr>
          <w:p w14:paraId="43607C0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6782AC6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B1CA4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4CEDF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657CD16" w14:textId="77777777" w:rsidTr="00971131">
        <w:tc>
          <w:tcPr>
            <w:tcW w:w="5035" w:type="dxa"/>
          </w:tcPr>
          <w:p w14:paraId="502FDC1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571A37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w:t>
            </w:r>
          </w:p>
        </w:tc>
        <w:tc>
          <w:tcPr>
            <w:tcW w:w="1890" w:type="dxa"/>
            <w:vAlign w:val="bottom"/>
          </w:tcPr>
          <w:p w14:paraId="23C4236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[0.44, 0.91]</w:t>
            </w:r>
          </w:p>
        </w:tc>
        <w:tc>
          <w:tcPr>
            <w:tcW w:w="1440" w:type="dxa"/>
            <w:vAlign w:val="bottom"/>
          </w:tcPr>
          <w:p w14:paraId="368FD12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0.013*</w:t>
            </w:r>
          </w:p>
        </w:tc>
      </w:tr>
      <w:tr w:rsidR="00951AEA" w:rsidRPr="0064500B" w14:paraId="58465D51" w14:textId="77777777" w:rsidTr="00971131">
        <w:tc>
          <w:tcPr>
            <w:tcW w:w="5035" w:type="dxa"/>
          </w:tcPr>
          <w:p w14:paraId="3163B1D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58AB42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3D17935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1.33]</w:t>
            </w:r>
          </w:p>
        </w:tc>
        <w:tc>
          <w:tcPr>
            <w:tcW w:w="1440" w:type="dxa"/>
            <w:vAlign w:val="bottom"/>
          </w:tcPr>
          <w:p w14:paraId="4C7C51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0.642</w:t>
            </w:r>
          </w:p>
        </w:tc>
      </w:tr>
      <w:tr w:rsidR="00951AEA" w:rsidRPr="0064500B" w14:paraId="660D3B6F" w14:textId="77777777" w:rsidTr="00971131">
        <w:tc>
          <w:tcPr>
            <w:tcW w:w="5035" w:type="dxa"/>
          </w:tcPr>
          <w:p w14:paraId="1E76CE6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4EDA42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262D82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1.14]</w:t>
            </w:r>
          </w:p>
        </w:tc>
        <w:tc>
          <w:tcPr>
            <w:tcW w:w="1440" w:type="dxa"/>
            <w:vAlign w:val="bottom"/>
          </w:tcPr>
          <w:p w14:paraId="3AEE610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0.222</w:t>
            </w:r>
          </w:p>
        </w:tc>
      </w:tr>
      <w:tr w:rsidR="00951AEA" w:rsidRPr="0064500B" w14:paraId="345793B3" w14:textId="77777777" w:rsidTr="00971131">
        <w:tc>
          <w:tcPr>
            <w:tcW w:w="5035" w:type="dxa"/>
          </w:tcPr>
          <w:p w14:paraId="24ADEEC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3FAD75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7C8A0D9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1.98]</w:t>
            </w:r>
          </w:p>
        </w:tc>
        <w:tc>
          <w:tcPr>
            <w:tcW w:w="1440" w:type="dxa"/>
            <w:vAlign w:val="bottom"/>
          </w:tcPr>
          <w:p w14:paraId="5738AD2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0.043*</w:t>
            </w:r>
          </w:p>
        </w:tc>
      </w:tr>
      <w:tr w:rsidR="00951AEA" w:rsidRPr="0064500B" w14:paraId="682F6F00" w14:textId="77777777" w:rsidTr="00971131">
        <w:tc>
          <w:tcPr>
            <w:tcW w:w="5035" w:type="dxa"/>
          </w:tcPr>
          <w:p w14:paraId="1ECA0E66"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489726C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9B6DA2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6DC30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27F5693E" w14:textId="77777777" w:rsidTr="00971131">
        <w:tc>
          <w:tcPr>
            <w:tcW w:w="5035" w:type="dxa"/>
          </w:tcPr>
          <w:p w14:paraId="7EC24D5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7F1E8DA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522D013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0.91]</w:t>
            </w:r>
          </w:p>
        </w:tc>
        <w:tc>
          <w:tcPr>
            <w:tcW w:w="1440" w:type="dxa"/>
            <w:vAlign w:val="bottom"/>
          </w:tcPr>
          <w:p w14:paraId="23950BE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10C04824" w14:textId="77777777" w:rsidTr="00971131">
        <w:tc>
          <w:tcPr>
            <w:tcW w:w="5035" w:type="dxa"/>
          </w:tcPr>
          <w:p w14:paraId="0CD3335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1D652C7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4D68340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 0.96]</w:t>
            </w:r>
          </w:p>
        </w:tc>
        <w:tc>
          <w:tcPr>
            <w:tcW w:w="1440" w:type="dxa"/>
            <w:vAlign w:val="bottom"/>
          </w:tcPr>
          <w:p w14:paraId="31A136C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p>
        </w:tc>
      </w:tr>
      <w:tr w:rsidR="00951AEA" w:rsidRPr="0064500B" w14:paraId="182A8B65" w14:textId="77777777" w:rsidTr="00971131">
        <w:tc>
          <w:tcPr>
            <w:tcW w:w="5035" w:type="dxa"/>
          </w:tcPr>
          <w:p w14:paraId="3B9C559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778D14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w:t>
            </w:r>
          </w:p>
        </w:tc>
        <w:tc>
          <w:tcPr>
            <w:tcW w:w="1890" w:type="dxa"/>
            <w:vAlign w:val="bottom"/>
          </w:tcPr>
          <w:p w14:paraId="7A684DA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1.21]</w:t>
            </w:r>
          </w:p>
        </w:tc>
        <w:tc>
          <w:tcPr>
            <w:tcW w:w="1440" w:type="dxa"/>
            <w:vAlign w:val="bottom"/>
          </w:tcPr>
          <w:p w14:paraId="0E77775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0.27</w:t>
            </w:r>
          </w:p>
        </w:tc>
      </w:tr>
      <w:tr w:rsidR="00951AEA" w:rsidRPr="0064500B" w14:paraId="0301DE83" w14:textId="77777777" w:rsidTr="00971131">
        <w:tc>
          <w:tcPr>
            <w:tcW w:w="5035" w:type="dxa"/>
          </w:tcPr>
          <w:p w14:paraId="333251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2C5C0B6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1.48</w:t>
            </w:r>
          </w:p>
        </w:tc>
        <w:tc>
          <w:tcPr>
            <w:tcW w:w="1890" w:type="dxa"/>
            <w:vAlign w:val="bottom"/>
          </w:tcPr>
          <w:p w14:paraId="622E6A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1.92]</w:t>
            </w:r>
          </w:p>
        </w:tc>
        <w:tc>
          <w:tcPr>
            <w:tcW w:w="1440" w:type="dxa"/>
            <w:vAlign w:val="bottom"/>
          </w:tcPr>
          <w:p w14:paraId="29BE42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484E1711" w14:textId="77777777" w:rsidTr="00971131">
        <w:tc>
          <w:tcPr>
            <w:tcW w:w="5035" w:type="dxa"/>
          </w:tcPr>
          <w:p w14:paraId="79C201F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22D200F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1.20</w:t>
            </w:r>
          </w:p>
        </w:tc>
        <w:tc>
          <w:tcPr>
            <w:tcW w:w="1890" w:type="dxa"/>
            <w:vAlign w:val="bottom"/>
          </w:tcPr>
          <w:p w14:paraId="6D7B5F1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1.81]</w:t>
            </w:r>
          </w:p>
        </w:tc>
        <w:tc>
          <w:tcPr>
            <w:tcW w:w="1440" w:type="dxa"/>
            <w:vAlign w:val="bottom"/>
          </w:tcPr>
          <w:p w14:paraId="30FBD60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0.369</w:t>
            </w:r>
          </w:p>
        </w:tc>
      </w:tr>
      <w:tr w:rsidR="00951AEA" w:rsidRPr="0064500B" w14:paraId="38639C13" w14:textId="77777777" w:rsidTr="00971131">
        <w:tc>
          <w:tcPr>
            <w:tcW w:w="5035" w:type="dxa"/>
          </w:tcPr>
          <w:p w14:paraId="76D7C92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lastRenderedPageBreak/>
              <w:t>Interstitial Lung Disease</w:t>
            </w:r>
          </w:p>
        </w:tc>
        <w:tc>
          <w:tcPr>
            <w:tcW w:w="1530" w:type="dxa"/>
            <w:vAlign w:val="bottom"/>
          </w:tcPr>
          <w:p w14:paraId="4F4DDA0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1.94</w:t>
            </w:r>
          </w:p>
        </w:tc>
        <w:tc>
          <w:tcPr>
            <w:tcW w:w="1890" w:type="dxa"/>
            <w:vAlign w:val="bottom"/>
          </w:tcPr>
          <w:p w14:paraId="78B223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 38.81]</w:t>
            </w:r>
          </w:p>
        </w:tc>
        <w:tc>
          <w:tcPr>
            <w:tcW w:w="1440" w:type="dxa"/>
            <w:vAlign w:val="bottom"/>
          </w:tcPr>
          <w:p w14:paraId="64FC26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0.664</w:t>
            </w:r>
          </w:p>
        </w:tc>
      </w:tr>
      <w:tr w:rsidR="00951AEA" w:rsidRPr="0064500B" w14:paraId="51E3B05F" w14:textId="77777777" w:rsidTr="00971131">
        <w:tc>
          <w:tcPr>
            <w:tcW w:w="5035" w:type="dxa"/>
          </w:tcPr>
          <w:p w14:paraId="606762B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7942C9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w:t>
            </w:r>
          </w:p>
        </w:tc>
        <w:tc>
          <w:tcPr>
            <w:tcW w:w="1890" w:type="dxa"/>
            <w:vAlign w:val="bottom"/>
          </w:tcPr>
          <w:p w14:paraId="124622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1.36]</w:t>
            </w:r>
          </w:p>
        </w:tc>
        <w:tc>
          <w:tcPr>
            <w:tcW w:w="1440" w:type="dxa"/>
            <w:vAlign w:val="bottom"/>
          </w:tcPr>
          <w:p w14:paraId="279D200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951AEA" w:rsidRPr="0064500B" w14:paraId="7C03BCA5" w14:textId="77777777" w:rsidTr="00971131">
        <w:tc>
          <w:tcPr>
            <w:tcW w:w="5035" w:type="dxa"/>
          </w:tcPr>
          <w:p w14:paraId="26F20CF2"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2EE770F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7FE661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[1.05, 1.55]</w:t>
            </w:r>
          </w:p>
        </w:tc>
        <w:tc>
          <w:tcPr>
            <w:tcW w:w="1440" w:type="dxa"/>
            <w:vAlign w:val="bottom"/>
          </w:tcPr>
          <w:p w14:paraId="44473D3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4CFD2875" w14:textId="77777777" w:rsidTr="00971131">
        <w:tc>
          <w:tcPr>
            <w:tcW w:w="5035" w:type="dxa"/>
          </w:tcPr>
          <w:p w14:paraId="3668EE1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7282D4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2023EA0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0.98]</w:t>
            </w:r>
          </w:p>
        </w:tc>
        <w:tc>
          <w:tcPr>
            <w:tcW w:w="1440" w:type="dxa"/>
            <w:vAlign w:val="bottom"/>
          </w:tcPr>
          <w:p w14:paraId="1CD5B13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0.038*</w:t>
            </w:r>
          </w:p>
        </w:tc>
      </w:tr>
      <w:tr w:rsidR="00951AEA" w:rsidRPr="0064500B" w14:paraId="40C7E823" w14:textId="77777777" w:rsidTr="00971131">
        <w:tc>
          <w:tcPr>
            <w:tcW w:w="5035" w:type="dxa"/>
          </w:tcPr>
          <w:p w14:paraId="2705EC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2946C04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w:t>
            </w:r>
          </w:p>
        </w:tc>
        <w:tc>
          <w:tcPr>
            <w:tcW w:w="1890" w:type="dxa"/>
            <w:vAlign w:val="bottom"/>
          </w:tcPr>
          <w:p w14:paraId="1A4B452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[0.04, 2.56]</w:t>
            </w:r>
          </w:p>
        </w:tc>
        <w:tc>
          <w:tcPr>
            <w:tcW w:w="1440" w:type="dxa"/>
            <w:vAlign w:val="bottom"/>
          </w:tcPr>
          <w:p w14:paraId="54A7B49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0.272</w:t>
            </w:r>
          </w:p>
        </w:tc>
      </w:tr>
      <w:tr w:rsidR="00951AEA" w:rsidRPr="0064500B" w14:paraId="4F40C601" w14:textId="77777777" w:rsidTr="00971131">
        <w:tc>
          <w:tcPr>
            <w:tcW w:w="5035" w:type="dxa"/>
          </w:tcPr>
          <w:p w14:paraId="5021540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29A1EE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1.49</w:t>
            </w:r>
          </w:p>
        </w:tc>
        <w:tc>
          <w:tcPr>
            <w:tcW w:w="1890" w:type="dxa"/>
            <w:vAlign w:val="bottom"/>
          </w:tcPr>
          <w:p w14:paraId="44551E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2.07]</w:t>
            </w:r>
          </w:p>
        </w:tc>
        <w:tc>
          <w:tcPr>
            <w:tcW w:w="1440" w:type="dxa"/>
            <w:vAlign w:val="bottom"/>
          </w:tcPr>
          <w:p w14:paraId="1084BC8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0.018*</w:t>
            </w:r>
          </w:p>
        </w:tc>
      </w:tr>
      <w:tr w:rsidR="00951AEA" w:rsidRPr="0064500B" w14:paraId="6D68DEEA" w14:textId="77777777" w:rsidTr="00971131">
        <w:tc>
          <w:tcPr>
            <w:tcW w:w="5035" w:type="dxa"/>
          </w:tcPr>
          <w:p w14:paraId="02F8FB1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24C57C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473F1CE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[0.41, 1.31]</w:t>
            </w:r>
          </w:p>
        </w:tc>
        <w:tc>
          <w:tcPr>
            <w:tcW w:w="1440" w:type="dxa"/>
            <w:vAlign w:val="bottom"/>
          </w:tcPr>
          <w:p w14:paraId="5B447C7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0.296</w:t>
            </w:r>
          </w:p>
        </w:tc>
      </w:tr>
      <w:tr w:rsidR="00951AEA" w:rsidRPr="0064500B" w14:paraId="09780F5A" w14:textId="77777777" w:rsidTr="00971131">
        <w:tc>
          <w:tcPr>
            <w:tcW w:w="5035" w:type="dxa"/>
          </w:tcPr>
          <w:p w14:paraId="6B3C9B7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0F25D43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394B18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[0.48, 0.84]</w:t>
            </w:r>
          </w:p>
        </w:tc>
        <w:tc>
          <w:tcPr>
            <w:tcW w:w="1440" w:type="dxa"/>
            <w:vAlign w:val="bottom"/>
          </w:tcPr>
          <w:p w14:paraId="10FE5E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751CE4DC" w14:textId="77777777" w:rsidTr="00971131">
        <w:tc>
          <w:tcPr>
            <w:tcW w:w="5035" w:type="dxa"/>
          </w:tcPr>
          <w:p w14:paraId="5DF1AE2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1BB42D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6A47F4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 1.84]</w:t>
            </w:r>
          </w:p>
        </w:tc>
        <w:tc>
          <w:tcPr>
            <w:tcW w:w="1440" w:type="dxa"/>
            <w:vAlign w:val="bottom"/>
          </w:tcPr>
          <w:p w14:paraId="6575D94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0.124</w:t>
            </w:r>
          </w:p>
        </w:tc>
      </w:tr>
      <w:tr w:rsidR="00951AEA" w:rsidRPr="0064500B" w14:paraId="3EAA4524" w14:textId="77777777" w:rsidTr="00971131">
        <w:tc>
          <w:tcPr>
            <w:tcW w:w="5035" w:type="dxa"/>
          </w:tcPr>
          <w:p w14:paraId="7084BFF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2FC60E5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5C204FA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 1.15]</w:t>
            </w:r>
          </w:p>
        </w:tc>
        <w:tc>
          <w:tcPr>
            <w:tcW w:w="1440" w:type="dxa"/>
            <w:vAlign w:val="bottom"/>
          </w:tcPr>
          <w:p w14:paraId="5E9CC1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0.754</w:t>
            </w:r>
          </w:p>
        </w:tc>
      </w:tr>
      <w:tr w:rsidR="00951AEA" w:rsidRPr="0064500B" w14:paraId="27DE2E02" w14:textId="77777777" w:rsidTr="00971131">
        <w:tc>
          <w:tcPr>
            <w:tcW w:w="5035" w:type="dxa"/>
          </w:tcPr>
          <w:p w14:paraId="252B3F5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072A78A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0362618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1.55]</w:t>
            </w:r>
          </w:p>
        </w:tc>
        <w:tc>
          <w:tcPr>
            <w:tcW w:w="1440" w:type="dxa"/>
            <w:vAlign w:val="bottom"/>
          </w:tcPr>
          <w:p w14:paraId="7045266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0.516</w:t>
            </w:r>
          </w:p>
        </w:tc>
      </w:tr>
      <w:tr w:rsidR="00951AEA" w:rsidRPr="0064500B" w14:paraId="49515D5B" w14:textId="77777777" w:rsidTr="00971131">
        <w:tc>
          <w:tcPr>
            <w:tcW w:w="5035" w:type="dxa"/>
          </w:tcPr>
          <w:p w14:paraId="1197C33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0629E4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0.98</w:t>
            </w:r>
          </w:p>
        </w:tc>
        <w:tc>
          <w:tcPr>
            <w:tcW w:w="1890" w:type="dxa"/>
            <w:vAlign w:val="bottom"/>
          </w:tcPr>
          <w:p w14:paraId="101EF8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1.16]</w:t>
            </w:r>
          </w:p>
        </w:tc>
        <w:tc>
          <w:tcPr>
            <w:tcW w:w="1440" w:type="dxa"/>
            <w:vAlign w:val="bottom"/>
          </w:tcPr>
          <w:p w14:paraId="0F36EDE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0.783</w:t>
            </w:r>
          </w:p>
        </w:tc>
      </w:tr>
      <w:tr w:rsidR="00951AEA" w:rsidRPr="0064500B" w14:paraId="480226CA" w14:textId="77777777" w:rsidTr="00971131">
        <w:tc>
          <w:tcPr>
            <w:tcW w:w="5035" w:type="dxa"/>
          </w:tcPr>
          <w:p w14:paraId="51774CD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68CCAE3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0F43B44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2.31]</w:t>
            </w:r>
          </w:p>
        </w:tc>
        <w:tc>
          <w:tcPr>
            <w:tcW w:w="1440" w:type="dxa"/>
            <w:vAlign w:val="bottom"/>
          </w:tcPr>
          <w:p w14:paraId="33686B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0.152</w:t>
            </w:r>
          </w:p>
        </w:tc>
      </w:tr>
    </w:tbl>
    <w:p w14:paraId="1596E13C" w14:textId="77777777" w:rsidR="00951AEA" w:rsidRDefault="00951AEA" w:rsidP="00951AEA">
      <w:pPr>
        <w:rPr>
          <w:rFonts w:ascii="Times New Roman" w:hAnsi="Times New Roman" w:cs="Times New Roman"/>
        </w:rPr>
      </w:pPr>
      <w:r>
        <w:rPr>
          <w:rFonts w:ascii="Times New Roman" w:hAnsi="Times New Roman" w:cs="Times New Roman"/>
        </w:rPr>
        <w:t>Table ***: Odds</w:t>
      </w:r>
      <w:r w:rsidRPr="005065C2">
        <w:rPr>
          <w:rFonts w:ascii="Times New Roman" w:hAnsi="Times New Roman" w:cs="Times New Roman"/>
        </w:rPr>
        <w:t xml:space="preserve"> ratios</w:t>
      </w:r>
      <w:r>
        <w:rPr>
          <w:rFonts w:ascii="Times New Roman" w:hAnsi="Times New Roman" w:cs="Times New Roman"/>
        </w:rPr>
        <w:t xml:space="preserve"> derived from logistic regression</w:t>
      </w:r>
      <w:r w:rsidRPr="005065C2">
        <w:rPr>
          <w:rFonts w:ascii="Times New Roman" w:hAnsi="Times New Roman" w:cs="Times New Roman"/>
        </w:rPr>
        <w:t xml:space="preserve"> relating covariates to risk of </w:t>
      </w:r>
      <w:r>
        <w:rPr>
          <w:rFonts w:ascii="Times New Roman" w:hAnsi="Times New Roman" w:cs="Times New Roman"/>
        </w:rPr>
        <w:t xml:space="preserve">mortality </w:t>
      </w:r>
      <w:r w:rsidRPr="005065C2">
        <w:rPr>
          <w:rFonts w:ascii="Times New Roman" w:hAnsi="Times New Roman" w:cs="Times New Roman"/>
        </w:rPr>
        <w:t>within 12 months</w:t>
      </w:r>
      <w:r>
        <w:rPr>
          <w:rFonts w:ascii="Times New Roman" w:hAnsi="Times New Roman" w:cs="Times New Roman"/>
        </w:rPr>
        <w:t xml:space="preserve"> from treatment initiation</w:t>
      </w:r>
      <w:r w:rsidRPr="005065C2">
        <w:rPr>
          <w:rFonts w:ascii="Times New Roman" w:hAnsi="Times New Roman" w:cs="Times New Roman"/>
        </w:rPr>
        <w:t>. N/A indicates that covariate was excluded from model due to collinearity or because covariate was perfect predictor of outcome.</w:t>
      </w:r>
      <w:r>
        <w:rPr>
          <w:rFonts w:ascii="Times New Roman" w:hAnsi="Times New Roman" w:cs="Times New Roman"/>
        </w:rPr>
        <w:t xml:space="preserve"> Only patients with reported PD-L1 were included in the model. </w:t>
      </w:r>
    </w:p>
    <w:p w14:paraId="4356933D" w14:textId="2DBE2825" w:rsidR="00E114F6" w:rsidRPr="00951AEA" w:rsidRDefault="00951AEA" w:rsidP="00951AEA">
      <w:pPr>
        <w:rPr>
          <w:rFonts w:ascii="Times New Roman" w:hAnsi="Times New Roman" w:cs="Times New Roman"/>
        </w:rPr>
      </w:pPr>
      <w:r>
        <w:rPr>
          <w:rFonts w:ascii="Times New Roman" w:hAnsi="Times New Roman" w:cs="Times New Roman"/>
        </w:rPr>
        <w:t>* = significant at the 0.05 level. **=significant at the 0.01 level.</w:t>
      </w:r>
    </w:p>
    <w:tbl>
      <w:tblPr>
        <w:tblStyle w:val="TableGrid"/>
        <w:tblW w:w="0" w:type="auto"/>
        <w:tblLook w:val="04A0" w:firstRow="1" w:lastRow="0" w:firstColumn="1" w:lastColumn="0" w:noHBand="0" w:noVBand="1"/>
      </w:tblPr>
      <w:tblGrid>
        <w:gridCol w:w="4675"/>
        <w:gridCol w:w="2160"/>
        <w:gridCol w:w="1710"/>
        <w:gridCol w:w="1352"/>
      </w:tblGrid>
      <w:tr w:rsidR="008E0F67" w14:paraId="0C90A0BC" w14:textId="77777777" w:rsidTr="00C05412">
        <w:tc>
          <w:tcPr>
            <w:tcW w:w="4675" w:type="dxa"/>
          </w:tcPr>
          <w:p w14:paraId="0DF89A49" w14:textId="11770F7C" w:rsidR="008E0F67" w:rsidRPr="000653F2" w:rsidRDefault="00675161" w:rsidP="007E19CA">
            <w:pPr>
              <w:rPr>
                <w:rFonts w:ascii="Times New Roman" w:hAnsi="Times New Roman" w:cs="Times New Roman"/>
                <w:b/>
                <w:bCs/>
                <w:sz w:val="22"/>
                <w:szCs w:val="22"/>
              </w:rPr>
            </w:pPr>
            <w:r w:rsidRPr="000653F2">
              <w:rPr>
                <w:rFonts w:ascii="Times New Roman" w:hAnsi="Times New Roman" w:cs="Times New Roman"/>
                <w:b/>
                <w:bCs/>
                <w:sz w:val="22"/>
                <w:szCs w:val="22"/>
              </w:rPr>
              <w:t>Covariate</w:t>
            </w:r>
            <w:r w:rsidR="00545306">
              <w:rPr>
                <w:rFonts w:ascii="Times New Roman" w:hAnsi="Times New Roman" w:cs="Times New Roman"/>
                <w:b/>
                <w:bCs/>
                <w:sz w:val="22"/>
                <w:szCs w:val="22"/>
              </w:rPr>
              <w:t xml:space="preserve"> (n=5858)</w:t>
            </w:r>
          </w:p>
        </w:tc>
        <w:tc>
          <w:tcPr>
            <w:tcW w:w="2160" w:type="dxa"/>
          </w:tcPr>
          <w:p w14:paraId="154389DC" w14:textId="67C7EB8A"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Odds Ratio</w:t>
            </w:r>
          </w:p>
        </w:tc>
        <w:tc>
          <w:tcPr>
            <w:tcW w:w="1710" w:type="dxa"/>
          </w:tcPr>
          <w:p w14:paraId="5B0C7E42" w14:textId="454AD1DE"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95% CI</w:t>
            </w:r>
          </w:p>
        </w:tc>
        <w:tc>
          <w:tcPr>
            <w:tcW w:w="1352" w:type="dxa"/>
          </w:tcPr>
          <w:p w14:paraId="095492CE" w14:textId="55FD69A3"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p-value</w:t>
            </w:r>
          </w:p>
        </w:tc>
      </w:tr>
      <w:tr w:rsidR="001A67D3" w14:paraId="0AEC867E" w14:textId="77777777" w:rsidTr="00C05412">
        <w:tc>
          <w:tcPr>
            <w:tcW w:w="4675" w:type="dxa"/>
            <w:vAlign w:val="bottom"/>
          </w:tcPr>
          <w:p w14:paraId="3DAF3122" w14:textId="210862A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ECOG</w:t>
            </w:r>
          </w:p>
        </w:tc>
        <w:tc>
          <w:tcPr>
            <w:tcW w:w="2160" w:type="dxa"/>
            <w:vAlign w:val="bottom"/>
          </w:tcPr>
          <w:p w14:paraId="04FCC437"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70002F45"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2225A3C" w14:textId="77777777" w:rsidR="001A67D3" w:rsidRPr="000653F2" w:rsidRDefault="001A67D3" w:rsidP="00C05412">
            <w:pPr>
              <w:jc w:val="center"/>
              <w:rPr>
                <w:rFonts w:ascii="Times New Roman" w:hAnsi="Times New Roman" w:cs="Times New Roman"/>
                <w:sz w:val="22"/>
                <w:szCs w:val="22"/>
              </w:rPr>
            </w:pPr>
          </w:p>
        </w:tc>
      </w:tr>
      <w:tr w:rsidR="000653F2" w14:paraId="6FF8D68B" w14:textId="77777777" w:rsidTr="00C05412">
        <w:tc>
          <w:tcPr>
            <w:tcW w:w="4675" w:type="dxa"/>
            <w:vAlign w:val="bottom"/>
          </w:tcPr>
          <w:p w14:paraId="2373131B" w14:textId="3F9D3CB2"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0</w:t>
            </w:r>
          </w:p>
        </w:tc>
        <w:tc>
          <w:tcPr>
            <w:tcW w:w="2160" w:type="dxa"/>
            <w:vAlign w:val="bottom"/>
          </w:tcPr>
          <w:p w14:paraId="10B0BF3D" w14:textId="283B0F0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0.98</w:t>
            </w:r>
          </w:p>
        </w:tc>
        <w:tc>
          <w:tcPr>
            <w:tcW w:w="1710" w:type="dxa"/>
            <w:vAlign w:val="bottom"/>
          </w:tcPr>
          <w:p w14:paraId="67A54520" w14:textId="5F56867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[0.67, 1.45]</w:t>
            </w:r>
          </w:p>
        </w:tc>
        <w:tc>
          <w:tcPr>
            <w:tcW w:w="1352" w:type="dxa"/>
            <w:vAlign w:val="bottom"/>
          </w:tcPr>
          <w:p w14:paraId="4A59BEC8" w14:textId="1335410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0.928</w:t>
            </w:r>
          </w:p>
        </w:tc>
      </w:tr>
      <w:tr w:rsidR="000653F2" w14:paraId="50A8DB16" w14:textId="77777777" w:rsidTr="00C05412">
        <w:tc>
          <w:tcPr>
            <w:tcW w:w="4675" w:type="dxa"/>
            <w:vAlign w:val="bottom"/>
          </w:tcPr>
          <w:p w14:paraId="384B952C" w14:textId="4BDFEEBD"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1</w:t>
            </w:r>
          </w:p>
        </w:tc>
        <w:tc>
          <w:tcPr>
            <w:tcW w:w="2160" w:type="dxa"/>
            <w:vAlign w:val="bottom"/>
          </w:tcPr>
          <w:p w14:paraId="46A68A6E" w14:textId="755851A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0.89</w:t>
            </w:r>
          </w:p>
        </w:tc>
        <w:tc>
          <w:tcPr>
            <w:tcW w:w="1710" w:type="dxa"/>
            <w:vAlign w:val="bottom"/>
          </w:tcPr>
          <w:p w14:paraId="7E1988CE" w14:textId="39B7940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[0.63, 1.24]</w:t>
            </w:r>
          </w:p>
        </w:tc>
        <w:tc>
          <w:tcPr>
            <w:tcW w:w="1352" w:type="dxa"/>
            <w:vAlign w:val="bottom"/>
          </w:tcPr>
          <w:p w14:paraId="34A247CA" w14:textId="54E168E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0.485</w:t>
            </w:r>
          </w:p>
        </w:tc>
      </w:tr>
      <w:tr w:rsidR="000653F2" w14:paraId="0F124691" w14:textId="77777777" w:rsidTr="00C05412">
        <w:tc>
          <w:tcPr>
            <w:tcW w:w="4675" w:type="dxa"/>
            <w:vAlign w:val="bottom"/>
          </w:tcPr>
          <w:p w14:paraId="78E9B880" w14:textId="7EF1C05F"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2</w:t>
            </w:r>
          </w:p>
        </w:tc>
        <w:tc>
          <w:tcPr>
            <w:tcW w:w="2160" w:type="dxa"/>
            <w:vAlign w:val="bottom"/>
          </w:tcPr>
          <w:p w14:paraId="3957FAB7" w14:textId="4030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1.3</w:t>
            </w:r>
          </w:p>
        </w:tc>
        <w:tc>
          <w:tcPr>
            <w:tcW w:w="1710" w:type="dxa"/>
            <w:vAlign w:val="bottom"/>
          </w:tcPr>
          <w:p w14:paraId="7F3A0DD3" w14:textId="4DD245E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1.86]</w:t>
            </w:r>
          </w:p>
        </w:tc>
        <w:tc>
          <w:tcPr>
            <w:tcW w:w="1352" w:type="dxa"/>
            <w:vAlign w:val="bottom"/>
          </w:tcPr>
          <w:p w14:paraId="71316590" w14:textId="67BCC3A2"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0.162</w:t>
            </w:r>
          </w:p>
        </w:tc>
      </w:tr>
      <w:tr w:rsidR="000653F2" w14:paraId="7C43C044" w14:textId="77777777" w:rsidTr="00C05412">
        <w:tc>
          <w:tcPr>
            <w:tcW w:w="4675" w:type="dxa"/>
            <w:vAlign w:val="bottom"/>
          </w:tcPr>
          <w:p w14:paraId="4B29E8E4" w14:textId="1319B40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3</w:t>
            </w:r>
          </w:p>
        </w:tc>
        <w:tc>
          <w:tcPr>
            <w:tcW w:w="2160" w:type="dxa"/>
            <w:vAlign w:val="bottom"/>
          </w:tcPr>
          <w:p w14:paraId="21D83FDB" w14:textId="4C69AF9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w:t>
            </w:r>
          </w:p>
        </w:tc>
        <w:tc>
          <w:tcPr>
            <w:tcW w:w="1710" w:type="dxa"/>
            <w:vAlign w:val="bottom"/>
          </w:tcPr>
          <w:p w14:paraId="001683E9" w14:textId="5733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 1.81]</w:t>
            </w:r>
          </w:p>
        </w:tc>
        <w:tc>
          <w:tcPr>
            <w:tcW w:w="1352" w:type="dxa"/>
            <w:vAlign w:val="bottom"/>
          </w:tcPr>
          <w:p w14:paraId="7ACF42D4" w14:textId="13086A2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0.378</w:t>
            </w:r>
          </w:p>
        </w:tc>
      </w:tr>
      <w:tr w:rsidR="000653F2" w14:paraId="0E6F0959" w14:textId="77777777" w:rsidTr="00C05412">
        <w:tc>
          <w:tcPr>
            <w:tcW w:w="4675" w:type="dxa"/>
            <w:vAlign w:val="bottom"/>
          </w:tcPr>
          <w:p w14:paraId="4E33E4EB" w14:textId="7C48D2CE"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4</w:t>
            </w:r>
          </w:p>
        </w:tc>
        <w:tc>
          <w:tcPr>
            <w:tcW w:w="2160" w:type="dxa"/>
            <w:vAlign w:val="bottom"/>
          </w:tcPr>
          <w:p w14:paraId="37E1DAB9" w14:textId="4ABAEAB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w:t>
            </w:r>
          </w:p>
        </w:tc>
        <w:tc>
          <w:tcPr>
            <w:tcW w:w="1710" w:type="dxa"/>
            <w:vAlign w:val="bottom"/>
          </w:tcPr>
          <w:p w14:paraId="6E90AC64" w14:textId="4F27D1F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[0.42, 2.64]</w:t>
            </w:r>
          </w:p>
        </w:tc>
        <w:tc>
          <w:tcPr>
            <w:tcW w:w="1352" w:type="dxa"/>
            <w:vAlign w:val="bottom"/>
          </w:tcPr>
          <w:p w14:paraId="3F327994" w14:textId="0757B42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0.918</w:t>
            </w:r>
          </w:p>
        </w:tc>
      </w:tr>
      <w:tr w:rsidR="000653F2" w14:paraId="5BE012AB" w14:textId="77777777" w:rsidTr="00C05412">
        <w:tc>
          <w:tcPr>
            <w:tcW w:w="4675" w:type="dxa"/>
            <w:vAlign w:val="bottom"/>
          </w:tcPr>
          <w:p w14:paraId="54C641FE" w14:textId="7C8C971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Squamous Cell Histology</w:t>
            </w:r>
          </w:p>
        </w:tc>
        <w:tc>
          <w:tcPr>
            <w:tcW w:w="2160" w:type="dxa"/>
            <w:vAlign w:val="bottom"/>
          </w:tcPr>
          <w:p w14:paraId="54DEA2FC" w14:textId="6EEB71E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1.01</w:t>
            </w:r>
          </w:p>
        </w:tc>
        <w:tc>
          <w:tcPr>
            <w:tcW w:w="1710" w:type="dxa"/>
            <w:vAlign w:val="bottom"/>
          </w:tcPr>
          <w:p w14:paraId="7C1F8518" w14:textId="6A8FE69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[0.58, 1.76]</w:t>
            </w:r>
          </w:p>
        </w:tc>
        <w:tc>
          <w:tcPr>
            <w:tcW w:w="1352" w:type="dxa"/>
            <w:vAlign w:val="bottom"/>
          </w:tcPr>
          <w:p w14:paraId="6041EAF8" w14:textId="2A9A5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0.964</w:t>
            </w:r>
          </w:p>
        </w:tc>
      </w:tr>
      <w:tr w:rsidR="000653F2" w14:paraId="3B776570" w14:textId="77777777" w:rsidTr="00C05412">
        <w:tc>
          <w:tcPr>
            <w:tcW w:w="4675" w:type="dxa"/>
            <w:vAlign w:val="bottom"/>
          </w:tcPr>
          <w:p w14:paraId="3E391D83" w14:textId="12E4F30B" w:rsidR="000653F2" w:rsidRPr="000653F2" w:rsidRDefault="000653F2" w:rsidP="000653F2">
            <w:pPr>
              <w:rPr>
                <w:rFonts w:ascii="Times New Roman" w:hAnsi="Times New Roman" w:cs="Times New Roman"/>
                <w:b/>
                <w:bCs/>
                <w:sz w:val="22"/>
                <w:szCs w:val="22"/>
              </w:rPr>
            </w:pPr>
            <w:proofErr w:type="spellStart"/>
            <w:r w:rsidRPr="000653F2">
              <w:rPr>
                <w:rFonts w:ascii="Times New Roman" w:hAnsi="Times New Roman" w:cs="Times New Roman"/>
                <w:sz w:val="22"/>
                <w:szCs w:val="22"/>
              </w:rPr>
              <w:t>Nonsquamous</w:t>
            </w:r>
            <w:proofErr w:type="spellEnd"/>
            <w:r w:rsidRPr="000653F2">
              <w:rPr>
                <w:rFonts w:ascii="Times New Roman" w:hAnsi="Times New Roman" w:cs="Times New Roman"/>
                <w:sz w:val="22"/>
                <w:szCs w:val="22"/>
              </w:rPr>
              <w:t xml:space="preserve"> Cell Histology</w:t>
            </w:r>
          </w:p>
        </w:tc>
        <w:tc>
          <w:tcPr>
            <w:tcW w:w="2160" w:type="dxa"/>
            <w:vAlign w:val="bottom"/>
          </w:tcPr>
          <w:p w14:paraId="302DF9F1" w14:textId="29A8DBF6"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w:t>
            </w:r>
          </w:p>
        </w:tc>
        <w:tc>
          <w:tcPr>
            <w:tcW w:w="1710" w:type="dxa"/>
            <w:vAlign w:val="bottom"/>
          </w:tcPr>
          <w:p w14:paraId="6EDA53BC" w14:textId="1EEACF7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[0.59, 1.71]</w:t>
            </w:r>
          </w:p>
        </w:tc>
        <w:tc>
          <w:tcPr>
            <w:tcW w:w="1352" w:type="dxa"/>
            <w:vAlign w:val="bottom"/>
          </w:tcPr>
          <w:p w14:paraId="48CB548C" w14:textId="7A9412C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0.995</w:t>
            </w:r>
          </w:p>
        </w:tc>
      </w:tr>
      <w:tr w:rsidR="000653F2" w14:paraId="4ED55EB4" w14:textId="77777777" w:rsidTr="00C05412">
        <w:tc>
          <w:tcPr>
            <w:tcW w:w="4675" w:type="dxa"/>
            <w:vAlign w:val="bottom"/>
          </w:tcPr>
          <w:p w14:paraId="6E7B46B6" w14:textId="586E613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PD-L1 Absolute Percent Staining</w:t>
            </w:r>
          </w:p>
        </w:tc>
        <w:tc>
          <w:tcPr>
            <w:tcW w:w="2160" w:type="dxa"/>
            <w:vAlign w:val="bottom"/>
          </w:tcPr>
          <w:p w14:paraId="0A54A9D5" w14:textId="1DA167E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2.32</w:t>
            </w:r>
          </w:p>
        </w:tc>
        <w:tc>
          <w:tcPr>
            <w:tcW w:w="1710" w:type="dxa"/>
            <w:vAlign w:val="bottom"/>
          </w:tcPr>
          <w:p w14:paraId="6D0411A4" w14:textId="541B323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[1.11, 4.88]</w:t>
            </w:r>
          </w:p>
        </w:tc>
        <w:tc>
          <w:tcPr>
            <w:tcW w:w="1352" w:type="dxa"/>
            <w:vAlign w:val="bottom"/>
          </w:tcPr>
          <w:p w14:paraId="5025A26F" w14:textId="5778A66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0.026*</w:t>
            </w:r>
          </w:p>
        </w:tc>
      </w:tr>
      <w:tr w:rsidR="000653F2" w14:paraId="7585550F" w14:textId="77777777" w:rsidTr="00C05412">
        <w:tc>
          <w:tcPr>
            <w:tcW w:w="4675" w:type="dxa"/>
            <w:vAlign w:val="bottom"/>
          </w:tcPr>
          <w:p w14:paraId="0A0BED78" w14:textId="662A63E8"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PD-L1 &gt;=50%</w:t>
            </w:r>
          </w:p>
        </w:tc>
        <w:tc>
          <w:tcPr>
            <w:tcW w:w="2160" w:type="dxa"/>
            <w:vAlign w:val="bottom"/>
          </w:tcPr>
          <w:p w14:paraId="06A1DAE2" w14:textId="0EDA4AC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4.02</w:t>
            </w:r>
          </w:p>
        </w:tc>
        <w:tc>
          <w:tcPr>
            <w:tcW w:w="1710" w:type="dxa"/>
            <w:vAlign w:val="bottom"/>
          </w:tcPr>
          <w:p w14:paraId="0A56B741" w14:textId="67741B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[2.29, 7.06]</w:t>
            </w:r>
          </w:p>
        </w:tc>
        <w:tc>
          <w:tcPr>
            <w:tcW w:w="1352" w:type="dxa"/>
            <w:vAlign w:val="bottom"/>
          </w:tcPr>
          <w:p w14:paraId="3BC0FBB6" w14:textId="23281D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7C395D38" w14:textId="77777777" w:rsidTr="00C05412">
        <w:tc>
          <w:tcPr>
            <w:tcW w:w="4675" w:type="dxa"/>
            <w:vAlign w:val="bottom"/>
          </w:tcPr>
          <w:p w14:paraId="6A9F0C2F" w14:textId="1432971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Ethnicity</w:t>
            </w:r>
          </w:p>
        </w:tc>
        <w:tc>
          <w:tcPr>
            <w:tcW w:w="2160" w:type="dxa"/>
            <w:vAlign w:val="bottom"/>
          </w:tcPr>
          <w:p w14:paraId="72A35D62" w14:textId="156F134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w:t>
            </w:r>
          </w:p>
        </w:tc>
        <w:tc>
          <w:tcPr>
            <w:tcW w:w="1710" w:type="dxa"/>
            <w:vAlign w:val="bottom"/>
          </w:tcPr>
          <w:p w14:paraId="0042718A" w14:textId="6144238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 1.67]</w:t>
            </w:r>
          </w:p>
        </w:tc>
        <w:tc>
          <w:tcPr>
            <w:tcW w:w="1352" w:type="dxa"/>
            <w:vAlign w:val="bottom"/>
          </w:tcPr>
          <w:p w14:paraId="100A750E" w14:textId="0E14A30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0.727</w:t>
            </w:r>
          </w:p>
        </w:tc>
      </w:tr>
      <w:tr w:rsidR="000653F2" w14:paraId="2E8787D2" w14:textId="77777777" w:rsidTr="00C05412">
        <w:tc>
          <w:tcPr>
            <w:tcW w:w="4675" w:type="dxa"/>
            <w:vAlign w:val="bottom"/>
          </w:tcPr>
          <w:p w14:paraId="3FBA3253" w14:textId="758B3CA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(years between diagnosis year and 2022)</w:t>
            </w:r>
          </w:p>
        </w:tc>
        <w:tc>
          <w:tcPr>
            <w:tcW w:w="2160" w:type="dxa"/>
            <w:vAlign w:val="bottom"/>
          </w:tcPr>
          <w:p w14:paraId="6529654E" w14:textId="0BA7D27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0.71</w:t>
            </w:r>
          </w:p>
        </w:tc>
        <w:tc>
          <w:tcPr>
            <w:tcW w:w="1710" w:type="dxa"/>
            <w:vAlign w:val="bottom"/>
          </w:tcPr>
          <w:p w14:paraId="0020424C" w14:textId="40424DD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[0.66, 0.76]</w:t>
            </w:r>
          </w:p>
        </w:tc>
        <w:tc>
          <w:tcPr>
            <w:tcW w:w="1352" w:type="dxa"/>
            <w:vAlign w:val="bottom"/>
          </w:tcPr>
          <w:p w14:paraId="709C12BB" w14:textId="408D98F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DCA9DA3" w14:textId="77777777" w:rsidTr="00C05412">
        <w:tc>
          <w:tcPr>
            <w:tcW w:w="4675" w:type="dxa"/>
            <w:vAlign w:val="bottom"/>
          </w:tcPr>
          <w:p w14:paraId="20725D21" w14:textId="227063F5"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Log (Age at Diagnosis)</w:t>
            </w:r>
          </w:p>
        </w:tc>
        <w:tc>
          <w:tcPr>
            <w:tcW w:w="2160" w:type="dxa"/>
            <w:vAlign w:val="bottom"/>
          </w:tcPr>
          <w:p w14:paraId="5E6B8CA9" w14:textId="5E07385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8.68</w:t>
            </w:r>
          </w:p>
        </w:tc>
        <w:tc>
          <w:tcPr>
            <w:tcW w:w="1710" w:type="dxa"/>
            <w:vAlign w:val="bottom"/>
          </w:tcPr>
          <w:p w14:paraId="5F0008C8" w14:textId="56097E4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[4.05, 18.57]</w:t>
            </w:r>
          </w:p>
        </w:tc>
        <w:tc>
          <w:tcPr>
            <w:tcW w:w="1352" w:type="dxa"/>
            <w:vAlign w:val="bottom"/>
          </w:tcPr>
          <w:p w14:paraId="1F5DD53F" w14:textId="1A6EA12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51B64E42" w14:textId="77777777" w:rsidTr="00C05412">
        <w:tc>
          <w:tcPr>
            <w:tcW w:w="4675" w:type="dxa"/>
            <w:vAlign w:val="bottom"/>
          </w:tcPr>
          <w:p w14:paraId="283ACF89" w14:textId="57F28B5D"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Self-Identified Race</w:t>
            </w:r>
          </w:p>
        </w:tc>
        <w:tc>
          <w:tcPr>
            <w:tcW w:w="2160" w:type="dxa"/>
            <w:vAlign w:val="bottom"/>
          </w:tcPr>
          <w:p w14:paraId="73389308"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5C6D990F"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7395B7BA" w14:textId="77777777" w:rsidR="001A67D3" w:rsidRPr="000653F2" w:rsidRDefault="001A67D3" w:rsidP="00C05412">
            <w:pPr>
              <w:jc w:val="center"/>
              <w:rPr>
                <w:rFonts w:ascii="Times New Roman" w:hAnsi="Times New Roman" w:cs="Times New Roman"/>
                <w:sz w:val="22"/>
                <w:szCs w:val="22"/>
              </w:rPr>
            </w:pPr>
          </w:p>
        </w:tc>
      </w:tr>
      <w:tr w:rsidR="000653F2" w14:paraId="1F6C65CB" w14:textId="77777777" w:rsidTr="00C05412">
        <w:tc>
          <w:tcPr>
            <w:tcW w:w="4675" w:type="dxa"/>
            <w:vAlign w:val="bottom"/>
          </w:tcPr>
          <w:p w14:paraId="110E688F" w14:textId="715BE08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White</w:t>
            </w:r>
          </w:p>
        </w:tc>
        <w:tc>
          <w:tcPr>
            <w:tcW w:w="2160" w:type="dxa"/>
            <w:vAlign w:val="bottom"/>
          </w:tcPr>
          <w:p w14:paraId="70CDF077" w14:textId="60946DF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278F001D" w14:textId="394AA585"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1.83]</w:t>
            </w:r>
          </w:p>
        </w:tc>
        <w:tc>
          <w:tcPr>
            <w:tcW w:w="1352" w:type="dxa"/>
            <w:vAlign w:val="bottom"/>
          </w:tcPr>
          <w:p w14:paraId="34042E2E" w14:textId="7FBCB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0.167</w:t>
            </w:r>
          </w:p>
        </w:tc>
      </w:tr>
      <w:tr w:rsidR="000653F2" w14:paraId="6882CAD7" w14:textId="77777777" w:rsidTr="00C05412">
        <w:tc>
          <w:tcPr>
            <w:tcW w:w="4675" w:type="dxa"/>
            <w:vAlign w:val="bottom"/>
          </w:tcPr>
          <w:p w14:paraId="1C89D060" w14:textId="68700749"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Asian</w:t>
            </w:r>
          </w:p>
        </w:tc>
        <w:tc>
          <w:tcPr>
            <w:tcW w:w="2160" w:type="dxa"/>
            <w:vAlign w:val="bottom"/>
          </w:tcPr>
          <w:p w14:paraId="6E0BAC1E" w14:textId="0626648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0.97</w:t>
            </w:r>
          </w:p>
        </w:tc>
        <w:tc>
          <w:tcPr>
            <w:tcW w:w="1710" w:type="dxa"/>
            <w:vAlign w:val="bottom"/>
          </w:tcPr>
          <w:p w14:paraId="50D6F269" w14:textId="09EC86D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[0.43, 2.21]</w:t>
            </w:r>
          </w:p>
        </w:tc>
        <w:tc>
          <w:tcPr>
            <w:tcW w:w="1352" w:type="dxa"/>
            <w:vAlign w:val="bottom"/>
          </w:tcPr>
          <w:p w14:paraId="611E7531" w14:textId="51FC8A4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0.951</w:t>
            </w:r>
          </w:p>
        </w:tc>
      </w:tr>
      <w:tr w:rsidR="000653F2" w14:paraId="020A3D1E" w14:textId="77777777" w:rsidTr="00C05412">
        <w:tc>
          <w:tcPr>
            <w:tcW w:w="4675" w:type="dxa"/>
            <w:vAlign w:val="bottom"/>
          </w:tcPr>
          <w:p w14:paraId="7CAC8579" w14:textId="2218F2F1"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Black</w:t>
            </w:r>
          </w:p>
        </w:tc>
        <w:tc>
          <w:tcPr>
            <w:tcW w:w="2160" w:type="dxa"/>
            <w:vAlign w:val="bottom"/>
          </w:tcPr>
          <w:p w14:paraId="01897E54" w14:textId="60512F1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0.58</w:t>
            </w:r>
          </w:p>
        </w:tc>
        <w:tc>
          <w:tcPr>
            <w:tcW w:w="1710" w:type="dxa"/>
            <w:vAlign w:val="bottom"/>
          </w:tcPr>
          <w:p w14:paraId="12C00A4D" w14:textId="25885DC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[0.37, 0.92]</w:t>
            </w:r>
          </w:p>
        </w:tc>
        <w:tc>
          <w:tcPr>
            <w:tcW w:w="1352" w:type="dxa"/>
            <w:vAlign w:val="bottom"/>
          </w:tcPr>
          <w:p w14:paraId="6C57DEC6" w14:textId="2DD2E7A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316B37FA" w14:textId="77777777" w:rsidTr="00C05412">
        <w:tc>
          <w:tcPr>
            <w:tcW w:w="4675" w:type="dxa"/>
            <w:vAlign w:val="bottom"/>
          </w:tcPr>
          <w:p w14:paraId="5DD76843" w14:textId="729EACEC"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Other Race</w:t>
            </w:r>
          </w:p>
        </w:tc>
        <w:tc>
          <w:tcPr>
            <w:tcW w:w="2160" w:type="dxa"/>
            <w:vAlign w:val="bottom"/>
          </w:tcPr>
          <w:p w14:paraId="2BC7AD4F" w14:textId="4D43593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1.11</w:t>
            </w:r>
          </w:p>
        </w:tc>
        <w:tc>
          <w:tcPr>
            <w:tcW w:w="1710" w:type="dxa"/>
            <w:vAlign w:val="bottom"/>
          </w:tcPr>
          <w:p w14:paraId="26506773" w14:textId="2BC233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1.79]</w:t>
            </w:r>
          </w:p>
        </w:tc>
        <w:tc>
          <w:tcPr>
            <w:tcW w:w="1352" w:type="dxa"/>
            <w:vAlign w:val="bottom"/>
          </w:tcPr>
          <w:p w14:paraId="759D5FA5" w14:textId="5447288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0.653</w:t>
            </w:r>
          </w:p>
        </w:tc>
      </w:tr>
      <w:tr w:rsidR="000653F2" w14:paraId="4F239396" w14:textId="77777777" w:rsidTr="00C05412">
        <w:tc>
          <w:tcPr>
            <w:tcW w:w="4675" w:type="dxa"/>
            <w:vAlign w:val="bottom"/>
          </w:tcPr>
          <w:p w14:paraId="794F2F09" w14:textId="6ECCEFA8"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Hispanic Race</w:t>
            </w:r>
          </w:p>
        </w:tc>
        <w:tc>
          <w:tcPr>
            <w:tcW w:w="2160" w:type="dxa"/>
            <w:vAlign w:val="bottom"/>
          </w:tcPr>
          <w:p w14:paraId="6DCC5577" w14:textId="48E9D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1.61</w:t>
            </w:r>
          </w:p>
        </w:tc>
        <w:tc>
          <w:tcPr>
            <w:tcW w:w="1710" w:type="dxa"/>
            <w:vAlign w:val="bottom"/>
          </w:tcPr>
          <w:p w14:paraId="52F7B755" w14:textId="4DECB13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[0.12, 22.07]</w:t>
            </w:r>
          </w:p>
        </w:tc>
        <w:tc>
          <w:tcPr>
            <w:tcW w:w="1352" w:type="dxa"/>
            <w:vAlign w:val="bottom"/>
          </w:tcPr>
          <w:p w14:paraId="04411086" w14:textId="0C5694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0.722</w:t>
            </w:r>
          </w:p>
        </w:tc>
      </w:tr>
      <w:tr w:rsidR="000653F2" w14:paraId="17DF40BF" w14:textId="77777777" w:rsidTr="00C05412">
        <w:tc>
          <w:tcPr>
            <w:tcW w:w="4675" w:type="dxa"/>
            <w:vAlign w:val="bottom"/>
          </w:tcPr>
          <w:p w14:paraId="22E1B018" w14:textId="4EE9865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Male</w:t>
            </w:r>
          </w:p>
        </w:tc>
        <w:tc>
          <w:tcPr>
            <w:tcW w:w="2160" w:type="dxa"/>
            <w:vAlign w:val="bottom"/>
          </w:tcPr>
          <w:p w14:paraId="472D50F3" w14:textId="2F3C425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1.05</w:t>
            </w:r>
          </w:p>
        </w:tc>
        <w:tc>
          <w:tcPr>
            <w:tcW w:w="1710" w:type="dxa"/>
            <w:vAlign w:val="bottom"/>
          </w:tcPr>
          <w:p w14:paraId="30875804" w14:textId="35CAD9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[0.85, 1.28]</w:t>
            </w:r>
          </w:p>
        </w:tc>
        <w:tc>
          <w:tcPr>
            <w:tcW w:w="1352" w:type="dxa"/>
            <w:vAlign w:val="bottom"/>
          </w:tcPr>
          <w:p w14:paraId="53484DD8" w14:textId="420F9CA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0.654</w:t>
            </w:r>
          </w:p>
        </w:tc>
      </w:tr>
      <w:tr w:rsidR="000653F2" w14:paraId="342E75DF" w14:textId="77777777" w:rsidTr="00C05412">
        <w:tc>
          <w:tcPr>
            <w:tcW w:w="4675" w:type="dxa"/>
            <w:vAlign w:val="bottom"/>
          </w:tcPr>
          <w:p w14:paraId="6AC39ABA" w14:textId="42939B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(days from advanced diagnosis to treatment)</w:t>
            </w:r>
          </w:p>
        </w:tc>
        <w:tc>
          <w:tcPr>
            <w:tcW w:w="2160" w:type="dxa"/>
            <w:vAlign w:val="bottom"/>
          </w:tcPr>
          <w:p w14:paraId="6D13CC60" w14:textId="6BF94B3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1.37</w:t>
            </w:r>
          </w:p>
        </w:tc>
        <w:tc>
          <w:tcPr>
            <w:tcW w:w="1710" w:type="dxa"/>
            <w:vAlign w:val="bottom"/>
          </w:tcPr>
          <w:p w14:paraId="2B9473EA" w14:textId="55C8798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[1.21, 1.54]</w:t>
            </w:r>
          </w:p>
        </w:tc>
        <w:tc>
          <w:tcPr>
            <w:tcW w:w="1352" w:type="dxa"/>
            <w:vAlign w:val="bottom"/>
          </w:tcPr>
          <w:p w14:paraId="792FA734" w14:textId="0E22D89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33B7895C" w14:textId="77777777" w:rsidTr="00C05412">
        <w:tc>
          <w:tcPr>
            <w:tcW w:w="4675" w:type="dxa"/>
            <w:vAlign w:val="bottom"/>
          </w:tcPr>
          <w:p w14:paraId="19011A79" w14:textId="6EBDAD4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Insurance During Treatment</w:t>
            </w:r>
          </w:p>
        </w:tc>
        <w:tc>
          <w:tcPr>
            <w:tcW w:w="2160" w:type="dxa"/>
            <w:vAlign w:val="bottom"/>
          </w:tcPr>
          <w:p w14:paraId="5A6141BD"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6023C8D3"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7DC2656" w14:textId="77777777" w:rsidR="001A67D3" w:rsidRPr="000653F2" w:rsidRDefault="001A67D3" w:rsidP="00C05412">
            <w:pPr>
              <w:jc w:val="center"/>
              <w:rPr>
                <w:rFonts w:ascii="Times New Roman" w:hAnsi="Times New Roman" w:cs="Times New Roman"/>
                <w:sz w:val="22"/>
                <w:szCs w:val="22"/>
              </w:rPr>
            </w:pPr>
          </w:p>
        </w:tc>
      </w:tr>
      <w:tr w:rsidR="000653F2" w14:paraId="4E362081" w14:textId="77777777" w:rsidTr="00C05412">
        <w:tc>
          <w:tcPr>
            <w:tcW w:w="4675" w:type="dxa"/>
            <w:vAlign w:val="bottom"/>
          </w:tcPr>
          <w:p w14:paraId="756CA8C7" w14:textId="19ED9BC3"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Patient assistance program</w:t>
            </w:r>
          </w:p>
        </w:tc>
        <w:tc>
          <w:tcPr>
            <w:tcW w:w="2160" w:type="dxa"/>
            <w:vAlign w:val="bottom"/>
          </w:tcPr>
          <w:p w14:paraId="6493C00B" w14:textId="5B5B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1.44</w:t>
            </w:r>
          </w:p>
        </w:tc>
        <w:tc>
          <w:tcPr>
            <w:tcW w:w="1710" w:type="dxa"/>
            <w:vAlign w:val="bottom"/>
          </w:tcPr>
          <w:p w14:paraId="133B5977" w14:textId="527A4C9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 1.96]</w:t>
            </w:r>
          </w:p>
        </w:tc>
        <w:tc>
          <w:tcPr>
            <w:tcW w:w="1352" w:type="dxa"/>
            <w:vAlign w:val="bottom"/>
          </w:tcPr>
          <w:p w14:paraId="66E3DA2F" w14:textId="547E24B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2E7077AA" w14:textId="77777777" w:rsidTr="00C05412">
        <w:tc>
          <w:tcPr>
            <w:tcW w:w="4675" w:type="dxa"/>
            <w:vAlign w:val="bottom"/>
          </w:tcPr>
          <w:p w14:paraId="0D89D021" w14:textId="3461C7EC"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Other Governmental Insurance</w:t>
            </w:r>
          </w:p>
        </w:tc>
        <w:tc>
          <w:tcPr>
            <w:tcW w:w="2160" w:type="dxa"/>
            <w:vAlign w:val="bottom"/>
          </w:tcPr>
          <w:p w14:paraId="7B023E9A" w14:textId="548E5A6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1.56</w:t>
            </w:r>
          </w:p>
        </w:tc>
        <w:tc>
          <w:tcPr>
            <w:tcW w:w="1710" w:type="dxa"/>
            <w:vAlign w:val="bottom"/>
          </w:tcPr>
          <w:p w14:paraId="20289820" w14:textId="742E27B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[1.06, 2.32]</w:t>
            </w:r>
          </w:p>
        </w:tc>
        <w:tc>
          <w:tcPr>
            <w:tcW w:w="1352" w:type="dxa"/>
            <w:vAlign w:val="bottom"/>
          </w:tcPr>
          <w:p w14:paraId="5060D8F8" w14:textId="0654734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0.025*</w:t>
            </w:r>
          </w:p>
        </w:tc>
      </w:tr>
      <w:tr w:rsidR="000653F2" w14:paraId="43322F78" w14:textId="77777777" w:rsidTr="00C05412">
        <w:tc>
          <w:tcPr>
            <w:tcW w:w="4675" w:type="dxa"/>
            <w:vAlign w:val="bottom"/>
          </w:tcPr>
          <w:p w14:paraId="2BAB78DF" w14:textId="6A59E679"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Medicare</w:t>
            </w:r>
          </w:p>
        </w:tc>
        <w:tc>
          <w:tcPr>
            <w:tcW w:w="2160" w:type="dxa"/>
            <w:vAlign w:val="bottom"/>
          </w:tcPr>
          <w:p w14:paraId="6C48BAC2" w14:textId="73FBDC6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1.19</w:t>
            </w:r>
          </w:p>
        </w:tc>
        <w:tc>
          <w:tcPr>
            <w:tcW w:w="1710" w:type="dxa"/>
            <w:vAlign w:val="bottom"/>
          </w:tcPr>
          <w:p w14:paraId="3D3183B6" w14:textId="2044275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 1.48]</w:t>
            </w:r>
          </w:p>
        </w:tc>
        <w:tc>
          <w:tcPr>
            <w:tcW w:w="1352" w:type="dxa"/>
            <w:vAlign w:val="bottom"/>
          </w:tcPr>
          <w:p w14:paraId="2F96B1DD" w14:textId="71A674C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0.116</w:t>
            </w:r>
          </w:p>
        </w:tc>
      </w:tr>
      <w:tr w:rsidR="000653F2" w14:paraId="5DF7EBAB" w14:textId="77777777" w:rsidTr="00C05412">
        <w:tc>
          <w:tcPr>
            <w:tcW w:w="4675" w:type="dxa"/>
            <w:vAlign w:val="bottom"/>
          </w:tcPr>
          <w:p w14:paraId="7753F3AB" w14:textId="21BBF7D0"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Self-pay</w:t>
            </w:r>
          </w:p>
        </w:tc>
        <w:tc>
          <w:tcPr>
            <w:tcW w:w="2160" w:type="dxa"/>
            <w:vAlign w:val="bottom"/>
          </w:tcPr>
          <w:p w14:paraId="6AB7E898" w14:textId="19DB8C6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0.84</w:t>
            </w:r>
          </w:p>
        </w:tc>
        <w:tc>
          <w:tcPr>
            <w:tcW w:w="1710" w:type="dxa"/>
            <w:vAlign w:val="bottom"/>
          </w:tcPr>
          <w:p w14:paraId="2C630AA1" w14:textId="16A7150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[0.53, 1.33]</w:t>
            </w:r>
          </w:p>
        </w:tc>
        <w:tc>
          <w:tcPr>
            <w:tcW w:w="1352" w:type="dxa"/>
            <w:vAlign w:val="bottom"/>
          </w:tcPr>
          <w:p w14:paraId="6E9B7C2E" w14:textId="22DE88C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0.466</w:t>
            </w:r>
          </w:p>
        </w:tc>
      </w:tr>
      <w:tr w:rsidR="000653F2" w14:paraId="5488618E" w14:textId="77777777" w:rsidTr="00C05412">
        <w:tc>
          <w:tcPr>
            <w:tcW w:w="4675" w:type="dxa"/>
            <w:vAlign w:val="bottom"/>
          </w:tcPr>
          <w:p w14:paraId="0B18DBD0" w14:textId="6A72D44D"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Medicaid</w:t>
            </w:r>
          </w:p>
        </w:tc>
        <w:tc>
          <w:tcPr>
            <w:tcW w:w="2160" w:type="dxa"/>
            <w:vAlign w:val="bottom"/>
          </w:tcPr>
          <w:p w14:paraId="53B56220" w14:textId="4E3329D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70823BDD" w14:textId="1BD80EB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[0.88, 1.87]</w:t>
            </w:r>
          </w:p>
        </w:tc>
        <w:tc>
          <w:tcPr>
            <w:tcW w:w="1352" w:type="dxa"/>
            <w:vAlign w:val="bottom"/>
          </w:tcPr>
          <w:p w14:paraId="4F3F901C" w14:textId="4ABA645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0.189</w:t>
            </w:r>
          </w:p>
        </w:tc>
      </w:tr>
      <w:tr w:rsidR="000653F2" w14:paraId="7DC4AEEE" w14:textId="77777777" w:rsidTr="00C05412">
        <w:tc>
          <w:tcPr>
            <w:tcW w:w="4675" w:type="dxa"/>
            <w:vAlign w:val="bottom"/>
          </w:tcPr>
          <w:p w14:paraId="0F136732" w14:textId="1CDABCAB"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Private Health Insurance</w:t>
            </w:r>
          </w:p>
        </w:tc>
        <w:tc>
          <w:tcPr>
            <w:tcW w:w="2160" w:type="dxa"/>
            <w:vAlign w:val="bottom"/>
          </w:tcPr>
          <w:p w14:paraId="766A9E23" w14:textId="6BA93FB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1.22</w:t>
            </w:r>
          </w:p>
        </w:tc>
        <w:tc>
          <w:tcPr>
            <w:tcW w:w="1710" w:type="dxa"/>
            <w:vAlign w:val="bottom"/>
          </w:tcPr>
          <w:p w14:paraId="73418EA9" w14:textId="56FE39F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 1.51]</w:t>
            </w:r>
          </w:p>
        </w:tc>
        <w:tc>
          <w:tcPr>
            <w:tcW w:w="1352" w:type="dxa"/>
            <w:vAlign w:val="bottom"/>
          </w:tcPr>
          <w:p w14:paraId="350AE374" w14:textId="7202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0.06</w:t>
            </w:r>
          </w:p>
        </w:tc>
      </w:tr>
      <w:tr w:rsidR="000653F2" w14:paraId="4A372830" w14:textId="77777777" w:rsidTr="00C05412">
        <w:tc>
          <w:tcPr>
            <w:tcW w:w="4675" w:type="dxa"/>
            <w:vAlign w:val="bottom"/>
          </w:tcPr>
          <w:p w14:paraId="7D77DFD6" w14:textId="2A0531DE" w:rsidR="000653F2" w:rsidRPr="000653F2" w:rsidRDefault="000653F2" w:rsidP="000653F2">
            <w:pPr>
              <w:jc w:val="right"/>
              <w:rPr>
                <w:rFonts w:ascii="Times New Roman" w:hAnsi="Times New Roman" w:cs="Times New Roman"/>
                <w:sz w:val="22"/>
                <w:szCs w:val="22"/>
              </w:rPr>
            </w:pPr>
            <w:r w:rsidRPr="000653F2">
              <w:rPr>
                <w:rFonts w:ascii="Times New Roman" w:hAnsi="Times New Roman" w:cs="Times New Roman"/>
                <w:sz w:val="22"/>
                <w:szCs w:val="22"/>
              </w:rPr>
              <w:t>No Insurance Reported</w:t>
            </w:r>
          </w:p>
        </w:tc>
        <w:tc>
          <w:tcPr>
            <w:tcW w:w="2160" w:type="dxa"/>
            <w:vAlign w:val="bottom"/>
          </w:tcPr>
          <w:p w14:paraId="7AD30CD9" w14:textId="57253BD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0.87</w:t>
            </w:r>
          </w:p>
        </w:tc>
        <w:tc>
          <w:tcPr>
            <w:tcW w:w="1710" w:type="dxa"/>
            <w:vAlign w:val="bottom"/>
          </w:tcPr>
          <w:p w14:paraId="0DA0E7A2" w14:textId="4A76111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 1.08]</w:t>
            </w:r>
          </w:p>
        </w:tc>
        <w:tc>
          <w:tcPr>
            <w:tcW w:w="1352" w:type="dxa"/>
            <w:vAlign w:val="bottom"/>
          </w:tcPr>
          <w:p w14:paraId="70E2DCA2" w14:textId="2E7B1CC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0.215</w:t>
            </w:r>
          </w:p>
        </w:tc>
      </w:tr>
      <w:tr w:rsidR="005461B5" w14:paraId="57DF8697" w14:textId="77777777" w:rsidTr="00C05412">
        <w:tc>
          <w:tcPr>
            <w:tcW w:w="4675" w:type="dxa"/>
            <w:vAlign w:val="bottom"/>
          </w:tcPr>
          <w:p w14:paraId="23603213" w14:textId="0DC39794" w:rsidR="005461B5" w:rsidRPr="000653F2" w:rsidRDefault="005461B5" w:rsidP="008E0F67">
            <w:pPr>
              <w:rPr>
                <w:rFonts w:ascii="Times New Roman" w:hAnsi="Times New Roman" w:cs="Times New Roman"/>
                <w:b/>
                <w:bCs/>
                <w:sz w:val="22"/>
                <w:szCs w:val="22"/>
              </w:rPr>
            </w:pPr>
            <w:r w:rsidRPr="000653F2">
              <w:rPr>
                <w:rFonts w:ascii="Times New Roman" w:hAnsi="Times New Roman" w:cs="Times New Roman"/>
                <w:b/>
                <w:bCs/>
                <w:sz w:val="22"/>
                <w:szCs w:val="22"/>
              </w:rPr>
              <w:lastRenderedPageBreak/>
              <w:t>Stage</w:t>
            </w:r>
          </w:p>
        </w:tc>
        <w:tc>
          <w:tcPr>
            <w:tcW w:w="2160" w:type="dxa"/>
            <w:vAlign w:val="bottom"/>
          </w:tcPr>
          <w:p w14:paraId="3C6DC943" w14:textId="77777777" w:rsidR="005461B5" w:rsidRPr="000653F2" w:rsidRDefault="005461B5" w:rsidP="00C05412">
            <w:pPr>
              <w:jc w:val="center"/>
              <w:rPr>
                <w:rFonts w:ascii="Times New Roman" w:hAnsi="Times New Roman" w:cs="Times New Roman"/>
                <w:sz w:val="22"/>
                <w:szCs w:val="22"/>
              </w:rPr>
            </w:pPr>
          </w:p>
        </w:tc>
        <w:tc>
          <w:tcPr>
            <w:tcW w:w="1710" w:type="dxa"/>
            <w:vAlign w:val="bottom"/>
          </w:tcPr>
          <w:p w14:paraId="5ACED852" w14:textId="77777777" w:rsidR="005461B5" w:rsidRPr="000653F2" w:rsidRDefault="005461B5" w:rsidP="00C05412">
            <w:pPr>
              <w:jc w:val="center"/>
              <w:rPr>
                <w:rFonts w:ascii="Times New Roman" w:hAnsi="Times New Roman" w:cs="Times New Roman"/>
                <w:sz w:val="22"/>
                <w:szCs w:val="22"/>
              </w:rPr>
            </w:pPr>
          </w:p>
        </w:tc>
        <w:tc>
          <w:tcPr>
            <w:tcW w:w="1352" w:type="dxa"/>
            <w:vAlign w:val="bottom"/>
          </w:tcPr>
          <w:p w14:paraId="4C4D987B" w14:textId="77777777" w:rsidR="005461B5" w:rsidRPr="000653F2" w:rsidRDefault="005461B5" w:rsidP="00C05412">
            <w:pPr>
              <w:jc w:val="center"/>
              <w:rPr>
                <w:rFonts w:ascii="Times New Roman" w:hAnsi="Times New Roman" w:cs="Times New Roman"/>
                <w:sz w:val="22"/>
                <w:szCs w:val="22"/>
              </w:rPr>
            </w:pPr>
          </w:p>
        </w:tc>
      </w:tr>
      <w:tr w:rsidR="000653F2" w14:paraId="5B8C9B88" w14:textId="77777777" w:rsidTr="00C05412">
        <w:tc>
          <w:tcPr>
            <w:tcW w:w="4675" w:type="dxa"/>
            <w:vAlign w:val="bottom"/>
          </w:tcPr>
          <w:p w14:paraId="410DA483" w14:textId="4AA016C4"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0</w:t>
            </w:r>
          </w:p>
        </w:tc>
        <w:tc>
          <w:tcPr>
            <w:tcW w:w="2160" w:type="dxa"/>
            <w:vAlign w:val="bottom"/>
          </w:tcPr>
          <w:p w14:paraId="436CFEB8" w14:textId="17BBA2D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4774BD79" w14:textId="1462CD9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6495A29F" w14:textId="2D7648F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50F81BB0" w14:textId="77777777" w:rsidTr="00C05412">
        <w:tc>
          <w:tcPr>
            <w:tcW w:w="4675" w:type="dxa"/>
            <w:vAlign w:val="bottom"/>
          </w:tcPr>
          <w:p w14:paraId="3C378E38" w14:textId="6576529B"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w:t>
            </w:r>
          </w:p>
        </w:tc>
        <w:tc>
          <w:tcPr>
            <w:tcW w:w="2160" w:type="dxa"/>
            <w:vAlign w:val="bottom"/>
          </w:tcPr>
          <w:p w14:paraId="3A57BDB4" w14:textId="17820CA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0.23</w:t>
            </w:r>
          </w:p>
        </w:tc>
        <w:tc>
          <w:tcPr>
            <w:tcW w:w="1710" w:type="dxa"/>
            <w:vAlign w:val="bottom"/>
          </w:tcPr>
          <w:p w14:paraId="5315878B" w14:textId="732C33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 0.53]</w:t>
            </w:r>
          </w:p>
        </w:tc>
        <w:tc>
          <w:tcPr>
            <w:tcW w:w="1352" w:type="dxa"/>
            <w:vAlign w:val="bottom"/>
          </w:tcPr>
          <w:p w14:paraId="7BFDC193" w14:textId="565D2A4F" w:rsidR="000653F2" w:rsidRPr="000653F2" w:rsidRDefault="00B214E0"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22C892A3" w14:textId="77777777" w:rsidTr="00C05412">
        <w:tc>
          <w:tcPr>
            <w:tcW w:w="4675" w:type="dxa"/>
            <w:vAlign w:val="bottom"/>
          </w:tcPr>
          <w:p w14:paraId="594B0F5E" w14:textId="2B6ED43A"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w:t>
            </w:r>
          </w:p>
        </w:tc>
        <w:tc>
          <w:tcPr>
            <w:tcW w:w="2160" w:type="dxa"/>
            <w:vAlign w:val="bottom"/>
          </w:tcPr>
          <w:p w14:paraId="2F998096" w14:textId="0DAB9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0.46</w:t>
            </w:r>
          </w:p>
        </w:tc>
        <w:tc>
          <w:tcPr>
            <w:tcW w:w="1710" w:type="dxa"/>
            <w:vAlign w:val="bottom"/>
          </w:tcPr>
          <w:p w14:paraId="2EE6C280" w14:textId="0A17C16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 1.05]</w:t>
            </w:r>
          </w:p>
        </w:tc>
        <w:tc>
          <w:tcPr>
            <w:tcW w:w="1352" w:type="dxa"/>
            <w:vAlign w:val="bottom"/>
          </w:tcPr>
          <w:p w14:paraId="65C07154" w14:textId="4C6376D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0.065</w:t>
            </w:r>
          </w:p>
        </w:tc>
      </w:tr>
      <w:tr w:rsidR="000653F2" w14:paraId="6D530FAD" w14:textId="77777777" w:rsidTr="00C05412">
        <w:tc>
          <w:tcPr>
            <w:tcW w:w="4675" w:type="dxa"/>
            <w:vAlign w:val="bottom"/>
          </w:tcPr>
          <w:p w14:paraId="03AE3902" w14:textId="5D884900"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III</w:t>
            </w:r>
          </w:p>
        </w:tc>
        <w:tc>
          <w:tcPr>
            <w:tcW w:w="2160" w:type="dxa"/>
            <w:vAlign w:val="bottom"/>
          </w:tcPr>
          <w:p w14:paraId="4DCDA145" w14:textId="1ED20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0.13</w:t>
            </w:r>
          </w:p>
        </w:tc>
        <w:tc>
          <w:tcPr>
            <w:tcW w:w="1710" w:type="dxa"/>
            <w:vAlign w:val="bottom"/>
          </w:tcPr>
          <w:p w14:paraId="64B0BFF6" w14:textId="7A65FA8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 0.29]</w:t>
            </w:r>
          </w:p>
        </w:tc>
        <w:tc>
          <w:tcPr>
            <w:tcW w:w="1352" w:type="dxa"/>
            <w:vAlign w:val="bottom"/>
          </w:tcPr>
          <w:p w14:paraId="6BC12FC9" w14:textId="5F710D7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B27241B" w14:textId="77777777" w:rsidTr="00C05412">
        <w:tc>
          <w:tcPr>
            <w:tcW w:w="4675" w:type="dxa"/>
            <w:vAlign w:val="bottom"/>
          </w:tcPr>
          <w:p w14:paraId="268D6200" w14:textId="08FB9C36"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IV</w:t>
            </w:r>
          </w:p>
        </w:tc>
        <w:tc>
          <w:tcPr>
            <w:tcW w:w="2160" w:type="dxa"/>
            <w:vAlign w:val="bottom"/>
          </w:tcPr>
          <w:p w14:paraId="18F5611C" w14:textId="4DB945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0.15</w:t>
            </w:r>
          </w:p>
        </w:tc>
        <w:tc>
          <w:tcPr>
            <w:tcW w:w="1710" w:type="dxa"/>
            <w:vAlign w:val="bottom"/>
          </w:tcPr>
          <w:p w14:paraId="189B311D" w14:textId="57A0BA4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[0.07, 0.33]</w:t>
            </w:r>
          </w:p>
        </w:tc>
        <w:tc>
          <w:tcPr>
            <w:tcW w:w="1352" w:type="dxa"/>
            <w:vAlign w:val="bottom"/>
          </w:tcPr>
          <w:p w14:paraId="14B7D305" w14:textId="4087F1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4178ED63" w14:textId="77777777" w:rsidTr="00C05412">
        <w:tc>
          <w:tcPr>
            <w:tcW w:w="4675" w:type="dxa"/>
            <w:vAlign w:val="bottom"/>
          </w:tcPr>
          <w:p w14:paraId="57A10FFA" w14:textId="6C85AF1F"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Occult</w:t>
            </w:r>
          </w:p>
        </w:tc>
        <w:tc>
          <w:tcPr>
            <w:tcW w:w="2160" w:type="dxa"/>
            <w:vAlign w:val="bottom"/>
          </w:tcPr>
          <w:p w14:paraId="58EEC083" w14:textId="645E1EC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5A5C417F" w14:textId="09CFF4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20499229" w14:textId="09D8B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4ECDB633" w14:textId="77777777" w:rsidTr="00C05412">
        <w:tc>
          <w:tcPr>
            <w:tcW w:w="4675" w:type="dxa"/>
            <w:vAlign w:val="bottom"/>
          </w:tcPr>
          <w:p w14:paraId="5737B52C" w14:textId="149F44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Never Smoker</w:t>
            </w:r>
          </w:p>
        </w:tc>
        <w:tc>
          <w:tcPr>
            <w:tcW w:w="2160" w:type="dxa"/>
            <w:vAlign w:val="bottom"/>
          </w:tcPr>
          <w:p w14:paraId="0F2E3A65" w14:textId="45AD80F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w:t>
            </w:r>
          </w:p>
        </w:tc>
        <w:tc>
          <w:tcPr>
            <w:tcW w:w="1710" w:type="dxa"/>
            <w:vAlign w:val="bottom"/>
          </w:tcPr>
          <w:p w14:paraId="7B82ED42" w14:textId="2C3A01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 2.5]</w:t>
            </w:r>
          </w:p>
        </w:tc>
        <w:tc>
          <w:tcPr>
            <w:tcW w:w="1352" w:type="dxa"/>
            <w:vAlign w:val="bottom"/>
          </w:tcPr>
          <w:p w14:paraId="68D5027F" w14:textId="2EFF0F2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0.038*</w:t>
            </w:r>
          </w:p>
        </w:tc>
      </w:tr>
      <w:tr w:rsidR="000653F2" w14:paraId="49FC6CB4" w14:textId="77777777" w:rsidTr="00C05412">
        <w:tc>
          <w:tcPr>
            <w:tcW w:w="4675" w:type="dxa"/>
            <w:vAlign w:val="bottom"/>
          </w:tcPr>
          <w:p w14:paraId="44D3AA3A" w14:textId="7DC8A3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Academic Medical Center</w:t>
            </w:r>
          </w:p>
        </w:tc>
        <w:tc>
          <w:tcPr>
            <w:tcW w:w="2160" w:type="dxa"/>
            <w:vAlign w:val="bottom"/>
          </w:tcPr>
          <w:p w14:paraId="07365BE6" w14:textId="3826037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w:t>
            </w:r>
          </w:p>
        </w:tc>
        <w:tc>
          <w:tcPr>
            <w:tcW w:w="1710" w:type="dxa"/>
            <w:vAlign w:val="bottom"/>
          </w:tcPr>
          <w:p w14:paraId="4B703E73" w14:textId="2560FAB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[0.54, 1.19]</w:t>
            </w:r>
          </w:p>
        </w:tc>
        <w:tc>
          <w:tcPr>
            <w:tcW w:w="1352" w:type="dxa"/>
            <w:vAlign w:val="bottom"/>
          </w:tcPr>
          <w:p w14:paraId="2C18AEF3" w14:textId="147E7D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0.267</w:t>
            </w:r>
          </w:p>
        </w:tc>
      </w:tr>
      <w:tr w:rsidR="000653F2" w14:paraId="44AA4286" w14:textId="77777777" w:rsidTr="00C05412">
        <w:tc>
          <w:tcPr>
            <w:tcW w:w="4675" w:type="dxa"/>
            <w:vAlign w:val="bottom"/>
          </w:tcPr>
          <w:p w14:paraId="73E319B7" w14:textId="4A065469"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Kidney Function</w:t>
            </w:r>
          </w:p>
        </w:tc>
        <w:tc>
          <w:tcPr>
            <w:tcW w:w="2160" w:type="dxa"/>
            <w:vAlign w:val="bottom"/>
          </w:tcPr>
          <w:p w14:paraId="6A5E89FF" w14:textId="53A21EA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1.34</w:t>
            </w:r>
          </w:p>
        </w:tc>
        <w:tc>
          <w:tcPr>
            <w:tcW w:w="1710" w:type="dxa"/>
            <w:vAlign w:val="bottom"/>
          </w:tcPr>
          <w:p w14:paraId="47E0F9E4" w14:textId="0D7E9D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[1.01, 1.79]</w:t>
            </w:r>
          </w:p>
        </w:tc>
        <w:tc>
          <w:tcPr>
            <w:tcW w:w="1352" w:type="dxa"/>
            <w:vAlign w:val="bottom"/>
          </w:tcPr>
          <w:p w14:paraId="1CDF7C24" w14:textId="4D5F8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0.044</w:t>
            </w:r>
          </w:p>
        </w:tc>
      </w:tr>
      <w:tr w:rsidR="000653F2" w14:paraId="68049F0A" w14:textId="77777777" w:rsidTr="00C05412">
        <w:tc>
          <w:tcPr>
            <w:tcW w:w="4675" w:type="dxa"/>
            <w:vAlign w:val="bottom"/>
          </w:tcPr>
          <w:p w14:paraId="52C6F987" w14:textId="1074D3F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Liver Function</w:t>
            </w:r>
          </w:p>
        </w:tc>
        <w:tc>
          <w:tcPr>
            <w:tcW w:w="2160" w:type="dxa"/>
            <w:vAlign w:val="bottom"/>
          </w:tcPr>
          <w:p w14:paraId="365F8AA2" w14:textId="64160F4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w:t>
            </w:r>
          </w:p>
        </w:tc>
        <w:tc>
          <w:tcPr>
            <w:tcW w:w="1710" w:type="dxa"/>
            <w:vAlign w:val="bottom"/>
          </w:tcPr>
          <w:p w14:paraId="0A56337C" w14:textId="3D55BC3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[0.49, 2.12]</w:t>
            </w:r>
          </w:p>
        </w:tc>
        <w:tc>
          <w:tcPr>
            <w:tcW w:w="1352" w:type="dxa"/>
            <w:vAlign w:val="bottom"/>
          </w:tcPr>
          <w:p w14:paraId="2801CC3A" w14:textId="1D2249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0.964</w:t>
            </w:r>
          </w:p>
        </w:tc>
      </w:tr>
      <w:tr w:rsidR="000653F2" w14:paraId="7DAA2588" w14:textId="77777777" w:rsidTr="00C05412">
        <w:tc>
          <w:tcPr>
            <w:tcW w:w="4675" w:type="dxa"/>
            <w:vAlign w:val="bottom"/>
          </w:tcPr>
          <w:p w14:paraId="145637E6" w14:textId="29FFE09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Connective Tissue Disease</w:t>
            </w:r>
          </w:p>
        </w:tc>
        <w:tc>
          <w:tcPr>
            <w:tcW w:w="2160" w:type="dxa"/>
            <w:vAlign w:val="bottom"/>
          </w:tcPr>
          <w:p w14:paraId="4AAB304C" w14:textId="475CEF0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w:t>
            </w:r>
          </w:p>
        </w:tc>
        <w:tc>
          <w:tcPr>
            <w:tcW w:w="1710" w:type="dxa"/>
            <w:vAlign w:val="bottom"/>
          </w:tcPr>
          <w:p w14:paraId="2468A0DD" w14:textId="5349B5A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[0.29, 1.77]</w:t>
            </w:r>
          </w:p>
        </w:tc>
        <w:tc>
          <w:tcPr>
            <w:tcW w:w="1352" w:type="dxa"/>
            <w:vAlign w:val="bottom"/>
          </w:tcPr>
          <w:p w14:paraId="5CEFFC2D" w14:textId="4DCBB68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0.474</w:t>
            </w:r>
          </w:p>
        </w:tc>
      </w:tr>
      <w:tr w:rsidR="000653F2" w14:paraId="064369C3" w14:textId="77777777" w:rsidTr="00C05412">
        <w:tc>
          <w:tcPr>
            <w:tcW w:w="4675" w:type="dxa"/>
            <w:vAlign w:val="bottom"/>
          </w:tcPr>
          <w:p w14:paraId="036ED4C9" w14:textId="6BEC1E2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Interstitial Lung Disease</w:t>
            </w:r>
          </w:p>
        </w:tc>
        <w:tc>
          <w:tcPr>
            <w:tcW w:w="2160" w:type="dxa"/>
            <w:vAlign w:val="bottom"/>
          </w:tcPr>
          <w:p w14:paraId="4DE5D898" w14:textId="5F1810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05B31431" w14:textId="06DF93C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421A4E87" w14:textId="0CBE1C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75E1F4A2" w14:textId="77777777" w:rsidTr="00C05412">
        <w:tc>
          <w:tcPr>
            <w:tcW w:w="4675" w:type="dxa"/>
            <w:vAlign w:val="bottom"/>
          </w:tcPr>
          <w:p w14:paraId="633D13B6" w14:textId="235CD86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Diabetes</w:t>
            </w:r>
          </w:p>
        </w:tc>
        <w:tc>
          <w:tcPr>
            <w:tcW w:w="2160" w:type="dxa"/>
            <w:vAlign w:val="bottom"/>
          </w:tcPr>
          <w:p w14:paraId="392A1DF6" w14:textId="5E961F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0.94</w:t>
            </w:r>
          </w:p>
        </w:tc>
        <w:tc>
          <w:tcPr>
            <w:tcW w:w="1710" w:type="dxa"/>
            <w:vAlign w:val="bottom"/>
          </w:tcPr>
          <w:p w14:paraId="1FCC2EFA" w14:textId="4049DD2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[0.62, 1.4]</w:t>
            </w:r>
          </w:p>
        </w:tc>
        <w:tc>
          <w:tcPr>
            <w:tcW w:w="1352" w:type="dxa"/>
            <w:vAlign w:val="bottom"/>
          </w:tcPr>
          <w:p w14:paraId="7732E0AB" w14:textId="6CB703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0.751</w:t>
            </w:r>
          </w:p>
        </w:tc>
      </w:tr>
      <w:tr w:rsidR="000653F2" w14:paraId="1D2001E8" w14:textId="77777777" w:rsidTr="00C05412">
        <w:tc>
          <w:tcPr>
            <w:tcW w:w="4675" w:type="dxa"/>
            <w:vAlign w:val="bottom"/>
          </w:tcPr>
          <w:p w14:paraId="7872D612" w14:textId="3D804E70"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Bone Metastases</w:t>
            </w:r>
          </w:p>
        </w:tc>
        <w:tc>
          <w:tcPr>
            <w:tcW w:w="2160" w:type="dxa"/>
            <w:vAlign w:val="bottom"/>
          </w:tcPr>
          <w:p w14:paraId="688B6E0B" w14:textId="440B650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1.23</w:t>
            </w:r>
          </w:p>
        </w:tc>
        <w:tc>
          <w:tcPr>
            <w:tcW w:w="1710" w:type="dxa"/>
            <w:vAlign w:val="bottom"/>
          </w:tcPr>
          <w:p w14:paraId="48097F6D" w14:textId="042ED3A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2.17]</w:t>
            </w:r>
          </w:p>
        </w:tc>
        <w:tc>
          <w:tcPr>
            <w:tcW w:w="1352" w:type="dxa"/>
            <w:vAlign w:val="bottom"/>
          </w:tcPr>
          <w:p w14:paraId="2F6A53DD" w14:textId="137B2E1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0.48</w:t>
            </w:r>
          </w:p>
        </w:tc>
      </w:tr>
      <w:tr w:rsidR="000653F2" w14:paraId="5530C202" w14:textId="77777777" w:rsidTr="00C05412">
        <w:tc>
          <w:tcPr>
            <w:tcW w:w="4675" w:type="dxa"/>
            <w:vAlign w:val="bottom"/>
          </w:tcPr>
          <w:p w14:paraId="6FF5D2BB" w14:textId="4790BE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Brain Metastases</w:t>
            </w:r>
          </w:p>
        </w:tc>
        <w:tc>
          <w:tcPr>
            <w:tcW w:w="2160" w:type="dxa"/>
            <w:vAlign w:val="bottom"/>
          </w:tcPr>
          <w:p w14:paraId="44A24BA4" w14:textId="61B864B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w:t>
            </w:r>
          </w:p>
        </w:tc>
        <w:tc>
          <w:tcPr>
            <w:tcW w:w="1710" w:type="dxa"/>
            <w:vAlign w:val="bottom"/>
          </w:tcPr>
          <w:p w14:paraId="213CA839" w14:textId="79FC9AF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 3.94]</w:t>
            </w:r>
          </w:p>
        </w:tc>
        <w:tc>
          <w:tcPr>
            <w:tcW w:w="1352" w:type="dxa"/>
            <w:vAlign w:val="bottom"/>
          </w:tcPr>
          <w:p w14:paraId="2F0E5DC9" w14:textId="794B825B" w:rsidR="000653F2" w:rsidRPr="00BC1655" w:rsidRDefault="000653F2" w:rsidP="000653F2">
            <w:pPr>
              <w:jc w:val="center"/>
              <w:rPr>
                <w:rFonts w:ascii="Times New Roman" w:hAnsi="Times New Roman" w:cs="Times New Roman"/>
                <w:b/>
                <w:bCs/>
                <w:sz w:val="22"/>
                <w:szCs w:val="22"/>
              </w:rPr>
            </w:pPr>
            <w:r w:rsidRPr="00BC1655">
              <w:rPr>
                <w:rFonts w:ascii="Times New Roman" w:hAnsi="Times New Roman" w:cs="Times New Roman"/>
                <w:b/>
                <w:bCs/>
                <w:sz w:val="22"/>
                <w:szCs w:val="22"/>
              </w:rPr>
              <w:t>0.044</w:t>
            </w:r>
            <w:r w:rsidR="00BC1655">
              <w:rPr>
                <w:rFonts w:ascii="Times New Roman" w:hAnsi="Times New Roman" w:cs="Times New Roman"/>
                <w:b/>
                <w:bCs/>
                <w:sz w:val="22"/>
                <w:szCs w:val="22"/>
              </w:rPr>
              <w:t>*</w:t>
            </w:r>
          </w:p>
        </w:tc>
      </w:tr>
      <w:tr w:rsidR="000653F2" w14:paraId="3A31837D" w14:textId="77777777" w:rsidTr="00C05412">
        <w:tc>
          <w:tcPr>
            <w:tcW w:w="4675" w:type="dxa"/>
            <w:vAlign w:val="bottom"/>
          </w:tcPr>
          <w:p w14:paraId="4A8FA656" w14:textId="1E553E53"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Other CNS Metastases</w:t>
            </w:r>
          </w:p>
        </w:tc>
        <w:tc>
          <w:tcPr>
            <w:tcW w:w="2160" w:type="dxa"/>
            <w:vAlign w:val="bottom"/>
          </w:tcPr>
          <w:p w14:paraId="03ED0265" w14:textId="38BFFA5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0.57</w:t>
            </w:r>
          </w:p>
        </w:tc>
        <w:tc>
          <w:tcPr>
            <w:tcW w:w="1710" w:type="dxa"/>
            <w:vAlign w:val="bottom"/>
          </w:tcPr>
          <w:p w14:paraId="3681854E" w14:textId="37F400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[0.05, 7.09]</w:t>
            </w:r>
          </w:p>
        </w:tc>
        <w:tc>
          <w:tcPr>
            <w:tcW w:w="1352" w:type="dxa"/>
            <w:vAlign w:val="bottom"/>
          </w:tcPr>
          <w:p w14:paraId="21E3C60C" w14:textId="26D625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0.666</w:t>
            </w:r>
          </w:p>
        </w:tc>
      </w:tr>
      <w:tr w:rsidR="000653F2" w14:paraId="42AD5415" w14:textId="77777777" w:rsidTr="00C05412">
        <w:tc>
          <w:tcPr>
            <w:tcW w:w="4675" w:type="dxa"/>
            <w:vAlign w:val="bottom"/>
          </w:tcPr>
          <w:p w14:paraId="188E370B" w14:textId="30196DEB"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Digestive System Metastases</w:t>
            </w:r>
          </w:p>
        </w:tc>
        <w:tc>
          <w:tcPr>
            <w:tcW w:w="2160" w:type="dxa"/>
            <w:vAlign w:val="bottom"/>
          </w:tcPr>
          <w:p w14:paraId="22E2524D" w14:textId="00721F2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1.72</w:t>
            </w:r>
          </w:p>
        </w:tc>
        <w:tc>
          <w:tcPr>
            <w:tcW w:w="1710" w:type="dxa"/>
            <w:vAlign w:val="bottom"/>
          </w:tcPr>
          <w:p w14:paraId="5F7C1B61" w14:textId="3522A33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 4.55]</w:t>
            </w:r>
          </w:p>
        </w:tc>
        <w:tc>
          <w:tcPr>
            <w:tcW w:w="1352" w:type="dxa"/>
            <w:vAlign w:val="bottom"/>
          </w:tcPr>
          <w:p w14:paraId="3733360D" w14:textId="0CDC52B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0.276</w:t>
            </w:r>
          </w:p>
        </w:tc>
      </w:tr>
      <w:tr w:rsidR="000653F2" w14:paraId="1832F463" w14:textId="77777777" w:rsidTr="00C05412">
        <w:tc>
          <w:tcPr>
            <w:tcW w:w="4675" w:type="dxa"/>
            <w:vAlign w:val="bottom"/>
          </w:tcPr>
          <w:p w14:paraId="0E7F8EC9" w14:textId="30C5EFC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Adrenal Metastases</w:t>
            </w:r>
          </w:p>
        </w:tc>
        <w:tc>
          <w:tcPr>
            <w:tcW w:w="2160" w:type="dxa"/>
            <w:vAlign w:val="bottom"/>
          </w:tcPr>
          <w:p w14:paraId="4E9570BD" w14:textId="7B5E24B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6.51</w:t>
            </w:r>
          </w:p>
        </w:tc>
        <w:tc>
          <w:tcPr>
            <w:tcW w:w="1710" w:type="dxa"/>
            <w:vAlign w:val="bottom"/>
          </w:tcPr>
          <w:p w14:paraId="5612D395" w14:textId="65B438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[1.29, 32.73]</w:t>
            </w:r>
          </w:p>
        </w:tc>
        <w:tc>
          <w:tcPr>
            <w:tcW w:w="1352" w:type="dxa"/>
            <w:vAlign w:val="bottom"/>
          </w:tcPr>
          <w:p w14:paraId="2B4BDB90" w14:textId="15BE911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0.023*</w:t>
            </w:r>
          </w:p>
        </w:tc>
      </w:tr>
      <w:tr w:rsidR="000653F2" w14:paraId="173E620F" w14:textId="77777777" w:rsidTr="00C05412">
        <w:tc>
          <w:tcPr>
            <w:tcW w:w="4675" w:type="dxa"/>
            <w:vAlign w:val="bottom"/>
          </w:tcPr>
          <w:p w14:paraId="75D641F8" w14:textId="31896247"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Unspecified Metastases</w:t>
            </w:r>
          </w:p>
        </w:tc>
        <w:tc>
          <w:tcPr>
            <w:tcW w:w="2160" w:type="dxa"/>
            <w:vAlign w:val="bottom"/>
          </w:tcPr>
          <w:p w14:paraId="37ADB64A" w14:textId="4A138C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1.39</w:t>
            </w:r>
          </w:p>
        </w:tc>
        <w:tc>
          <w:tcPr>
            <w:tcW w:w="1710" w:type="dxa"/>
            <w:vAlign w:val="bottom"/>
          </w:tcPr>
          <w:p w14:paraId="1E36FDA4" w14:textId="6B02AA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[0.73, 2.62]</w:t>
            </w:r>
          </w:p>
        </w:tc>
        <w:tc>
          <w:tcPr>
            <w:tcW w:w="1352" w:type="dxa"/>
            <w:vAlign w:val="bottom"/>
          </w:tcPr>
          <w:p w14:paraId="3EAD3E5E" w14:textId="605D58D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0.316</w:t>
            </w:r>
          </w:p>
        </w:tc>
      </w:tr>
      <w:tr w:rsidR="000653F2" w14:paraId="7589771C" w14:textId="77777777" w:rsidTr="00C05412">
        <w:tc>
          <w:tcPr>
            <w:tcW w:w="4675" w:type="dxa"/>
            <w:vAlign w:val="bottom"/>
          </w:tcPr>
          <w:p w14:paraId="4F449EFB" w14:textId="4D9A4EAD"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Anti-Infective Use Prior to Treatment</w:t>
            </w:r>
          </w:p>
        </w:tc>
        <w:tc>
          <w:tcPr>
            <w:tcW w:w="2160" w:type="dxa"/>
            <w:vAlign w:val="bottom"/>
          </w:tcPr>
          <w:p w14:paraId="1693F29B" w14:textId="78255EA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9.14</w:t>
            </w:r>
          </w:p>
        </w:tc>
        <w:tc>
          <w:tcPr>
            <w:tcW w:w="1710" w:type="dxa"/>
            <w:vAlign w:val="bottom"/>
          </w:tcPr>
          <w:p w14:paraId="44CEDB9B" w14:textId="4CAD423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[4.22, 19.76]</w:t>
            </w:r>
          </w:p>
        </w:tc>
        <w:tc>
          <w:tcPr>
            <w:tcW w:w="1352" w:type="dxa"/>
            <w:vAlign w:val="bottom"/>
          </w:tcPr>
          <w:p w14:paraId="4ECBA518" w14:textId="3A21F87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06AAB2C" w14:textId="77777777" w:rsidTr="00C05412">
        <w:tc>
          <w:tcPr>
            <w:tcW w:w="4675" w:type="dxa"/>
            <w:vAlign w:val="bottom"/>
          </w:tcPr>
          <w:p w14:paraId="35AB74DE" w14:textId="52ECF6D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Glucocorticoid Use Prior to Treatment</w:t>
            </w:r>
          </w:p>
        </w:tc>
        <w:tc>
          <w:tcPr>
            <w:tcW w:w="2160" w:type="dxa"/>
            <w:vAlign w:val="bottom"/>
          </w:tcPr>
          <w:p w14:paraId="0DAF40B1" w14:textId="7DB24DC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w:t>
            </w:r>
          </w:p>
        </w:tc>
        <w:tc>
          <w:tcPr>
            <w:tcW w:w="1710" w:type="dxa"/>
            <w:vAlign w:val="bottom"/>
          </w:tcPr>
          <w:p w14:paraId="17518A30" w14:textId="3C5F9D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 0.01]</w:t>
            </w:r>
          </w:p>
        </w:tc>
        <w:tc>
          <w:tcPr>
            <w:tcW w:w="1352" w:type="dxa"/>
            <w:vAlign w:val="bottom"/>
          </w:tcPr>
          <w:p w14:paraId="2E2F1CA5" w14:textId="6215F41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11C81E3" w14:textId="77777777" w:rsidTr="00C05412">
        <w:tc>
          <w:tcPr>
            <w:tcW w:w="4675" w:type="dxa"/>
            <w:vAlign w:val="bottom"/>
          </w:tcPr>
          <w:p w14:paraId="7735B0E4" w14:textId="043F2ED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BRAF Positivity</w:t>
            </w:r>
          </w:p>
        </w:tc>
        <w:tc>
          <w:tcPr>
            <w:tcW w:w="2160" w:type="dxa"/>
            <w:vAlign w:val="bottom"/>
          </w:tcPr>
          <w:p w14:paraId="61D008F9" w14:textId="3F0F9FA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w:t>
            </w:r>
          </w:p>
        </w:tc>
        <w:tc>
          <w:tcPr>
            <w:tcW w:w="1710" w:type="dxa"/>
            <w:vAlign w:val="bottom"/>
          </w:tcPr>
          <w:p w14:paraId="04F512C0" w14:textId="556CEFE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[0.61, 1.74]</w:t>
            </w:r>
          </w:p>
        </w:tc>
        <w:tc>
          <w:tcPr>
            <w:tcW w:w="1352" w:type="dxa"/>
            <w:vAlign w:val="bottom"/>
          </w:tcPr>
          <w:p w14:paraId="48DCFE81" w14:textId="4F3D7FF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0.912</w:t>
            </w:r>
          </w:p>
        </w:tc>
      </w:tr>
      <w:tr w:rsidR="000653F2" w14:paraId="770E2F2D" w14:textId="77777777" w:rsidTr="00C05412">
        <w:tc>
          <w:tcPr>
            <w:tcW w:w="4675" w:type="dxa"/>
            <w:vAlign w:val="bottom"/>
          </w:tcPr>
          <w:p w14:paraId="1DAFD84E" w14:textId="6A02B29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KRAS Positivity</w:t>
            </w:r>
          </w:p>
        </w:tc>
        <w:tc>
          <w:tcPr>
            <w:tcW w:w="2160" w:type="dxa"/>
            <w:vAlign w:val="bottom"/>
          </w:tcPr>
          <w:p w14:paraId="7E09DEF5" w14:textId="0563D0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1.07</w:t>
            </w:r>
          </w:p>
        </w:tc>
        <w:tc>
          <w:tcPr>
            <w:tcW w:w="1710" w:type="dxa"/>
            <w:vAlign w:val="bottom"/>
          </w:tcPr>
          <w:p w14:paraId="5BBB46CD" w14:textId="613F8BF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[0.82, 1.4]</w:t>
            </w:r>
          </w:p>
        </w:tc>
        <w:tc>
          <w:tcPr>
            <w:tcW w:w="1352" w:type="dxa"/>
            <w:vAlign w:val="bottom"/>
          </w:tcPr>
          <w:p w14:paraId="3A981298" w14:textId="5DE93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0.596</w:t>
            </w:r>
          </w:p>
        </w:tc>
      </w:tr>
    </w:tbl>
    <w:p w14:paraId="106CB073" w14:textId="3F6095CD" w:rsidR="00E114F6" w:rsidRPr="00E114F6" w:rsidRDefault="005C5CF6" w:rsidP="007E19CA">
      <w:pPr>
        <w:rPr>
          <w:rFonts w:ascii="Times New Roman" w:hAnsi="Times New Roman" w:cs="Times New Roman"/>
          <w:b/>
          <w:bCs/>
          <w:sz w:val="22"/>
          <w:szCs w:val="22"/>
        </w:rPr>
      </w:pPr>
      <w:r>
        <w:rPr>
          <w:rFonts w:ascii="Times New Roman" w:hAnsi="Times New Roman" w:cs="Times New Roman"/>
          <w:b/>
          <w:bCs/>
          <w:sz w:val="22"/>
          <w:szCs w:val="22"/>
        </w:rPr>
        <w:t xml:space="preserve">Table ***: Odds ratios derived from logistic regression relating covariates to propensity to receive IO monotherapy over chemotherapy in patients for whom PD-L1 status was reported. </w:t>
      </w:r>
      <w:r w:rsidR="00545306">
        <w:rPr>
          <w:rFonts w:ascii="Times New Roman" w:hAnsi="Times New Roman" w:cs="Times New Roman"/>
          <w:b/>
          <w:bCs/>
          <w:sz w:val="22"/>
          <w:szCs w:val="22"/>
        </w:rPr>
        <w:t>Pseudo R2 = 0.6567.</w:t>
      </w:r>
    </w:p>
    <w:sectPr w:rsidR="00E114F6" w:rsidRPr="00E114F6" w:rsidSect="00305085">
      <w:pgSz w:w="12240" w:h="15840"/>
      <w:pgMar w:top="1296" w:right="1037" w:bottom="1640" w:left="1296" w:header="0" w:footer="144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3"/>
  <w:proofState w:spelling="clean" w:grammar="clean"/>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224A"/>
    <w:rsid w:val="00003567"/>
    <w:rsid w:val="000106FD"/>
    <w:rsid w:val="00010C24"/>
    <w:rsid w:val="000116BF"/>
    <w:rsid w:val="00012271"/>
    <w:rsid w:val="00012D01"/>
    <w:rsid w:val="000131FE"/>
    <w:rsid w:val="00013892"/>
    <w:rsid w:val="0001404D"/>
    <w:rsid w:val="0002349B"/>
    <w:rsid w:val="00025FE3"/>
    <w:rsid w:val="00026341"/>
    <w:rsid w:val="00030522"/>
    <w:rsid w:val="0003393F"/>
    <w:rsid w:val="00033CEC"/>
    <w:rsid w:val="0004028E"/>
    <w:rsid w:val="00041E4E"/>
    <w:rsid w:val="00043F4E"/>
    <w:rsid w:val="00045423"/>
    <w:rsid w:val="0004699C"/>
    <w:rsid w:val="000503A8"/>
    <w:rsid w:val="00050E87"/>
    <w:rsid w:val="0005688B"/>
    <w:rsid w:val="000574CA"/>
    <w:rsid w:val="000611E8"/>
    <w:rsid w:val="00062313"/>
    <w:rsid w:val="00062B0F"/>
    <w:rsid w:val="00063719"/>
    <w:rsid w:val="0006415B"/>
    <w:rsid w:val="000653F2"/>
    <w:rsid w:val="000679B9"/>
    <w:rsid w:val="00070153"/>
    <w:rsid w:val="000702EB"/>
    <w:rsid w:val="00071243"/>
    <w:rsid w:val="00072608"/>
    <w:rsid w:val="0007445E"/>
    <w:rsid w:val="00076524"/>
    <w:rsid w:val="000801C0"/>
    <w:rsid w:val="00080D59"/>
    <w:rsid w:val="00081BAF"/>
    <w:rsid w:val="00081EE6"/>
    <w:rsid w:val="000821D8"/>
    <w:rsid w:val="00084321"/>
    <w:rsid w:val="00084C6B"/>
    <w:rsid w:val="00084D65"/>
    <w:rsid w:val="00090F09"/>
    <w:rsid w:val="000910DE"/>
    <w:rsid w:val="00092336"/>
    <w:rsid w:val="000932D7"/>
    <w:rsid w:val="000A1DA8"/>
    <w:rsid w:val="000A2A7D"/>
    <w:rsid w:val="000A31C1"/>
    <w:rsid w:val="000A7A17"/>
    <w:rsid w:val="000B095D"/>
    <w:rsid w:val="000B2D4E"/>
    <w:rsid w:val="000B571F"/>
    <w:rsid w:val="000B57BD"/>
    <w:rsid w:val="000B7C50"/>
    <w:rsid w:val="000C4E1B"/>
    <w:rsid w:val="000C523E"/>
    <w:rsid w:val="000C5CD4"/>
    <w:rsid w:val="000C6AEA"/>
    <w:rsid w:val="000D2091"/>
    <w:rsid w:val="000D3D01"/>
    <w:rsid w:val="000D6F0D"/>
    <w:rsid w:val="000D7C7A"/>
    <w:rsid w:val="000E01AD"/>
    <w:rsid w:val="000F28D8"/>
    <w:rsid w:val="000F3854"/>
    <w:rsid w:val="00101BDB"/>
    <w:rsid w:val="00101D8E"/>
    <w:rsid w:val="00113A96"/>
    <w:rsid w:val="00114350"/>
    <w:rsid w:val="0011472E"/>
    <w:rsid w:val="00115982"/>
    <w:rsid w:val="0011617C"/>
    <w:rsid w:val="00116986"/>
    <w:rsid w:val="00123DAB"/>
    <w:rsid w:val="001241BE"/>
    <w:rsid w:val="001247DD"/>
    <w:rsid w:val="00125577"/>
    <w:rsid w:val="00132A9A"/>
    <w:rsid w:val="00134620"/>
    <w:rsid w:val="00135875"/>
    <w:rsid w:val="0013783B"/>
    <w:rsid w:val="00140614"/>
    <w:rsid w:val="001407B7"/>
    <w:rsid w:val="0014585D"/>
    <w:rsid w:val="00146DA4"/>
    <w:rsid w:val="00151AE0"/>
    <w:rsid w:val="0015296C"/>
    <w:rsid w:val="001570FD"/>
    <w:rsid w:val="001636A5"/>
    <w:rsid w:val="001644CE"/>
    <w:rsid w:val="00165425"/>
    <w:rsid w:val="0016711C"/>
    <w:rsid w:val="001746A8"/>
    <w:rsid w:val="00175B49"/>
    <w:rsid w:val="00175E4F"/>
    <w:rsid w:val="00180AC7"/>
    <w:rsid w:val="001814A8"/>
    <w:rsid w:val="00185E51"/>
    <w:rsid w:val="00187CCC"/>
    <w:rsid w:val="00195978"/>
    <w:rsid w:val="001A268D"/>
    <w:rsid w:val="001A3A48"/>
    <w:rsid w:val="001A57DB"/>
    <w:rsid w:val="001A67D3"/>
    <w:rsid w:val="001B0948"/>
    <w:rsid w:val="001B1438"/>
    <w:rsid w:val="001B159C"/>
    <w:rsid w:val="001B4528"/>
    <w:rsid w:val="001C1240"/>
    <w:rsid w:val="001C59AB"/>
    <w:rsid w:val="001C74C1"/>
    <w:rsid w:val="001D0635"/>
    <w:rsid w:val="001D09C4"/>
    <w:rsid w:val="001E579D"/>
    <w:rsid w:val="001E6BF1"/>
    <w:rsid w:val="001E780A"/>
    <w:rsid w:val="001F5D03"/>
    <w:rsid w:val="00204606"/>
    <w:rsid w:val="00206C6E"/>
    <w:rsid w:val="00215259"/>
    <w:rsid w:val="00216BD9"/>
    <w:rsid w:val="00216ED3"/>
    <w:rsid w:val="0021718A"/>
    <w:rsid w:val="0022466B"/>
    <w:rsid w:val="00225A2B"/>
    <w:rsid w:val="002262CE"/>
    <w:rsid w:val="00227191"/>
    <w:rsid w:val="00234681"/>
    <w:rsid w:val="00235489"/>
    <w:rsid w:val="00235708"/>
    <w:rsid w:val="002358F9"/>
    <w:rsid w:val="002367A3"/>
    <w:rsid w:val="002369A0"/>
    <w:rsid w:val="00241018"/>
    <w:rsid w:val="00241291"/>
    <w:rsid w:val="00241F34"/>
    <w:rsid w:val="00242472"/>
    <w:rsid w:val="00246330"/>
    <w:rsid w:val="00246CCD"/>
    <w:rsid w:val="00250701"/>
    <w:rsid w:val="00252966"/>
    <w:rsid w:val="00252A18"/>
    <w:rsid w:val="0025418C"/>
    <w:rsid w:val="00254515"/>
    <w:rsid w:val="002644EB"/>
    <w:rsid w:val="00272FD5"/>
    <w:rsid w:val="0028076E"/>
    <w:rsid w:val="00281144"/>
    <w:rsid w:val="0028233C"/>
    <w:rsid w:val="002838AC"/>
    <w:rsid w:val="00287DD9"/>
    <w:rsid w:val="00292FAD"/>
    <w:rsid w:val="00293F2E"/>
    <w:rsid w:val="002A07A9"/>
    <w:rsid w:val="002A30BD"/>
    <w:rsid w:val="002A39B4"/>
    <w:rsid w:val="002B0098"/>
    <w:rsid w:val="002B05B8"/>
    <w:rsid w:val="002B397E"/>
    <w:rsid w:val="002B71A5"/>
    <w:rsid w:val="002C1C92"/>
    <w:rsid w:val="002C325D"/>
    <w:rsid w:val="002C4472"/>
    <w:rsid w:val="002C4F8B"/>
    <w:rsid w:val="002C7A3C"/>
    <w:rsid w:val="002D2617"/>
    <w:rsid w:val="002D386E"/>
    <w:rsid w:val="002D4696"/>
    <w:rsid w:val="002D5B52"/>
    <w:rsid w:val="002E2168"/>
    <w:rsid w:val="002E272E"/>
    <w:rsid w:val="002E429B"/>
    <w:rsid w:val="002E458D"/>
    <w:rsid w:val="002E7946"/>
    <w:rsid w:val="002F1DFE"/>
    <w:rsid w:val="002F1FC5"/>
    <w:rsid w:val="002F300D"/>
    <w:rsid w:val="002F4C40"/>
    <w:rsid w:val="00300913"/>
    <w:rsid w:val="003011E8"/>
    <w:rsid w:val="00302168"/>
    <w:rsid w:val="00305085"/>
    <w:rsid w:val="00305E06"/>
    <w:rsid w:val="00307AAC"/>
    <w:rsid w:val="00311C83"/>
    <w:rsid w:val="00311DBA"/>
    <w:rsid w:val="00313D8F"/>
    <w:rsid w:val="00313F61"/>
    <w:rsid w:val="00320A6D"/>
    <w:rsid w:val="0032370D"/>
    <w:rsid w:val="00326BB9"/>
    <w:rsid w:val="003347B4"/>
    <w:rsid w:val="00334F24"/>
    <w:rsid w:val="00346504"/>
    <w:rsid w:val="00346DFA"/>
    <w:rsid w:val="0035082A"/>
    <w:rsid w:val="00351262"/>
    <w:rsid w:val="00351298"/>
    <w:rsid w:val="0035169D"/>
    <w:rsid w:val="00353273"/>
    <w:rsid w:val="00353815"/>
    <w:rsid w:val="00356BDD"/>
    <w:rsid w:val="003616E5"/>
    <w:rsid w:val="003642A1"/>
    <w:rsid w:val="00372EA4"/>
    <w:rsid w:val="0037373B"/>
    <w:rsid w:val="00373993"/>
    <w:rsid w:val="00374E2E"/>
    <w:rsid w:val="00375028"/>
    <w:rsid w:val="0037591E"/>
    <w:rsid w:val="00376281"/>
    <w:rsid w:val="00382722"/>
    <w:rsid w:val="00382F3F"/>
    <w:rsid w:val="003849E0"/>
    <w:rsid w:val="003857DC"/>
    <w:rsid w:val="0039022D"/>
    <w:rsid w:val="00390C43"/>
    <w:rsid w:val="00394664"/>
    <w:rsid w:val="00394FE8"/>
    <w:rsid w:val="00395735"/>
    <w:rsid w:val="003A615C"/>
    <w:rsid w:val="003B0853"/>
    <w:rsid w:val="003B09E8"/>
    <w:rsid w:val="003B3E8B"/>
    <w:rsid w:val="003B4712"/>
    <w:rsid w:val="003B6437"/>
    <w:rsid w:val="003C069C"/>
    <w:rsid w:val="003C220C"/>
    <w:rsid w:val="003C4985"/>
    <w:rsid w:val="003C66EB"/>
    <w:rsid w:val="003D27E1"/>
    <w:rsid w:val="003D2EBA"/>
    <w:rsid w:val="003D3641"/>
    <w:rsid w:val="003D48F1"/>
    <w:rsid w:val="003D53FC"/>
    <w:rsid w:val="003D64A9"/>
    <w:rsid w:val="003D6FD1"/>
    <w:rsid w:val="003E007C"/>
    <w:rsid w:val="003E0FE2"/>
    <w:rsid w:val="003E36BA"/>
    <w:rsid w:val="003E57D5"/>
    <w:rsid w:val="003F0007"/>
    <w:rsid w:val="003F061B"/>
    <w:rsid w:val="003F078E"/>
    <w:rsid w:val="003F4847"/>
    <w:rsid w:val="003F7197"/>
    <w:rsid w:val="00400947"/>
    <w:rsid w:val="00401B53"/>
    <w:rsid w:val="0040243F"/>
    <w:rsid w:val="004104C3"/>
    <w:rsid w:val="004131B1"/>
    <w:rsid w:val="00416F8D"/>
    <w:rsid w:val="0042226B"/>
    <w:rsid w:val="00424ED0"/>
    <w:rsid w:val="004329D7"/>
    <w:rsid w:val="00432AA2"/>
    <w:rsid w:val="00441BE4"/>
    <w:rsid w:val="00441CA1"/>
    <w:rsid w:val="00441CE4"/>
    <w:rsid w:val="0044249E"/>
    <w:rsid w:val="00442AC1"/>
    <w:rsid w:val="00442BAA"/>
    <w:rsid w:val="0044482C"/>
    <w:rsid w:val="00451128"/>
    <w:rsid w:val="00451787"/>
    <w:rsid w:val="004528F7"/>
    <w:rsid w:val="00453E35"/>
    <w:rsid w:val="00455386"/>
    <w:rsid w:val="004565AC"/>
    <w:rsid w:val="0046216F"/>
    <w:rsid w:val="00464616"/>
    <w:rsid w:val="004657D0"/>
    <w:rsid w:val="004755C6"/>
    <w:rsid w:val="00476693"/>
    <w:rsid w:val="00480F09"/>
    <w:rsid w:val="00483100"/>
    <w:rsid w:val="00483B2E"/>
    <w:rsid w:val="00486B1A"/>
    <w:rsid w:val="004872DB"/>
    <w:rsid w:val="00490929"/>
    <w:rsid w:val="00490C08"/>
    <w:rsid w:val="00490F4D"/>
    <w:rsid w:val="00492485"/>
    <w:rsid w:val="00497728"/>
    <w:rsid w:val="0049783E"/>
    <w:rsid w:val="0049790B"/>
    <w:rsid w:val="00497936"/>
    <w:rsid w:val="004A14C4"/>
    <w:rsid w:val="004A21F1"/>
    <w:rsid w:val="004B3700"/>
    <w:rsid w:val="004B4F4A"/>
    <w:rsid w:val="004B4F91"/>
    <w:rsid w:val="004B7DBC"/>
    <w:rsid w:val="004C0C49"/>
    <w:rsid w:val="004C202C"/>
    <w:rsid w:val="004C3C90"/>
    <w:rsid w:val="004C48E0"/>
    <w:rsid w:val="004C4EE4"/>
    <w:rsid w:val="004C5EB1"/>
    <w:rsid w:val="004C68D8"/>
    <w:rsid w:val="004C6ADF"/>
    <w:rsid w:val="004D12E5"/>
    <w:rsid w:val="004D2E44"/>
    <w:rsid w:val="004E454D"/>
    <w:rsid w:val="004E4A72"/>
    <w:rsid w:val="004E6B94"/>
    <w:rsid w:val="004F1705"/>
    <w:rsid w:val="004F2656"/>
    <w:rsid w:val="004F4198"/>
    <w:rsid w:val="004F697E"/>
    <w:rsid w:val="00500936"/>
    <w:rsid w:val="0050307B"/>
    <w:rsid w:val="00505EC8"/>
    <w:rsid w:val="005065C2"/>
    <w:rsid w:val="00506DA4"/>
    <w:rsid w:val="00512023"/>
    <w:rsid w:val="0051247B"/>
    <w:rsid w:val="005140BA"/>
    <w:rsid w:val="00517629"/>
    <w:rsid w:val="00517953"/>
    <w:rsid w:val="00521664"/>
    <w:rsid w:val="00521F4D"/>
    <w:rsid w:val="00522A20"/>
    <w:rsid w:val="00525A99"/>
    <w:rsid w:val="00527FC2"/>
    <w:rsid w:val="0053421A"/>
    <w:rsid w:val="00535108"/>
    <w:rsid w:val="0053564E"/>
    <w:rsid w:val="005362EE"/>
    <w:rsid w:val="005416C2"/>
    <w:rsid w:val="00542CC0"/>
    <w:rsid w:val="00545306"/>
    <w:rsid w:val="005461B5"/>
    <w:rsid w:val="00552903"/>
    <w:rsid w:val="00555AA8"/>
    <w:rsid w:val="00556874"/>
    <w:rsid w:val="00556CA8"/>
    <w:rsid w:val="00560503"/>
    <w:rsid w:val="005606F5"/>
    <w:rsid w:val="00560960"/>
    <w:rsid w:val="005638F5"/>
    <w:rsid w:val="0056482D"/>
    <w:rsid w:val="005650E7"/>
    <w:rsid w:val="005703B4"/>
    <w:rsid w:val="005724B4"/>
    <w:rsid w:val="005762D1"/>
    <w:rsid w:val="005827E6"/>
    <w:rsid w:val="0058783F"/>
    <w:rsid w:val="00594323"/>
    <w:rsid w:val="00597E2B"/>
    <w:rsid w:val="005A0D14"/>
    <w:rsid w:val="005B1CD0"/>
    <w:rsid w:val="005B20D6"/>
    <w:rsid w:val="005B3624"/>
    <w:rsid w:val="005B4774"/>
    <w:rsid w:val="005B477A"/>
    <w:rsid w:val="005B52FC"/>
    <w:rsid w:val="005B6F54"/>
    <w:rsid w:val="005B7745"/>
    <w:rsid w:val="005C19C6"/>
    <w:rsid w:val="005C27AD"/>
    <w:rsid w:val="005C2881"/>
    <w:rsid w:val="005C31A9"/>
    <w:rsid w:val="005C5029"/>
    <w:rsid w:val="005C5CF6"/>
    <w:rsid w:val="005C71BF"/>
    <w:rsid w:val="005D01E6"/>
    <w:rsid w:val="005D2F79"/>
    <w:rsid w:val="005D6D8A"/>
    <w:rsid w:val="005E1E7F"/>
    <w:rsid w:val="005E61C7"/>
    <w:rsid w:val="005F1272"/>
    <w:rsid w:val="005F1278"/>
    <w:rsid w:val="005F67D8"/>
    <w:rsid w:val="005F7B1E"/>
    <w:rsid w:val="00600770"/>
    <w:rsid w:val="0060191A"/>
    <w:rsid w:val="006027C0"/>
    <w:rsid w:val="006034AD"/>
    <w:rsid w:val="00605E0E"/>
    <w:rsid w:val="0060713A"/>
    <w:rsid w:val="00611948"/>
    <w:rsid w:val="00615B37"/>
    <w:rsid w:val="006169D6"/>
    <w:rsid w:val="00622F17"/>
    <w:rsid w:val="006238C5"/>
    <w:rsid w:val="006248F0"/>
    <w:rsid w:val="00624C9A"/>
    <w:rsid w:val="00626488"/>
    <w:rsid w:val="006273F9"/>
    <w:rsid w:val="00631BCA"/>
    <w:rsid w:val="00631BEA"/>
    <w:rsid w:val="00634FA8"/>
    <w:rsid w:val="006371B8"/>
    <w:rsid w:val="0064084D"/>
    <w:rsid w:val="006441BE"/>
    <w:rsid w:val="0064500B"/>
    <w:rsid w:val="00647819"/>
    <w:rsid w:val="00653608"/>
    <w:rsid w:val="006539AA"/>
    <w:rsid w:val="00654709"/>
    <w:rsid w:val="00655FB3"/>
    <w:rsid w:val="006571F0"/>
    <w:rsid w:val="00665173"/>
    <w:rsid w:val="00671173"/>
    <w:rsid w:val="00675161"/>
    <w:rsid w:val="00680867"/>
    <w:rsid w:val="00682503"/>
    <w:rsid w:val="00684F88"/>
    <w:rsid w:val="0068523B"/>
    <w:rsid w:val="0069179D"/>
    <w:rsid w:val="00691C0D"/>
    <w:rsid w:val="00692AF6"/>
    <w:rsid w:val="006933EA"/>
    <w:rsid w:val="00693A07"/>
    <w:rsid w:val="00694829"/>
    <w:rsid w:val="006A4043"/>
    <w:rsid w:val="006A40A4"/>
    <w:rsid w:val="006A6BE7"/>
    <w:rsid w:val="006A78F3"/>
    <w:rsid w:val="006B0CE0"/>
    <w:rsid w:val="006B1DEB"/>
    <w:rsid w:val="006B3727"/>
    <w:rsid w:val="006B4A4A"/>
    <w:rsid w:val="006C1DE6"/>
    <w:rsid w:val="006C6782"/>
    <w:rsid w:val="006D15AF"/>
    <w:rsid w:val="006D1B44"/>
    <w:rsid w:val="006E028B"/>
    <w:rsid w:val="006E1891"/>
    <w:rsid w:val="006E4304"/>
    <w:rsid w:val="006E47D4"/>
    <w:rsid w:val="006E5317"/>
    <w:rsid w:val="006F1EB1"/>
    <w:rsid w:val="006F2C30"/>
    <w:rsid w:val="006F458B"/>
    <w:rsid w:val="006F466F"/>
    <w:rsid w:val="006F4EE9"/>
    <w:rsid w:val="006F4FA8"/>
    <w:rsid w:val="006F62AA"/>
    <w:rsid w:val="00704B96"/>
    <w:rsid w:val="00705C9E"/>
    <w:rsid w:val="00705F45"/>
    <w:rsid w:val="00711E3B"/>
    <w:rsid w:val="00712537"/>
    <w:rsid w:val="00712FAA"/>
    <w:rsid w:val="00714702"/>
    <w:rsid w:val="0071700C"/>
    <w:rsid w:val="007178C9"/>
    <w:rsid w:val="00720837"/>
    <w:rsid w:val="007215B8"/>
    <w:rsid w:val="00723BA0"/>
    <w:rsid w:val="00725014"/>
    <w:rsid w:val="0072509B"/>
    <w:rsid w:val="00726085"/>
    <w:rsid w:val="007274FC"/>
    <w:rsid w:val="00730AF7"/>
    <w:rsid w:val="00736D8D"/>
    <w:rsid w:val="00736EC1"/>
    <w:rsid w:val="00743A1B"/>
    <w:rsid w:val="00743BF5"/>
    <w:rsid w:val="00744F3E"/>
    <w:rsid w:val="007464BD"/>
    <w:rsid w:val="00746CB9"/>
    <w:rsid w:val="00752D21"/>
    <w:rsid w:val="00763BB9"/>
    <w:rsid w:val="007649BC"/>
    <w:rsid w:val="0077092B"/>
    <w:rsid w:val="00770FDC"/>
    <w:rsid w:val="00772E0F"/>
    <w:rsid w:val="00776C82"/>
    <w:rsid w:val="007776F1"/>
    <w:rsid w:val="00777CBA"/>
    <w:rsid w:val="00780052"/>
    <w:rsid w:val="007802E4"/>
    <w:rsid w:val="00781D29"/>
    <w:rsid w:val="00782181"/>
    <w:rsid w:val="00786CBA"/>
    <w:rsid w:val="00786DC1"/>
    <w:rsid w:val="00787A93"/>
    <w:rsid w:val="00790C5E"/>
    <w:rsid w:val="00792D35"/>
    <w:rsid w:val="007933BD"/>
    <w:rsid w:val="00793765"/>
    <w:rsid w:val="00795516"/>
    <w:rsid w:val="007A0264"/>
    <w:rsid w:val="007A145E"/>
    <w:rsid w:val="007A25D8"/>
    <w:rsid w:val="007A30ED"/>
    <w:rsid w:val="007A365A"/>
    <w:rsid w:val="007A4572"/>
    <w:rsid w:val="007A49FC"/>
    <w:rsid w:val="007A5A2D"/>
    <w:rsid w:val="007A6A8D"/>
    <w:rsid w:val="007B53EB"/>
    <w:rsid w:val="007B6205"/>
    <w:rsid w:val="007B691E"/>
    <w:rsid w:val="007C43D0"/>
    <w:rsid w:val="007C4553"/>
    <w:rsid w:val="007C6AA0"/>
    <w:rsid w:val="007C6CA9"/>
    <w:rsid w:val="007C6FE9"/>
    <w:rsid w:val="007D1433"/>
    <w:rsid w:val="007D6202"/>
    <w:rsid w:val="007D7CC9"/>
    <w:rsid w:val="007E0A14"/>
    <w:rsid w:val="007E19CA"/>
    <w:rsid w:val="007E2EFD"/>
    <w:rsid w:val="007E6EEF"/>
    <w:rsid w:val="007E794F"/>
    <w:rsid w:val="007F202C"/>
    <w:rsid w:val="007F66CE"/>
    <w:rsid w:val="00800F34"/>
    <w:rsid w:val="00802721"/>
    <w:rsid w:val="008028A5"/>
    <w:rsid w:val="00804F04"/>
    <w:rsid w:val="00811EF0"/>
    <w:rsid w:val="00815743"/>
    <w:rsid w:val="008163AA"/>
    <w:rsid w:val="0082119E"/>
    <w:rsid w:val="00822736"/>
    <w:rsid w:val="00822B62"/>
    <w:rsid w:val="00824223"/>
    <w:rsid w:val="00825112"/>
    <w:rsid w:val="0082600A"/>
    <w:rsid w:val="00835D9D"/>
    <w:rsid w:val="0084024F"/>
    <w:rsid w:val="00840F0C"/>
    <w:rsid w:val="00841936"/>
    <w:rsid w:val="00842F88"/>
    <w:rsid w:val="00844189"/>
    <w:rsid w:val="00844A7B"/>
    <w:rsid w:val="00845775"/>
    <w:rsid w:val="008461E3"/>
    <w:rsid w:val="00847E48"/>
    <w:rsid w:val="008562B4"/>
    <w:rsid w:val="008562C9"/>
    <w:rsid w:val="00862D19"/>
    <w:rsid w:val="00863DB0"/>
    <w:rsid w:val="00864A66"/>
    <w:rsid w:val="00865C21"/>
    <w:rsid w:val="00867020"/>
    <w:rsid w:val="00873294"/>
    <w:rsid w:val="0087658F"/>
    <w:rsid w:val="00880889"/>
    <w:rsid w:val="00884D1F"/>
    <w:rsid w:val="00885F29"/>
    <w:rsid w:val="00891D8F"/>
    <w:rsid w:val="008946A3"/>
    <w:rsid w:val="0089483E"/>
    <w:rsid w:val="00897308"/>
    <w:rsid w:val="00897C42"/>
    <w:rsid w:val="008A7DFA"/>
    <w:rsid w:val="008B1579"/>
    <w:rsid w:val="008B5062"/>
    <w:rsid w:val="008B5262"/>
    <w:rsid w:val="008B5D35"/>
    <w:rsid w:val="008B6BFE"/>
    <w:rsid w:val="008B75F6"/>
    <w:rsid w:val="008C0B8F"/>
    <w:rsid w:val="008C2049"/>
    <w:rsid w:val="008C5230"/>
    <w:rsid w:val="008C762A"/>
    <w:rsid w:val="008D6140"/>
    <w:rsid w:val="008D6B16"/>
    <w:rsid w:val="008E0F67"/>
    <w:rsid w:val="008E2035"/>
    <w:rsid w:val="008E5769"/>
    <w:rsid w:val="008E7352"/>
    <w:rsid w:val="008E7BB3"/>
    <w:rsid w:val="008F04C5"/>
    <w:rsid w:val="008F25F2"/>
    <w:rsid w:val="008F2C44"/>
    <w:rsid w:val="00902969"/>
    <w:rsid w:val="00906FE0"/>
    <w:rsid w:val="00910292"/>
    <w:rsid w:val="00911429"/>
    <w:rsid w:val="009120A5"/>
    <w:rsid w:val="009126FC"/>
    <w:rsid w:val="00916D63"/>
    <w:rsid w:val="00916F9B"/>
    <w:rsid w:val="00917029"/>
    <w:rsid w:val="00917E7A"/>
    <w:rsid w:val="009218D6"/>
    <w:rsid w:val="00923986"/>
    <w:rsid w:val="0092518C"/>
    <w:rsid w:val="00927E3E"/>
    <w:rsid w:val="009305BC"/>
    <w:rsid w:val="00930E23"/>
    <w:rsid w:val="0093133A"/>
    <w:rsid w:val="00932D4F"/>
    <w:rsid w:val="009428B5"/>
    <w:rsid w:val="00943160"/>
    <w:rsid w:val="00950FD1"/>
    <w:rsid w:val="00951AEA"/>
    <w:rsid w:val="00953EA6"/>
    <w:rsid w:val="00956090"/>
    <w:rsid w:val="0096004B"/>
    <w:rsid w:val="00960516"/>
    <w:rsid w:val="00961EEA"/>
    <w:rsid w:val="009630F6"/>
    <w:rsid w:val="009635E1"/>
    <w:rsid w:val="0096440B"/>
    <w:rsid w:val="00964AD8"/>
    <w:rsid w:val="0096564D"/>
    <w:rsid w:val="009665C2"/>
    <w:rsid w:val="00966AEC"/>
    <w:rsid w:val="00966C52"/>
    <w:rsid w:val="00975689"/>
    <w:rsid w:val="0097675A"/>
    <w:rsid w:val="00985414"/>
    <w:rsid w:val="00985801"/>
    <w:rsid w:val="00985A66"/>
    <w:rsid w:val="009A1E52"/>
    <w:rsid w:val="009B1126"/>
    <w:rsid w:val="009B1EF1"/>
    <w:rsid w:val="009B26F2"/>
    <w:rsid w:val="009B2F25"/>
    <w:rsid w:val="009C1EC3"/>
    <w:rsid w:val="009C54EF"/>
    <w:rsid w:val="009C6E87"/>
    <w:rsid w:val="009D461D"/>
    <w:rsid w:val="009D7BC7"/>
    <w:rsid w:val="009E2033"/>
    <w:rsid w:val="009E2255"/>
    <w:rsid w:val="009E2E6B"/>
    <w:rsid w:val="009F2A77"/>
    <w:rsid w:val="009F34CE"/>
    <w:rsid w:val="009F3AC7"/>
    <w:rsid w:val="00A00F00"/>
    <w:rsid w:val="00A013E4"/>
    <w:rsid w:val="00A0480A"/>
    <w:rsid w:val="00A048EF"/>
    <w:rsid w:val="00A04F8B"/>
    <w:rsid w:val="00A0651D"/>
    <w:rsid w:val="00A06D7A"/>
    <w:rsid w:val="00A07AC7"/>
    <w:rsid w:val="00A11072"/>
    <w:rsid w:val="00A11583"/>
    <w:rsid w:val="00A149A6"/>
    <w:rsid w:val="00A15A28"/>
    <w:rsid w:val="00A21F99"/>
    <w:rsid w:val="00A228B7"/>
    <w:rsid w:val="00A258E3"/>
    <w:rsid w:val="00A26538"/>
    <w:rsid w:val="00A27AB4"/>
    <w:rsid w:val="00A317D7"/>
    <w:rsid w:val="00A33CBC"/>
    <w:rsid w:val="00A348C3"/>
    <w:rsid w:val="00A36647"/>
    <w:rsid w:val="00A37634"/>
    <w:rsid w:val="00A377B6"/>
    <w:rsid w:val="00A41901"/>
    <w:rsid w:val="00A42A08"/>
    <w:rsid w:val="00A42A86"/>
    <w:rsid w:val="00A453C0"/>
    <w:rsid w:val="00A4550E"/>
    <w:rsid w:val="00A46112"/>
    <w:rsid w:val="00A47775"/>
    <w:rsid w:val="00A51404"/>
    <w:rsid w:val="00A53C68"/>
    <w:rsid w:val="00A53CA7"/>
    <w:rsid w:val="00A56767"/>
    <w:rsid w:val="00A61870"/>
    <w:rsid w:val="00A62539"/>
    <w:rsid w:val="00A64D6F"/>
    <w:rsid w:val="00A73311"/>
    <w:rsid w:val="00A81098"/>
    <w:rsid w:val="00A8559B"/>
    <w:rsid w:val="00A868B8"/>
    <w:rsid w:val="00A9024A"/>
    <w:rsid w:val="00A91E73"/>
    <w:rsid w:val="00A93D19"/>
    <w:rsid w:val="00A9463A"/>
    <w:rsid w:val="00A9574F"/>
    <w:rsid w:val="00A973ED"/>
    <w:rsid w:val="00AA1F3E"/>
    <w:rsid w:val="00AB1114"/>
    <w:rsid w:val="00AB1E05"/>
    <w:rsid w:val="00AB4195"/>
    <w:rsid w:val="00AB6A19"/>
    <w:rsid w:val="00AC0B02"/>
    <w:rsid w:val="00AD1C19"/>
    <w:rsid w:val="00AD32E8"/>
    <w:rsid w:val="00AD3F26"/>
    <w:rsid w:val="00AD6877"/>
    <w:rsid w:val="00AE69F7"/>
    <w:rsid w:val="00AF293D"/>
    <w:rsid w:val="00AF2C95"/>
    <w:rsid w:val="00B00F0F"/>
    <w:rsid w:val="00B04800"/>
    <w:rsid w:val="00B04E21"/>
    <w:rsid w:val="00B05690"/>
    <w:rsid w:val="00B05927"/>
    <w:rsid w:val="00B05AE3"/>
    <w:rsid w:val="00B15990"/>
    <w:rsid w:val="00B214E0"/>
    <w:rsid w:val="00B226C3"/>
    <w:rsid w:val="00B233CE"/>
    <w:rsid w:val="00B24435"/>
    <w:rsid w:val="00B24E7F"/>
    <w:rsid w:val="00B260F0"/>
    <w:rsid w:val="00B31035"/>
    <w:rsid w:val="00B323FF"/>
    <w:rsid w:val="00B42397"/>
    <w:rsid w:val="00B5207E"/>
    <w:rsid w:val="00B56F25"/>
    <w:rsid w:val="00B61D3E"/>
    <w:rsid w:val="00B65C4D"/>
    <w:rsid w:val="00B70839"/>
    <w:rsid w:val="00B7221E"/>
    <w:rsid w:val="00B747DC"/>
    <w:rsid w:val="00B762DD"/>
    <w:rsid w:val="00B76819"/>
    <w:rsid w:val="00B773E7"/>
    <w:rsid w:val="00B83CFF"/>
    <w:rsid w:val="00B86AF0"/>
    <w:rsid w:val="00B904F1"/>
    <w:rsid w:val="00B9678E"/>
    <w:rsid w:val="00B970DB"/>
    <w:rsid w:val="00B97423"/>
    <w:rsid w:val="00BA50ED"/>
    <w:rsid w:val="00BA51B4"/>
    <w:rsid w:val="00BA5D94"/>
    <w:rsid w:val="00BB1324"/>
    <w:rsid w:val="00BB279A"/>
    <w:rsid w:val="00BB2ABD"/>
    <w:rsid w:val="00BB3D23"/>
    <w:rsid w:val="00BB4FA4"/>
    <w:rsid w:val="00BB54E0"/>
    <w:rsid w:val="00BC12DD"/>
    <w:rsid w:val="00BC1655"/>
    <w:rsid w:val="00BC3EEC"/>
    <w:rsid w:val="00BC4BE3"/>
    <w:rsid w:val="00BD0408"/>
    <w:rsid w:val="00BD0D3C"/>
    <w:rsid w:val="00BD2F23"/>
    <w:rsid w:val="00BD37C9"/>
    <w:rsid w:val="00BD48F0"/>
    <w:rsid w:val="00BD6E9C"/>
    <w:rsid w:val="00BE1527"/>
    <w:rsid w:val="00BE2C7D"/>
    <w:rsid w:val="00BE34E3"/>
    <w:rsid w:val="00BE6333"/>
    <w:rsid w:val="00BF1A5A"/>
    <w:rsid w:val="00BF25E0"/>
    <w:rsid w:val="00BF327F"/>
    <w:rsid w:val="00BF3E92"/>
    <w:rsid w:val="00BF5DEB"/>
    <w:rsid w:val="00BF7606"/>
    <w:rsid w:val="00BF7F2E"/>
    <w:rsid w:val="00C017F1"/>
    <w:rsid w:val="00C01839"/>
    <w:rsid w:val="00C03321"/>
    <w:rsid w:val="00C05412"/>
    <w:rsid w:val="00C05A20"/>
    <w:rsid w:val="00C06269"/>
    <w:rsid w:val="00C11C84"/>
    <w:rsid w:val="00C138EF"/>
    <w:rsid w:val="00C13B8A"/>
    <w:rsid w:val="00C15808"/>
    <w:rsid w:val="00C15E38"/>
    <w:rsid w:val="00C1792C"/>
    <w:rsid w:val="00C20A11"/>
    <w:rsid w:val="00C229A5"/>
    <w:rsid w:val="00C22EA2"/>
    <w:rsid w:val="00C324E5"/>
    <w:rsid w:val="00C33CA5"/>
    <w:rsid w:val="00C34163"/>
    <w:rsid w:val="00C353FA"/>
    <w:rsid w:val="00C37964"/>
    <w:rsid w:val="00C40D3B"/>
    <w:rsid w:val="00C4194C"/>
    <w:rsid w:val="00C46FBA"/>
    <w:rsid w:val="00C509B2"/>
    <w:rsid w:val="00C5440F"/>
    <w:rsid w:val="00C54BE1"/>
    <w:rsid w:val="00C642A7"/>
    <w:rsid w:val="00C763D9"/>
    <w:rsid w:val="00C80180"/>
    <w:rsid w:val="00C80B83"/>
    <w:rsid w:val="00C819D9"/>
    <w:rsid w:val="00C854E7"/>
    <w:rsid w:val="00C856E8"/>
    <w:rsid w:val="00C86CCE"/>
    <w:rsid w:val="00C87DE7"/>
    <w:rsid w:val="00C90023"/>
    <w:rsid w:val="00C91921"/>
    <w:rsid w:val="00C931FD"/>
    <w:rsid w:val="00CA3F37"/>
    <w:rsid w:val="00CB0A8E"/>
    <w:rsid w:val="00CB1422"/>
    <w:rsid w:val="00CB5336"/>
    <w:rsid w:val="00CB58B2"/>
    <w:rsid w:val="00CB5F8A"/>
    <w:rsid w:val="00CD450F"/>
    <w:rsid w:val="00CD5868"/>
    <w:rsid w:val="00CE0340"/>
    <w:rsid w:val="00CE15C6"/>
    <w:rsid w:val="00CE6280"/>
    <w:rsid w:val="00CE6F9D"/>
    <w:rsid w:val="00CF0019"/>
    <w:rsid w:val="00CF3C6D"/>
    <w:rsid w:val="00CF7184"/>
    <w:rsid w:val="00D0471E"/>
    <w:rsid w:val="00D05392"/>
    <w:rsid w:val="00D060D4"/>
    <w:rsid w:val="00D07B4D"/>
    <w:rsid w:val="00D100C7"/>
    <w:rsid w:val="00D126F4"/>
    <w:rsid w:val="00D12A14"/>
    <w:rsid w:val="00D156E9"/>
    <w:rsid w:val="00D16443"/>
    <w:rsid w:val="00D17D46"/>
    <w:rsid w:val="00D21631"/>
    <w:rsid w:val="00D216BD"/>
    <w:rsid w:val="00D219E5"/>
    <w:rsid w:val="00D21B82"/>
    <w:rsid w:val="00D22436"/>
    <w:rsid w:val="00D23125"/>
    <w:rsid w:val="00D24325"/>
    <w:rsid w:val="00D24487"/>
    <w:rsid w:val="00D259A1"/>
    <w:rsid w:val="00D3036B"/>
    <w:rsid w:val="00D335B4"/>
    <w:rsid w:val="00D34DB4"/>
    <w:rsid w:val="00D35010"/>
    <w:rsid w:val="00D36B15"/>
    <w:rsid w:val="00D40149"/>
    <w:rsid w:val="00D45423"/>
    <w:rsid w:val="00D473B7"/>
    <w:rsid w:val="00D47A7E"/>
    <w:rsid w:val="00D505E3"/>
    <w:rsid w:val="00D551D9"/>
    <w:rsid w:val="00D56048"/>
    <w:rsid w:val="00D60153"/>
    <w:rsid w:val="00D610CF"/>
    <w:rsid w:val="00D6389D"/>
    <w:rsid w:val="00D756F1"/>
    <w:rsid w:val="00D75D6B"/>
    <w:rsid w:val="00D827A4"/>
    <w:rsid w:val="00D8300D"/>
    <w:rsid w:val="00D87FC1"/>
    <w:rsid w:val="00D90184"/>
    <w:rsid w:val="00D907C5"/>
    <w:rsid w:val="00D92657"/>
    <w:rsid w:val="00D9298B"/>
    <w:rsid w:val="00D92E2F"/>
    <w:rsid w:val="00D945A0"/>
    <w:rsid w:val="00D97991"/>
    <w:rsid w:val="00DA5406"/>
    <w:rsid w:val="00DA6A81"/>
    <w:rsid w:val="00DB36AF"/>
    <w:rsid w:val="00DB47A5"/>
    <w:rsid w:val="00DB4BB2"/>
    <w:rsid w:val="00DB527C"/>
    <w:rsid w:val="00DB7A62"/>
    <w:rsid w:val="00DC2A64"/>
    <w:rsid w:val="00DC307F"/>
    <w:rsid w:val="00DC4C03"/>
    <w:rsid w:val="00DD08FC"/>
    <w:rsid w:val="00DD0C8D"/>
    <w:rsid w:val="00DD12D4"/>
    <w:rsid w:val="00DD5259"/>
    <w:rsid w:val="00DD6E27"/>
    <w:rsid w:val="00DE32B4"/>
    <w:rsid w:val="00DE346B"/>
    <w:rsid w:val="00DE4BCA"/>
    <w:rsid w:val="00DE638B"/>
    <w:rsid w:val="00DF0E38"/>
    <w:rsid w:val="00DF0F7A"/>
    <w:rsid w:val="00DF22E8"/>
    <w:rsid w:val="00DF3B04"/>
    <w:rsid w:val="00DF4E9A"/>
    <w:rsid w:val="00DF6CA4"/>
    <w:rsid w:val="00DF7434"/>
    <w:rsid w:val="00E071E4"/>
    <w:rsid w:val="00E108D3"/>
    <w:rsid w:val="00E114F6"/>
    <w:rsid w:val="00E11EF1"/>
    <w:rsid w:val="00E155F2"/>
    <w:rsid w:val="00E1602A"/>
    <w:rsid w:val="00E169B3"/>
    <w:rsid w:val="00E1775D"/>
    <w:rsid w:val="00E23183"/>
    <w:rsid w:val="00E2553E"/>
    <w:rsid w:val="00E25891"/>
    <w:rsid w:val="00E27B5C"/>
    <w:rsid w:val="00E40A1F"/>
    <w:rsid w:val="00E42DC7"/>
    <w:rsid w:val="00E44FF6"/>
    <w:rsid w:val="00E450C0"/>
    <w:rsid w:val="00E504E8"/>
    <w:rsid w:val="00E52194"/>
    <w:rsid w:val="00E528FC"/>
    <w:rsid w:val="00E536D9"/>
    <w:rsid w:val="00E555BB"/>
    <w:rsid w:val="00E560C0"/>
    <w:rsid w:val="00E72A24"/>
    <w:rsid w:val="00E74D78"/>
    <w:rsid w:val="00E7568E"/>
    <w:rsid w:val="00E82F65"/>
    <w:rsid w:val="00E838A6"/>
    <w:rsid w:val="00E84701"/>
    <w:rsid w:val="00E84B42"/>
    <w:rsid w:val="00E85593"/>
    <w:rsid w:val="00E8790D"/>
    <w:rsid w:val="00E87FFB"/>
    <w:rsid w:val="00E94C65"/>
    <w:rsid w:val="00EA1D44"/>
    <w:rsid w:val="00EA2611"/>
    <w:rsid w:val="00EA297A"/>
    <w:rsid w:val="00EA385A"/>
    <w:rsid w:val="00EB5019"/>
    <w:rsid w:val="00EC10CE"/>
    <w:rsid w:val="00EC3C08"/>
    <w:rsid w:val="00EC5A01"/>
    <w:rsid w:val="00ED0A97"/>
    <w:rsid w:val="00ED6775"/>
    <w:rsid w:val="00ED7F56"/>
    <w:rsid w:val="00EE2968"/>
    <w:rsid w:val="00EE2CD8"/>
    <w:rsid w:val="00EE2ED4"/>
    <w:rsid w:val="00EE3EF8"/>
    <w:rsid w:val="00EE581A"/>
    <w:rsid w:val="00EE66A2"/>
    <w:rsid w:val="00F0168F"/>
    <w:rsid w:val="00F02B4E"/>
    <w:rsid w:val="00F10826"/>
    <w:rsid w:val="00F1142A"/>
    <w:rsid w:val="00F1146D"/>
    <w:rsid w:val="00F170B6"/>
    <w:rsid w:val="00F228EB"/>
    <w:rsid w:val="00F313AE"/>
    <w:rsid w:val="00F33C98"/>
    <w:rsid w:val="00F346F5"/>
    <w:rsid w:val="00F36D59"/>
    <w:rsid w:val="00F448A4"/>
    <w:rsid w:val="00F4524E"/>
    <w:rsid w:val="00F509CE"/>
    <w:rsid w:val="00F54945"/>
    <w:rsid w:val="00F570B1"/>
    <w:rsid w:val="00F608F2"/>
    <w:rsid w:val="00F60EC9"/>
    <w:rsid w:val="00F65320"/>
    <w:rsid w:val="00F65A2E"/>
    <w:rsid w:val="00F73752"/>
    <w:rsid w:val="00F74651"/>
    <w:rsid w:val="00F757AC"/>
    <w:rsid w:val="00F76295"/>
    <w:rsid w:val="00F816AD"/>
    <w:rsid w:val="00F82379"/>
    <w:rsid w:val="00F878B0"/>
    <w:rsid w:val="00F920B1"/>
    <w:rsid w:val="00F92E8A"/>
    <w:rsid w:val="00F949F3"/>
    <w:rsid w:val="00F95BFA"/>
    <w:rsid w:val="00F97F4C"/>
    <w:rsid w:val="00FA0566"/>
    <w:rsid w:val="00FA2333"/>
    <w:rsid w:val="00FA3CA8"/>
    <w:rsid w:val="00FA4074"/>
    <w:rsid w:val="00FA7EF2"/>
    <w:rsid w:val="00FB3673"/>
    <w:rsid w:val="00FB7858"/>
    <w:rsid w:val="00FC0053"/>
    <w:rsid w:val="00FC14CB"/>
    <w:rsid w:val="00FC371F"/>
    <w:rsid w:val="00FC5BA8"/>
    <w:rsid w:val="00FC5DCE"/>
    <w:rsid w:val="00FC6734"/>
    <w:rsid w:val="00FD0DA6"/>
    <w:rsid w:val="00FD46C0"/>
    <w:rsid w:val="00FD5339"/>
    <w:rsid w:val="00FD59DC"/>
    <w:rsid w:val="00FE1C33"/>
    <w:rsid w:val="00FE56B1"/>
    <w:rsid w:val="00FE7810"/>
    <w:rsid w:val="00FF02FC"/>
    <w:rsid w:val="00FF0913"/>
    <w:rsid w:val="00FF446B"/>
    <w:rsid w:val="00FF769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 w:type="paragraph" w:styleId="PlainText">
    <w:name w:val="Plain Text"/>
    <w:basedOn w:val="Normal"/>
    <w:link w:val="PlainTextChar"/>
    <w:uiPriority w:val="99"/>
    <w:unhideWhenUsed/>
    <w:rsid w:val="005B3624"/>
    <w:rPr>
      <w:rFonts w:ascii="Consolas" w:hAnsi="Consolas" w:cs="Consolas"/>
      <w:sz w:val="21"/>
      <w:szCs w:val="21"/>
    </w:rPr>
  </w:style>
  <w:style w:type="character" w:customStyle="1" w:styleId="PlainTextChar">
    <w:name w:val="Plain Text Char"/>
    <w:basedOn w:val="DefaultParagraphFont"/>
    <w:link w:val="PlainText"/>
    <w:uiPriority w:val="99"/>
    <w:rsid w:val="005B3624"/>
    <w:rPr>
      <w:rFonts w:ascii="Consolas" w:hAnsi="Consolas" w:cs="Consolas"/>
      <w:sz w:val="21"/>
      <w:szCs w:val="21"/>
    </w:rPr>
  </w:style>
  <w:style w:type="paragraph" w:styleId="HTMLPreformatted">
    <w:name w:val="HTML Preformatted"/>
    <w:basedOn w:val="Normal"/>
    <w:link w:val="HTMLPreformattedChar"/>
    <w:uiPriority w:val="99"/>
    <w:unhideWhenUsed/>
    <w:rsid w:val="00F4524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F4524E"/>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54754">
      <w:bodyDiv w:val="1"/>
      <w:marLeft w:val="0"/>
      <w:marRight w:val="0"/>
      <w:marTop w:val="0"/>
      <w:marBottom w:val="0"/>
      <w:divBdr>
        <w:top w:val="none" w:sz="0" w:space="0" w:color="auto"/>
        <w:left w:val="none" w:sz="0" w:space="0" w:color="auto"/>
        <w:bottom w:val="none" w:sz="0" w:space="0" w:color="auto"/>
        <w:right w:val="none" w:sz="0" w:space="0" w:color="auto"/>
      </w:divBdr>
    </w:div>
    <w:div w:id="44766748">
      <w:bodyDiv w:val="1"/>
      <w:marLeft w:val="0"/>
      <w:marRight w:val="0"/>
      <w:marTop w:val="0"/>
      <w:marBottom w:val="0"/>
      <w:divBdr>
        <w:top w:val="none" w:sz="0" w:space="0" w:color="auto"/>
        <w:left w:val="none" w:sz="0" w:space="0" w:color="auto"/>
        <w:bottom w:val="none" w:sz="0" w:space="0" w:color="auto"/>
        <w:right w:val="none" w:sz="0" w:space="0" w:color="auto"/>
      </w:divBdr>
    </w:div>
    <w:div w:id="135295116">
      <w:bodyDiv w:val="1"/>
      <w:marLeft w:val="0"/>
      <w:marRight w:val="0"/>
      <w:marTop w:val="0"/>
      <w:marBottom w:val="0"/>
      <w:divBdr>
        <w:top w:val="none" w:sz="0" w:space="0" w:color="auto"/>
        <w:left w:val="none" w:sz="0" w:space="0" w:color="auto"/>
        <w:bottom w:val="none" w:sz="0" w:space="0" w:color="auto"/>
        <w:right w:val="none" w:sz="0" w:space="0" w:color="auto"/>
      </w:divBdr>
    </w:div>
    <w:div w:id="136653230">
      <w:bodyDiv w:val="1"/>
      <w:marLeft w:val="0"/>
      <w:marRight w:val="0"/>
      <w:marTop w:val="0"/>
      <w:marBottom w:val="0"/>
      <w:divBdr>
        <w:top w:val="none" w:sz="0" w:space="0" w:color="auto"/>
        <w:left w:val="none" w:sz="0" w:space="0" w:color="auto"/>
        <w:bottom w:val="none" w:sz="0" w:space="0" w:color="auto"/>
        <w:right w:val="none" w:sz="0" w:space="0" w:color="auto"/>
      </w:divBdr>
    </w:div>
    <w:div w:id="150029774">
      <w:bodyDiv w:val="1"/>
      <w:marLeft w:val="0"/>
      <w:marRight w:val="0"/>
      <w:marTop w:val="0"/>
      <w:marBottom w:val="0"/>
      <w:divBdr>
        <w:top w:val="none" w:sz="0" w:space="0" w:color="auto"/>
        <w:left w:val="none" w:sz="0" w:space="0" w:color="auto"/>
        <w:bottom w:val="none" w:sz="0" w:space="0" w:color="auto"/>
        <w:right w:val="none" w:sz="0" w:space="0" w:color="auto"/>
      </w:divBdr>
    </w:div>
    <w:div w:id="225457118">
      <w:bodyDiv w:val="1"/>
      <w:marLeft w:val="0"/>
      <w:marRight w:val="0"/>
      <w:marTop w:val="0"/>
      <w:marBottom w:val="0"/>
      <w:divBdr>
        <w:top w:val="none" w:sz="0" w:space="0" w:color="auto"/>
        <w:left w:val="none" w:sz="0" w:space="0" w:color="auto"/>
        <w:bottom w:val="none" w:sz="0" w:space="0" w:color="auto"/>
        <w:right w:val="none" w:sz="0" w:space="0" w:color="auto"/>
      </w:divBdr>
    </w:div>
    <w:div w:id="280190756">
      <w:bodyDiv w:val="1"/>
      <w:marLeft w:val="0"/>
      <w:marRight w:val="0"/>
      <w:marTop w:val="0"/>
      <w:marBottom w:val="0"/>
      <w:divBdr>
        <w:top w:val="none" w:sz="0" w:space="0" w:color="auto"/>
        <w:left w:val="none" w:sz="0" w:space="0" w:color="auto"/>
        <w:bottom w:val="none" w:sz="0" w:space="0" w:color="auto"/>
        <w:right w:val="none" w:sz="0" w:space="0" w:color="auto"/>
      </w:divBdr>
    </w:div>
    <w:div w:id="362444333">
      <w:bodyDiv w:val="1"/>
      <w:marLeft w:val="0"/>
      <w:marRight w:val="0"/>
      <w:marTop w:val="0"/>
      <w:marBottom w:val="0"/>
      <w:divBdr>
        <w:top w:val="none" w:sz="0" w:space="0" w:color="auto"/>
        <w:left w:val="none" w:sz="0" w:space="0" w:color="auto"/>
        <w:bottom w:val="none" w:sz="0" w:space="0" w:color="auto"/>
        <w:right w:val="none" w:sz="0" w:space="0" w:color="auto"/>
      </w:divBdr>
    </w:div>
    <w:div w:id="368067475">
      <w:bodyDiv w:val="1"/>
      <w:marLeft w:val="0"/>
      <w:marRight w:val="0"/>
      <w:marTop w:val="0"/>
      <w:marBottom w:val="0"/>
      <w:divBdr>
        <w:top w:val="none" w:sz="0" w:space="0" w:color="auto"/>
        <w:left w:val="none" w:sz="0" w:space="0" w:color="auto"/>
        <w:bottom w:val="none" w:sz="0" w:space="0" w:color="auto"/>
        <w:right w:val="none" w:sz="0" w:space="0" w:color="auto"/>
      </w:divBdr>
    </w:div>
    <w:div w:id="371807296">
      <w:bodyDiv w:val="1"/>
      <w:marLeft w:val="0"/>
      <w:marRight w:val="0"/>
      <w:marTop w:val="0"/>
      <w:marBottom w:val="0"/>
      <w:divBdr>
        <w:top w:val="none" w:sz="0" w:space="0" w:color="auto"/>
        <w:left w:val="none" w:sz="0" w:space="0" w:color="auto"/>
        <w:bottom w:val="none" w:sz="0" w:space="0" w:color="auto"/>
        <w:right w:val="none" w:sz="0" w:space="0" w:color="auto"/>
      </w:divBdr>
    </w:div>
    <w:div w:id="711006359">
      <w:bodyDiv w:val="1"/>
      <w:marLeft w:val="0"/>
      <w:marRight w:val="0"/>
      <w:marTop w:val="0"/>
      <w:marBottom w:val="0"/>
      <w:divBdr>
        <w:top w:val="none" w:sz="0" w:space="0" w:color="auto"/>
        <w:left w:val="none" w:sz="0" w:space="0" w:color="auto"/>
        <w:bottom w:val="none" w:sz="0" w:space="0" w:color="auto"/>
        <w:right w:val="none" w:sz="0" w:space="0" w:color="auto"/>
      </w:divBdr>
    </w:div>
    <w:div w:id="724069258">
      <w:bodyDiv w:val="1"/>
      <w:marLeft w:val="0"/>
      <w:marRight w:val="0"/>
      <w:marTop w:val="0"/>
      <w:marBottom w:val="0"/>
      <w:divBdr>
        <w:top w:val="none" w:sz="0" w:space="0" w:color="auto"/>
        <w:left w:val="none" w:sz="0" w:space="0" w:color="auto"/>
        <w:bottom w:val="none" w:sz="0" w:space="0" w:color="auto"/>
        <w:right w:val="none" w:sz="0" w:space="0" w:color="auto"/>
      </w:divBdr>
    </w:div>
    <w:div w:id="826551061">
      <w:bodyDiv w:val="1"/>
      <w:marLeft w:val="0"/>
      <w:marRight w:val="0"/>
      <w:marTop w:val="0"/>
      <w:marBottom w:val="0"/>
      <w:divBdr>
        <w:top w:val="none" w:sz="0" w:space="0" w:color="auto"/>
        <w:left w:val="none" w:sz="0" w:space="0" w:color="auto"/>
        <w:bottom w:val="none" w:sz="0" w:space="0" w:color="auto"/>
        <w:right w:val="none" w:sz="0" w:space="0" w:color="auto"/>
      </w:divBdr>
    </w:div>
    <w:div w:id="840775722">
      <w:bodyDiv w:val="1"/>
      <w:marLeft w:val="0"/>
      <w:marRight w:val="0"/>
      <w:marTop w:val="0"/>
      <w:marBottom w:val="0"/>
      <w:divBdr>
        <w:top w:val="none" w:sz="0" w:space="0" w:color="auto"/>
        <w:left w:val="none" w:sz="0" w:space="0" w:color="auto"/>
        <w:bottom w:val="none" w:sz="0" w:space="0" w:color="auto"/>
        <w:right w:val="none" w:sz="0" w:space="0" w:color="auto"/>
      </w:divBdr>
    </w:div>
    <w:div w:id="926691243">
      <w:bodyDiv w:val="1"/>
      <w:marLeft w:val="0"/>
      <w:marRight w:val="0"/>
      <w:marTop w:val="0"/>
      <w:marBottom w:val="0"/>
      <w:divBdr>
        <w:top w:val="none" w:sz="0" w:space="0" w:color="auto"/>
        <w:left w:val="none" w:sz="0" w:space="0" w:color="auto"/>
        <w:bottom w:val="none" w:sz="0" w:space="0" w:color="auto"/>
        <w:right w:val="none" w:sz="0" w:space="0" w:color="auto"/>
      </w:divBdr>
    </w:div>
    <w:div w:id="983436748">
      <w:bodyDiv w:val="1"/>
      <w:marLeft w:val="0"/>
      <w:marRight w:val="0"/>
      <w:marTop w:val="0"/>
      <w:marBottom w:val="0"/>
      <w:divBdr>
        <w:top w:val="none" w:sz="0" w:space="0" w:color="auto"/>
        <w:left w:val="none" w:sz="0" w:space="0" w:color="auto"/>
        <w:bottom w:val="none" w:sz="0" w:space="0" w:color="auto"/>
        <w:right w:val="none" w:sz="0" w:space="0" w:color="auto"/>
      </w:divBdr>
    </w:div>
    <w:div w:id="1006664301">
      <w:bodyDiv w:val="1"/>
      <w:marLeft w:val="0"/>
      <w:marRight w:val="0"/>
      <w:marTop w:val="0"/>
      <w:marBottom w:val="0"/>
      <w:divBdr>
        <w:top w:val="none" w:sz="0" w:space="0" w:color="auto"/>
        <w:left w:val="none" w:sz="0" w:space="0" w:color="auto"/>
        <w:bottom w:val="none" w:sz="0" w:space="0" w:color="auto"/>
        <w:right w:val="none" w:sz="0" w:space="0" w:color="auto"/>
      </w:divBdr>
    </w:div>
    <w:div w:id="1041634009">
      <w:bodyDiv w:val="1"/>
      <w:marLeft w:val="0"/>
      <w:marRight w:val="0"/>
      <w:marTop w:val="0"/>
      <w:marBottom w:val="0"/>
      <w:divBdr>
        <w:top w:val="none" w:sz="0" w:space="0" w:color="auto"/>
        <w:left w:val="none" w:sz="0" w:space="0" w:color="auto"/>
        <w:bottom w:val="none" w:sz="0" w:space="0" w:color="auto"/>
        <w:right w:val="none" w:sz="0" w:space="0" w:color="auto"/>
      </w:divBdr>
    </w:div>
    <w:div w:id="1049182910">
      <w:bodyDiv w:val="1"/>
      <w:marLeft w:val="0"/>
      <w:marRight w:val="0"/>
      <w:marTop w:val="0"/>
      <w:marBottom w:val="0"/>
      <w:divBdr>
        <w:top w:val="none" w:sz="0" w:space="0" w:color="auto"/>
        <w:left w:val="none" w:sz="0" w:space="0" w:color="auto"/>
        <w:bottom w:val="none" w:sz="0" w:space="0" w:color="auto"/>
        <w:right w:val="none" w:sz="0" w:space="0" w:color="auto"/>
      </w:divBdr>
    </w:div>
    <w:div w:id="1052534834">
      <w:bodyDiv w:val="1"/>
      <w:marLeft w:val="0"/>
      <w:marRight w:val="0"/>
      <w:marTop w:val="0"/>
      <w:marBottom w:val="0"/>
      <w:divBdr>
        <w:top w:val="none" w:sz="0" w:space="0" w:color="auto"/>
        <w:left w:val="none" w:sz="0" w:space="0" w:color="auto"/>
        <w:bottom w:val="none" w:sz="0" w:space="0" w:color="auto"/>
        <w:right w:val="none" w:sz="0" w:space="0" w:color="auto"/>
      </w:divBdr>
    </w:div>
    <w:div w:id="1070158016">
      <w:bodyDiv w:val="1"/>
      <w:marLeft w:val="0"/>
      <w:marRight w:val="0"/>
      <w:marTop w:val="0"/>
      <w:marBottom w:val="0"/>
      <w:divBdr>
        <w:top w:val="none" w:sz="0" w:space="0" w:color="auto"/>
        <w:left w:val="none" w:sz="0" w:space="0" w:color="auto"/>
        <w:bottom w:val="none" w:sz="0" w:space="0" w:color="auto"/>
        <w:right w:val="none" w:sz="0" w:space="0" w:color="auto"/>
      </w:divBdr>
    </w:div>
    <w:div w:id="1081220986">
      <w:bodyDiv w:val="1"/>
      <w:marLeft w:val="0"/>
      <w:marRight w:val="0"/>
      <w:marTop w:val="0"/>
      <w:marBottom w:val="0"/>
      <w:divBdr>
        <w:top w:val="none" w:sz="0" w:space="0" w:color="auto"/>
        <w:left w:val="none" w:sz="0" w:space="0" w:color="auto"/>
        <w:bottom w:val="none" w:sz="0" w:space="0" w:color="auto"/>
        <w:right w:val="none" w:sz="0" w:space="0" w:color="auto"/>
      </w:divBdr>
    </w:div>
    <w:div w:id="1116487722">
      <w:bodyDiv w:val="1"/>
      <w:marLeft w:val="0"/>
      <w:marRight w:val="0"/>
      <w:marTop w:val="0"/>
      <w:marBottom w:val="0"/>
      <w:divBdr>
        <w:top w:val="none" w:sz="0" w:space="0" w:color="auto"/>
        <w:left w:val="none" w:sz="0" w:space="0" w:color="auto"/>
        <w:bottom w:val="none" w:sz="0" w:space="0" w:color="auto"/>
        <w:right w:val="none" w:sz="0" w:space="0" w:color="auto"/>
      </w:divBdr>
    </w:div>
    <w:div w:id="1167399234">
      <w:bodyDiv w:val="1"/>
      <w:marLeft w:val="0"/>
      <w:marRight w:val="0"/>
      <w:marTop w:val="0"/>
      <w:marBottom w:val="0"/>
      <w:divBdr>
        <w:top w:val="none" w:sz="0" w:space="0" w:color="auto"/>
        <w:left w:val="none" w:sz="0" w:space="0" w:color="auto"/>
        <w:bottom w:val="none" w:sz="0" w:space="0" w:color="auto"/>
        <w:right w:val="none" w:sz="0" w:space="0" w:color="auto"/>
      </w:divBdr>
    </w:div>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 w:id="1298030834">
      <w:bodyDiv w:val="1"/>
      <w:marLeft w:val="0"/>
      <w:marRight w:val="0"/>
      <w:marTop w:val="0"/>
      <w:marBottom w:val="0"/>
      <w:divBdr>
        <w:top w:val="none" w:sz="0" w:space="0" w:color="auto"/>
        <w:left w:val="none" w:sz="0" w:space="0" w:color="auto"/>
        <w:bottom w:val="none" w:sz="0" w:space="0" w:color="auto"/>
        <w:right w:val="none" w:sz="0" w:space="0" w:color="auto"/>
      </w:divBdr>
    </w:div>
    <w:div w:id="1340624465">
      <w:bodyDiv w:val="1"/>
      <w:marLeft w:val="0"/>
      <w:marRight w:val="0"/>
      <w:marTop w:val="0"/>
      <w:marBottom w:val="0"/>
      <w:divBdr>
        <w:top w:val="none" w:sz="0" w:space="0" w:color="auto"/>
        <w:left w:val="none" w:sz="0" w:space="0" w:color="auto"/>
        <w:bottom w:val="none" w:sz="0" w:space="0" w:color="auto"/>
        <w:right w:val="none" w:sz="0" w:space="0" w:color="auto"/>
      </w:divBdr>
    </w:div>
    <w:div w:id="1465194771">
      <w:bodyDiv w:val="1"/>
      <w:marLeft w:val="0"/>
      <w:marRight w:val="0"/>
      <w:marTop w:val="0"/>
      <w:marBottom w:val="0"/>
      <w:divBdr>
        <w:top w:val="none" w:sz="0" w:space="0" w:color="auto"/>
        <w:left w:val="none" w:sz="0" w:space="0" w:color="auto"/>
        <w:bottom w:val="none" w:sz="0" w:space="0" w:color="auto"/>
        <w:right w:val="none" w:sz="0" w:space="0" w:color="auto"/>
      </w:divBdr>
    </w:div>
    <w:div w:id="1465465741">
      <w:bodyDiv w:val="1"/>
      <w:marLeft w:val="0"/>
      <w:marRight w:val="0"/>
      <w:marTop w:val="0"/>
      <w:marBottom w:val="0"/>
      <w:divBdr>
        <w:top w:val="none" w:sz="0" w:space="0" w:color="auto"/>
        <w:left w:val="none" w:sz="0" w:space="0" w:color="auto"/>
        <w:bottom w:val="none" w:sz="0" w:space="0" w:color="auto"/>
        <w:right w:val="none" w:sz="0" w:space="0" w:color="auto"/>
      </w:divBdr>
    </w:div>
    <w:div w:id="1468933673">
      <w:bodyDiv w:val="1"/>
      <w:marLeft w:val="0"/>
      <w:marRight w:val="0"/>
      <w:marTop w:val="0"/>
      <w:marBottom w:val="0"/>
      <w:divBdr>
        <w:top w:val="none" w:sz="0" w:space="0" w:color="auto"/>
        <w:left w:val="none" w:sz="0" w:space="0" w:color="auto"/>
        <w:bottom w:val="none" w:sz="0" w:space="0" w:color="auto"/>
        <w:right w:val="none" w:sz="0" w:space="0" w:color="auto"/>
      </w:divBdr>
    </w:div>
    <w:div w:id="1473281617">
      <w:bodyDiv w:val="1"/>
      <w:marLeft w:val="0"/>
      <w:marRight w:val="0"/>
      <w:marTop w:val="0"/>
      <w:marBottom w:val="0"/>
      <w:divBdr>
        <w:top w:val="none" w:sz="0" w:space="0" w:color="auto"/>
        <w:left w:val="none" w:sz="0" w:space="0" w:color="auto"/>
        <w:bottom w:val="none" w:sz="0" w:space="0" w:color="auto"/>
        <w:right w:val="none" w:sz="0" w:space="0" w:color="auto"/>
      </w:divBdr>
    </w:div>
    <w:div w:id="1550606445">
      <w:bodyDiv w:val="1"/>
      <w:marLeft w:val="0"/>
      <w:marRight w:val="0"/>
      <w:marTop w:val="0"/>
      <w:marBottom w:val="0"/>
      <w:divBdr>
        <w:top w:val="none" w:sz="0" w:space="0" w:color="auto"/>
        <w:left w:val="none" w:sz="0" w:space="0" w:color="auto"/>
        <w:bottom w:val="none" w:sz="0" w:space="0" w:color="auto"/>
        <w:right w:val="none" w:sz="0" w:space="0" w:color="auto"/>
      </w:divBdr>
    </w:div>
    <w:div w:id="1610967612">
      <w:bodyDiv w:val="1"/>
      <w:marLeft w:val="0"/>
      <w:marRight w:val="0"/>
      <w:marTop w:val="0"/>
      <w:marBottom w:val="0"/>
      <w:divBdr>
        <w:top w:val="none" w:sz="0" w:space="0" w:color="auto"/>
        <w:left w:val="none" w:sz="0" w:space="0" w:color="auto"/>
        <w:bottom w:val="none" w:sz="0" w:space="0" w:color="auto"/>
        <w:right w:val="none" w:sz="0" w:space="0" w:color="auto"/>
      </w:divBdr>
    </w:div>
    <w:div w:id="1643999946">
      <w:bodyDiv w:val="1"/>
      <w:marLeft w:val="0"/>
      <w:marRight w:val="0"/>
      <w:marTop w:val="0"/>
      <w:marBottom w:val="0"/>
      <w:divBdr>
        <w:top w:val="none" w:sz="0" w:space="0" w:color="auto"/>
        <w:left w:val="none" w:sz="0" w:space="0" w:color="auto"/>
        <w:bottom w:val="none" w:sz="0" w:space="0" w:color="auto"/>
        <w:right w:val="none" w:sz="0" w:space="0" w:color="auto"/>
      </w:divBdr>
    </w:div>
    <w:div w:id="1715422976">
      <w:bodyDiv w:val="1"/>
      <w:marLeft w:val="0"/>
      <w:marRight w:val="0"/>
      <w:marTop w:val="0"/>
      <w:marBottom w:val="0"/>
      <w:divBdr>
        <w:top w:val="none" w:sz="0" w:space="0" w:color="auto"/>
        <w:left w:val="none" w:sz="0" w:space="0" w:color="auto"/>
        <w:bottom w:val="none" w:sz="0" w:space="0" w:color="auto"/>
        <w:right w:val="none" w:sz="0" w:space="0" w:color="auto"/>
      </w:divBdr>
    </w:div>
    <w:div w:id="1772243550">
      <w:bodyDiv w:val="1"/>
      <w:marLeft w:val="0"/>
      <w:marRight w:val="0"/>
      <w:marTop w:val="0"/>
      <w:marBottom w:val="0"/>
      <w:divBdr>
        <w:top w:val="none" w:sz="0" w:space="0" w:color="auto"/>
        <w:left w:val="none" w:sz="0" w:space="0" w:color="auto"/>
        <w:bottom w:val="none" w:sz="0" w:space="0" w:color="auto"/>
        <w:right w:val="none" w:sz="0" w:space="0" w:color="auto"/>
      </w:divBdr>
    </w:div>
    <w:div w:id="1844393237">
      <w:bodyDiv w:val="1"/>
      <w:marLeft w:val="0"/>
      <w:marRight w:val="0"/>
      <w:marTop w:val="0"/>
      <w:marBottom w:val="0"/>
      <w:divBdr>
        <w:top w:val="none" w:sz="0" w:space="0" w:color="auto"/>
        <w:left w:val="none" w:sz="0" w:space="0" w:color="auto"/>
        <w:bottom w:val="none" w:sz="0" w:space="0" w:color="auto"/>
        <w:right w:val="none" w:sz="0" w:space="0" w:color="auto"/>
      </w:divBdr>
    </w:div>
    <w:div w:id="1849520033">
      <w:bodyDiv w:val="1"/>
      <w:marLeft w:val="0"/>
      <w:marRight w:val="0"/>
      <w:marTop w:val="0"/>
      <w:marBottom w:val="0"/>
      <w:divBdr>
        <w:top w:val="none" w:sz="0" w:space="0" w:color="auto"/>
        <w:left w:val="none" w:sz="0" w:space="0" w:color="auto"/>
        <w:bottom w:val="none" w:sz="0" w:space="0" w:color="auto"/>
        <w:right w:val="none" w:sz="0" w:space="0" w:color="auto"/>
      </w:divBdr>
    </w:div>
    <w:div w:id="1926839689">
      <w:bodyDiv w:val="1"/>
      <w:marLeft w:val="0"/>
      <w:marRight w:val="0"/>
      <w:marTop w:val="0"/>
      <w:marBottom w:val="0"/>
      <w:divBdr>
        <w:top w:val="none" w:sz="0" w:space="0" w:color="auto"/>
        <w:left w:val="none" w:sz="0" w:space="0" w:color="auto"/>
        <w:bottom w:val="none" w:sz="0" w:space="0" w:color="auto"/>
        <w:right w:val="none" w:sz="0" w:space="0" w:color="auto"/>
      </w:divBdr>
    </w:div>
    <w:div w:id="1981416723">
      <w:bodyDiv w:val="1"/>
      <w:marLeft w:val="0"/>
      <w:marRight w:val="0"/>
      <w:marTop w:val="0"/>
      <w:marBottom w:val="0"/>
      <w:divBdr>
        <w:top w:val="none" w:sz="0" w:space="0" w:color="auto"/>
        <w:left w:val="none" w:sz="0" w:space="0" w:color="auto"/>
        <w:bottom w:val="none" w:sz="0" w:space="0" w:color="auto"/>
        <w:right w:val="none" w:sz="0" w:space="0" w:color="auto"/>
      </w:divBdr>
    </w:div>
    <w:div w:id="2007973627">
      <w:bodyDiv w:val="1"/>
      <w:marLeft w:val="0"/>
      <w:marRight w:val="0"/>
      <w:marTop w:val="0"/>
      <w:marBottom w:val="0"/>
      <w:divBdr>
        <w:top w:val="none" w:sz="0" w:space="0" w:color="auto"/>
        <w:left w:val="none" w:sz="0" w:space="0" w:color="auto"/>
        <w:bottom w:val="none" w:sz="0" w:space="0" w:color="auto"/>
        <w:right w:val="none" w:sz="0" w:space="0" w:color="auto"/>
      </w:divBdr>
    </w:div>
    <w:div w:id="2092391634">
      <w:bodyDiv w:val="1"/>
      <w:marLeft w:val="0"/>
      <w:marRight w:val="0"/>
      <w:marTop w:val="0"/>
      <w:marBottom w:val="0"/>
      <w:divBdr>
        <w:top w:val="none" w:sz="0" w:space="0" w:color="auto"/>
        <w:left w:val="none" w:sz="0" w:space="0" w:color="auto"/>
        <w:bottom w:val="none" w:sz="0" w:space="0" w:color="auto"/>
        <w:right w:val="none" w:sz="0" w:space="0" w:color="auto"/>
      </w:divBdr>
    </w:div>
    <w:div w:id="2134663769">
      <w:bodyDiv w:val="1"/>
      <w:marLeft w:val="0"/>
      <w:marRight w:val="0"/>
      <w:marTop w:val="0"/>
      <w:marBottom w:val="0"/>
      <w:divBdr>
        <w:top w:val="none" w:sz="0" w:space="0" w:color="auto"/>
        <w:left w:val="none" w:sz="0" w:space="0" w:color="auto"/>
        <w:bottom w:val="none" w:sz="0" w:space="0" w:color="auto"/>
        <w:right w:val="none" w:sz="0" w:space="0" w:color="auto"/>
      </w:divBdr>
    </w:div>
    <w:div w:id="2134666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mailto:ravi.parikh@pennmedicine.upenn.edu"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github.com/vahluw/NSCLC_PDL1"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1312</TotalTime>
  <Pages>21</Pages>
  <Words>16000</Words>
  <Characters>91201</Characters>
  <Application>Microsoft Office Word</Application>
  <DocSecurity>0</DocSecurity>
  <Lines>760</Lines>
  <Paragraphs>213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866</cp:revision>
  <dcterms:created xsi:type="dcterms:W3CDTF">2024-02-25T18:31:00Z</dcterms:created>
  <dcterms:modified xsi:type="dcterms:W3CDTF">2024-05-19T22:53:00Z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