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7AC46" w14:textId="37525B6D" w:rsidR="00E87FFB" w:rsidRDefault="00E87FFB"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E87FFB">
        <w:rPr>
          <w:rFonts w:ascii="Times New Roman" w:eastAsia="Times New Roman" w:hAnsi="Times New Roman" w:cs="Times New Roman"/>
          <w:b/>
          <w:bCs/>
          <w:color w:val="181717"/>
        </w:rPr>
        <w:t>A deep learning model to predict risk of</w:t>
      </w:r>
      <w:r w:rsidR="00FB7858">
        <w:rPr>
          <w:rFonts w:ascii="Times New Roman" w:eastAsia="Times New Roman" w:hAnsi="Times New Roman" w:cs="Times New Roman"/>
          <w:b/>
          <w:bCs/>
          <w:color w:val="181717"/>
        </w:rPr>
        <w:t xml:space="preserve"> advanced</w:t>
      </w:r>
      <w:r w:rsidRPr="00E87FFB">
        <w:rPr>
          <w:rFonts w:ascii="Times New Roman" w:eastAsia="Times New Roman" w:hAnsi="Times New Roman" w:cs="Times New Roman"/>
          <w:b/>
          <w:bCs/>
          <w:color w:val="181717"/>
        </w:rPr>
        <w:t xml:space="preserve"> non-small-cell lung cancer </w:t>
      </w:r>
      <w:proofErr w:type="gramStart"/>
      <w:r w:rsidRPr="00E87FFB">
        <w:rPr>
          <w:rFonts w:ascii="Times New Roman" w:eastAsia="Times New Roman" w:hAnsi="Times New Roman" w:cs="Times New Roman"/>
          <w:b/>
          <w:bCs/>
          <w:color w:val="181717"/>
        </w:rPr>
        <w:t>progression</w:t>
      </w:r>
      <w:proofErr w:type="gramEnd"/>
      <w:r w:rsidRPr="00E87FFB">
        <w:rPr>
          <w:rFonts w:ascii="Times New Roman" w:eastAsia="Times New Roman" w:hAnsi="Times New Roman" w:cs="Times New Roman"/>
          <w:b/>
          <w:bCs/>
          <w:color w:val="181717"/>
        </w:rPr>
        <w:t xml:space="preserve"> </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Pr>
          <w:rFonts w:ascii="Times New Roman" w:hAnsi="Times New Roman" w:cs="Times New Roman"/>
          <w:b/>
          <w:bCs/>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545BDE47"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Excluding PD-L1, a confirmed negative biomarker was represented as “0”, a confirmed positive biomarker was represented as “1”, and an unreported or indeterminate biomarker was represented as a “2.” 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value corresponding to its percent staining as seen in Table ***.</w:t>
      </w:r>
      <w:r w:rsidR="00C46FBA">
        <w:rPr>
          <w:rFonts w:ascii="Times New Roman" w:hAnsi="Times New Roman" w:cs="Times New Roman"/>
        </w:rPr>
        <w:t xml:space="preserve"> If multiple PD-L1 staining values were recorded during a patient’s course, the final PD-L1 value was the average of all </w:t>
      </w:r>
      <w:r w:rsidR="00884D1F">
        <w:rPr>
          <w:rFonts w:ascii="Times New Roman" w:hAnsi="Times New Roman" w:cs="Times New Roman"/>
        </w:rPr>
        <w:t>value</w:t>
      </w:r>
      <w:r w:rsidR="00C46FBA">
        <w:rPr>
          <w:rFonts w:ascii="Times New Roman" w:hAnsi="Times New Roman" w:cs="Times New Roman"/>
        </w:rPr>
        <w:t xml:space="preserve"> representations.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lastRenderedPageBreak/>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77777777" w:rsidR="00C509B2" w:rsidRDefault="00C509B2"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7DE1BF48" w14:textId="5D4E757E" w:rsidR="009E2255" w:rsidRDefault="00517629" w:rsidP="00517629">
      <w:pPr>
        <w:rPr>
          <w:rFonts w:ascii="Times New Roman" w:hAnsi="Times New Roman" w:cs="Times New Roman"/>
        </w:rPr>
      </w:pPr>
      <w:r>
        <w:rPr>
          <w:rFonts w:ascii="Times New Roman" w:hAnsi="Times New Roman" w:cs="Times New Roman"/>
        </w:rPr>
        <w:t xml:space="preserve">We also used indicator variables to represent if a given diagnosis (i.e., Type 2 Diabetes, asthma, etc.) was ever noted in the patient’s health record. </w:t>
      </w:r>
      <w:r w:rsidR="00B9678E">
        <w:rPr>
          <w:rFonts w:ascii="Times New Roman" w:hAnsi="Times New Roman" w:cs="Times New Roman"/>
        </w:rPr>
        <w:t>We treated these variables as “static,” in that they did not vary with time.</w:t>
      </w:r>
    </w:p>
    <w:p w14:paraId="609039BC" w14:textId="77777777" w:rsidR="006E1891" w:rsidRDefault="006E1891">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757261EF" w14:textId="1A86E6C1" w:rsidR="002A39B4" w:rsidRDefault="002A39B4" w:rsidP="00A93D19">
      <w:pPr>
        <w:rPr>
          <w:rFonts w:ascii="Times New Roman" w:hAnsi="Times New Roman" w:cs="Times New Roman"/>
        </w:rPr>
      </w:pPr>
      <w:r>
        <w:rPr>
          <w:rFonts w:ascii="Times New Roman" w:hAnsi="Times New Roman" w:cs="Times New Roman"/>
        </w:rPr>
        <w:t xml:space="preserve">Temporal data was represented as a two-dimensional matrix of dimensions </w:t>
      </w:r>
      <w:r>
        <w:rPr>
          <w:rFonts w:ascii="Times New Roman" w:hAnsi="Times New Roman" w:cs="Times New Roman"/>
          <w:i/>
          <w:iCs/>
        </w:rPr>
        <w:t>n x f</w:t>
      </w:r>
      <w:r>
        <w:rPr>
          <w:rFonts w:ascii="Times New Roman" w:hAnsi="Times New Roman" w:cs="Times New Roman"/>
        </w:rPr>
        <w:t xml:space="preserve">, where </w:t>
      </w:r>
      <w:r>
        <w:rPr>
          <w:rFonts w:ascii="Times New Roman" w:hAnsi="Times New Roman" w:cs="Times New Roman"/>
          <w:i/>
          <w:iCs/>
        </w:rPr>
        <w:t>n</w:t>
      </w:r>
      <w:r>
        <w:rPr>
          <w:rFonts w:ascii="Times New Roman" w:hAnsi="Times New Roman" w:cs="Times New Roman"/>
        </w:rPr>
        <w:t xml:space="preserve"> is the number of</w:t>
      </w:r>
      <w:r w:rsidR="00ED0A97">
        <w:rPr>
          <w:rFonts w:ascii="Times New Roman" w:hAnsi="Times New Roman" w:cs="Times New Roman"/>
        </w:rPr>
        <w:t xml:space="preserve"> consecutive</w:t>
      </w:r>
      <w:r>
        <w:rPr>
          <w:rFonts w:ascii="Times New Roman" w:hAnsi="Times New Roman" w:cs="Times New Roman"/>
        </w:rPr>
        <w:t xml:space="preserve"> time steps and </w:t>
      </w:r>
      <w:r>
        <w:rPr>
          <w:rFonts w:ascii="Times New Roman" w:hAnsi="Times New Roman" w:cs="Times New Roman"/>
          <w:i/>
          <w:iCs/>
        </w:rPr>
        <w:t>f</w:t>
      </w:r>
      <w:r>
        <w:rPr>
          <w:rFonts w:ascii="Times New Roman" w:hAnsi="Times New Roman" w:cs="Times New Roman"/>
        </w:rPr>
        <w:t xml:space="preserve"> is the number of unique features</w:t>
      </w:r>
      <w:r w:rsidR="004A14C4">
        <w:rPr>
          <w:rFonts w:ascii="Times New Roman" w:hAnsi="Times New Roman" w:cs="Times New Roman"/>
        </w:rPr>
        <w:t>, for a given patient</w:t>
      </w:r>
      <w:r>
        <w:rPr>
          <w:rFonts w:ascii="Times New Roman" w:hAnsi="Times New Roman" w:cs="Times New Roman"/>
        </w:rPr>
        <w:t xml:space="preserve">. </w:t>
      </w:r>
      <w:r w:rsidR="00A93D19">
        <w:rPr>
          <w:rFonts w:ascii="Times New Roman" w:hAnsi="Times New Roman" w:cs="Times New Roman"/>
        </w:rPr>
        <w:t xml:space="preserve">The value of </w:t>
      </w:r>
      <w:r w:rsidR="00A93D19">
        <w:rPr>
          <w:rFonts w:ascii="Times New Roman" w:hAnsi="Times New Roman" w:cs="Times New Roman"/>
          <w:i/>
          <w:iCs/>
        </w:rPr>
        <w:t>f</w:t>
      </w:r>
      <w:r w:rsidR="00A93D19">
        <w:rPr>
          <w:rFonts w:ascii="Times New Roman" w:hAnsi="Times New Roman" w:cs="Times New Roman"/>
        </w:rPr>
        <w:t xml:space="preserve"> was standardized for all patients and was calculated as the sum of the number of unique laboratory tests, </w:t>
      </w:r>
      <w:proofErr w:type="spellStart"/>
      <w:r w:rsidR="00A93D19">
        <w:rPr>
          <w:rFonts w:ascii="Times New Roman" w:hAnsi="Times New Roman" w:cs="Times New Roman"/>
        </w:rPr>
        <w:t>vitals</w:t>
      </w:r>
      <w:proofErr w:type="spellEnd"/>
      <w:r w:rsidR="00A93D19">
        <w:rPr>
          <w:rFonts w:ascii="Times New Roman" w:hAnsi="Times New Roman" w:cs="Times New Roman"/>
        </w:rPr>
        <w:t xml:space="preserve"> signs, and medications. </w:t>
      </w:r>
      <w:r>
        <w:rPr>
          <w:rFonts w:ascii="Times New Roman" w:hAnsi="Times New Roman" w:cs="Times New Roman"/>
        </w:rPr>
        <w:t xml:space="preserve">Each timestep refers to a unique date on which laboratory values were recorded, medications were administered, and/or vitals were taken. </w:t>
      </w:r>
      <w:r w:rsidR="00A93D19">
        <w:rPr>
          <w:rFonts w:ascii="Times New Roman" w:hAnsi="Times New Roman" w:cs="Times New Roman"/>
        </w:rPr>
        <w:t xml:space="preserve">Given the variability of the number of timesteps available for each patient, we </w:t>
      </w:r>
      <w:r w:rsidR="0072509B">
        <w:rPr>
          <w:rFonts w:ascii="Times New Roman" w:hAnsi="Times New Roman" w:cs="Times New Roman"/>
        </w:rPr>
        <w:t>stratified temporal data</w:t>
      </w:r>
      <w:r w:rsidR="00227191">
        <w:rPr>
          <w:rFonts w:ascii="Times New Roman" w:hAnsi="Times New Roman" w:cs="Times New Roman"/>
        </w:rPr>
        <w:t xml:space="preserve"> using a</w:t>
      </w:r>
      <w:r w:rsidR="0072509B">
        <w:rPr>
          <w:rFonts w:ascii="Times New Roman" w:hAnsi="Times New Roman" w:cs="Times New Roman"/>
        </w:rPr>
        <w:t xml:space="preserve"> percentile</w:t>
      </w:r>
      <w:r w:rsidR="00227191">
        <w:rPr>
          <w:rFonts w:ascii="Times New Roman" w:hAnsi="Times New Roman" w:cs="Times New Roman"/>
        </w:rPr>
        <w:t xml:space="preserve">-based approach. </w:t>
      </w:r>
      <w:r w:rsidR="00A81098">
        <w:rPr>
          <w:rFonts w:ascii="Times New Roman" w:hAnsi="Times New Roman" w:cs="Times New Roman"/>
        </w:rPr>
        <w:t>To combat missing values in temporal data, we ***.</w:t>
      </w:r>
    </w:p>
    <w:p w14:paraId="1F9F83F0" w14:textId="77777777" w:rsidR="00A81098" w:rsidRDefault="00A81098" w:rsidP="00A93D19">
      <w:pPr>
        <w:rPr>
          <w:rFonts w:ascii="Times New Roman" w:hAnsi="Times New Roman" w:cs="Times New Roman"/>
        </w:rPr>
      </w:pPr>
    </w:p>
    <w:tbl>
      <w:tblPr>
        <w:tblStyle w:val="TableGrid"/>
        <w:tblW w:w="9405" w:type="dxa"/>
        <w:tblLook w:val="04A0" w:firstRow="1" w:lastRow="0" w:firstColumn="1" w:lastColumn="0" w:noHBand="0" w:noVBand="1"/>
      </w:tblPr>
      <w:tblGrid>
        <w:gridCol w:w="1159"/>
        <w:gridCol w:w="950"/>
        <w:gridCol w:w="1305"/>
        <w:gridCol w:w="1004"/>
        <w:gridCol w:w="1830"/>
        <w:gridCol w:w="1852"/>
        <w:gridCol w:w="1559"/>
      </w:tblGrid>
      <w:tr w:rsidR="00E528FC" w14:paraId="70A3A105" w14:textId="06AE98C6" w:rsidTr="00E528FC">
        <w:tc>
          <w:tcPr>
            <w:tcW w:w="1101" w:type="dxa"/>
          </w:tcPr>
          <w:p w14:paraId="192B135A" w14:textId="08513558"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Timestep</w:t>
            </w:r>
          </w:p>
        </w:tc>
        <w:tc>
          <w:tcPr>
            <w:tcW w:w="1185" w:type="dxa"/>
          </w:tcPr>
          <w:p w14:paraId="249223C3" w14:textId="4FBC2EC6"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Weight (lbs.)</w:t>
            </w:r>
          </w:p>
        </w:tc>
        <w:tc>
          <w:tcPr>
            <w:tcW w:w="1216" w:type="dxa"/>
          </w:tcPr>
          <w:p w14:paraId="1572AEEF" w14:textId="2D2AC8EA"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Creatinine</w:t>
            </w:r>
          </w:p>
        </w:tc>
        <w:tc>
          <w:tcPr>
            <w:tcW w:w="963" w:type="dxa"/>
          </w:tcPr>
          <w:p w14:paraId="6BADB80D" w14:textId="321C600F"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Sodium</w:t>
            </w:r>
          </w:p>
        </w:tc>
        <w:tc>
          <w:tcPr>
            <w:tcW w:w="1749" w:type="dxa"/>
          </w:tcPr>
          <w:p w14:paraId="07B09427" w14:textId="2DA40B9E"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IV Dexamethasone (mg)</w:t>
            </w:r>
          </w:p>
        </w:tc>
        <w:tc>
          <w:tcPr>
            <w:tcW w:w="1736" w:type="dxa"/>
          </w:tcPr>
          <w:p w14:paraId="37F9439D" w14:textId="4E0D72D7"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Pembrolizumab (mg)</w:t>
            </w:r>
          </w:p>
        </w:tc>
        <w:tc>
          <w:tcPr>
            <w:tcW w:w="1455" w:type="dxa"/>
          </w:tcPr>
          <w:p w14:paraId="7327887E" w14:textId="2715EC53"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IV Ondansetron (mg)</w:t>
            </w:r>
          </w:p>
        </w:tc>
      </w:tr>
      <w:tr w:rsidR="00E528FC" w14:paraId="1951CCBB" w14:textId="4EAC3C30" w:rsidTr="00E528FC">
        <w:tc>
          <w:tcPr>
            <w:tcW w:w="1101" w:type="dxa"/>
          </w:tcPr>
          <w:p w14:paraId="50653C7E" w14:textId="58186A05"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1</w:t>
            </w:r>
          </w:p>
        </w:tc>
        <w:tc>
          <w:tcPr>
            <w:tcW w:w="1185" w:type="dxa"/>
          </w:tcPr>
          <w:p w14:paraId="56CE9B64" w14:textId="2F3FE05A" w:rsidR="00E528FC" w:rsidRDefault="00E528FC" w:rsidP="00E528FC">
            <w:pPr>
              <w:rPr>
                <w:rFonts w:ascii="Times New Roman" w:hAnsi="Times New Roman" w:cs="Times New Roman"/>
              </w:rPr>
            </w:pPr>
            <w:r>
              <w:rPr>
                <w:rFonts w:ascii="Times New Roman" w:hAnsi="Times New Roman" w:cs="Times New Roman"/>
              </w:rPr>
              <w:t>100.5</w:t>
            </w:r>
          </w:p>
        </w:tc>
        <w:tc>
          <w:tcPr>
            <w:tcW w:w="1216" w:type="dxa"/>
          </w:tcPr>
          <w:p w14:paraId="4F2C4190" w14:textId="7D5AE552" w:rsidR="00E528FC" w:rsidRDefault="00E528FC" w:rsidP="00E528FC">
            <w:pPr>
              <w:rPr>
                <w:rFonts w:ascii="Times New Roman" w:hAnsi="Times New Roman" w:cs="Times New Roman"/>
              </w:rPr>
            </w:pPr>
            <w:r>
              <w:rPr>
                <w:rFonts w:ascii="Times New Roman" w:hAnsi="Times New Roman" w:cs="Times New Roman"/>
              </w:rPr>
              <w:t>1.42</w:t>
            </w:r>
          </w:p>
        </w:tc>
        <w:tc>
          <w:tcPr>
            <w:tcW w:w="963" w:type="dxa"/>
          </w:tcPr>
          <w:p w14:paraId="6FDC2347" w14:textId="731B8155" w:rsidR="00E528FC" w:rsidRDefault="00E528FC" w:rsidP="00E528FC">
            <w:pPr>
              <w:rPr>
                <w:rFonts w:ascii="Times New Roman" w:hAnsi="Times New Roman" w:cs="Times New Roman"/>
              </w:rPr>
            </w:pPr>
            <w:r>
              <w:rPr>
                <w:rFonts w:ascii="Times New Roman" w:hAnsi="Times New Roman" w:cs="Times New Roman"/>
              </w:rPr>
              <w:t>142</w:t>
            </w:r>
          </w:p>
        </w:tc>
        <w:tc>
          <w:tcPr>
            <w:tcW w:w="1749" w:type="dxa"/>
          </w:tcPr>
          <w:p w14:paraId="024A1730" w14:textId="095E6725" w:rsidR="00E528FC" w:rsidRDefault="00E528FC" w:rsidP="00E528FC">
            <w:pPr>
              <w:rPr>
                <w:rFonts w:ascii="Times New Roman" w:hAnsi="Times New Roman" w:cs="Times New Roman"/>
              </w:rPr>
            </w:pPr>
            <w:r>
              <w:rPr>
                <w:rFonts w:ascii="Times New Roman" w:hAnsi="Times New Roman" w:cs="Times New Roman"/>
              </w:rPr>
              <w:t>0</w:t>
            </w:r>
          </w:p>
        </w:tc>
        <w:tc>
          <w:tcPr>
            <w:tcW w:w="1736" w:type="dxa"/>
          </w:tcPr>
          <w:p w14:paraId="677F4A49" w14:textId="79D2F1F6"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408DE55D" w14:textId="2665E190" w:rsidR="00E528FC" w:rsidRDefault="00E528FC" w:rsidP="00E528FC">
            <w:pPr>
              <w:rPr>
                <w:rFonts w:ascii="Times New Roman" w:hAnsi="Times New Roman" w:cs="Times New Roman"/>
              </w:rPr>
            </w:pPr>
            <w:r>
              <w:rPr>
                <w:rFonts w:ascii="Times New Roman" w:hAnsi="Times New Roman" w:cs="Times New Roman"/>
              </w:rPr>
              <w:t>16</w:t>
            </w:r>
          </w:p>
        </w:tc>
      </w:tr>
      <w:tr w:rsidR="00E528FC" w14:paraId="4034AB4E" w14:textId="1EA4F827" w:rsidTr="00E528FC">
        <w:tc>
          <w:tcPr>
            <w:tcW w:w="1101" w:type="dxa"/>
          </w:tcPr>
          <w:p w14:paraId="7227DF39" w14:textId="4686AC4E"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2</w:t>
            </w:r>
          </w:p>
        </w:tc>
        <w:tc>
          <w:tcPr>
            <w:tcW w:w="1185" w:type="dxa"/>
          </w:tcPr>
          <w:p w14:paraId="7EAB7DDF" w14:textId="4A0B099C" w:rsidR="00E528FC" w:rsidRDefault="00E528FC" w:rsidP="00E528FC">
            <w:pPr>
              <w:rPr>
                <w:rFonts w:ascii="Times New Roman" w:hAnsi="Times New Roman" w:cs="Times New Roman"/>
              </w:rPr>
            </w:pPr>
            <w:r>
              <w:rPr>
                <w:rFonts w:ascii="Times New Roman" w:hAnsi="Times New Roman" w:cs="Times New Roman"/>
              </w:rPr>
              <w:t>100.5</w:t>
            </w:r>
          </w:p>
        </w:tc>
        <w:tc>
          <w:tcPr>
            <w:tcW w:w="1216" w:type="dxa"/>
          </w:tcPr>
          <w:p w14:paraId="1408D112" w14:textId="1F71EE4E" w:rsidR="00E528FC" w:rsidRDefault="00E528FC" w:rsidP="00E528FC">
            <w:pPr>
              <w:rPr>
                <w:rFonts w:ascii="Times New Roman" w:hAnsi="Times New Roman" w:cs="Times New Roman"/>
              </w:rPr>
            </w:pPr>
            <w:r>
              <w:rPr>
                <w:rFonts w:ascii="Times New Roman" w:hAnsi="Times New Roman" w:cs="Times New Roman"/>
              </w:rPr>
              <w:t>1.23</w:t>
            </w:r>
          </w:p>
        </w:tc>
        <w:tc>
          <w:tcPr>
            <w:tcW w:w="963" w:type="dxa"/>
          </w:tcPr>
          <w:p w14:paraId="31495929" w14:textId="0EF16A76" w:rsidR="00E528FC" w:rsidRDefault="00E528FC" w:rsidP="00E528FC">
            <w:pPr>
              <w:rPr>
                <w:rFonts w:ascii="Times New Roman" w:hAnsi="Times New Roman" w:cs="Times New Roman"/>
              </w:rPr>
            </w:pPr>
            <w:r>
              <w:rPr>
                <w:rFonts w:ascii="Times New Roman" w:hAnsi="Times New Roman" w:cs="Times New Roman"/>
              </w:rPr>
              <w:t>135</w:t>
            </w:r>
          </w:p>
        </w:tc>
        <w:tc>
          <w:tcPr>
            <w:tcW w:w="1749" w:type="dxa"/>
          </w:tcPr>
          <w:p w14:paraId="0FB32B4E" w14:textId="05A7B982" w:rsidR="00E528FC" w:rsidRDefault="00E528FC" w:rsidP="00E528FC">
            <w:pPr>
              <w:rPr>
                <w:rFonts w:ascii="Times New Roman" w:hAnsi="Times New Roman" w:cs="Times New Roman"/>
              </w:rPr>
            </w:pPr>
            <w:r>
              <w:rPr>
                <w:rFonts w:ascii="Times New Roman" w:hAnsi="Times New Roman" w:cs="Times New Roman"/>
              </w:rPr>
              <w:t>12</w:t>
            </w:r>
          </w:p>
        </w:tc>
        <w:tc>
          <w:tcPr>
            <w:tcW w:w="1736" w:type="dxa"/>
          </w:tcPr>
          <w:p w14:paraId="013A9A0E" w14:textId="2C9950B9" w:rsidR="00E528FC" w:rsidRDefault="00E528FC" w:rsidP="00E528FC">
            <w:pPr>
              <w:rPr>
                <w:rFonts w:ascii="Times New Roman" w:hAnsi="Times New Roman" w:cs="Times New Roman"/>
              </w:rPr>
            </w:pPr>
            <w:r>
              <w:rPr>
                <w:rFonts w:ascii="Times New Roman" w:hAnsi="Times New Roman" w:cs="Times New Roman"/>
              </w:rPr>
              <w:t>0</w:t>
            </w:r>
          </w:p>
        </w:tc>
        <w:tc>
          <w:tcPr>
            <w:tcW w:w="1455" w:type="dxa"/>
          </w:tcPr>
          <w:p w14:paraId="39D0C211" w14:textId="2D8B09A9" w:rsidR="00E528FC" w:rsidRDefault="00E528FC" w:rsidP="00E528FC">
            <w:pPr>
              <w:rPr>
                <w:rFonts w:ascii="Times New Roman" w:hAnsi="Times New Roman" w:cs="Times New Roman"/>
              </w:rPr>
            </w:pPr>
            <w:r>
              <w:rPr>
                <w:rFonts w:ascii="Times New Roman" w:hAnsi="Times New Roman" w:cs="Times New Roman"/>
              </w:rPr>
              <w:t>0</w:t>
            </w:r>
          </w:p>
        </w:tc>
      </w:tr>
      <w:tr w:rsidR="00E528FC" w14:paraId="2773A2AB" w14:textId="18B1CE1C" w:rsidTr="00E528FC">
        <w:tc>
          <w:tcPr>
            <w:tcW w:w="1101" w:type="dxa"/>
          </w:tcPr>
          <w:p w14:paraId="3F9CAD39" w14:textId="068B9993"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3</w:t>
            </w:r>
          </w:p>
        </w:tc>
        <w:tc>
          <w:tcPr>
            <w:tcW w:w="1185" w:type="dxa"/>
          </w:tcPr>
          <w:p w14:paraId="78AE397F" w14:textId="312D5974" w:rsidR="00E528FC" w:rsidRDefault="00E528FC" w:rsidP="00E528FC">
            <w:pPr>
              <w:rPr>
                <w:rFonts w:ascii="Times New Roman" w:hAnsi="Times New Roman" w:cs="Times New Roman"/>
              </w:rPr>
            </w:pPr>
            <w:r>
              <w:rPr>
                <w:rFonts w:ascii="Times New Roman" w:hAnsi="Times New Roman" w:cs="Times New Roman"/>
              </w:rPr>
              <w:t>102.4</w:t>
            </w:r>
          </w:p>
        </w:tc>
        <w:tc>
          <w:tcPr>
            <w:tcW w:w="1216" w:type="dxa"/>
          </w:tcPr>
          <w:p w14:paraId="4EE0BC84" w14:textId="6B462DDE" w:rsidR="00E528FC" w:rsidRDefault="00E528FC" w:rsidP="00E528FC">
            <w:pPr>
              <w:rPr>
                <w:rFonts w:ascii="Times New Roman" w:hAnsi="Times New Roman" w:cs="Times New Roman"/>
              </w:rPr>
            </w:pPr>
            <w:r>
              <w:rPr>
                <w:rFonts w:ascii="Times New Roman" w:hAnsi="Times New Roman" w:cs="Times New Roman"/>
              </w:rPr>
              <w:t>1.56</w:t>
            </w:r>
          </w:p>
        </w:tc>
        <w:tc>
          <w:tcPr>
            <w:tcW w:w="963" w:type="dxa"/>
          </w:tcPr>
          <w:p w14:paraId="1EACE5B4" w14:textId="0C414CF7" w:rsidR="00E528FC" w:rsidRDefault="00E528FC" w:rsidP="00E528FC">
            <w:pPr>
              <w:rPr>
                <w:rFonts w:ascii="Times New Roman" w:hAnsi="Times New Roman" w:cs="Times New Roman"/>
              </w:rPr>
            </w:pPr>
            <w:r>
              <w:rPr>
                <w:rFonts w:ascii="Times New Roman" w:hAnsi="Times New Roman" w:cs="Times New Roman"/>
              </w:rPr>
              <w:t>135</w:t>
            </w:r>
          </w:p>
        </w:tc>
        <w:tc>
          <w:tcPr>
            <w:tcW w:w="1749" w:type="dxa"/>
          </w:tcPr>
          <w:p w14:paraId="3F42CCF6" w14:textId="0E845326" w:rsidR="00E528FC" w:rsidRDefault="00E528FC" w:rsidP="00E528FC">
            <w:pPr>
              <w:rPr>
                <w:rFonts w:ascii="Times New Roman" w:hAnsi="Times New Roman" w:cs="Times New Roman"/>
              </w:rPr>
            </w:pPr>
            <w:r>
              <w:rPr>
                <w:rFonts w:ascii="Times New Roman" w:hAnsi="Times New Roman" w:cs="Times New Roman"/>
              </w:rPr>
              <w:t>0</w:t>
            </w:r>
          </w:p>
        </w:tc>
        <w:tc>
          <w:tcPr>
            <w:tcW w:w="1736" w:type="dxa"/>
          </w:tcPr>
          <w:p w14:paraId="72EA7411" w14:textId="5687BB5A"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783CCA08" w14:textId="49FE62A6" w:rsidR="00E528FC" w:rsidRDefault="00E528FC" w:rsidP="00E528FC">
            <w:pPr>
              <w:rPr>
                <w:rFonts w:ascii="Times New Roman" w:hAnsi="Times New Roman" w:cs="Times New Roman"/>
              </w:rPr>
            </w:pPr>
            <w:r>
              <w:rPr>
                <w:rFonts w:ascii="Times New Roman" w:hAnsi="Times New Roman" w:cs="Times New Roman"/>
              </w:rPr>
              <w:t>0</w:t>
            </w:r>
          </w:p>
        </w:tc>
      </w:tr>
      <w:tr w:rsidR="00E528FC" w14:paraId="5ECF629A" w14:textId="77777777" w:rsidTr="00E528FC">
        <w:tc>
          <w:tcPr>
            <w:tcW w:w="1101" w:type="dxa"/>
          </w:tcPr>
          <w:p w14:paraId="1EB0FC40" w14:textId="13C3BA9E" w:rsidR="00E528FC" w:rsidRPr="00E528FC" w:rsidRDefault="00E528FC" w:rsidP="00E528FC">
            <w:pPr>
              <w:rPr>
                <w:rFonts w:ascii="Times New Roman" w:hAnsi="Times New Roman" w:cs="Times New Roman"/>
                <w:i/>
                <w:iCs/>
              </w:rPr>
            </w:pPr>
            <w:r>
              <w:rPr>
                <w:rFonts w:ascii="Times New Roman" w:hAnsi="Times New Roman" w:cs="Times New Roman"/>
                <w:i/>
                <w:iCs/>
              </w:rPr>
              <w:t>…</w:t>
            </w:r>
          </w:p>
        </w:tc>
        <w:tc>
          <w:tcPr>
            <w:tcW w:w="1185" w:type="dxa"/>
          </w:tcPr>
          <w:p w14:paraId="06C9ED95" w14:textId="77777777" w:rsidR="00E528FC" w:rsidRDefault="00E528FC" w:rsidP="00E528FC">
            <w:pPr>
              <w:rPr>
                <w:rFonts w:ascii="Times New Roman" w:hAnsi="Times New Roman" w:cs="Times New Roman"/>
              </w:rPr>
            </w:pPr>
          </w:p>
        </w:tc>
        <w:tc>
          <w:tcPr>
            <w:tcW w:w="1216" w:type="dxa"/>
          </w:tcPr>
          <w:p w14:paraId="0BAC334E" w14:textId="77777777" w:rsidR="00E528FC" w:rsidRDefault="00E528FC" w:rsidP="00E528FC">
            <w:pPr>
              <w:rPr>
                <w:rFonts w:ascii="Times New Roman" w:hAnsi="Times New Roman" w:cs="Times New Roman"/>
              </w:rPr>
            </w:pPr>
          </w:p>
        </w:tc>
        <w:tc>
          <w:tcPr>
            <w:tcW w:w="963" w:type="dxa"/>
          </w:tcPr>
          <w:p w14:paraId="6838DBB6" w14:textId="77777777" w:rsidR="00E528FC" w:rsidRDefault="00E528FC" w:rsidP="00E528FC">
            <w:pPr>
              <w:rPr>
                <w:rFonts w:ascii="Times New Roman" w:hAnsi="Times New Roman" w:cs="Times New Roman"/>
              </w:rPr>
            </w:pPr>
          </w:p>
        </w:tc>
        <w:tc>
          <w:tcPr>
            <w:tcW w:w="1749" w:type="dxa"/>
          </w:tcPr>
          <w:p w14:paraId="6851C94B" w14:textId="77777777" w:rsidR="00E528FC" w:rsidRDefault="00E528FC" w:rsidP="00E528FC">
            <w:pPr>
              <w:rPr>
                <w:rFonts w:ascii="Times New Roman" w:hAnsi="Times New Roman" w:cs="Times New Roman"/>
              </w:rPr>
            </w:pPr>
          </w:p>
        </w:tc>
        <w:tc>
          <w:tcPr>
            <w:tcW w:w="1736" w:type="dxa"/>
          </w:tcPr>
          <w:p w14:paraId="24A42142" w14:textId="77777777" w:rsidR="00E528FC" w:rsidRDefault="00E528FC" w:rsidP="00E528FC">
            <w:pPr>
              <w:rPr>
                <w:rFonts w:ascii="Times New Roman" w:hAnsi="Times New Roman" w:cs="Times New Roman"/>
              </w:rPr>
            </w:pPr>
          </w:p>
        </w:tc>
        <w:tc>
          <w:tcPr>
            <w:tcW w:w="1455" w:type="dxa"/>
          </w:tcPr>
          <w:p w14:paraId="479CA0BE" w14:textId="77777777" w:rsidR="00E528FC" w:rsidRDefault="00E528FC" w:rsidP="00E528FC">
            <w:pPr>
              <w:rPr>
                <w:rFonts w:ascii="Times New Roman" w:hAnsi="Times New Roman" w:cs="Times New Roman"/>
              </w:rPr>
            </w:pPr>
          </w:p>
        </w:tc>
      </w:tr>
      <w:tr w:rsidR="00E528FC" w14:paraId="3D685E7F" w14:textId="77777777" w:rsidTr="00E528FC">
        <w:tc>
          <w:tcPr>
            <w:tcW w:w="1101" w:type="dxa"/>
          </w:tcPr>
          <w:p w14:paraId="18E3E6BD" w14:textId="2E79B673" w:rsidR="00E528FC" w:rsidRPr="00E528FC" w:rsidRDefault="00E528FC" w:rsidP="00E528FC">
            <w:pPr>
              <w:rPr>
                <w:rFonts w:ascii="Times New Roman" w:hAnsi="Times New Roman" w:cs="Times New Roman"/>
                <w:i/>
                <w:iCs/>
                <w:vertAlign w:val="subscript"/>
              </w:rPr>
            </w:pPr>
            <w:r>
              <w:rPr>
                <w:rFonts w:ascii="Times New Roman" w:hAnsi="Times New Roman" w:cs="Times New Roman"/>
                <w:i/>
                <w:iCs/>
              </w:rPr>
              <w:t>T</w:t>
            </w:r>
            <w:r>
              <w:rPr>
                <w:rFonts w:ascii="Times New Roman" w:hAnsi="Times New Roman" w:cs="Times New Roman"/>
                <w:i/>
                <w:iCs/>
                <w:vertAlign w:val="subscript"/>
              </w:rPr>
              <w:t>n</w:t>
            </w:r>
          </w:p>
        </w:tc>
        <w:tc>
          <w:tcPr>
            <w:tcW w:w="1185" w:type="dxa"/>
          </w:tcPr>
          <w:p w14:paraId="7A1797A8" w14:textId="4872F70F" w:rsidR="00E528FC" w:rsidRDefault="00E528FC" w:rsidP="00E528FC">
            <w:pPr>
              <w:rPr>
                <w:rFonts w:ascii="Times New Roman" w:hAnsi="Times New Roman" w:cs="Times New Roman"/>
              </w:rPr>
            </w:pPr>
            <w:r>
              <w:rPr>
                <w:rFonts w:ascii="Times New Roman" w:hAnsi="Times New Roman" w:cs="Times New Roman"/>
              </w:rPr>
              <w:t>98.5</w:t>
            </w:r>
          </w:p>
        </w:tc>
        <w:tc>
          <w:tcPr>
            <w:tcW w:w="1216" w:type="dxa"/>
          </w:tcPr>
          <w:p w14:paraId="7621EE4E" w14:textId="44A074EF" w:rsidR="00E528FC" w:rsidRDefault="00E528FC" w:rsidP="00E528FC">
            <w:pPr>
              <w:rPr>
                <w:rFonts w:ascii="Times New Roman" w:hAnsi="Times New Roman" w:cs="Times New Roman"/>
              </w:rPr>
            </w:pPr>
            <w:r>
              <w:rPr>
                <w:rFonts w:ascii="Times New Roman" w:hAnsi="Times New Roman" w:cs="Times New Roman"/>
              </w:rPr>
              <w:t>1.43</w:t>
            </w:r>
          </w:p>
        </w:tc>
        <w:tc>
          <w:tcPr>
            <w:tcW w:w="963" w:type="dxa"/>
          </w:tcPr>
          <w:p w14:paraId="0EC0244B" w14:textId="74DE7E6C" w:rsidR="00E528FC" w:rsidRDefault="00E528FC" w:rsidP="00E528FC">
            <w:pPr>
              <w:rPr>
                <w:rFonts w:ascii="Times New Roman" w:hAnsi="Times New Roman" w:cs="Times New Roman"/>
              </w:rPr>
            </w:pPr>
            <w:r>
              <w:rPr>
                <w:rFonts w:ascii="Times New Roman" w:hAnsi="Times New Roman" w:cs="Times New Roman"/>
              </w:rPr>
              <w:t>141</w:t>
            </w:r>
          </w:p>
        </w:tc>
        <w:tc>
          <w:tcPr>
            <w:tcW w:w="1749" w:type="dxa"/>
          </w:tcPr>
          <w:p w14:paraId="7C3D11C2" w14:textId="0CC26C15" w:rsidR="00E528FC" w:rsidRDefault="00E528FC" w:rsidP="00E528FC">
            <w:pPr>
              <w:rPr>
                <w:rFonts w:ascii="Times New Roman" w:hAnsi="Times New Roman" w:cs="Times New Roman"/>
              </w:rPr>
            </w:pPr>
            <w:r>
              <w:rPr>
                <w:rFonts w:ascii="Times New Roman" w:hAnsi="Times New Roman" w:cs="Times New Roman"/>
              </w:rPr>
              <w:t>12</w:t>
            </w:r>
          </w:p>
        </w:tc>
        <w:tc>
          <w:tcPr>
            <w:tcW w:w="1736" w:type="dxa"/>
          </w:tcPr>
          <w:p w14:paraId="4DDF2860" w14:textId="2A083715"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051CD01B" w14:textId="349B520E" w:rsidR="00E528FC" w:rsidRDefault="00E528FC" w:rsidP="00E528FC">
            <w:pPr>
              <w:rPr>
                <w:rFonts w:ascii="Times New Roman" w:hAnsi="Times New Roman" w:cs="Times New Roman"/>
              </w:rPr>
            </w:pPr>
            <w:r>
              <w:rPr>
                <w:rFonts w:ascii="Times New Roman" w:hAnsi="Times New Roman" w:cs="Times New Roman"/>
              </w:rPr>
              <w:t>16</w:t>
            </w:r>
          </w:p>
        </w:tc>
      </w:tr>
    </w:tbl>
    <w:p w14:paraId="261D3C90" w14:textId="42F467A7" w:rsidR="0046216F" w:rsidRPr="006C1DE6" w:rsidRDefault="0025418C">
      <w:pPr>
        <w:rPr>
          <w:rFonts w:ascii="Times New Roman" w:hAnsi="Times New Roman" w:cs="Times New Roman"/>
          <w:b/>
          <w:bCs/>
        </w:rPr>
      </w:pPr>
      <w:r w:rsidRPr="0025418C">
        <w:rPr>
          <w:rFonts w:ascii="Times New Roman" w:hAnsi="Times New Roman" w:cs="Times New Roman"/>
          <w:b/>
          <w:bCs/>
        </w:rPr>
        <w:lastRenderedPageBreak/>
        <w:t xml:space="preserve">Figure ***: </w:t>
      </w:r>
      <w:r>
        <w:rPr>
          <w:rFonts w:ascii="Times New Roman" w:hAnsi="Times New Roman" w:cs="Times New Roman"/>
          <w:b/>
          <w:bCs/>
        </w:rPr>
        <w:t>Dummy representation of temporal data for a given patient in the ML model</w:t>
      </w:r>
      <w:r w:rsidR="006C1DE6">
        <w:rPr>
          <w:rFonts w:ascii="Times New Roman" w:hAnsi="Times New Roman" w:cs="Times New Roman"/>
          <w:b/>
          <w:bCs/>
        </w:rPr>
        <w:t xml:space="preserve">. </w:t>
      </w:r>
    </w:p>
    <w:p w14:paraId="2063D7D2" w14:textId="77777777" w:rsidR="0025418C" w:rsidRDefault="0025418C">
      <w:pPr>
        <w:rPr>
          <w:rFonts w:ascii="Times New Roman" w:hAnsi="Times New Roman" w:cs="Times New Roman"/>
        </w:rPr>
      </w:pPr>
    </w:p>
    <w:p w14:paraId="2D3556E2" w14:textId="05EB98DD" w:rsidR="00FD46C0" w:rsidRDefault="007E6EEF" w:rsidP="003B09E8">
      <w:pPr>
        <w:rPr>
          <w:rFonts w:ascii="Times New Roman" w:hAnsi="Times New Roman" w:cs="Times New Roman"/>
        </w:rPr>
      </w:pPr>
      <w:r>
        <w:rPr>
          <w:rFonts w:ascii="Times New Roman" w:hAnsi="Times New Roman" w:cs="Times New Roman"/>
        </w:rPr>
        <w:t xml:space="preserve">Certain contraindications exist that would impact the likelihood of a patient receiving </w:t>
      </w:r>
      <w:r w:rsidR="0014585D">
        <w:rPr>
          <w:rFonts w:ascii="Times New Roman" w:hAnsi="Times New Roman" w:cs="Times New Roman"/>
        </w:rPr>
        <w:t>IO monotherapy</w:t>
      </w:r>
      <w:r>
        <w:rPr>
          <w:rFonts w:ascii="Times New Roman" w:hAnsi="Times New Roman" w:cs="Times New Roman"/>
        </w:rPr>
        <w:t xml:space="preserve"> </w:t>
      </w:r>
      <w:r w:rsidR="00C353FA">
        <w:rPr>
          <w:rFonts w:ascii="Times New Roman" w:hAnsi="Times New Roman" w:cs="Times New Roman"/>
        </w:rPr>
        <w:t xml:space="preserve">vs. </w:t>
      </w:r>
      <w:r w:rsidR="0014585D">
        <w:rPr>
          <w:rFonts w:ascii="Times New Roman" w:hAnsi="Times New Roman" w:cs="Times New Roman"/>
        </w:rPr>
        <w:t>chemotherapy</w:t>
      </w:r>
      <w:r w:rsidR="00C353FA">
        <w:rPr>
          <w:rFonts w:ascii="Times New Roman" w:hAnsi="Times New Roman" w:cs="Times New Roman"/>
        </w:rPr>
        <w:t xml:space="preserve">. </w:t>
      </w:r>
      <w:r w:rsidR="00D24325">
        <w:rPr>
          <w:rFonts w:ascii="Times New Roman" w:hAnsi="Times New Roman" w:cs="Times New Roman"/>
        </w:rPr>
        <w:t>These include kidney function, liver function, and the presence of connective tissue</w:t>
      </w:r>
      <w:r w:rsidR="002367A3">
        <w:rPr>
          <w:rFonts w:ascii="Times New Roman" w:hAnsi="Times New Roman" w:cs="Times New Roman"/>
        </w:rPr>
        <w:t xml:space="preserve"> (CTD)</w:t>
      </w:r>
      <w:r w:rsidR="00D24325">
        <w:rPr>
          <w:rFonts w:ascii="Times New Roman" w:hAnsi="Times New Roman" w:cs="Times New Roman"/>
        </w:rPr>
        <w:t xml:space="preserve"> or interstitial lung diseases</w:t>
      </w:r>
      <w:r w:rsidR="002367A3">
        <w:rPr>
          <w:rFonts w:ascii="Times New Roman" w:hAnsi="Times New Roman" w:cs="Times New Roman"/>
        </w:rPr>
        <w:t xml:space="preserve"> (ILD)</w:t>
      </w:r>
      <w:r w:rsidR="00D24325">
        <w:rPr>
          <w:rFonts w:ascii="Times New Roman" w:hAnsi="Times New Roman" w:cs="Times New Roman"/>
        </w:rPr>
        <w:t xml:space="preserve">. </w:t>
      </w:r>
      <w:r w:rsidR="002367A3">
        <w:rPr>
          <w:rFonts w:ascii="Times New Roman" w:hAnsi="Times New Roman" w:cs="Times New Roman"/>
        </w:rPr>
        <w:t xml:space="preserve">We used indicator variables to represent if </w:t>
      </w:r>
      <w:r w:rsidR="00F570B1">
        <w:rPr>
          <w:rFonts w:ascii="Times New Roman" w:hAnsi="Times New Roman" w:cs="Times New Roman"/>
        </w:rPr>
        <w:t>kidney function was impaired (</w:t>
      </w:r>
      <w:r w:rsidR="00654709">
        <w:rPr>
          <w:rFonts w:ascii="Times New Roman" w:hAnsi="Times New Roman" w:cs="Times New Roman"/>
        </w:rPr>
        <w:t xml:space="preserve">most recent </w:t>
      </w:r>
      <w:r w:rsidR="00F570B1">
        <w:rPr>
          <w:rFonts w:ascii="Times New Roman" w:hAnsi="Times New Roman" w:cs="Times New Roman"/>
        </w:rPr>
        <w:t xml:space="preserve">eGFR </w:t>
      </w:r>
      <w:r w:rsidR="00654709">
        <w:rPr>
          <w:rFonts w:ascii="Times New Roman" w:hAnsi="Times New Roman" w:cs="Times New Roman"/>
        </w:rPr>
        <w:t>prior to first cancer treatment</w:t>
      </w:r>
      <w:r w:rsidR="00F570B1">
        <w:rPr>
          <w:rFonts w:ascii="Times New Roman" w:hAnsi="Times New Roman" w:cs="Times New Roman"/>
        </w:rPr>
        <w:t>&lt; 60</w:t>
      </w:r>
      <w:r w:rsidR="00654709">
        <w:rPr>
          <w:rFonts w:ascii="Times New Roman" w:hAnsi="Times New Roman" w:cs="Times New Roman"/>
        </w:rPr>
        <w:t xml:space="preserve"> or diagnosis of kidney disease</w:t>
      </w:r>
      <w:r w:rsidR="00F570B1">
        <w:rPr>
          <w:rFonts w:ascii="Times New Roman" w:hAnsi="Times New Roman" w:cs="Times New Roman"/>
        </w:rPr>
        <w:t>) or liver function was impaired (</w:t>
      </w:r>
      <w:r w:rsidR="00654709">
        <w:rPr>
          <w:rFonts w:ascii="Times New Roman" w:hAnsi="Times New Roman" w:cs="Times New Roman"/>
        </w:rPr>
        <w:t xml:space="preserve">most recent </w:t>
      </w:r>
      <w:r w:rsidR="00F570B1">
        <w:rPr>
          <w:rFonts w:ascii="Times New Roman" w:hAnsi="Times New Roman" w:cs="Times New Roman"/>
        </w:rPr>
        <w:t xml:space="preserve">total bilirubin </w:t>
      </w:r>
      <w:r w:rsidR="00654709">
        <w:rPr>
          <w:rFonts w:ascii="Times New Roman" w:hAnsi="Times New Roman" w:cs="Times New Roman"/>
        </w:rPr>
        <w:t xml:space="preserve">prior to first cancer treatment </w:t>
      </w:r>
      <w:r w:rsidR="00F570B1">
        <w:rPr>
          <w:rFonts w:ascii="Times New Roman" w:hAnsi="Times New Roman" w:cs="Times New Roman"/>
        </w:rPr>
        <w:t>&gt; 2.</w:t>
      </w:r>
      <w:r w:rsidR="00654709">
        <w:rPr>
          <w:rFonts w:ascii="Times New Roman" w:hAnsi="Times New Roman" w:cs="Times New Roman"/>
        </w:rPr>
        <w:t>0 or diagnosis of liver disease</w:t>
      </w:r>
      <w:r w:rsidR="00F570B1">
        <w:rPr>
          <w:rFonts w:ascii="Times New Roman" w:hAnsi="Times New Roman" w:cs="Times New Roman"/>
        </w:rPr>
        <w:t>).</w:t>
      </w:r>
      <w:r w:rsidR="00DE638B">
        <w:rPr>
          <w:rFonts w:ascii="Times New Roman" w:hAnsi="Times New Roman" w:cs="Times New Roman"/>
        </w:rPr>
        <w:t xml:space="preserve"> Kidney disease, liver disease, and connective tissue disease were defined as the presence of a recorded diagnosis containing a specific keyword</w:t>
      </w:r>
      <w:r w:rsidR="00F570B1">
        <w:rPr>
          <w:rFonts w:ascii="Times New Roman" w:hAnsi="Times New Roman" w:cs="Times New Roman"/>
        </w:rPr>
        <w:t xml:space="preserve"> </w:t>
      </w:r>
      <w:r w:rsidR="00DE638B">
        <w:rPr>
          <w:rFonts w:ascii="Times New Roman" w:hAnsi="Times New Roman" w:cs="Times New Roman"/>
        </w:rPr>
        <w:t>or phrase prior to first cancer treatment as seen in Table ***.</w:t>
      </w:r>
    </w:p>
    <w:p w14:paraId="1C49DED8" w14:textId="77777777" w:rsidR="00654709" w:rsidRDefault="00654709" w:rsidP="003B09E8">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654709" w14:paraId="6CCB558E" w14:textId="77777777" w:rsidTr="00654709">
        <w:tc>
          <w:tcPr>
            <w:tcW w:w="4948" w:type="dxa"/>
          </w:tcPr>
          <w:p w14:paraId="576CA9E4" w14:textId="0BC925BB" w:rsidR="00654709" w:rsidRPr="002F1DFE" w:rsidRDefault="00654709" w:rsidP="003B09E8">
            <w:pPr>
              <w:rPr>
                <w:rFonts w:ascii="Times New Roman" w:hAnsi="Times New Roman" w:cs="Times New Roman"/>
                <w:b/>
                <w:bCs/>
              </w:rPr>
            </w:pPr>
            <w:r w:rsidRPr="002F1DFE">
              <w:rPr>
                <w:rFonts w:ascii="Times New Roman" w:hAnsi="Times New Roman" w:cs="Times New Roman"/>
                <w:b/>
                <w:bCs/>
              </w:rPr>
              <w:t>Contraindication</w:t>
            </w:r>
          </w:p>
        </w:tc>
        <w:tc>
          <w:tcPr>
            <w:tcW w:w="4949" w:type="dxa"/>
          </w:tcPr>
          <w:p w14:paraId="7EBE7CEC" w14:textId="3FB97D1A" w:rsidR="00654709" w:rsidRPr="002F1DFE" w:rsidRDefault="00654709" w:rsidP="003B09E8">
            <w:pPr>
              <w:rPr>
                <w:rFonts w:ascii="Times New Roman" w:hAnsi="Times New Roman" w:cs="Times New Roman"/>
                <w:b/>
                <w:bCs/>
              </w:rPr>
            </w:pPr>
            <w:r w:rsidRPr="002F1DFE">
              <w:rPr>
                <w:rFonts w:ascii="Times New Roman" w:hAnsi="Times New Roman" w:cs="Times New Roman"/>
                <w:b/>
                <w:bCs/>
              </w:rPr>
              <w:t>Keyword</w:t>
            </w:r>
            <w:r w:rsidR="00DE638B" w:rsidRPr="002F1DFE">
              <w:rPr>
                <w:rFonts w:ascii="Times New Roman" w:hAnsi="Times New Roman" w:cs="Times New Roman"/>
                <w:b/>
                <w:bCs/>
              </w:rPr>
              <w:t xml:space="preserve"> or Phrases</w:t>
            </w:r>
          </w:p>
        </w:tc>
      </w:tr>
      <w:tr w:rsidR="00654709" w14:paraId="5EEDDFE5" w14:textId="77777777" w:rsidTr="00654709">
        <w:tc>
          <w:tcPr>
            <w:tcW w:w="4948" w:type="dxa"/>
          </w:tcPr>
          <w:p w14:paraId="4F9E111C" w14:textId="41FA89F1" w:rsidR="00654709" w:rsidRDefault="00654709" w:rsidP="003B09E8">
            <w:pPr>
              <w:rPr>
                <w:rFonts w:ascii="Times New Roman" w:hAnsi="Times New Roman" w:cs="Times New Roman"/>
              </w:rPr>
            </w:pPr>
            <w:r>
              <w:rPr>
                <w:rFonts w:ascii="Times New Roman" w:hAnsi="Times New Roman" w:cs="Times New Roman"/>
              </w:rPr>
              <w:t>Impaired Kidney Function</w:t>
            </w:r>
          </w:p>
        </w:tc>
        <w:tc>
          <w:tcPr>
            <w:tcW w:w="4949" w:type="dxa"/>
          </w:tcPr>
          <w:p w14:paraId="7E0347FE" w14:textId="7DCBB708" w:rsidR="00654709" w:rsidRDefault="00654709" w:rsidP="003B09E8">
            <w:pPr>
              <w:rPr>
                <w:rFonts w:ascii="Times New Roman" w:hAnsi="Times New Roman" w:cs="Times New Roman"/>
              </w:rPr>
            </w:pPr>
            <w:r>
              <w:rPr>
                <w:rFonts w:ascii="Times New Roman" w:hAnsi="Times New Roman" w:cs="Times New Roman"/>
              </w:rPr>
              <w:t>“</w:t>
            </w:r>
            <w:proofErr w:type="gramStart"/>
            <w:r>
              <w:rPr>
                <w:rFonts w:ascii="Times New Roman" w:hAnsi="Times New Roman" w:cs="Times New Roman"/>
              </w:rPr>
              <w:t>kidney</w:t>
            </w:r>
            <w:proofErr w:type="gramEnd"/>
            <w:r>
              <w:rPr>
                <w:rFonts w:ascii="Times New Roman" w:hAnsi="Times New Roman" w:cs="Times New Roman"/>
              </w:rPr>
              <w:t xml:space="preserve"> failure”, “chronic kidney disease”, “renal disease”, “kidney transplant”</w:t>
            </w:r>
          </w:p>
        </w:tc>
      </w:tr>
      <w:tr w:rsidR="00654709" w14:paraId="646E50F2" w14:textId="77777777" w:rsidTr="00654709">
        <w:tc>
          <w:tcPr>
            <w:tcW w:w="4948" w:type="dxa"/>
          </w:tcPr>
          <w:p w14:paraId="66B3415C" w14:textId="1F86446C" w:rsidR="00654709" w:rsidRDefault="00654709" w:rsidP="003B09E8">
            <w:pPr>
              <w:rPr>
                <w:rFonts w:ascii="Times New Roman" w:hAnsi="Times New Roman" w:cs="Times New Roman"/>
              </w:rPr>
            </w:pPr>
            <w:r>
              <w:rPr>
                <w:rFonts w:ascii="Times New Roman" w:hAnsi="Times New Roman" w:cs="Times New Roman"/>
              </w:rPr>
              <w:t>Impaired Liver Function</w:t>
            </w:r>
          </w:p>
        </w:tc>
        <w:tc>
          <w:tcPr>
            <w:tcW w:w="4949" w:type="dxa"/>
          </w:tcPr>
          <w:p w14:paraId="05DF5937" w14:textId="3AA6DFFD" w:rsidR="00654709" w:rsidRDefault="00654709" w:rsidP="003B09E8">
            <w:pPr>
              <w:rPr>
                <w:rFonts w:ascii="Times New Roman" w:hAnsi="Times New Roman" w:cs="Times New Roman"/>
              </w:rPr>
            </w:pPr>
            <w:r>
              <w:rPr>
                <w:rFonts w:ascii="Times New Roman" w:hAnsi="Times New Roman" w:cs="Times New Roman"/>
              </w:rPr>
              <w:t>“cirrhosis”, “liver transplant”</w:t>
            </w:r>
          </w:p>
        </w:tc>
      </w:tr>
      <w:tr w:rsidR="00654709" w14:paraId="4F8AE059" w14:textId="77777777" w:rsidTr="00654709">
        <w:tc>
          <w:tcPr>
            <w:tcW w:w="4948" w:type="dxa"/>
          </w:tcPr>
          <w:p w14:paraId="77243611" w14:textId="209C4386" w:rsidR="00654709" w:rsidRDefault="00654709" w:rsidP="003B09E8">
            <w:pPr>
              <w:rPr>
                <w:rFonts w:ascii="Times New Roman" w:hAnsi="Times New Roman" w:cs="Times New Roman"/>
              </w:rPr>
            </w:pPr>
            <w:r>
              <w:rPr>
                <w:rFonts w:ascii="Times New Roman" w:hAnsi="Times New Roman" w:cs="Times New Roman"/>
              </w:rPr>
              <w:t>Connective Tissue Disease</w:t>
            </w:r>
          </w:p>
        </w:tc>
        <w:tc>
          <w:tcPr>
            <w:tcW w:w="4949" w:type="dxa"/>
          </w:tcPr>
          <w:p w14:paraId="433B286E" w14:textId="7E69B1BE" w:rsidR="00654709" w:rsidRDefault="00654709" w:rsidP="003B09E8">
            <w:pPr>
              <w:rPr>
                <w:rFonts w:ascii="Times New Roman" w:hAnsi="Times New Roman" w:cs="Times New Roman"/>
              </w:rPr>
            </w:pPr>
            <w:r>
              <w:rPr>
                <w:rFonts w:ascii="Times New Roman" w:hAnsi="Times New Roman" w:cs="Times New Roman"/>
              </w:rPr>
              <w:t>“</w:t>
            </w:r>
            <w:proofErr w:type="gramStart"/>
            <w:r>
              <w:rPr>
                <w:rFonts w:ascii="Times New Roman" w:hAnsi="Times New Roman" w:cs="Times New Roman"/>
              </w:rPr>
              <w:t>connective</w:t>
            </w:r>
            <w:proofErr w:type="gramEnd"/>
            <w:r>
              <w:rPr>
                <w:rFonts w:ascii="Times New Roman" w:hAnsi="Times New Roman" w:cs="Times New Roman"/>
              </w:rPr>
              <w:t xml:space="preserve"> tissue”, “scleroderma”, “lupus”, “rheumatoid arthritis”, “granulomatosis”, “polyangiitis”, “polymyositis”, “</w:t>
            </w:r>
            <w:proofErr w:type="spellStart"/>
            <w:r>
              <w:rPr>
                <w:rFonts w:ascii="Times New Roman" w:hAnsi="Times New Roman" w:cs="Times New Roman"/>
              </w:rPr>
              <w:t>marfan</w:t>
            </w:r>
            <w:proofErr w:type="spellEnd"/>
            <w:r>
              <w:rPr>
                <w:rFonts w:ascii="Times New Roman" w:hAnsi="Times New Roman" w:cs="Times New Roman"/>
              </w:rPr>
              <w:t>”, “</w:t>
            </w:r>
            <w:proofErr w:type="spellStart"/>
            <w:r>
              <w:rPr>
                <w:rFonts w:ascii="Times New Roman" w:hAnsi="Times New Roman" w:cs="Times New Roman"/>
              </w:rPr>
              <w:t>churg-strauss</w:t>
            </w:r>
            <w:proofErr w:type="spellEnd"/>
            <w:r>
              <w:rPr>
                <w:rFonts w:ascii="Times New Roman" w:hAnsi="Times New Roman" w:cs="Times New Roman"/>
              </w:rPr>
              <w:t>”</w:t>
            </w:r>
          </w:p>
        </w:tc>
      </w:tr>
    </w:tbl>
    <w:p w14:paraId="0FF522CF" w14:textId="77777777" w:rsidR="00654709" w:rsidRDefault="00654709" w:rsidP="003B09E8">
      <w:pPr>
        <w:rPr>
          <w:rFonts w:ascii="Times New Roman" w:hAnsi="Times New Roman" w:cs="Times New Roman"/>
        </w:rPr>
      </w:pPr>
    </w:p>
    <w:p w14:paraId="20CD835F" w14:textId="6A789DB7" w:rsidR="004E4A72" w:rsidRDefault="00E27B5C" w:rsidP="004E4A72">
      <w:pPr>
        <w:jc w:val="center"/>
        <w:rPr>
          <w:rFonts w:ascii="Times New Roman" w:hAnsi="Times New Roman" w:cs="Times New Roman"/>
        </w:rPr>
      </w:pPr>
      <w:r>
        <w:rPr>
          <w:rFonts w:ascii="Times New Roman" w:hAnsi="Times New Roman" w:cs="Times New Roman"/>
          <w:noProof/>
        </w:rPr>
        <w:drawing>
          <wp:inline distT="0" distB="0" distL="0" distR="0" wp14:anchorId="304763B4" wp14:editId="5FF7D704">
            <wp:extent cx="4767171" cy="3113314"/>
            <wp:effectExtent l="0" t="0" r="0" b="0"/>
            <wp:docPr id="1562318976" name="Picture 1"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18976" name="Picture 1"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09965" cy="314126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01241461" w14:textId="77777777" w:rsidR="00C15E38" w:rsidRDefault="00C15E38" w:rsidP="004E4A72">
      <w:pPr>
        <w:jc w:val="center"/>
        <w:rPr>
          <w:rFonts w:ascii="Times New Roman" w:hAnsi="Times New Roman" w:cs="Times New Roman"/>
        </w:rPr>
      </w:pPr>
    </w:p>
    <w:p w14:paraId="7942D50A" w14:textId="56703B5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w:t>
      </w:r>
      <w:proofErr w:type="gramStart"/>
      <w:r>
        <w:rPr>
          <w:rFonts w:ascii="Times New Roman" w:hAnsi="Times New Roman" w:cs="Times New Roman"/>
        </w:rPr>
        <w:t>data</w:t>
      </w:r>
      <w:proofErr w:type="gramEnd"/>
      <w:r>
        <w:rPr>
          <w:rFonts w:ascii="Times New Roman" w:hAnsi="Times New Roman" w:cs="Times New Roman"/>
        </w:rPr>
        <w:t xml:space="preserve"> </w:t>
      </w:r>
    </w:p>
    <w:p w14:paraId="117D7303" w14:textId="77777777" w:rsidR="00BC4BE3" w:rsidRDefault="003A615C" w:rsidP="003857DC">
      <w:pPr>
        <w:rPr>
          <w:rFonts w:ascii="Times New Roman" w:hAnsi="Times New Roman" w:cs="Times New Roman"/>
        </w:rPr>
      </w:pPr>
      <w:r>
        <w:rPr>
          <w:rFonts w:ascii="Times New Roman" w:hAnsi="Times New Roman" w:cs="Times New Roman"/>
        </w:rPr>
        <w:t xml:space="preserve">was a long-short-term-memory (LSTM) network, which allowed us to extract temporal features of healthcare data such as patient vitals, labs, and medication administrations. Predictions were </w:t>
      </w:r>
      <w:r>
        <w:rPr>
          <w:rFonts w:ascii="Times New Roman" w:hAnsi="Times New Roman" w:cs="Times New Roman"/>
        </w:rPr>
        <w:lastRenderedPageBreak/>
        <w:t>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10.</w:t>
      </w:r>
    </w:p>
    <w:p w14:paraId="03AFE1B0" w14:textId="3B13611A" w:rsidR="003857DC" w:rsidRDefault="003857DC" w:rsidP="003857DC">
      <w:pPr>
        <w:rPr>
          <w:rFonts w:ascii="Times New Roman" w:hAnsi="Times New Roman" w:cs="Times New Roman"/>
        </w:rPr>
      </w:pPr>
    </w:p>
    <w:p w14:paraId="734B1A6F" w14:textId="77777777" w:rsidR="003857DC" w:rsidRDefault="003857DC" w:rsidP="003857DC">
      <w:pPr>
        <w:rPr>
          <w:rFonts w:ascii="Times New Roman" w:hAnsi="Times New Roman" w:cs="Times New Roman"/>
        </w:rPr>
      </w:pPr>
    </w:p>
    <w:p w14:paraId="785F6A3A" w14:textId="6935B401" w:rsidR="003857DC" w:rsidRDefault="003857DC" w:rsidP="003857DC">
      <w:pPr>
        <w:rPr>
          <w:rFonts w:ascii="Times New Roman" w:hAnsi="Times New Roman" w:cs="Times New Roman"/>
        </w:rPr>
      </w:pPr>
      <w:r>
        <w:rPr>
          <w:rFonts w:ascii="Times New Roman" w:hAnsi="Times New Roman" w:cs="Times New Roman"/>
        </w:rPr>
        <w:t xml:space="preserve">For the model utilizing temporal data, we only included temporal data that recorded within 365 days of the advanced diagnosis date. </w:t>
      </w:r>
    </w:p>
    <w:p w14:paraId="739D329C" w14:textId="77777777" w:rsidR="003A615C" w:rsidRDefault="003A615C" w:rsidP="003B09E8">
      <w:pPr>
        <w:rPr>
          <w:rFonts w:ascii="Times New Roman" w:hAnsi="Times New Roman" w:cs="Times New Roman"/>
        </w:rPr>
      </w:pPr>
    </w:p>
    <w:p w14:paraId="72E868A5" w14:textId="11D74F4D"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5706C520" w14:textId="1C7DC82B" w:rsidR="00146DA4" w:rsidRDefault="00777CBA" w:rsidP="00146DA4">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7B8BBC98" w14:textId="77777777" w:rsidR="00F76295" w:rsidRDefault="00F76295" w:rsidP="00146DA4">
      <w:pPr>
        <w:rPr>
          <w:rFonts w:ascii="Times New Roman" w:hAnsi="Times New Roman" w:cs="Times New Roman"/>
        </w:rPr>
      </w:pPr>
    </w:p>
    <w:p w14:paraId="35038997" w14:textId="25639B35" w:rsidR="00F76295"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9460436" wp14:editId="779C44C6">
                <wp:simplePos x="0" y="0"/>
                <wp:positionH relativeFrom="column">
                  <wp:posOffset>722811</wp:posOffset>
                </wp:positionH>
                <wp:positionV relativeFrom="paragraph">
                  <wp:posOffset>94252</wp:posOffset>
                </wp:positionV>
                <wp:extent cx="1382486" cy="402772"/>
                <wp:effectExtent l="0" t="0" r="14605" b="16510"/>
                <wp:wrapNone/>
                <wp:docPr id="1296429067"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0E1202E" w14:textId="76ABBBD8" w:rsidR="00BF5DEB" w:rsidRDefault="00BF5DEB" w:rsidP="00BF5DEB">
                            <w:pPr>
                              <w:jc w:val="center"/>
                            </w:pPr>
                            <w:r>
                              <w:t>N=78354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60436" id="Rectangle 1" o:spid="_x0000_s1026" style="position:absolute;margin-left:56.9pt;margin-top:7.4pt;width:108.85pt;height:31.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" fillcolor="#4472c4 [3204]" strokecolor="#09101d [484]" strokeweight="1pt">
                <v:textbox>
                  <w:txbxContent>
                    <w:p w14:paraId="20E1202E" w14:textId="76ABBBD8" w:rsidR="00BF5DEB" w:rsidRDefault="00BF5DEB" w:rsidP="00BF5DEB">
                      <w:pPr>
                        <w:jc w:val="center"/>
                      </w:pPr>
                      <w:r>
                        <w:t>N=78354 patients</w:t>
                      </w:r>
                    </w:p>
                  </w:txbxContent>
                </v:textbox>
              </v:rect>
            </w:pict>
          </mc:Fallback>
        </mc:AlternateContent>
      </w:r>
    </w:p>
    <w:p w14:paraId="4145C5C9" w14:textId="0761A53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7332F5" wp14:editId="2E3CCC16">
                <wp:simplePos x="0" y="0"/>
                <wp:positionH relativeFrom="column">
                  <wp:posOffset>3270885</wp:posOffset>
                </wp:positionH>
                <wp:positionV relativeFrom="paragraph">
                  <wp:posOffset>103596</wp:posOffset>
                </wp:positionV>
                <wp:extent cx="3091542" cy="914218"/>
                <wp:effectExtent l="0" t="0" r="7620" b="13335"/>
                <wp:wrapNone/>
                <wp:docPr id="78674478" name="Rectangle 1"/>
                <wp:cNvGraphicFramePr/>
                <a:graphic xmlns:a="http://schemas.openxmlformats.org/drawingml/2006/main">
                  <a:graphicData uri="http://schemas.microsoft.com/office/word/2010/wordprocessingShape">
                    <wps:wsp>
                      <wps:cNvSpPr/>
                      <wps:spPr>
                        <a:xfrm>
                          <a:off x="0" y="0"/>
                          <a:ext cx="3091542" cy="91421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332F5" id="_x0000_s1027" style="position:absolute;margin-left:257.55pt;margin-top:8.15pt;width:243.45pt;height:1in;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" fillcolor="#4472c4 [3204]" strokecolor="#09101d [484]" strokeweight="1pt">
                <v:textbo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v:textbox>
              </v:rect>
            </w:pict>
          </mc:Fallback>
        </mc:AlternateContent>
      </w:r>
    </w:p>
    <w:p w14:paraId="71ACCE2F" w14:textId="3E34B71D" w:rsidR="00146DA4"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F42967A" wp14:editId="52CB69DE">
                <wp:simplePos x="0" y="0"/>
                <wp:positionH relativeFrom="column">
                  <wp:posOffset>1365069</wp:posOffset>
                </wp:positionH>
                <wp:positionV relativeFrom="paragraph">
                  <wp:posOffset>146322</wp:posOffset>
                </wp:positionV>
                <wp:extent cx="0" cy="511810"/>
                <wp:effectExtent l="63500" t="0" r="38100" b="34290"/>
                <wp:wrapNone/>
                <wp:docPr id="2129997366" name="Straight Arrow Connector 2"/>
                <wp:cNvGraphicFramePr/>
                <a:graphic xmlns:a="http://schemas.openxmlformats.org/drawingml/2006/main">
                  <a:graphicData uri="http://schemas.microsoft.com/office/word/2010/wordprocessingShape">
                    <wps:wsp>
                      <wps:cNvCnPr/>
                      <wps:spPr>
                        <a:xfrm>
                          <a:off x="0" y="0"/>
                          <a:ext cx="0" cy="511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6E21D8" id="_x0000_t32" coordsize="21600,21600" o:spt="32" o:oned="t" path="m,l21600,21600e" filled="f">
                <v:path arrowok="t" fillok="f" o:connecttype="none"/>
                <o:lock v:ext="edit" shapetype="t"/>
              </v:shapetype>
              <v:shape id="Straight Arrow Connector 2" o:spid="_x0000_s1026" type="#_x0000_t32" style="position:absolute;margin-left:107.5pt;margin-top:11.5pt;width:0;height:4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" strokecolor="#4472c4 [3204]" strokeweight=".5pt">
                <v:stroke endarrow="block" joinstyle="miter"/>
              </v:shape>
            </w:pict>
          </mc:Fallback>
        </mc:AlternateContent>
      </w:r>
    </w:p>
    <w:p w14:paraId="424DE792" w14:textId="643F74F8" w:rsidR="00535108" w:rsidRDefault="00535108" w:rsidP="00535108">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N=46907</w:t>
      </w:r>
    </w:p>
    <w:p w14:paraId="47DFA957" w14:textId="73D9522B"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0B1FBF7" wp14:editId="0196C99C">
                <wp:simplePos x="0" y="0"/>
                <wp:positionH relativeFrom="column">
                  <wp:posOffset>1363253</wp:posOffset>
                </wp:positionH>
                <wp:positionV relativeFrom="paragraph">
                  <wp:posOffset>24584</wp:posOffset>
                </wp:positionV>
                <wp:extent cx="1906815" cy="0"/>
                <wp:effectExtent l="0" t="63500" r="0" b="63500"/>
                <wp:wrapNone/>
                <wp:docPr id="1822744291" name="Straight Arrow Connector 3"/>
                <wp:cNvGraphicFramePr/>
                <a:graphic xmlns:a="http://schemas.openxmlformats.org/drawingml/2006/main">
                  <a:graphicData uri="http://schemas.microsoft.com/office/word/2010/wordprocessingShape">
                    <wps:wsp>
                      <wps:cNvCnPr/>
                      <wps:spPr>
                        <a:xfrm>
                          <a:off x="0" y="0"/>
                          <a:ext cx="190681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5CB88E" id="Straight Arrow Connector 3" o:spid="_x0000_s1026" type="#_x0000_t32" style="position:absolute;margin-left:107.35pt;margin-top:1.95pt;width:150.1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" strokecolor="#4472c4 [3204]" strokeweight=".5pt">
                <v:stroke endarrow="block" joinstyle="miter"/>
              </v:shape>
            </w:pict>
          </mc:Fallback>
        </mc:AlternateContent>
      </w:r>
    </w:p>
    <w:p w14:paraId="36F57AAF" w14:textId="0CF4070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E2BA62D" wp14:editId="4BBCDC08">
                <wp:simplePos x="0" y="0"/>
                <wp:positionH relativeFrom="column">
                  <wp:posOffset>718457</wp:posOffset>
                </wp:positionH>
                <wp:positionV relativeFrom="paragraph">
                  <wp:posOffset>132806</wp:posOffset>
                </wp:positionV>
                <wp:extent cx="1382486" cy="402772"/>
                <wp:effectExtent l="0" t="0" r="14605" b="16510"/>
                <wp:wrapNone/>
                <wp:docPr id="882666205"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2FED160" w14:textId="21EF7ECF" w:rsidR="00BF5DEB" w:rsidRDefault="00BF5DEB" w:rsidP="00BF5DEB">
                            <w:pPr>
                              <w:jc w:val="center"/>
                            </w:pPr>
                            <w:r>
                              <w:t>N=</w:t>
                            </w:r>
                            <w:r w:rsidR="00535108">
                              <w:t>31447</w:t>
                            </w:r>
                            <w:r w:rsidR="00C229A5">
                              <w:t xml:space="preserve"> </w:t>
                            </w:r>
                            <w: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BA62D" id="_x0000_s1028" style="position:absolute;margin-left:56.55pt;margin-top:10.45pt;width:108.85pt;height:3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" fillcolor="#4472c4 [3204]" strokecolor="#09101d [484]" strokeweight="1pt">
                <v:textbox>
                  <w:txbxContent>
                    <w:p w14:paraId="72FED160" w14:textId="21EF7ECF" w:rsidR="00BF5DEB" w:rsidRDefault="00BF5DEB" w:rsidP="00BF5DEB">
                      <w:pPr>
                        <w:jc w:val="center"/>
                      </w:pPr>
                      <w:r>
                        <w:t>N=</w:t>
                      </w:r>
                      <w:r w:rsidR="00535108">
                        <w:t>31447</w:t>
                      </w:r>
                      <w:r w:rsidR="00C229A5">
                        <w:t xml:space="preserve"> </w:t>
                      </w:r>
                      <w:r>
                        <w:t>patients</w:t>
                      </w:r>
                    </w:p>
                  </w:txbxContent>
                </v:textbox>
              </v:rect>
            </w:pict>
          </mc:Fallback>
        </mc:AlternateContent>
      </w:r>
    </w:p>
    <w:p w14:paraId="2257A97E" w14:textId="04372AB7" w:rsidR="00BF5DEB" w:rsidRDefault="00BF5DEB" w:rsidP="00146DA4">
      <w:pPr>
        <w:rPr>
          <w:rFonts w:ascii="Times New Roman" w:hAnsi="Times New Roman" w:cs="Times New Roman"/>
        </w:rPr>
      </w:pPr>
    </w:p>
    <w:p w14:paraId="248D9D1F" w14:textId="058D3539" w:rsidR="00BF5DEB" w:rsidRDefault="00BF5DEB" w:rsidP="00146DA4">
      <w:pPr>
        <w:rPr>
          <w:rFonts w:ascii="Times New Roman" w:hAnsi="Times New Roman" w:cs="Times New Roman"/>
        </w:rPr>
      </w:pP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6EAA96B4"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p>
        </w:tc>
        <w:tc>
          <w:tcPr>
            <w:tcW w:w="2751" w:type="dxa"/>
          </w:tcPr>
          <w:p w14:paraId="52613410" w14:textId="32A63321"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77777777" w:rsidR="00A42A08" w:rsidRPr="00250701" w:rsidRDefault="00A42A08" w:rsidP="006F62AA">
            <w:pPr>
              <w:jc w:val="center"/>
              <w:rPr>
                <w:rFonts w:ascii="Times New Roman" w:hAnsi="Times New Roman" w:cs="Times New Roman"/>
                <w:sz w:val="21"/>
                <w:szCs w:val="21"/>
              </w:rPr>
            </w:pPr>
          </w:p>
        </w:tc>
        <w:tc>
          <w:tcPr>
            <w:tcW w:w="2751" w:type="dxa"/>
          </w:tcPr>
          <w:p w14:paraId="73FE49F6" w14:textId="77777777" w:rsidR="00A42A08" w:rsidRPr="00250701" w:rsidRDefault="00A42A08" w:rsidP="006F62AA">
            <w:pPr>
              <w:jc w:val="center"/>
              <w:rPr>
                <w:rFonts w:ascii="Times New Roman" w:hAnsi="Times New Roman" w:cs="Times New Roman"/>
                <w:sz w:val="21"/>
                <w:szCs w:val="21"/>
              </w:rPr>
            </w:pP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77777777" w:rsidR="00A42A08" w:rsidRPr="00250701" w:rsidRDefault="00A42A08" w:rsidP="005B6F54">
            <w:pPr>
              <w:jc w:val="center"/>
              <w:rPr>
                <w:rFonts w:ascii="Times New Roman" w:hAnsi="Times New Roman" w:cs="Times New Roman"/>
                <w:sz w:val="21"/>
                <w:szCs w:val="21"/>
              </w:rPr>
            </w:pPr>
          </w:p>
        </w:tc>
        <w:tc>
          <w:tcPr>
            <w:tcW w:w="2751" w:type="dxa"/>
          </w:tcPr>
          <w:p w14:paraId="7E7FBC88" w14:textId="77777777" w:rsidR="00A42A08" w:rsidRPr="00250701" w:rsidRDefault="00A42A08" w:rsidP="005B6F54">
            <w:pPr>
              <w:jc w:val="center"/>
              <w:rPr>
                <w:rFonts w:ascii="Times New Roman" w:hAnsi="Times New Roman" w:cs="Times New Roman"/>
                <w:sz w:val="21"/>
                <w:szCs w:val="21"/>
              </w:rPr>
            </w:pP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77777777" w:rsidR="00A42A08" w:rsidRPr="00250701" w:rsidRDefault="00A42A08" w:rsidP="005B6F54">
            <w:pPr>
              <w:jc w:val="center"/>
              <w:rPr>
                <w:rFonts w:ascii="Times New Roman" w:hAnsi="Times New Roman" w:cs="Times New Roman"/>
                <w:sz w:val="21"/>
                <w:szCs w:val="21"/>
              </w:rPr>
            </w:pPr>
          </w:p>
        </w:tc>
        <w:tc>
          <w:tcPr>
            <w:tcW w:w="2751" w:type="dxa"/>
          </w:tcPr>
          <w:p w14:paraId="4F5C446F" w14:textId="77777777" w:rsidR="00A42A08" w:rsidRPr="00250701" w:rsidRDefault="00A42A08" w:rsidP="005B6F54">
            <w:pPr>
              <w:jc w:val="center"/>
              <w:rPr>
                <w:rFonts w:ascii="Times New Roman" w:hAnsi="Times New Roman" w:cs="Times New Roman"/>
                <w:sz w:val="21"/>
                <w:szCs w:val="21"/>
              </w:rPr>
            </w:pPr>
          </w:p>
        </w:tc>
      </w:tr>
      <w:tr w:rsidR="00A42A08" w14:paraId="06B49A50" w14:textId="21BA3E54" w:rsidTr="00A42A08">
        <w:tc>
          <w:tcPr>
            <w:tcW w:w="3960" w:type="dxa"/>
          </w:tcPr>
          <w:p w14:paraId="53C7250C" w14:textId="3D2D55B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A42A08" w:rsidRPr="00250701" w:rsidRDefault="00A42A08" w:rsidP="00743BF5">
            <w:pPr>
              <w:rPr>
                <w:rFonts w:ascii="Times New Roman" w:hAnsi="Times New Roman" w:cs="Times New Roman"/>
                <w:b/>
                <w:bCs/>
                <w:sz w:val="21"/>
                <w:szCs w:val="21"/>
              </w:rPr>
            </w:pPr>
          </w:p>
        </w:tc>
        <w:tc>
          <w:tcPr>
            <w:tcW w:w="2751" w:type="dxa"/>
          </w:tcPr>
          <w:p w14:paraId="00F5D47E" w14:textId="77777777" w:rsidR="00A42A08" w:rsidRPr="00250701" w:rsidRDefault="00A42A08" w:rsidP="00743BF5">
            <w:pPr>
              <w:rPr>
                <w:rFonts w:ascii="Times New Roman" w:hAnsi="Times New Roman" w:cs="Times New Roman"/>
                <w:b/>
                <w:bCs/>
                <w:sz w:val="21"/>
                <w:szCs w:val="21"/>
              </w:rPr>
            </w:pPr>
          </w:p>
        </w:tc>
      </w:tr>
      <w:tr w:rsidR="00A42A08" w14:paraId="4DC6ACA5" w14:textId="71E58D2F" w:rsidTr="00A42A08">
        <w:tc>
          <w:tcPr>
            <w:tcW w:w="3960" w:type="dxa"/>
          </w:tcPr>
          <w:p w14:paraId="5990A190" w14:textId="47F5661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77777777" w:rsidR="00A42A08" w:rsidRPr="00250701" w:rsidRDefault="00A42A08" w:rsidP="00D87FC1">
            <w:pPr>
              <w:jc w:val="center"/>
              <w:rPr>
                <w:rFonts w:ascii="Times New Roman" w:hAnsi="Times New Roman" w:cs="Times New Roman"/>
                <w:sz w:val="21"/>
                <w:szCs w:val="21"/>
              </w:rPr>
            </w:pPr>
          </w:p>
        </w:tc>
        <w:tc>
          <w:tcPr>
            <w:tcW w:w="2751" w:type="dxa"/>
          </w:tcPr>
          <w:p w14:paraId="0E6632BF" w14:textId="77777777" w:rsidR="00A42A08" w:rsidRPr="00250701" w:rsidRDefault="00A42A08" w:rsidP="00D87FC1">
            <w:pPr>
              <w:jc w:val="center"/>
              <w:rPr>
                <w:rFonts w:ascii="Times New Roman" w:hAnsi="Times New Roman" w:cs="Times New Roman"/>
                <w:sz w:val="21"/>
                <w:szCs w:val="21"/>
              </w:rPr>
            </w:pPr>
          </w:p>
        </w:tc>
      </w:tr>
      <w:tr w:rsidR="00A42A08" w14:paraId="563A60FA" w14:textId="01B59332" w:rsidTr="00A42A08">
        <w:tc>
          <w:tcPr>
            <w:tcW w:w="3960" w:type="dxa"/>
          </w:tcPr>
          <w:p w14:paraId="59DA25A9" w14:textId="38601BA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77777777" w:rsidR="00A42A08" w:rsidRPr="00250701" w:rsidRDefault="00A42A08" w:rsidP="00D87FC1">
            <w:pPr>
              <w:jc w:val="center"/>
              <w:rPr>
                <w:rFonts w:ascii="Times New Roman" w:hAnsi="Times New Roman" w:cs="Times New Roman"/>
                <w:sz w:val="21"/>
                <w:szCs w:val="21"/>
              </w:rPr>
            </w:pPr>
          </w:p>
        </w:tc>
        <w:tc>
          <w:tcPr>
            <w:tcW w:w="2751" w:type="dxa"/>
          </w:tcPr>
          <w:p w14:paraId="2DDC956B" w14:textId="77777777" w:rsidR="00A42A08" w:rsidRPr="00250701" w:rsidRDefault="00A42A08" w:rsidP="00D87FC1">
            <w:pPr>
              <w:jc w:val="center"/>
              <w:rPr>
                <w:rFonts w:ascii="Times New Roman" w:hAnsi="Times New Roman" w:cs="Times New Roman"/>
                <w:sz w:val="21"/>
                <w:szCs w:val="21"/>
              </w:rPr>
            </w:pPr>
          </w:p>
        </w:tc>
      </w:tr>
      <w:tr w:rsidR="00A42A08" w14:paraId="4667C1D7" w14:textId="025D02D1" w:rsidTr="00A42A08">
        <w:tc>
          <w:tcPr>
            <w:tcW w:w="3960" w:type="dxa"/>
          </w:tcPr>
          <w:p w14:paraId="18A745B8" w14:textId="277B6E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77777777" w:rsidR="00A42A08" w:rsidRPr="00250701" w:rsidRDefault="00A42A08" w:rsidP="00D87FC1">
            <w:pPr>
              <w:jc w:val="center"/>
              <w:rPr>
                <w:rFonts w:ascii="Times New Roman" w:hAnsi="Times New Roman" w:cs="Times New Roman"/>
                <w:sz w:val="21"/>
                <w:szCs w:val="21"/>
              </w:rPr>
            </w:pPr>
          </w:p>
        </w:tc>
        <w:tc>
          <w:tcPr>
            <w:tcW w:w="2751" w:type="dxa"/>
          </w:tcPr>
          <w:p w14:paraId="4541C758" w14:textId="77777777" w:rsidR="00A42A08" w:rsidRPr="00250701" w:rsidRDefault="00A42A08" w:rsidP="00D87FC1">
            <w:pPr>
              <w:jc w:val="center"/>
              <w:rPr>
                <w:rFonts w:ascii="Times New Roman" w:hAnsi="Times New Roman" w:cs="Times New Roman"/>
                <w:sz w:val="21"/>
                <w:szCs w:val="21"/>
              </w:rPr>
            </w:pPr>
          </w:p>
        </w:tc>
      </w:tr>
      <w:tr w:rsidR="00A42A08" w14:paraId="6BFD8E2B" w14:textId="07895663" w:rsidTr="00A42A08">
        <w:tc>
          <w:tcPr>
            <w:tcW w:w="3960" w:type="dxa"/>
          </w:tcPr>
          <w:p w14:paraId="15843FE2" w14:textId="3A8DDF0E"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A42A08" w:rsidRPr="00250701" w:rsidRDefault="00A42A08" w:rsidP="00743BF5">
            <w:pPr>
              <w:rPr>
                <w:rFonts w:ascii="Times New Roman" w:hAnsi="Times New Roman" w:cs="Times New Roman"/>
                <w:b/>
                <w:bCs/>
                <w:sz w:val="21"/>
                <w:szCs w:val="21"/>
              </w:rPr>
            </w:pPr>
          </w:p>
        </w:tc>
        <w:tc>
          <w:tcPr>
            <w:tcW w:w="2751" w:type="dxa"/>
          </w:tcPr>
          <w:p w14:paraId="3AC3CF29" w14:textId="77777777" w:rsidR="00A42A08" w:rsidRPr="00250701" w:rsidRDefault="00A42A08" w:rsidP="00743BF5">
            <w:pPr>
              <w:rPr>
                <w:rFonts w:ascii="Times New Roman" w:hAnsi="Times New Roman" w:cs="Times New Roman"/>
                <w:b/>
                <w:bCs/>
                <w:sz w:val="21"/>
                <w:szCs w:val="21"/>
              </w:rPr>
            </w:pPr>
          </w:p>
        </w:tc>
      </w:tr>
      <w:tr w:rsidR="00A42A08" w14:paraId="1FF833FA" w14:textId="04EF1E68" w:rsidTr="00A42A08">
        <w:tc>
          <w:tcPr>
            <w:tcW w:w="3960" w:type="dxa"/>
          </w:tcPr>
          <w:p w14:paraId="79440426" w14:textId="6DE1D69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77777777" w:rsidR="00A42A08" w:rsidRPr="00250701" w:rsidRDefault="00A42A08" w:rsidP="00D87FC1">
            <w:pPr>
              <w:jc w:val="center"/>
              <w:rPr>
                <w:rFonts w:ascii="Times New Roman" w:hAnsi="Times New Roman" w:cs="Times New Roman"/>
                <w:sz w:val="21"/>
                <w:szCs w:val="21"/>
              </w:rPr>
            </w:pPr>
          </w:p>
        </w:tc>
        <w:tc>
          <w:tcPr>
            <w:tcW w:w="2751" w:type="dxa"/>
          </w:tcPr>
          <w:p w14:paraId="646E2C55" w14:textId="77777777" w:rsidR="00A42A08" w:rsidRPr="00250701" w:rsidRDefault="00A42A08" w:rsidP="00D87FC1">
            <w:pPr>
              <w:jc w:val="center"/>
              <w:rPr>
                <w:rFonts w:ascii="Times New Roman" w:hAnsi="Times New Roman" w:cs="Times New Roman"/>
                <w:sz w:val="21"/>
                <w:szCs w:val="21"/>
              </w:rPr>
            </w:pPr>
          </w:p>
        </w:tc>
      </w:tr>
      <w:tr w:rsidR="00A42A08" w14:paraId="2339A922" w14:textId="71A7ADB0" w:rsidTr="00A42A08">
        <w:tc>
          <w:tcPr>
            <w:tcW w:w="3960" w:type="dxa"/>
          </w:tcPr>
          <w:p w14:paraId="0FEEC0A9" w14:textId="58EADE8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77777777" w:rsidR="00A42A08" w:rsidRPr="00250701" w:rsidRDefault="00A42A08" w:rsidP="00D87FC1">
            <w:pPr>
              <w:jc w:val="center"/>
              <w:rPr>
                <w:rFonts w:ascii="Times New Roman" w:hAnsi="Times New Roman" w:cs="Times New Roman"/>
                <w:sz w:val="21"/>
                <w:szCs w:val="21"/>
              </w:rPr>
            </w:pPr>
          </w:p>
        </w:tc>
        <w:tc>
          <w:tcPr>
            <w:tcW w:w="2751" w:type="dxa"/>
          </w:tcPr>
          <w:p w14:paraId="48BF3FF5" w14:textId="77777777" w:rsidR="00A42A08" w:rsidRPr="00250701" w:rsidRDefault="00A42A08" w:rsidP="00D87FC1">
            <w:pPr>
              <w:jc w:val="center"/>
              <w:rPr>
                <w:rFonts w:ascii="Times New Roman" w:hAnsi="Times New Roman" w:cs="Times New Roman"/>
                <w:sz w:val="21"/>
                <w:szCs w:val="21"/>
              </w:rPr>
            </w:pPr>
          </w:p>
        </w:tc>
      </w:tr>
      <w:tr w:rsidR="00A42A08" w14:paraId="329069C7" w14:textId="6C057FFB" w:rsidTr="00A42A08">
        <w:tc>
          <w:tcPr>
            <w:tcW w:w="3960" w:type="dxa"/>
          </w:tcPr>
          <w:p w14:paraId="6649F854" w14:textId="332C9EBB"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Asian</w:t>
            </w:r>
          </w:p>
        </w:tc>
        <w:tc>
          <w:tcPr>
            <w:tcW w:w="2751" w:type="dxa"/>
          </w:tcPr>
          <w:p w14:paraId="1B639C7E" w14:textId="77777777" w:rsidR="00A42A08" w:rsidRPr="00250701" w:rsidRDefault="00A42A08" w:rsidP="00D87FC1">
            <w:pPr>
              <w:jc w:val="center"/>
              <w:rPr>
                <w:rFonts w:ascii="Times New Roman" w:hAnsi="Times New Roman" w:cs="Times New Roman"/>
                <w:sz w:val="21"/>
                <w:szCs w:val="21"/>
              </w:rPr>
            </w:pPr>
          </w:p>
        </w:tc>
        <w:tc>
          <w:tcPr>
            <w:tcW w:w="2751" w:type="dxa"/>
          </w:tcPr>
          <w:p w14:paraId="2A0BA231" w14:textId="77777777" w:rsidR="00A42A08" w:rsidRPr="00250701" w:rsidRDefault="00A42A08" w:rsidP="00D87FC1">
            <w:pPr>
              <w:jc w:val="center"/>
              <w:rPr>
                <w:rFonts w:ascii="Times New Roman" w:hAnsi="Times New Roman" w:cs="Times New Roman"/>
                <w:sz w:val="21"/>
                <w:szCs w:val="21"/>
              </w:rPr>
            </w:pPr>
          </w:p>
        </w:tc>
      </w:tr>
      <w:tr w:rsidR="00A42A08" w14:paraId="0553B561" w14:textId="1B59FBC2" w:rsidTr="00A42A08">
        <w:tc>
          <w:tcPr>
            <w:tcW w:w="3960" w:type="dxa"/>
          </w:tcPr>
          <w:p w14:paraId="6936C43E" w14:textId="577B4FC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77777777" w:rsidR="00A42A08" w:rsidRPr="00250701" w:rsidRDefault="00A42A08" w:rsidP="00D87FC1">
            <w:pPr>
              <w:jc w:val="center"/>
              <w:rPr>
                <w:rFonts w:ascii="Times New Roman" w:hAnsi="Times New Roman" w:cs="Times New Roman"/>
                <w:sz w:val="21"/>
                <w:szCs w:val="21"/>
              </w:rPr>
            </w:pPr>
          </w:p>
        </w:tc>
        <w:tc>
          <w:tcPr>
            <w:tcW w:w="2751" w:type="dxa"/>
          </w:tcPr>
          <w:p w14:paraId="661BFFAA" w14:textId="77777777" w:rsidR="00A42A08" w:rsidRPr="00250701" w:rsidRDefault="00A42A08" w:rsidP="00D87FC1">
            <w:pPr>
              <w:jc w:val="center"/>
              <w:rPr>
                <w:rFonts w:ascii="Times New Roman" w:hAnsi="Times New Roman" w:cs="Times New Roman"/>
                <w:sz w:val="21"/>
                <w:szCs w:val="21"/>
              </w:rPr>
            </w:pPr>
          </w:p>
        </w:tc>
      </w:tr>
      <w:tr w:rsidR="00A42A08" w14:paraId="175DFF78" w14:textId="5B2C13D1" w:rsidTr="00A42A08">
        <w:tc>
          <w:tcPr>
            <w:tcW w:w="3960" w:type="dxa"/>
          </w:tcPr>
          <w:p w14:paraId="7761FE76" w14:textId="70B3EBB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A42A08" w:rsidRPr="00250701" w:rsidRDefault="00A42A08" w:rsidP="00D87FC1">
            <w:pPr>
              <w:jc w:val="center"/>
              <w:rPr>
                <w:rFonts w:ascii="Times New Roman" w:hAnsi="Times New Roman" w:cs="Times New Roman"/>
                <w:sz w:val="21"/>
                <w:szCs w:val="21"/>
              </w:rPr>
            </w:pPr>
          </w:p>
        </w:tc>
        <w:tc>
          <w:tcPr>
            <w:tcW w:w="2751" w:type="dxa"/>
          </w:tcPr>
          <w:p w14:paraId="45012AD1" w14:textId="77777777" w:rsidR="00A42A08" w:rsidRPr="00250701" w:rsidRDefault="00A42A08" w:rsidP="00D87FC1">
            <w:pPr>
              <w:jc w:val="center"/>
              <w:rPr>
                <w:rFonts w:ascii="Times New Roman" w:hAnsi="Times New Roman" w:cs="Times New Roman"/>
                <w:sz w:val="21"/>
                <w:szCs w:val="21"/>
              </w:rPr>
            </w:pPr>
          </w:p>
        </w:tc>
      </w:tr>
      <w:tr w:rsidR="00A42A08" w14:paraId="6BCDF872" w14:textId="58D4715C" w:rsidTr="00A42A08">
        <w:tc>
          <w:tcPr>
            <w:tcW w:w="3960" w:type="dxa"/>
          </w:tcPr>
          <w:p w14:paraId="3519ACCD" w14:textId="4873E1F5" w:rsidR="00A42A08" w:rsidRPr="00684F88" w:rsidRDefault="00A42A08" w:rsidP="00684F8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A42A08" w:rsidRPr="00250701" w:rsidRDefault="00A42A08" w:rsidP="00684F88">
            <w:pPr>
              <w:rPr>
                <w:rFonts w:ascii="Times New Roman" w:hAnsi="Times New Roman" w:cs="Times New Roman"/>
                <w:b/>
                <w:bCs/>
                <w:sz w:val="21"/>
                <w:szCs w:val="21"/>
              </w:rPr>
            </w:pPr>
          </w:p>
        </w:tc>
        <w:tc>
          <w:tcPr>
            <w:tcW w:w="2751" w:type="dxa"/>
          </w:tcPr>
          <w:p w14:paraId="690DC3AA" w14:textId="77777777" w:rsidR="00A42A08" w:rsidRPr="00250701" w:rsidRDefault="00A42A08" w:rsidP="00684F88">
            <w:pPr>
              <w:rPr>
                <w:rFonts w:ascii="Times New Roman" w:hAnsi="Times New Roman" w:cs="Times New Roman"/>
                <w:b/>
                <w:bCs/>
                <w:sz w:val="21"/>
                <w:szCs w:val="21"/>
              </w:rPr>
            </w:pPr>
          </w:p>
        </w:tc>
      </w:tr>
      <w:tr w:rsidR="00A42A08" w14:paraId="78F28B1F" w14:textId="50184A84" w:rsidTr="00A42A08">
        <w:tc>
          <w:tcPr>
            <w:tcW w:w="3960" w:type="dxa"/>
          </w:tcPr>
          <w:p w14:paraId="6FD78B9A" w14:textId="6402C0BF"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77777777" w:rsidR="00A42A08" w:rsidRPr="00250701" w:rsidRDefault="00A42A08" w:rsidP="00D87FC1">
            <w:pPr>
              <w:jc w:val="center"/>
              <w:rPr>
                <w:rFonts w:ascii="Times New Roman" w:hAnsi="Times New Roman" w:cs="Times New Roman"/>
                <w:sz w:val="21"/>
                <w:szCs w:val="21"/>
              </w:rPr>
            </w:pPr>
          </w:p>
        </w:tc>
        <w:tc>
          <w:tcPr>
            <w:tcW w:w="2751" w:type="dxa"/>
          </w:tcPr>
          <w:p w14:paraId="4EEF8A29" w14:textId="77777777" w:rsidR="00A42A08" w:rsidRPr="00250701" w:rsidRDefault="00A42A08" w:rsidP="00D87FC1">
            <w:pPr>
              <w:jc w:val="center"/>
              <w:rPr>
                <w:rFonts w:ascii="Times New Roman" w:hAnsi="Times New Roman" w:cs="Times New Roman"/>
                <w:sz w:val="21"/>
                <w:szCs w:val="21"/>
              </w:rPr>
            </w:pPr>
          </w:p>
        </w:tc>
      </w:tr>
      <w:tr w:rsidR="00A42A08" w14:paraId="5A019315" w14:textId="5694296D" w:rsidTr="00A42A08">
        <w:tc>
          <w:tcPr>
            <w:tcW w:w="3960" w:type="dxa"/>
          </w:tcPr>
          <w:p w14:paraId="5FA85FE8" w14:textId="0A358EDD" w:rsidR="00A42A08"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77777777" w:rsidR="00A42A08" w:rsidRPr="00250701" w:rsidRDefault="00A42A08" w:rsidP="00D87FC1">
            <w:pPr>
              <w:jc w:val="center"/>
              <w:rPr>
                <w:rFonts w:ascii="Times New Roman" w:hAnsi="Times New Roman" w:cs="Times New Roman"/>
                <w:sz w:val="21"/>
                <w:szCs w:val="21"/>
              </w:rPr>
            </w:pPr>
          </w:p>
        </w:tc>
        <w:tc>
          <w:tcPr>
            <w:tcW w:w="2751" w:type="dxa"/>
          </w:tcPr>
          <w:p w14:paraId="0D060EF8" w14:textId="77777777" w:rsidR="00A42A08" w:rsidRPr="00250701" w:rsidRDefault="00A42A08" w:rsidP="00D87FC1">
            <w:pPr>
              <w:jc w:val="center"/>
              <w:rPr>
                <w:rFonts w:ascii="Times New Roman" w:hAnsi="Times New Roman" w:cs="Times New Roman"/>
                <w:sz w:val="21"/>
                <w:szCs w:val="21"/>
              </w:rPr>
            </w:pPr>
          </w:p>
        </w:tc>
      </w:tr>
      <w:tr w:rsidR="00A42A08" w14:paraId="16C6D87D" w14:textId="3C7907CD" w:rsidTr="00A42A08">
        <w:tc>
          <w:tcPr>
            <w:tcW w:w="3960" w:type="dxa"/>
          </w:tcPr>
          <w:p w14:paraId="0C1E4A35" w14:textId="597D3F44" w:rsidR="00A42A08" w:rsidRPr="00146DA4" w:rsidRDefault="00A42A08" w:rsidP="00D87FC1">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p>
        </w:tc>
        <w:tc>
          <w:tcPr>
            <w:tcW w:w="2751" w:type="dxa"/>
          </w:tcPr>
          <w:p w14:paraId="08A2AEC7" w14:textId="77777777" w:rsidR="00A42A08" w:rsidRPr="00250701" w:rsidRDefault="00A42A08" w:rsidP="00D87FC1">
            <w:pPr>
              <w:rPr>
                <w:rFonts w:ascii="Times New Roman" w:hAnsi="Times New Roman" w:cs="Times New Roman"/>
                <w:b/>
                <w:bCs/>
                <w:sz w:val="21"/>
                <w:szCs w:val="21"/>
              </w:rPr>
            </w:pPr>
          </w:p>
        </w:tc>
        <w:tc>
          <w:tcPr>
            <w:tcW w:w="2751" w:type="dxa"/>
          </w:tcPr>
          <w:p w14:paraId="0A2D16CC" w14:textId="77777777" w:rsidR="00A42A08" w:rsidRPr="00250701" w:rsidRDefault="00A42A08" w:rsidP="00D87FC1">
            <w:pPr>
              <w:rPr>
                <w:rFonts w:ascii="Times New Roman" w:hAnsi="Times New Roman" w:cs="Times New Roman"/>
                <w:b/>
                <w:bCs/>
                <w:sz w:val="21"/>
                <w:szCs w:val="21"/>
              </w:rPr>
            </w:pPr>
          </w:p>
        </w:tc>
      </w:tr>
      <w:tr w:rsidR="00A42A08" w14:paraId="03B6F2AF" w14:textId="7ED042FB" w:rsidTr="00A42A08">
        <w:tc>
          <w:tcPr>
            <w:tcW w:w="3960" w:type="dxa"/>
          </w:tcPr>
          <w:p w14:paraId="656C00A9" w14:textId="4E94C12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77777777" w:rsidR="00A42A08" w:rsidRDefault="00A42A08" w:rsidP="00A62539">
            <w:pPr>
              <w:jc w:val="center"/>
              <w:rPr>
                <w:rFonts w:ascii="Times New Roman" w:hAnsi="Times New Roman" w:cs="Times New Roman"/>
                <w:sz w:val="21"/>
                <w:szCs w:val="21"/>
              </w:rPr>
            </w:pPr>
          </w:p>
        </w:tc>
        <w:tc>
          <w:tcPr>
            <w:tcW w:w="2751" w:type="dxa"/>
          </w:tcPr>
          <w:p w14:paraId="16A6A434" w14:textId="77777777" w:rsidR="00A42A08" w:rsidRDefault="00A42A08" w:rsidP="00A62539">
            <w:pPr>
              <w:jc w:val="center"/>
              <w:rPr>
                <w:rFonts w:ascii="Times New Roman" w:hAnsi="Times New Roman" w:cs="Times New Roman"/>
                <w:sz w:val="21"/>
                <w:szCs w:val="21"/>
              </w:rPr>
            </w:pPr>
          </w:p>
        </w:tc>
      </w:tr>
      <w:tr w:rsidR="00A42A08" w14:paraId="03E1061C" w14:textId="11F60C86" w:rsidTr="00A42A08">
        <w:tc>
          <w:tcPr>
            <w:tcW w:w="3960" w:type="dxa"/>
          </w:tcPr>
          <w:p w14:paraId="1C88CA04" w14:textId="124A70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77777777" w:rsidR="00A42A08" w:rsidRDefault="00A42A08" w:rsidP="00A62539">
            <w:pPr>
              <w:jc w:val="center"/>
              <w:rPr>
                <w:rFonts w:ascii="Times New Roman" w:hAnsi="Times New Roman" w:cs="Times New Roman"/>
                <w:sz w:val="21"/>
                <w:szCs w:val="21"/>
              </w:rPr>
            </w:pPr>
          </w:p>
        </w:tc>
        <w:tc>
          <w:tcPr>
            <w:tcW w:w="2751" w:type="dxa"/>
          </w:tcPr>
          <w:p w14:paraId="274B3BE9" w14:textId="77777777" w:rsidR="00A42A08" w:rsidRDefault="00A42A08" w:rsidP="00A62539">
            <w:pPr>
              <w:jc w:val="center"/>
              <w:rPr>
                <w:rFonts w:ascii="Times New Roman" w:hAnsi="Times New Roman" w:cs="Times New Roman"/>
                <w:sz w:val="21"/>
                <w:szCs w:val="21"/>
              </w:rPr>
            </w:pPr>
          </w:p>
        </w:tc>
      </w:tr>
      <w:tr w:rsidR="00A42A08" w14:paraId="084D1E53" w14:textId="0C461B36" w:rsidTr="00A42A08">
        <w:tc>
          <w:tcPr>
            <w:tcW w:w="3960" w:type="dxa"/>
          </w:tcPr>
          <w:p w14:paraId="6AB41392" w14:textId="569C23F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77777777" w:rsidR="00A42A08" w:rsidRDefault="00A42A08" w:rsidP="00A62539">
            <w:pPr>
              <w:jc w:val="center"/>
              <w:rPr>
                <w:rFonts w:ascii="Times New Roman" w:hAnsi="Times New Roman" w:cs="Times New Roman"/>
                <w:sz w:val="21"/>
                <w:szCs w:val="21"/>
              </w:rPr>
            </w:pPr>
          </w:p>
        </w:tc>
        <w:tc>
          <w:tcPr>
            <w:tcW w:w="2751" w:type="dxa"/>
          </w:tcPr>
          <w:p w14:paraId="788E979E" w14:textId="77777777" w:rsidR="00A42A08" w:rsidRDefault="00A42A08" w:rsidP="00A62539">
            <w:pPr>
              <w:jc w:val="center"/>
              <w:rPr>
                <w:rFonts w:ascii="Times New Roman" w:hAnsi="Times New Roman" w:cs="Times New Roman"/>
                <w:sz w:val="21"/>
                <w:szCs w:val="21"/>
              </w:rPr>
            </w:pPr>
          </w:p>
        </w:tc>
      </w:tr>
      <w:tr w:rsidR="00A42A08" w14:paraId="1CEDCAC8" w14:textId="115B80A9" w:rsidTr="00A42A08">
        <w:tc>
          <w:tcPr>
            <w:tcW w:w="3960" w:type="dxa"/>
          </w:tcPr>
          <w:p w14:paraId="1190FDA5" w14:textId="12E0775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77777777" w:rsidR="00A42A08" w:rsidRDefault="00A42A08" w:rsidP="00A62539">
            <w:pPr>
              <w:jc w:val="center"/>
              <w:rPr>
                <w:rFonts w:ascii="Times New Roman" w:hAnsi="Times New Roman" w:cs="Times New Roman"/>
                <w:sz w:val="21"/>
                <w:szCs w:val="21"/>
              </w:rPr>
            </w:pPr>
          </w:p>
        </w:tc>
        <w:tc>
          <w:tcPr>
            <w:tcW w:w="2751" w:type="dxa"/>
          </w:tcPr>
          <w:p w14:paraId="7E639B66" w14:textId="77777777" w:rsidR="00A42A08" w:rsidRDefault="00A42A08" w:rsidP="00A62539">
            <w:pPr>
              <w:jc w:val="center"/>
              <w:rPr>
                <w:rFonts w:ascii="Times New Roman" w:hAnsi="Times New Roman" w:cs="Times New Roman"/>
                <w:sz w:val="21"/>
                <w:szCs w:val="21"/>
              </w:rPr>
            </w:pPr>
          </w:p>
        </w:tc>
      </w:tr>
      <w:tr w:rsidR="00A42A08" w14:paraId="53AAC252" w14:textId="4E4D873F" w:rsidTr="00A42A08">
        <w:tc>
          <w:tcPr>
            <w:tcW w:w="3960" w:type="dxa"/>
          </w:tcPr>
          <w:p w14:paraId="6989134D" w14:textId="3496883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IV</w:t>
            </w:r>
          </w:p>
        </w:tc>
        <w:tc>
          <w:tcPr>
            <w:tcW w:w="2751" w:type="dxa"/>
          </w:tcPr>
          <w:p w14:paraId="7F340F78" w14:textId="77777777" w:rsidR="00A42A08" w:rsidRDefault="00A42A08" w:rsidP="00A62539">
            <w:pPr>
              <w:jc w:val="center"/>
              <w:rPr>
                <w:rFonts w:ascii="Times New Roman" w:hAnsi="Times New Roman" w:cs="Times New Roman"/>
                <w:sz w:val="21"/>
                <w:szCs w:val="21"/>
              </w:rPr>
            </w:pPr>
          </w:p>
        </w:tc>
        <w:tc>
          <w:tcPr>
            <w:tcW w:w="2751" w:type="dxa"/>
          </w:tcPr>
          <w:p w14:paraId="0F4A6B02" w14:textId="77777777" w:rsidR="00A42A08" w:rsidRDefault="00A42A08" w:rsidP="00A62539">
            <w:pPr>
              <w:jc w:val="center"/>
              <w:rPr>
                <w:rFonts w:ascii="Times New Roman" w:hAnsi="Times New Roman" w:cs="Times New Roman"/>
                <w:sz w:val="21"/>
                <w:szCs w:val="21"/>
              </w:rPr>
            </w:pPr>
          </w:p>
        </w:tc>
      </w:tr>
      <w:tr w:rsidR="00A42A08" w14:paraId="4B3098B8" w14:textId="34F7ED84" w:rsidTr="00A42A08">
        <w:tc>
          <w:tcPr>
            <w:tcW w:w="3960" w:type="dxa"/>
          </w:tcPr>
          <w:p w14:paraId="58F86C05" w14:textId="2F11BDA8"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77777777" w:rsidR="00A42A08" w:rsidRDefault="00A42A08" w:rsidP="00A62539">
            <w:pPr>
              <w:jc w:val="center"/>
              <w:rPr>
                <w:rFonts w:ascii="Times New Roman" w:hAnsi="Times New Roman" w:cs="Times New Roman"/>
                <w:sz w:val="21"/>
                <w:szCs w:val="21"/>
              </w:rPr>
            </w:pPr>
          </w:p>
        </w:tc>
        <w:tc>
          <w:tcPr>
            <w:tcW w:w="2751" w:type="dxa"/>
          </w:tcPr>
          <w:p w14:paraId="265FA6DD" w14:textId="77777777" w:rsidR="00A42A08" w:rsidRDefault="00A42A08" w:rsidP="00A62539">
            <w:pPr>
              <w:jc w:val="center"/>
              <w:rPr>
                <w:rFonts w:ascii="Times New Roman" w:hAnsi="Times New Roman" w:cs="Times New Roman"/>
                <w:sz w:val="21"/>
                <w:szCs w:val="21"/>
              </w:rPr>
            </w:pPr>
          </w:p>
        </w:tc>
      </w:tr>
      <w:tr w:rsidR="00A42A08" w14:paraId="6B2D514E" w14:textId="3E9131D2" w:rsidTr="00A42A08">
        <w:tc>
          <w:tcPr>
            <w:tcW w:w="3960" w:type="dxa"/>
          </w:tcPr>
          <w:p w14:paraId="58EDACB0" w14:textId="677ED58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77777777" w:rsidR="00A42A08" w:rsidRDefault="00A42A08" w:rsidP="00A62539">
            <w:pPr>
              <w:jc w:val="center"/>
              <w:rPr>
                <w:rFonts w:ascii="Times New Roman" w:hAnsi="Times New Roman" w:cs="Times New Roman"/>
                <w:sz w:val="21"/>
                <w:szCs w:val="21"/>
              </w:rPr>
            </w:pPr>
          </w:p>
        </w:tc>
        <w:tc>
          <w:tcPr>
            <w:tcW w:w="2751" w:type="dxa"/>
          </w:tcPr>
          <w:p w14:paraId="63310E58" w14:textId="77777777" w:rsidR="00A42A08" w:rsidRDefault="00A42A08" w:rsidP="00A62539">
            <w:pPr>
              <w:jc w:val="center"/>
              <w:rPr>
                <w:rFonts w:ascii="Times New Roman" w:hAnsi="Times New Roman" w:cs="Times New Roman"/>
                <w:sz w:val="21"/>
                <w:szCs w:val="21"/>
              </w:rPr>
            </w:pPr>
          </w:p>
        </w:tc>
      </w:tr>
      <w:tr w:rsidR="00A42A08" w14:paraId="0DD48720" w14:textId="6C0023A0" w:rsidTr="00A42A08">
        <w:tc>
          <w:tcPr>
            <w:tcW w:w="3960" w:type="dxa"/>
          </w:tcPr>
          <w:p w14:paraId="44951080" w14:textId="5BE6086A"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A42A08" w:rsidRPr="00250701" w:rsidRDefault="00A42A08" w:rsidP="00743BF5">
            <w:pPr>
              <w:rPr>
                <w:rFonts w:ascii="Times New Roman" w:hAnsi="Times New Roman" w:cs="Times New Roman"/>
                <w:b/>
                <w:bCs/>
                <w:sz w:val="21"/>
                <w:szCs w:val="21"/>
              </w:rPr>
            </w:pPr>
          </w:p>
        </w:tc>
        <w:tc>
          <w:tcPr>
            <w:tcW w:w="2751" w:type="dxa"/>
          </w:tcPr>
          <w:p w14:paraId="5C63B346" w14:textId="77777777" w:rsidR="00A42A08" w:rsidRPr="00250701" w:rsidRDefault="00A42A08" w:rsidP="00743BF5">
            <w:pPr>
              <w:rPr>
                <w:rFonts w:ascii="Times New Roman" w:hAnsi="Times New Roman" w:cs="Times New Roman"/>
                <w:b/>
                <w:bCs/>
                <w:sz w:val="21"/>
                <w:szCs w:val="21"/>
              </w:rPr>
            </w:pPr>
          </w:p>
        </w:tc>
      </w:tr>
      <w:tr w:rsidR="00A42A08" w14:paraId="4C050369" w14:textId="77E171E6" w:rsidTr="00A42A08">
        <w:tc>
          <w:tcPr>
            <w:tcW w:w="3960" w:type="dxa"/>
          </w:tcPr>
          <w:p w14:paraId="2D5085E8" w14:textId="7DCFF1B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7777777" w:rsidR="00A42A08" w:rsidRPr="00250701" w:rsidRDefault="00A42A08" w:rsidP="005B7745">
            <w:pPr>
              <w:jc w:val="center"/>
              <w:rPr>
                <w:rFonts w:ascii="Times New Roman" w:hAnsi="Times New Roman" w:cs="Times New Roman"/>
                <w:sz w:val="21"/>
                <w:szCs w:val="21"/>
              </w:rPr>
            </w:pPr>
          </w:p>
        </w:tc>
        <w:tc>
          <w:tcPr>
            <w:tcW w:w="2751" w:type="dxa"/>
          </w:tcPr>
          <w:p w14:paraId="1EDB6CDB" w14:textId="77777777" w:rsidR="00A42A08" w:rsidRPr="00250701" w:rsidRDefault="00A42A08" w:rsidP="005B7745">
            <w:pPr>
              <w:jc w:val="center"/>
              <w:rPr>
                <w:rFonts w:ascii="Times New Roman" w:hAnsi="Times New Roman" w:cs="Times New Roman"/>
                <w:sz w:val="21"/>
                <w:szCs w:val="21"/>
              </w:rPr>
            </w:pPr>
          </w:p>
        </w:tc>
      </w:tr>
      <w:tr w:rsidR="00A42A08" w14:paraId="17A44464" w14:textId="62EBE167" w:rsidTr="00A42A08">
        <w:tc>
          <w:tcPr>
            <w:tcW w:w="3960" w:type="dxa"/>
          </w:tcPr>
          <w:p w14:paraId="7760B2C0" w14:textId="2D78420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77777777" w:rsidR="00A42A08" w:rsidRPr="00250701" w:rsidRDefault="00A42A08" w:rsidP="005B7745">
            <w:pPr>
              <w:jc w:val="center"/>
              <w:rPr>
                <w:rFonts w:ascii="Times New Roman" w:hAnsi="Times New Roman" w:cs="Times New Roman"/>
                <w:sz w:val="21"/>
                <w:szCs w:val="21"/>
              </w:rPr>
            </w:pPr>
          </w:p>
        </w:tc>
        <w:tc>
          <w:tcPr>
            <w:tcW w:w="2751" w:type="dxa"/>
          </w:tcPr>
          <w:p w14:paraId="0E331013" w14:textId="77777777" w:rsidR="00A42A08" w:rsidRPr="00250701" w:rsidRDefault="00A42A08" w:rsidP="005B7745">
            <w:pPr>
              <w:jc w:val="center"/>
              <w:rPr>
                <w:rFonts w:ascii="Times New Roman" w:hAnsi="Times New Roman" w:cs="Times New Roman"/>
                <w:sz w:val="21"/>
                <w:szCs w:val="21"/>
              </w:rPr>
            </w:pPr>
          </w:p>
        </w:tc>
      </w:tr>
      <w:tr w:rsidR="00A42A08" w14:paraId="3A3B9A4D" w14:textId="57FC72B5" w:rsidTr="00A42A08">
        <w:tc>
          <w:tcPr>
            <w:tcW w:w="3960" w:type="dxa"/>
          </w:tcPr>
          <w:p w14:paraId="13E07C02" w14:textId="798A1D3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77777777" w:rsidR="00A42A08" w:rsidRPr="00250701" w:rsidRDefault="00A42A08" w:rsidP="005B7745">
            <w:pPr>
              <w:jc w:val="center"/>
              <w:rPr>
                <w:rFonts w:ascii="Times New Roman" w:hAnsi="Times New Roman" w:cs="Times New Roman"/>
                <w:sz w:val="21"/>
                <w:szCs w:val="21"/>
              </w:rPr>
            </w:pPr>
          </w:p>
        </w:tc>
        <w:tc>
          <w:tcPr>
            <w:tcW w:w="2751" w:type="dxa"/>
          </w:tcPr>
          <w:p w14:paraId="0AC96060" w14:textId="77777777" w:rsidR="00A42A08" w:rsidRPr="00250701" w:rsidRDefault="00A42A08" w:rsidP="005B7745">
            <w:pPr>
              <w:jc w:val="center"/>
              <w:rPr>
                <w:rFonts w:ascii="Times New Roman" w:hAnsi="Times New Roman" w:cs="Times New Roman"/>
                <w:sz w:val="21"/>
                <w:szCs w:val="21"/>
              </w:rPr>
            </w:pPr>
          </w:p>
        </w:tc>
      </w:tr>
      <w:tr w:rsidR="00A42A08" w14:paraId="0A6E0D80" w14:textId="6A82F573" w:rsidTr="00A42A08">
        <w:tc>
          <w:tcPr>
            <w:tcW w:w="3960" w:type="dxa"/>
          </w:tcPr>
          <w:p w14:paraId="1B9B501F" w14:textId="428FF84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77777777" w:rsidR="00A42A08" w:rsidRPr="00250701" w:rsidRDefault="00A42A08" w:rsidP="005B7745">
            <w:pPr>
              <w:jc w:val="center"/>
              <w:rPr>
                <w:rFonts w:ascii="Times New Roman" w:hAnsi="Times New Roman" w:cs="Times New Roman"/>
                <w:sz w:val="21"/>
                <w:szCs w:val="21"/>
              </w:rPr>
            </w:pPr>
          </w:p>
        </w:tc>
        <w:tc>
          <w:tcPr>
            <w:tcW w:w="2751" w:type="dxa"/>
          </w:tcPr>
          <w:p w14:paraId="3D0F2DEB" w14:textId="77777777" w:rsidR="00A42A08" w:rsidRPr="00250701" w:rsidRDefault="00A42A08" w:rsidP="005B7745">
            <w:pPr>
              <w:jc w:val="center"/>
              <w:rPr>
                <w:rFonts w:ascii="Times New Roman" w:hAnsi="Times New Roman" w:cs="Times New Roman"/>
                <w:sz w:val="21"/>
                <w:szCs w:val="21"/>
              </w:rPr>
            </w:pPr>
          </w:p>
        </w:tc>
      </w:tr>
      <w:tr w:rsidR="00A42A08" w14:paraId="243349AE" w14:textId="0A6174DB" w:rsidTr="00A42A08">
        <w:tc>
          <w:tcPr>
            <w:tcW w:w="3960" w:type="dxa"/>
          </w:tcPr>
          <w:p w14:paraId="3B089941" w14:textId="2833F30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77777777" w:rsidR="00A42A08" w:rsidRPr="00250701" w:rsidRDefault="00A42A08" w:rsidP="005B7745">
            <w:pPr>
              <w:jc w:val="center"/>
              <w:rPr>
                <w:rFonts w:ascii="Times New Roman" w:hAnsi="Times New Roman" w:cs="Times New Roman"/>
                <w:sz w:val="21"/>
                <w:szCs w:val="21"/>
              </w:rPr>
            </w:pPr>
          </w:p>
        </w:tc>
        <w:tc>
          <w:tcPr>
            <w:tcW w:w="2751" w:type="dxa"/>
          </w:tcPr>
          <w:p w14:paraId="57CC98EC" w14:textId="77777777" w:rsidR="00A42A08" w:rsidRPr="00250701" w:rsidRDefault="00A42A08" w:rsidP="005B7745">
            <w:pPr>
              <w:jc w:val="center"/>
              <w:rPr>
                <w:rFonts w:ascii="Times New Roman" w:hAnsi="Times New Roman" w:cs="Times New Roman"/>
                <w:sz w:val="21"/>
                <w:szCs w:val="21"/>
              </w:rPr>
            </w:pPr>
          </w:p>
        </w:tc>
      </w:tr>
      <w:tr w:rsidR="00A42A08" w14:paraId="472F86EB" w14:textId="5F138BBF" w:rsidTr="00A42A08">
        <w:tc>
          <w:tcPr>
            <w:tcW w:w="3960" w:type="dxa"/>
          </w:tcPr>
          <w:p w14:paraId="5AD84F9A" w14:textId="7EE26B88"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77777777" w:rsidR="00A42A08" w:rsidRPr="00250701" w:rsidRDefault="00A42A08" w:rsidP="005B7745">
            <w:pPr>
              <w:jc w:val="center"/>
              <w:rPr>
                <w:rFonts w:ascii="Times New Roman" w:hAnsi="Times New Roman" w:cs="Times New Roman"/>
                <w:sz w:val="21"/>
                <w:szCs w:val="21"/>
              </w:rPr>
            </w:pPr>
          </w:p>
        </w:tc>
        <w:tc>
          <w:tcPr>
            <w:tcW w:w="2751" w:type="dxa"/>
          </w:tcPr>
          <w:p w14:paraId="0BE4FB73" w14:textId="77777777" w:rsidR="00A42A08" w:rsidRPr="00250701" w:rsidRDefault="00A42A08" w:rsidP="005B7745">
            <w:pPr>
              <w:jc w:val="center"/>
              <w:rPr>
                <w:rFonts w:ascii="Times New Roman" w:hAnsi="Times New Roman" w:cs="Times New Roman"/>
                <w:sz w:val="21"/>
                <w:szCs w:val="21"/>
              </w:rPr>
            </w:pPr>
          </w:p>
        </w:tc>
      </w:tr>
      <w:tr w:rsidR="00A42A08" w14:paraId="6AA6CBE4" w14:textId="6A8F352E" w:rsidTr="00A42A08">
        <w:tc>
          <w:tcPr>
            <w:tcW w:w="3960" w:type="dxa"/>
          </w:tcPr>
          <w:p w14:paraId="6509464A" w14:textId="59E15923"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A42A08" w:rsidRPr="00250701" w:rsidRDefault="00A42A08" w:rsidP="005B7745">
            <w:pPr>
              <w:rPr>
                <w:rFonts w:ascii="Times New Roman" w:hAnsi="Times New Roman" w:cs="Times New Roman"/>
                <w:b/>
                <w:bCs/>
                <w:sz w:val="21"/>
                <w:szCs w:val="21"/>
              </w:rPr>
            </w:pPr>
          </w:p>
        </w:tc>
        <w:tc>
          <w:tcPr>
            <w:tcW w:w="2751" w:type="dxa"/>
          </w:tcPr>
          <w:p w14:paraId="12F80DB7" w14:textId="77777777" w:rsidR="00A42A08" w:rsidRPr="00250701" w:rsidRDefault="00A42A08" w:rsidP="005B7745">
            <w:pPr>
              <w:rPr>
                <w:rFonts w:ascii="Times New Roman" w:hAnsi="Times New Roman" w:cs="Times New Roman"/>
                <w:b/>
                <w:bCs/>
                <w:sz w:val="21"/>
                <w:szCs w:val="21"/>
              </w:rPr>
            </w:pPr>
          </w:p>
        </w:tc>
      </w:tr>
      <w:tr w:rsidR="00A42A08" w14:paraId="0237FECD" w14:textId="5132DD74" w:rsidTr="00A42A08">
        <w:tc>
          <w:tcPr>
            <w:tcW w:w="3960" w:type="dxa"/>
          </w:tcPr>
          <w:p w14:paraId="05EF3581" w14:textId="26DDFFE4"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77777777" w:rsidR="00A42A08" w:rsidRPr="00250701" w:rsidRDefault="00A42A08" w:rsidP="005B7745">
            <w:pPr>
              <w:jc w:val="center"/>
              <w:rPr>
                <w:rFonts w:ascii="Times New Roman" w:hAnsi="Times New Roman" w:cs="Times New Roman"/>
                <w:sz w:val="21"/>
                <w:szCs w:val="21"/>
              </w:rPr>
            </w:pPr>
          </w:p>
        </w:tc>
        <w:tc>
          <w:tcPr>
            <w:tcW w:w="2751" w:type="dxa"/>
          </w:tcPr>
          <w:p w14:paraId="276678EB" w14:textId="77777777" w:rsidR="00A42A08" w:rsidRPr="00250701" w:rsidRDefault="00A42A08" w:rsidP="005B7745">
            <w:pPr>
              <w:jc w:val="center"/>
              <w:rPr>
                <w:rFonts w:ascii="Times New Roman" w:hAnsi="Times New Roman" w:cs="Times New Roman"/>
                <w:sz w:val="21"/>
                <w:szCs w:val="21"/>
              </w:rPr>
            </w:pPr>
          </w:p>
        </w:tc>
      </w:tr>
      <w:tr w:rsidR="00A42A08" w14:paraId="4FDCCEF0" w14:textId="213997AE" w:rsidTr="00A42A08">
        <w:tc>
          <w:tcPr>
            <w:tcW w:w="3960" w:type="dxa"/>
          </w:tcPr>
          <w:p w14:paraId="7FDE88EC" w14:textId="719F3ED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7777777" w:rsidR="00A42A08" w:rsidRPr="00250701" w:rsidRDefault="00A42A08" w:rsidP="005B7745">
            <w:pPr>
              <w:jc w:val="center"/>
              <w:rPr>
                <w:rFonts w:ascii="Times New Roman" w:hAnsi="Times New Roman" w:cs="Times New Roman"/>
                <w:sz w:val="21"/>
                <w:szCs w:val="21"/>
              </w:rPr>
            </w:pPr>
          </w:p>
        </w:tc>
        <w:tc>
          <w:tcPr>
            <w:tcW w:w="2751" w:type="dxa"/>
          </w:tcPr>
          <w:p w14:paraId="397CAC8D" w14:textId="77777777" w:rsidR="00A42A08" w:rsidRPr="00250701" w:rsidRDefault="00A42A08" w:rsidP="005B7745">
            <w:pPr>
              <w:jc w:val="center"/>
              <w:rPr>
                <w:rFonts w:ascii="Times New Roman" w:hAnsi="Times New Roman" w:cs="Times New Roman"/>
                <w:sz w:val="21"/>
                <w:szCs w:val="21"/>
              </w:rPr>
            </w:pPr>
          </w:p>
        </w:tc>
      </w:tr>
      <w:tr w:rsidR="00A42A08" w14:paraId="149D76A2" w14:textId="7EF47BDB" w:rsidTr="00A42A08">
        <w:tc>
          <w:tcPr>
            <w:tcW w:w="3960" w:type="dxa"/>
          </w:tcPr>
          <w:p w14:paraId="315DDA72" w14:textId="40D9C872"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A42A08" w:rsidRPr="00250701" w:rsidRDefault="00A42A08" w:rsidP="005B7745">
            <w:pPr>
              <w:rPr>
                <w:rFonts w:ascii="Times New Roman" w:hAnsi="Times New Roman" w:cs="Times New Roman"/>
                <w:b/>
                <w:bCs/>
                <w:sz w:val="21"/>
                <w:szCs w:val="21"/>
              </w:rPr>
            </w:pPr>
          </w:p>
        </w:tc>
        <w:tc>
          <w:tcPr>
            <w:tcW w:w="2751" w:type="dxa"/>
          </w:tcPr>
          <w:p w14:paraId="04406A36" w14:textId="77777777" w:rsidR="00A42A08" w:rsidRPr="00250701" w:rsidRDefault="00A42A08" w:rsidP="005B7745">
            <w:pPr>
              <w:rPr>
                <w:rFonts w:ascii="Times New Roman" w:hAnsi="Times New Roman" w:cs="Times New Roman"/>
                <w:b/>
                <w:bCs/>
                <w:sz w:val="21"/>
                <w:szCs w:val="21"/>
              </w:rPr>
            </w:pPr>
          </w:p>
        </w:tc>
      </w:tr>
      <w:tr w:rsidR="00A42A08" w14:paraId="0089A594" w14:textId="36375171" w:rsidTr="00A42A08">
        <w:tc>
          <w:tcPr>
            <w:tcW w:w="3960" w:type="dxa"/>
          </w:tcPr>
          <w:p w14:paraId="148AFEAF" w14:textId="0020B0AD"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77777777" w:rsidR="00A42A08" w:rsidRPr="00250701" w:rsidRDefault="00A42A08" w:rsidP="005B7745">
            <w:pPr>
              <w:jc w:val="center"/>
              <w:rPr>
                <w:rFonts w:ascii="Times New Roman" w:hAnsi="Times New Roman" w:cs="Times New Roman"/>
                <w:sz w:val="21"/>
                <w:szCs w:val="21"/>
              </w:rPr>
            </w:pPr>
          </w:p>
        </w:tc>
        <w:tc>
          <w:tcPr>
            <w:tcW w:w="2751" w:type="dxa"/>
          </w:tcPr>
          <w:p w14:paraId="033C1BE5" w14:textId="77777777" w:rsidR="00A42A08" w:rsidRPr="00250701" w:rsidRDefault="00A42A08" w:rsidP="005B7745">
            <w:pPr>
              <w:jc w:val="center"/>
              <w:rPr>
                <w:rFonts w:ascii="Times New Roman" w:hAnsi="Times New Roman" w:cs="Times New Roman"/>
                <w:sz w:val="21"/>
                <w:szCs w:val="21"/>
              </w:rPr>
            </w:pPr>
          </w:p>
        </w:tc>
      </w:tr>
      <w:tr w:rsidR="00A42A08" w14:paraId="5CDFB509" w14:textId="3406CA61" w:rsidTr="00A42A08">
        <w:tc>
          <w:tcPr>
            <w:tcW w:w="3960" w:type="dxa"/>
          </w:tcPr>
          <w:p w14:paraId="23F5530B" w14:textId="6BA6943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77777777" w:rsidR="00A42A08" w:rsidRPr="00250701" w:rsidRDefault="00A42A08" w:rsidP="005B7745">
            <w:pPr>
              <w:jc w:val="center"/>
              <w:rPr>
                <w:rFonts w:ascii="Times New Roman" w:hAnsi="Times New Roman" w:cs="Times New Roman"/>
                <w:sz w:val="21"/>
                <w:szCs w:val="21"/>
              </w:rPr>
            </w:pPr>
          </w:p>
        </w:tc>
        <w:tc>
          <w:tcPr>
            <w:tcW w:w="2751" w:type="dxa"/>
          </w:tcPr>
          <w:p w14:paraId="038EA8D6" w14:textId="77777777" w:rsidR="00A42A08" w:rsidRPr="00250701" w:rsidRDefault="00A42A08" w:rsidP="005B7745">
            <w:pPr>
              <w:jc w:val="center"/>
              <w:rPr>
                <w:rFonts w:ascii="Times New Roman" w:hAnsi="Times New Roman" w:cs="Times New Roman"/>
                <w:sz w:val="21"/>
                <w:szCs w:val="21"/>
              </w:rPr>
            </w:pPr>
          </w:p>
        </w:tc>
      </w:tr>
      <w:tr w:rsidR="00A42A08" w14:paraId="7D2DFD1C" w14:textId="12EFC9B3" w:rsidTr="00A42A08">
        <w:tc>
          <w:tcPr>
            <w:tcW w:w="3960" w:type="dxa"/>
          </w:tcPr>
          <w:p w14:paraId="53533FBE" w14:textId="54C0B61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77777777" w:rsidR="00A42A08" w:rsidRPr="00250701" w:rsidRDefault="00A42A08" w:rsidP="005B7745">
            <w:pPr>
              <w:jc w:val="center"/>
              <w:rPr>
                <w:rFonts w:ascii="Times New Roman" w:hAnsi="Times New Roman" w:cs="Times New Roman"/>
                <w:sz w:val="21"/>
                <w:szCs w:val="21"/>
              </w:rPr>
            </w:pPr>
          </w:p>
        </w:tc>
        <w:tc>
          <w:tcPr>
            <w:tcW w:w="2751" w:type="dxa"/>
          </w:tcPr>
          <w:p w14:paraId="14199519" w14:textId="77777777" w:rsidR="00A42A08" w:rsidRPr="00250701" w:rsidRDefault="00A42A08" w:rsidP="005B7745">
            <w:pPr>
              <w:jc w:val="center"/>
              <w:rPr>
                <w:rFonts w:ascii="Times New Roman" w:hAnsi="Times New Roman" w:cs="Times New Roman"/>
                <w:sz w:val="21"/>
                <w:szCs w:val="21"/>
              </w:rPr>
            </w:pPr>
          </w:p>
        </w:tc>
      </w:tr>
      <w:tr w:rsidR="00A42A08" w14:paraId="2AC82422" w14:textId="347994FC" w:rsidTr="00A42A08">
        <w:tc>
          <w:tcPr>
            <w:tcW w:w="3960" w:type="dxa"/>
          </w:tcPr>
          <w:p w14:paraId="24B8F74A" w14:textId="70054BD4" w:rsidR="00A42A08" w:rsidRPr="00146DA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A42A08" w:rsidRPr="00250701" w:rsidRDefault="00A42A08" w:rsidP="005B7745">
            <w:pPr>
              <w:rPr>
                <w:rFonts w:ascii="Times New Roman" w:hAnsi="Times New Roman" w:cs="Times New Roman"/>
                <w:b/>
                <w:bCs/>
                <w:sz w:val="21"/>
                <w:szCs w:val="21"/>
              </w:rPr>
            </w:pPr>
          </w:p>
        </w:tc>
        <w:tc>
          <w:tcPr>
            <w:tcW w:w="2751" w:type="dxa"/>
          </w:tcPr>
          <w:p w14:paraId="3755442A" w14:textId="77777777" w:rsidR="00A42A08" w:rsidRPr="00250701" w:rsidRDefault="00A42A08" w:rsidP="005B7745">
            <w:pPr>
              <w:rPr>
                <w:rFonts w:ascii="Times New Roman" w:hAnsi="Times New Roman" w:cs="Times New Roman"/>
                <w:b/>
                <w:bCs/>
                <w:sz w:val="21"/>
                <w:szCs w:val="21"/>
              </w:rPr>
            </w:pPr>
          </w:p>
        </w:tc>
      </w:tr>
      <w:tr w:rsidR="00A42A08" w14:paraId="75FD3B30" w14:textId="5D24D713" w:rsidTr="00A42A08">
        <w:tc>
          <w:tcPr>
            <w:tcW w:w="3960" w:type="dxa"/>
          </w:tcPr>
          <w:p w14:paraId="66B4BD44" w14:textId="0C3EC535"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77777777" w:rsidR="00A42A08" w:rsidRPr="00250701" w:rsidRDefault="00A42A08" w:rsidP="005B7745">
            <w:pPr>
              <w:jc w:val="center"/>
              <w:rPr>
                <w:rFonts w:ascii="Times New Roman" w:hAnsi="Times New Roman" w:cs="Times New Roman"/>
                <w:sz w:val="21"/>
                <w:szCs w:val="21"/>
              </w:rPr>
            </w:pPr>
          </w:p>
        </w:tc>
        <w:tc>
          <w:tcPr>
            <w:tcW w:w="2751" w:type="dxa"/>
          </w:tcPr>
          <w:p w14:paraId="695BC93E" w14:textId="77777777" w:rsidR="00A42A08" w:rsidRPr="00250701" w:rsidRDefault="00A42A08" w:rsidP="005B7745">
            <w:pPr>
              <w:jc w:val="center"/>
              <w:rPr>
                <w:rFonts w:ascii="Times New Roman" w:hAnsi="Times New Roman" w:cs="Times New Roman"/>
                <w:sz w:val="21"/>
                <w:szCs w:val="21"/>
              </w:rPr>
            </w:pPr>
          </w:p>
        </w:tc>
      </w:tr>
      <w:tr w:rsidR="00A42A08" w14:paraId="453AC81F" w14:textId="01444B75" w:rsidTr="00A42A08">
        <w:tc>
          <w:tcPr>
            <w:tcW w:w="3960" w:type="dxa"/>
          </w:tcPr>
          <w:p w14:paraId="34A594AF" w14:textId="43373B7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77777777" w:rsidR="00A42A08" w:rsidRPr="00250701" w:rsidRDefault="00A42A08" w:rsidP="005B7745">
            <w:pPr>
              <w:jc w:val="center"/>
              <w:rPr>
                <w:rFonts w:ascii="Times New Roman" w:hAnsi="Times New Roman" w:cs="Times New Roman"/>
                <w:sz w:val="21"/>
                <w:szCs w:val="21"/>
              </w:rPr>
            </w:pPr>
          </w:p>
        </w:tc>
        <w:tc>
          <w:tcPr>
            <w:tcW w:w="2751" w:type="dxa"/>
          </w:tcPr>
          <w:p w14:paraId="340F8B9D" w14:textId="77777777" w:rsidR="00A42A08" w:rsidRPr="00250701" w:rsidRDefault="00A42A08" w:rsidP="005B7745">
            <w:pPr>
              <w:jc w:val="center"/>
              <w:rPr>
                <w:rFonts w:ascii="Times New Roman" w:hAnsi="Times New Roman" w:cs="Times New Roman"/>
                <w:sz w:val="21"/>
                <w:szCs w:val="21"/>
              </w:rPr>
            </w:pPr>
          </w:p>
        </w:tc>
      </w:tr>
      <w:tr w:rsidR="00A42A08" w14:paraId="4B1BDCAC" w14:textId="536BE425" w:rsidTr="00A42A08">
        <w:tc>
          <w:tcPr>
            <w:tcW w:w="3960" w:type="dxa"/>
          </w:tcPr>
          <w:p w14:paraId="142694D3" w14:textId="3AEF377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A42A08" w:rsidRPr="00250701" w:rsidRDefault="00A42A08" w:rsidP="005B7745">
            <w:pPr>
              <w:jc w:val="center"/>
              <w:rPr>
                <w:rFonts w:ascii="Times New Roman" w:hAnsi="Times New Roman" w:cs="Times New Roman"/>
                <w:sz w:val="21"/>
                <w:szCs w:val="21"/>
              </w:rPr>
            </w:pPr>
          </w:p>
        </w:tc>
        <w:tc>
          <w:tcPr>
            <w:tcW w:w="2751" w:type="dxa"/>
          </w:tcPr>
          <w:p w14:paraId="6D1C4A2D" w14:textId="77777777" w:rsidR="00A42A08" w:rsidRPr="00250701" w:rsidRDefault="00A42A08" w:rsidP="005B7745">
            <w:pPr>
              <w:jc w:val="center"/>
              <w:rPr>
                <w:rFonts w:ascii="Times New Roman" w:hAnsi="Times New Roman" w:cs="Times New Roman"/>
                <w:sz w:val="21"/>
                <w:szCs w:val="21"/>
              </w:rPr>
            </w:pPr>
          </w:p>
        </w:tc>
      </w:tr>
      <w:tr w:rsidR="00A42A08" w14:paraId="24115D1F" w14:textId="715683B3" w:rsidTr="00A42A08">
        <w:tc>
          <w:tcPr>
            <w:tcW w:w="3960" w:type="dxa"/>
          </w:tcPr>
          <w:p w14:paraId="5B656CCC" w14:textId="0F2016C0"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A42A08" w:rsidRPr="00250701" w:rsidRDefault="00A42A08" w:rsidP="005B7745">
            <w:pPr>
              <w:rPr>
                <w:rFonts w:ascii="Times New Roman" w:hAnsi="Times New Roman" w:cs="Times New Roman"/>
                <w:b/>
                <w:bCs/>
                <w:sz w:val="21"/>
                <w:szCs w:val="21"/>
              </w:rPr>
            </w:pPr>
          </w:p>
        </w:tc>
        <w:tc>
          <w:tcPr>
            <w:tcW w:w="2751" w:type="dxa"/>
          </w:tcPr>
          <w:p w14:paraId="1F0764B0" w14:textId="77777777" w:rsidR="00A42A08" w:rsidRPr="00250701" w:rsidRDefault="00A42A08" w:rsidP="005B7745">
            <w:pPr>
              <w:rPr>
                <w:rFonts w:ascii="Times New Roman" w:hAnsi="Times New Roman" w:cs="Times New Roman"/>
                <w:b/>
                <w:bCs/>
                <w:sz w:val="21"/>
                <w:szCs w:val="21"/>
              </w:rPr>
            </w:pPr>
          </w:p>
        </w:tc>
      </w:tr>
      <w:tr w:rsidR="00A42A08" w14:paraId="41E0477F" w14:textId="79AE74BF" w:rsidTr="00A42A08">
        <w:tc>
          <w:tcPr>
            <w:tcW w:w="3960" w:type="dxa"/>
          </w:tcPr>
          <w:p w14:paraId="6902C1DB" w14:textId="3646C13F"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77777777" w:rsidR="00A42A08" w:rsidRPr="00250701" w:rsidRDefault="00A42A08" w:rsidP="005B7745">
            <w:pPr>
              <w:jc w:val="center"/>
              <w:rPr>
                <w:rFonts w:ascii="Times New Roman" w:hAnsi="Times New Roman" w:cs="Times New Roman"/>
                <w:sz w:val="21"/>
                <w:szCs w:val="21"/>
              </w:rPr>
            </w:pPr>
          </w:p>
        </w:tc>
        <w:tc>
          <w:tcPr>
            <w:tcW w:w="2751" w:type="dxa"/>
          </w:tcPr>
          <w:p w14:paraId="34C1C829" w14:textId="77777777" w:rsidR="00A42A08" w:rsidRPr="00250701" w:rsidRDefault="00A42A08" w:rsidP="005B7745">
            <w:pPr>
              <w:jc w:val="center"/>
              <w:rPr>
                <w:rFonts w:ascii="Times New Roman" w:hAnsi="Times New Roman" w:cs="Times New Roman"/>
                <w:sz w:val="21"/>
                <w:szCs w:val="21"/>
              </w:rPr>
            </w:pPr>
          </w:p>
        </w:tc>
      </w:tr>
      <w:tr w:rsidR="00A42A08" w14:paraId="6478E071" w14:textId="0928A1A4" w:rsidTr="00A42A08">
        <w:tc>
          <w:tcPr>
            <w:tcW w:w="3960" w:type="dxa"/>
          </w:tcPr>
          <w:p w14:paraId="3FDF16A9" w14:textId="2CB28D26" w:rsidR="00A42A08" w:rsidRPr="00146DA4" w:rsidRDefault="00A42A08" w:rsidP="005B7745">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77777777" w:rsidR="00A42A08" w:rsidRPr="00250701" w:rsidRDefault="00A42A08" w:rsidP="005B7745">
            <w:pPr>
              <w:jc w:val="center"/>
              <w:rPr>
                <w:rFonts w:ascii="Times New Roman" w:hAnsi="Times New Roman" w:cs="Times New Roman"/>
                <w:sz w:val="21"/>
                <w:szCs w:val="21"/>
              </w:rPr>
            </w:pPr>
          </w:p>
        </w:tc>
        <w:tc>
          <w:tcPr>
            <w:tcW w:w="2751" w:type="dxa"/>
          </w:tcPr>
          <w:p w14:paraId="76CDD4C3" w14:textId="77777777" w:rsidR="00A42A08" w:rsidRPr="00250701" w:rsidRDefault="00A42A08" w:rsidP="005B7745">
            <w:pPr>
              <w:jc w:val="center"/>
              <w:rPr>
                <w:rFonts w:ascii="Times New Roman" w:hAnsi="Times New Roman" w:cs="Times New Roman"/>
                <w:sz w:val="21"/>
                <w:szCs w:val="21"/>
              </w:rPr>
            </w:pPr>
          </w:p>
        </w:tc>
      </w:tr>
      <w:tr w:rsidR="00A42A08" w14:paraId="28C79BED" w14:textId="516821EB" w:rsidTr="00A42A08">
        <w:tc>
          <w:tcPr>
            <w:tcW w:w="3960" w:type="dxa"/>
          </w:tcPr>
          <w:p w14:paraId="242307C3" w14:textId="53FE6D5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77777777" w:rsidR="00A42A08" w:rsidRPr="00250701" w:rsidRDefault="00A42A08" w:rsidP="005B7745">
            <w:pPr>
              <w:jc w:val="center"/>
              <w:rPr>
                <w:rFonts w:ascii="Times New Roman" w:hAnsi="Times New Roman" w:cs="Times New Roman"/>
                <w:sz w:val="21"/>
                <w:szCs w:val="21"/>
              </w:rPr>
            </w:pPr>
          </w:p>
        </w:tc>
        <w:tc>
          <w:tcPr>
            <w:tcW w:w="2751" w:type="dxa"/>
          </w:tcPr>
          <w:p w14:paraId="22EA0F90" w14:textId="77777777" w:rsidR="00A42A08" w:rsidRPr="00250701" w:rsidRDefault="00A42A08" w:rsidP="005B7745">
            <w:pPr>
              <w:jc w:val="center"/>
              <w:rPr>
                <w:rFonts w:ascii="Times New Roman" w:hAnsi="Times New Roman" w:cs="Times New Roman"/>
                <w:sz w:val="21"/>
                <w:szCs w:val="21"/>
              </w:rPr>
            </w:pPr>
          </w:p>
        </w:tc>
      </w:tr>
      <w:tr w:rsidR="00A42A08" w14:paraId="1A4A560F" w14:textId="0863BCF7" w:rsidTr="00A42A08">
        <w:tc>
          <w:tcPr>
            <w:tcW w:w="3960" w:type="dxa"/>
          </w:tcPr>
          <w:p w14:paraId="3B31AC66" w14:textId="7D41A516"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A42A08" w:rsidRPr="00250701" w:rsidRDefault="00A42A08" w:rsidP="005B7745">
            <w:pPr>
              <w:rPr>
                <w:rFonts w:ascii="Times New Roman" w:hAnsi="Times New Roman" w:cs="Times New Roman"/>
                <w:b/>
                <w:bCs/>
                <w:sz w:val="21"/>
                <w:szCs w:val="21"/>
              </w:rPr>
            </w:pPr>
          </w:p>
        </w:tc>
        <w:tc>
          <w:tcPr>
            <w:tcW w:w="2751" w:type="dxa"/>
          </w:tcPr>
          <w:p w14:paraId="7555054D" w14:textId="77777777" w:rsidR="00A42A08" w:rsidRPr="00250701" w:rsidRDefault="00A42A08" w:rsidP="005B7745">
            <w:pPr>
              <w:rPr>
                <w:rFonts w:ascii="Times New Roman" w:hAnsi="Times New Roman" w:cs="Times New Roman"/>
                <w:b/>
                <w:bCs/>
                <w:sz w:val="21"/>
                <w:szCs w:val="21"/>
              </w:rPr>
            </w:pPr>
          </w:p>
        </w:tc>
      </w:tr>
      <w:tr w:rsidR="00A42A08" w14:paraId="68A1FB08" w14:textId="59B9564E" w:rsidTr="00A42A08">
        <w:tc>
          <w:tcPr>
            <w:tcW w:w="3960" w:type="dxa"/>
          </w:tcPr>
          <w:p w14:paraId="2389928E" w14:textId="6C15B6A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77777777" w:rsidR="00A42A08" w:rsidRPr="00250701" w:rsidRDefault="00A42A08" w:rsidP="005B7745">
            <w:pPr>
              <w:jc w:val="center"/>
              <w:rPr>
                <w:rFonts w:ascii="Times New Roman" w:hAnsi="Times New Roman" w:cs="Times New Roman"/>
                <w:sz w:val="21"/>
                <w:szCs w:val="21"/>
              </w:rPr>
            </w:pPr>
          </w:p>
        </w:tc>
        <w:tc>
          <w:tcPr>
            <w:tcW w:w="2751" w:type="dxa"/>
          </w:tcPr>
          <w:p w14:paraId="3630C76D" w14:textId="77777777" w:rsidR="00A42A08" w:rsidRPr="00250701" w:rsidRDefault="00A42A08" w:rsidP="005B7745">
            <w:pPr>
              <w:jc w:val="center"/>
              <w:rPr>
                <w:rFonts w:ascii="Times New Roman" w:hAnsi="Times New Roman" w:cs="Times New Roman"/>
                <w:sz w:val="21"/>
                <w:szCs w:val="21"/>
              </w:rPr>
            </w:pPr>
          </w:p>
        </w:tc>
      </w:tr>
      <w:tr w:rsidR="00A42A08" w14:paraId="5546C7B8" w14:textId="085F7951" w:rsidTr="00A42A08">
        <w:tc>
          <w:tcPr>
            <w:tcW w:w="3960" w:type="dxa"/>
          </w:tcPr>
          <w:p w14:paraId="27AB9317" w14:textId="6A045EF6"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77777777" w:rsidR="00A42A08" w:rsidRPr="00250701" w:rsidRDefault="00A42A08" w:rsidP="005B7745">
            <w:pPr>
              <w:jc w:val="center"/>
              <w:rPr>
                <w:rFonts w:ascii="Times New Roman" w:hAnsi="Times New Roman" w:cs="Times New Roman"/>
                <w:sz w:val="21"/>
                <w:szCs w:val="21"/>
              </w:rPr>
            </w:pPr>
          </w:p>
        </w:tc>
        <w:tc>
          <w:tcPr>
            <w:tcW w:w="2751" w:type="dxa"/>
          </w:tcPr>
          <w:p w14:paraId="51BDCE4C" w14:textId="77777777" w:rsidR="00A42A08" w:rsidRPr="00250701" w:rsidRDefault="00A42A08" w:rsidP="005B7745">
            <w:pPr>
              <w:jc w:val="center"/>
              <w:rPr>
                <w:rFonts w:ascii="Times New Roman" w:hAnsi="Times New Roman" w:cs="Times New Roman"/>
                <w:sz w:val="21"/>
                <w:szCs w:val="21"/>
              </w:rPr>
            </w:pPr>
          </w:p>
        </w:tc>
      </w:tr>
      <w:tr w:rsidR="00A42A08" w14:paraId="3193F993" w14:textId="79A02A73" w:rsidTr="00A42A08">
        <w:tc>
          <w:tcPr>
            <w:tcW w:w="3960" w:type="dxa"/>
          </w:tcPr>
          <w:p w14:paraId="1E95C7A9" w14:textId="2AD20AF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7777777" w:rsidR="00A42A08" w:rsidRPr="00250701" w:rsidRDefault="00A42A08" w:rsidP="005B7745">
            <w:pPr>
              <w:jc w:val="center"/>
              <w:rPr>
                <w:rFonts w:ascii="Times New Roman" w:hAnsi="Times New Roman" w:cs="Times New Roman"/>
                <w:sz w:val="21"/>
                <w:szCs w:val="21"/>
              </w:rPr>
            </w:pPr>
          </w:p>
        </w:tc>
        <w:tc>
          <w:tcPr>
            <w:tcW w:w="2751" w:type="dxa"/>
          </w:tcPr>
          <w:p w14:paraId="10896CC0" w14:textId="77777777" w:rsidR="00A42A08" w:rsidRPr="00250701" w:rsidRDefault="00A42A08" w:rsidP="005B7745">
            <w:pPr>
              <w:jc w:val="center"/>
              <w:rPr>
                <w:rFonts w:ascii="Times New Roman" w:hAnsi="Times New Roman" w:cs="Times New Roman"/>
                <w:sz w:val="21"/>
                <w:szCs w:val="21"/>
              </w:rPr>
            </w:pPr>
          </w:p>
        </w:tc>
      </w:tr>
      <w:tr w:rsidR="00A42A08" w14:paraId="548EFD2B" w14:textId="031DB5AE" w:rsidTr="00A42A08">
        <w:tc>
          <w:tcPr>
            <w:tcW w:w="3960" w:type="dxa"/>
          </w:tcPr>
          <w:p w14:paraId="7D17BDA5" w14:textId="0CF63C1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77777777" w:rsidR="00A42A08" w:rsidRPr="00250701" w:rsidRDefault="00A42A08" w:rsidP="005B7745">
            <w:pPr>
              <w:jc w:val="center"/>
              <w:rPr>
                <w:rFonts w:ascii="Times New Roman" w:hAnsi="Times New Roman" w:cs="Times New Roman"/>
                <w:sz w:val="21"/>
                <w:szCs w:val="21"/>
              </w:rPr>
            </w:pPr>
          </w:p>
        </w:tc>
        <w:tc>
          <w:tcPr>
            <w:tcW w:w="2751" w:type="dxa"/>
          </w:tcPr>
          <w:p w14:paraId="25CF82F8" w14:textId="77777777" w:rsidR="00A42A08" w:rsidRPr="00250701" w:rsidRDefault="00A42A08" w:rsidP="005B7745">
            <w:pPr>
              <w:jc w:val="center"/>
              <w:rPr>
                <w:rFonts w:ascii="Times New Roman" w:hAnsi="Times New Roman" w:cs="Times New Roman"/>
                <w:sz w:val="21"/>
                <w:szCs w:val="21"/>
              </w:rPr>
            </w:pPr>
          </w:p>
        </w:tc>
      </w:tr>
      <w:tr w:rsidR="00A42A08" w14:paraId="1C115F1E" w14:textId="24E024C3" w:rsidTr="00A42A08">
        <w:tc>
          <w:tcPr>
            <w:tcW w:w="3960" w:type="dxa"/>
          </w:tcPr>
          <w:p w14:paraId="4FDCE71C" w14:textId="32FB0547" w:rsidR="00A42A08" w:rsidRPr="005B6F5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A42A08" w:rsidRPr="00250701" w:rsidRDefault="00A42A08" w:rsidP="005B7745">
            <w:pPr>
              <w:rPr>
                <w:rFonts w:ascii="Times New Roman" w:hAnsi="Times New Roman" w:cs="Times New Roman"/>
                <w:b/>
                <w:bCs/>
                <w:sz w:val="21"/>
                <w:szCs w:val="21"/>
              </w:rPr>
            </w:pPr>
          </w:p>
        </w:tc>
        <w:tc>
          <w:tcPr>
            <w:tcW w:w="2751" w:type="dxa"/>
          </w:tcPr>
          <w:p w14:paraId="45EF0DF4" w14:textId="77777777" w:rsidR="00A42A08" w:rsidRPr="00250701" w:rsidRDefault="00A42A08" w:rsidP="005B7745">
            <w:pPr>
              <w:rPr>
                <w:rFonts w:ascii="Times New Roman" w:hAnsi="Times New Roman" w:cs="Times New Roman"/>
                <w:b/>
                <w:bCs/>
                <w:sz w:val="21"/>
                <w:szCs w:val="21"/>
              </w:rPr>
            </w:pPr>
          </w:p>
        </w:tc>
      </w:tr>
      <w:tr w:rsidR="00A42A08" w14:paraId="6B9E584F" w14:textId="7EF71D8F" w:rsidTr="00A42A08">
        <w:tc>
          <w:tcPr>
            <w:tcW w:w="3960" w:type="dxa"/>
          </w:tcPr>
          <w:p w14:paraId="2B3E61FE" w14:textId="628F79AD"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Platinum-Based Chemotherapy</w:t>
            </w:r>
          </w:p>
        </w:tc>
        <w:tc>
          <w:tcPr>
            <w:tcW w:w="2751" w:type="dxa"/>
          </w:tcPr>
          <w:p w14:paraId="1D7AC1C8" w14:textId="77777777" w:rsidR="00A42A08" w:rsidRPr="00250701" w:rsidRDefault="00A42A08" w:rsidP="005B7745">
            <w:pPr>
              <w:jc w:val="center"/>
              <w:rPr>
                <w:rFonts w:ascii="Times New Roman" w:hAnsi="Times New Roman" w:cs="Times New Roman"/>
                <w:sz w:val="21"/>
                <w:szCs w:val="21"/>
              </w:rPr>
            </w:pPr>
          </w:p>
        </w:tc>
        <w:tc>
          <w:tcPr>
            <w:tcW w:w="2751" w:type="dxa"/>
          </w:tcPr>
          <w:p w14:paraId="6935E192" w14:textId="77777777" w:rsidR="00A42A08" w:rsidRPr="00250701" w:rsidRDefault="00A42A08" w:rsidP="005B7745">
            <w:pPr>
              <w:jc w:val="center"/>
              <w:rPr>
                <w:rFonts w:ascii="Times New Roman" w:hAnsi="Times New Roman" w:cs="Times New Roman"/>
                <w:sz w:val="21"/>
                <w:szCs w:val="21"/>
              </w:rPr>
            </w:pPr>
          </w:p>
        </w:tc>
      </w:tr>
      <w:tr w:rsidR="00A42A08" w14:paraId="347BB694" w14:textId="531B8A29" w:rsidTr="00A42A08">
        <w:tc>
          <w:tcPr>
            <w:tcW w:w="3960" w:type="dxa"/>
          </w:tcPr>
          <w:p w14:paraId="02219764" w14:textId="63065659"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77777777" w:rsidR="00A42A08" w:rsidRPr="00250701" w:rsidRDefault="00A42A08" w:rsidP="005B7745">
            <w:pPr>
              <w:jc w:val="center"/>
              <w:rPr>
                <w:rFonts w:ascii="Times New Roman" w:hAnsi="Times New Roman" w:cs="Times New Roman"/>
                <w:sz w:val="21"/>
                <w:szCs w:val="21"/>
              </w:rPr>
            </w:pPr>
          </w:p>
        </w:tc>
        <w:tc>
          <w:tcPr>
            <w:tcW w:w="2751" w:type="dxa"/>
          </w:tcPr>
          <w:p w14:paraId="629024DA" w14:textId="77777777" w:rsidR="00A42A08" w:rsidRPr="00250701" w:rsidRDefault="00A42A08" w:rsidP="005B7745">
            <w:pPr>
              <w:jc w:val="center"/>
              <w:rPr>
                <w:rFonts w:ascii="Times New Roman" w:hAnsi="Times New Roman" w:cs="Times New Roman"/>
                <w:sz w:val="21"/>
                <w:szCs w:val="21"/>
              </w:rPr>
            </w:pPr>
          </w:p>
        </w:tc>
      </w:tr>
      <w:tr w:rsidR="00A42A08" w14:paraId="25235E02" w14:textId="4EE2B6DB" w:rsidTr="00A42A08">
        <w:tc>
          <w:tcPr>
            <w:tcW w:w="3960" w:type="dxa"/>
          </w:tcPr>
          <w:p w14:paraId="328E3704" w14:textId="5508BD14"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77777777" w:rsidR="00A42A08" w:rsidRPr="00250701" w:rsidRDefault="00A42A08" w:rsidP="005B7745">
            <w:pPr>
              <w:jc w:val="center"/>
              <w:rPr>
                <w:rFonts w:ascii="Times New Roman" w:hAnsi="Times New Roman" w:cs="Times New Roman"/>
                <w:sz w:val="21"/>
                <w:szCs w:val="21"/>
              </w:rPr>
            </w:pPr>
          </w:p>
        </w:tc>
        <w:tc>
          <w:tcPr>
            <w:tcW w:w="2751" w:type="dxa"/>
          </w:tcPr>
          <w:p w14:paraId="6A8DCC78" w14:textId="77777777" w:rsidR="00A42A08" w:rsidRPr="00250701" w:rsidRDefault="00A42A08" w:rsidP="005B7745">
            <w:pPr>
              <w:jc w:val="center"/>
              <w:rPr>
                <w:rFonts w:ascii="Times New Roman" w:hAnsi="Times New Roman" w:cs="Times New Roman"/>
                <w:sz w:val="21"/>
                <w:szCs w:val="21"/>
              </w:rPr>
            </w:pPr>
          </w:p>
        </w:tc>
      </w:tr>
      <w:tr w:rsidR="00A42A08" w14:paraId="48DA43D8" w14:textId="5CE9FA6C" w:rsidTr="00A42A08">
        <w:tc>
          <w:tcPr>
            <w:tcW w:w="3960" w:type="dxa"/>
          </w:tcPr>
          <w:p w14:paraId="20565B29" w14:textId="208520E1"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77777777" w:rsidR="00A42A08" w:rsidRPr="00250701" w:rsidRDefault="00A42A08" w:rsidP="005B7745">
            <w:pPr>
              <w:jc w:val="center"/>
              <w:rPr>
                <w:rFonts w:ascii="Times New Roman" w:hAnsi="Times New Roman" w:cs="Times New Roman"/>
                <w:sz w:val="21"/>
                <w:szCs w:val="21"/>
              </w:rPr>
            </w:pPr>
          </w:p>
        </w:tc>
        <w:tc>
          <w:tcPr>
            <w:tcW w:w="2751" w:type="dxa"/>
          </w:tcPr>
          <w:p w14:paraId="1738F17B" w14:textId="77777777" w:rsidR="00A42A08" w:rsidRPr="00250701" w:rsidRDefault="00A42A08" w:rsidP="005B7745">
            <w:pPr>
              <w:jc w:val="center"/>
              <w:rPr>
                <w:rFonts w:ascii="Times New Roman" w:hAnsi="Times New Roman" w:cs="Times New Roman"/>
                <w:sz w:val="21"/>
                <w:szCs w:val="21"/>
              </w:rPr>
            </w:pPr>
          </w:p>
        </w:tc>
      </w:tr>
      <w:tr w:rsidR="00A42A08" w14:paraId="3BD87906" w14:textId="7E94B2E7" w:rsidTr="00A42A08">
        <w:tc>
          <w:tcPr>
            <w:tcW w:w="3960" w:type="dxa"/>
          </w:tcPr>
          <w:p w14:paraId="6E953C8B" w14:textId="4B8F4B6D" w:rsidR="00A42A08" w:rsidRPr="00611948" w:rsidRDefault="00A42A08" w:rsidP="005B7745">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A42A08" w:rsidRPr="00250701" w:rsidRDefault="00A42A08" w:rsidP="005B7745">
            <w:pPr>
              <w:rPr>
                <w:rFonts w:ascii="Times New Roman" w:hAnsi="Times New Roman" w:cs="Times New Roman"/>
                <w:b/>
                <w:bCs/>
                <w:sz w:val="21"/>
                <w:szCs w:val="21"/>
              </w:rPr>
            </w:pPr>
          </w:p>
        </w:tc>
        <w:tc>
          <w:tcPr>
            <w:tcW w:w="2751" w:type="dxa"/>
          </w:tcPr>
          <w:p w14:paraId="29A0431A" w14:textId="77777777" w:rsidR="00A42A08" w:rsidRPr="00250701" w:rsidRDefault="00A42A08" w:rsidP="005B7745">
            <w:pPr>
              <w:rPr>
                <w:rFonts w:ascii="Times New Roman" w:hAnsi="Times New Roman" w:cs="Times New Roman"/>
                <w:b/>
                <w:bCs/>
                <w:sz w:val="21"/>
                <w:szCs w:val="21"/>
              </w:rPr>
            </w:pPr>
          </w:p>
        </w:tc>
      </w:tr>
      <w:tr w:rsidR="00A42A08" w14:paraId="07F93CEC" w14:textId="043B079A" w:rsidTr="00A42A08">
        <w:tc>
          <w:tcPr>
            <w:tcW w:w="3960" w:type="dxa"/>
          </w:tcPr>
          <w:p w14:paraId="30231D68" w14:textId="4FF6D4B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7777777" w:rsidR="00A42A08" w:rsidRPr="00250701" w:rsidRDefault="00A42A08" w:rsidP="005B7745">
            <w:pPr>
              <w:jc w:val="center"/>
              <w:rPr>
                <w:rFonts w:ascii="Times New Roman" w:hAnsi="Times New Roman" w:cs="Times New Roman"/>
                <w:sz w:val="21"/>
                <w:szCs w:val="21"/>
              </w:rPr>
            </w:pPr>
          </w:p>
        </w:tc>
        <w:tc>
          <w:tcPr>
            <w:tcW w:w="2751" w:type="dxa"/>
          </w:tcPr>
          <w:p w14:paraId="679F598A" w14:textId="77777777" w:rsidR="00A42A08" w:rsidRPr="00250701" w:rsidRDefault="00A42A08" w:rsidP="005B7745">
            <w:pPr>
              <w:jc w:val="center"/>
              <w:rPr>
                <w:rFonts w:ascii="Times New Roman" w:hAnsi="Times New Roman" w:cs="Times New Roman"/>
                <w:sz w:val="21"/>
                <w:szCs w:val="21"/>
              </w:rPr>
            </w:pPr>
          </w:p>
        </w:tc>
      </w:tr>
      <w:tr w:rsidR="00A42A08" w14:paraId="7C8FF799" w14:textId="673ADE9E" w:rsidTr="00A42A08">
        <w:tc>
          <w:tcPr>
            <w:tcW w:w="3960" w:type="dxa"/>
          </w:tcPr>
          <w:p w14:paraId="7895F6BB" w14:textId="5113AAC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77777777" w:rsidR="00A42A08" w:rsidRPr="00250701" w:rsidRDefault="00A42A08" w:rsidP="005B7745">
            <w:pPr>
              <w:jc w:val="center"/>
              <w:rPr>
                <w:rFonts w:ascii="Times New Roman" w:hAnsi="Times New Roman" w:cs="Times New Roman"/>
                <w:sz w:val="21"/>
                <w:szCs w:val="21"/>
              </w:rPr>
            </w:pPr>
          </w:p>
        </w:tc>
        <w:tc>
          <w:tcPr>
            <w:tcW w:w="2751" w:type="dxa"/>
          </w:tcPr>
          <w:p w14:paraId="587B4B48" w14:textId="77777777" w:rsidR="00A42A08" w:rsidRPr="00250701" w:rsidRDefault="00A42A08" w:rsidP="005B7745">
            <w:pPr>
              <w:jc w:val="center"/>
              <w:rPr>
                <w:rFonts w:ascii="Times New Roman" w:hAnsi="Times New Roman" w:cs="Times New Roman"/>
                <w:sz w:val="21"/>
                <w:szCs w:val="21"/>
              </w:rPr>
            </w:pPr>
          </w:p>
        </w:tc>
      </w:tr>
      <w:tr w:rsidR="00A42A08" w14:paraId="755E88E0" w14:textId="0D03FAFA" w:rsidTr="00A42A08">
        <w:tc>
          <w:tcPr>
            <w:tcW w:w="3960" w:type="dxa"/>
          </w:tcPr>
          <w:p w14:paraId="7CF7DE10" w14:textId="6A53DAB1"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77777777" w:rsidR="00A42A08" w:rsidRPr="00250701" w:rsidRDefault="00A42A08" w:rsidP="005B7745">
            <w:pPr>
              <w:jc w:val="center"/>
              <w:rPr>
                <w:rFonts w:ascii="Times New Roman" w:hAnsi="Times New Roman" w:cs="Times New Roman"/>
                <w:sz w:val="21"/>
                <w:szCs w:val="21"/>
              </w:rPr>
            </w:pPr>
          </w:p>
        </w:tc>
        <w:tc>
          <w:tcPr>
            <w:tcW w:w="2751" w:type="dxa"/>
          </w:tcPr>
          <w:p w14:paraId="6CBFF8EC" w14:textId="77777777" w:rsidR="00A42A08" w:rsidRPr="00250701" w:rsidRDefault="00A42A08" w:rsidP="005B7745">
            <w:pPr>
              <w:jc w:val="center"/>
              <w:rPr>
                <w:rFonts w:ascii="Times New Roman" w:hAnsi="Times New Roman" w:cs="Times New Roman"/>
                <w:sz w:val="21"/>
                <w:szCs w:val="21"/>
              </w:rPr>
            </w:pPr>
          </w:p>
        </w:tc>
      </w:tr>
    </w:tbl>
    <w:p w14:paraId="1439CEED" w14:textId="2CF7784D"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54AF8146" w14:textId="77777777" w:rsidR="00C37964" w:rsidRDefault="00C37964" w:rsidP="00743BF5">
      <w:pPr>
        <w:rPr>
          <w:rFonts w:ascii="Times New Roman" w:hAnsi="Times New Roman" w:cs="Times New Roman"/>
        </w:rPr>
      </w:pPr>
    </w:p>
    <w:p w14:paraId="38542EF0" w14:textId="3491C349" w:rsidR="00C37964" w:rsidRDefault="00C37964" w:rsidP="00743BF5">
      <w:pPr>
        <w:rPr>
          <w:rFonts w:ascii="Times New Roman" w:hAnsi="Times New Roman" w:cs="Times New Roman"/>
        </w:rPr>
      </w:pPr>
      <w:r>
        <w:rPr>
          <w:rFonts w:ascii="Times New Roman" w:hAnsi="Times New Roman" w:cs="Times New Roman"/>
        </w:rPr>
        <w:t xml:space="preserve">We present a confusion matrix in Table *** that details the patients with PD-L1 &gt;= </w:t>
      </w:r>
      <w:r w:rsidR="00AF293D">
        <w:rPr>
          <w:rFonts w:ascii="Times New Roman" w:hAnsi="Times New Roman" w:cs="Times New Roman"/>
        </w:rPr>
        <w:t>5</w:t>
      </w:r>
      <w:r>
        <w:rPr>
          <w:rFonts w:ascii="Times New Roman" w:hAnsi="Times New Roman" w:cs="Times New Roman"/>
        </w:rPr>
        <w:t>0% who received IO monotherapy and progressed ***.</w:t>
      </w:r>
    </w:p>
    <w:p w14:paraId="386A87F2" w14:textId="77777777" w:rsidR="002E429B" w:rsidRDefault="002E429B" w:rsidP="00743BF5">
      <w:pPr>
        <w:rPr>
          <w:rFonts w:ascii="Times New Roman" w:hAnsi="Times New Roman" w:cs="Times New Roman"/>
        </w:rPr>
      </w:pPr>
    </w:p>
    <w:p w14:paraId="4AE76D24" w14:textId="539B0002" w:rsidR="00782181" w:rsidRDefault="00782181" w:rsidP="002E429B">
      <w:pPr>
        <w:jc w:val="center"/>
        <w:rPr>
          <w:rFonts w:ascii="Times New Roman" w:hAnsi="Times New Roman" w:cs="Times New Roman"/>
        </w:rPr>
      </w:pPr>
    </w:p>
    <w:p w14:paraId="0E3C4490" w14:textId="77777777" w:rsidR="003E0FE2" w:rsidRDefault="003E0FE2" w:rsidP="00743BF5">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0679B9" w14:paraId="7E80A19B" w14:textId="77777777" w:rsidTr="000679B9">
        <w:tc>
          <w:tcPr>
            <w:tcW w:w="4948" w:type="dxa"/>
          </w:tcPr>
          <w:p w14:paraId="456EF599" w14:textId="4588552B" w:rsidR="000679B9" w:rsidRPr="000679B9" w:rsidRDefault="000679B9" w:rsidP="000679B9">
            <w:pPr>
              <w:jc w:val="center"/>
              <w:rPr>
                <w:rFonts w:ascii="Times New Roman" w:hAnsi="Times New Roman" w:cs="Times New Roman"/>
                <w:b/>
                <w:bCs/>
              </w:rPr>
            </w:pPr>
            <w:r w:rsidRPr="000679B9">
              <w:rPr>
                <w:rFonts w:ascii="Times New Roman" w:hAnsi="Times New Roman" w:cs="Times New Roman"/>
                <w:b/>
                <w:bCs/>
              </w:rPr>
              <w:t>Model</w:t>
            </w:r>
          </w:p>
        </w:tc>
        <w:tc>
          <w:tcPr>
            <w:tcW w:w="4949" w:type="dxa"/>
          </w:tcPr>
          <w:p w14:paraId="4CD0BA1C" w14:textId="465B0A0F" w:rsidR="000679B9" w:rsidRPr="000679B9" w:rsidRDefault="000679B9" w:rsidP="000679B9">
            <w:pPr>
              <w:jc w:val="center"/>
              <w:rPr>
                <w:rFonts w:ascii="Times New Roman" w:hAnsi="Times New Roman" w:cs="Times New Roman"/>
                <w:b/>
                <w:bCs/>
              </w:rPr>
            </w:pPr>
            <w:r w:rsidRPr="000679B9">
              <w:rPr>
                <w:rFonts w:ascii="Times New Roman" w:hAnsi="Times New Roman" w:cs="Times New Roman"/>
                <w:b/>
                <w:bCs/>
              </w:rPr>
              <w:t>AU</w:t>
            </w:r>
            <w:r w:rsidR="00B42397">
              <w:rPr>
                <w:rFonts w:ascii="Times New Roman" w:hAnsi="Times New Roman" w:cs="Times New Roman"/>
                <w:b/>
                <w:bCs/>
              </w:rPr>
              <w:t>RO</w:t>
            </w:r>
            <w:r w:rsidRPr="000679B9">
              <w:rPr>
                <w:rFonts w:ascii="Times New Roman" w:hAnsi="Times New Roman" w:cs="Times New Roman"/>
                <w:b/>
                <w:bCs/>
              </w:rPr>
              <w:t>C</w:t>
            </w:r>
            <w:r w:rsidR="00B42397">
              <w:rPr>
                <w:rFonts w:ascii="Times New Roman" w:hAnsi="Times New Roman" w:cs="Times New Roman"/>
                <w:b/>
                <w:bCs/>
              </w:rPr>
              <w:t xml:space="preserve"> (95% CI)</w:t>
            </w:r>
            <w:r w:rsidR="00DF0F7A">
              <w:rPr>
                <w:rFonts w:ascii="Times New Roman" w:hAnsi="Times New Roman" w:cs="Times New Roman"/>
                <w:b/>
                <w:bCs/>
              </w:rPr>
              <w:t xml:space="preserve"> on Test Set</w:t>
            </w:r>
          </w:p>
        </w:tc>
      </w:tr>
      <w:tr w:rsidR="007B53EB" w14:paraId="345FDA7C" w14:textId="77777777" w:rsidTr="000679B9">
        <w:tc>
          <w:tcPr>
            <w:tcW w:w="4948" w:type="dxa"/>
          </w:tcPr>
          <w:p w14:paraId="0ABB5C85" w14:textId="1E63FFC4" w:rsidR="007B53EB" w:rsidRDefault="00B04800" w:rsidP="000679B9">
            <w:pPr>
              <w:jc w:val="center"/>
              <w:rPr>
                <w:rFonts w:ascii="Times New Roman" w:hAnsi="Times New Roman" w:cs="Times New Roman"/>
              </w:rPr>
            </w:pPr>
            <w:r>
              <w:rPr>
                <w:rFonts w:ascii="Times New Roman" w:hAnsi="Times New Roman" w:cs="Times New Roman"/>
              </w:rPr>
              <w:t>Random Forest Classifier</w:t>
            </w:r>
          </w:p>
        </w:tc>
        <w:tc>
          <w:tcPr>
            <w:tcW w:w="4949" w:type="dxa"/>
          </w:tcPr>
          <w:p w14:paraId="50D91DFA" w14:textId="55222966" w:rsidR="007B53EB" w:rsidRDefault="00746CB9" w:rsidP="000679B9">
            <w:pPr>
              <w:jc w:val="center"/>
              <w:rPr>
                <w:rFonts w:ascii="Times New Roman" w:hAnsi="Times New Roman" w:cs="Times New Roman"/>
              </w:rPr>
            </w:pPr>
            <w:r>
              <w:rPr>
                <w:rFonts w:ascii="Times New Roman" w:hAnsi="Times New Roman" w:cs="Times New Roman"/>
              </w:rPr>
              <w:t>[, ]</w:t>
            </w:r>
          </w:p>
        </w:tc>
      </w:tr>
      <w:tr w:rsidR="007B53EB" w14:paraId="59249D6C" w14:textId="77777777" w:rsidTr="000679B9">
        <w:tc>
          <w:tcPr>
            <w:tcW w:w="4948" w:type="dxa"/>
          </w:tcPr>
          <w:p w14:paraId="3433726F" w14:textId="74894686" w:rsidR="007B53EB" w:rsidRDefault="00B04800" w:rsidP="000679B9">
            <w:pPr>
              <w:jc w:val="center"/>
              <w:rPr>
                <w:rFonts w:ascii="Times New Roman" w:hAnsi="Times New Roman" w:cs="Times New Roman"/>
              </w:rPr>
            </w:pPr>
            <w:r>
              <w:rPr>
                <w:rFonts w:ascii="Times New Roman" w:hAnsi="Times New Roman" w:cs="Times New Roman"/>
              </w:rPr>
              <w:t>Gradient Boosting</w:t>
            </w:r>
          </w:p>
        </w:tc>
        <w:tc>
          <w:tcPr>
            <w:tcW w:w="4949" w:type="dxa"/>
          </w:tcPr>
          <w:p w14:paraId="34B9DB73" w14:textId="5396A419" w:rsidR="007B53EB" w:rsidRDefault="00746CB9" w:rsidP="000679B9">
            <w:pPr>
              <w:jc w:val="center"/>
              <w:rPr>
                <w:rFonts w:ascii="Times New Roman" w:hAnsi="Times New Roman" w:cs="Times New Roman"/>
              </w:rPr>
            </w:pPr>
            <w:r>
              <w:rPr>
                <w:rFonts w:ascii="Times New Roman" w:hAnsi="Times New Roman" w:cs="Times New Roman"/>
              </w:rPr>
              <w:t>[, ]</w:t>
            </w:r>
          </w:p>
        </w:tc>
      </w:tr>
      <w:tr w:rsidR="007B53EB" w14:paraId="51E6705E" w14:textId="77777777" w:rsidTr="000679B9">
        <w:tc>
          <w:tcPr>
            <w:tcW w:w="4948" w:type="dxa"/>
          </w:tcPr>
          <w:p w14:paraId="7AF79CD2" w14:textId="63F99633" w:rsidR="007B53EB" w:rsidRDefault="007B53EB" w:rsidP="000679B9">
            <w:pPr>
              <w:jc w:val="center"/>
              <w:rPr>
                <w:rFonts w:ascii="Times New Roman" w:hAnsi="Times New Roman" w:cs="Times New Roman"/>
              </w:rPr>
            </w:pPr>
            <w:r>
              <w:rPr>
                <w:rFonts w:ascii="Times New Roman" w:hAnsi="Times New Roman" w:cs="Times New Roman"/>
              </w:rPr>
              <w:t>Logistic Regression</w:t>
            </w:r>
          </w:p>
        </w:tc>
        <w:tc>
          <w:tcPr>
            <w:tcW w:w="4949" w:type="dxa"/>
          </w:tcPr>
          <w:p w14:paraId="08481F53" w14:textId="3DA3E50B" w:rsidR="007B53EB" w:rsidRDefault="00746CB9" w:rsidP="000679B9">
            <w:pPr>
              <w:jc w:val="center"/>
              <w:rPr>
                <w:rFonts w:ascii="Times New Roman" w:hAnsi="Times New Roman" w:cs="Times New Roman"/>
              </w:rPr>
            </w:pPr>
            <w:r>
              <w:rPr>
                <w:rFonts w:ascii="Times New Roman" w:hAnsi="Times New Roman" w:cs="Times New Roman"/>
              </w:rPr>
              <w:t>[, ]</w:t>
            </w:r>
          </w:p>
        </w:tc>
      </w:tr>
      <w:tr w:rsidR="000679B9" w14:paraId="76CB0301" w14:textId="77777777" w:rsidTr="000679B9">
        <w:tc>
          <w:tcPr>
            <w:tcW w:w="4948" w:type="dxa"/>
          </w:tcPr>
          <w:p w14:paraId="6291AC7F" w14:textId="3BA6B3A3" w:rsidR="000679B9" w:rsidRDefault="007B53EB" w:rsidP="000679B9">
            <w:pPr>
              <w:jc w:val="center"/>
              <w:rPr>
                <w:rFonts w:ascii="Times New Roman" w:hAnsi="Times New Roman" w:cs="Times New Roman"/>
              </w:rPr>
            </w:pPr>
            <w:r>
              <w:rPr>
                <w:rFonts w:ascii="Times New Roman" w:hAnsi="Times New Roman" w:cs="Times New Roman"/>
              </w:rPr>
              <w:t>Feed-Forward Neural Network</w:t>
            </w:r>
          </w:p>
        </w:tc>
        <w:tc>
          <w:tcPr>
            <w:tcW w:w="4949" w:type="dxa"/>
          </w:tcPr>
          <w:p w14:paraId="0993665F" w14:textId="1A9B117D" w:rsidR="000679B9" w:rsidRDefault="00B42397" w:rsidP="000679B9">
            <w:pPr>
              <w:jc w:val="center"/>
              <w:rPr>
                <w:rFonts w:ascii="Times New Roman" w:hAnsi="Times New Roman" w:cs="Times New Roman"/>
              </w:rPr>
            </w:pPr>
            <w:r>
              <w:rPr>
                <w:rFonts w:ascii="Times New Roman" w:hAnsi="Times New Roman" w:cs="Times New Roman"/>
              </w:rPr>
              <w:t>[</w:t>
            </w:r>
            <w:r w:rsidR="00E84701">
              <w:rPr>
                <w:rFonts w:ascii="Times New Roman" w:hAnsi="Times New Roman" w:cs="Times New Roman"/>
              </w:rPr>
              <w:t xml:space="preserve">, </w:t>
            </w:r>
            <w:r>
              <w:rPr>
                <w:rFonts w:ascii="Times New Roman" w:hAnsi="Times New Roman" w:cs="Times New Roman"/>
              </w:rPr>
              <w:t>]</w:t>
            </w:r>
          </w:p>
        </w:tc>
      </w:tr>
    </w:tbl>
    <w:p w14:paraId="3DA88AD6" w14:textId="424849B7" w:rsidR="003E0FE2" w:rsidRDefault="002D4696" w:rsidP="002E429B">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p>
    <w:tbl>
      <w:tblPr>
        <w:tblStyle w:val="TableGrid"/>
        <w:tblW w:w="0" w:type="auto"/>
        <w:tblLook w:val="04A0" w:firstRow="1" w:lastRow="0" w:firstColumn="1" w:lastColumn="0" w:noHBand="0" w:noVBand="1"/>
      </w:tblPr>
      <w:tblGrid>
        <w:gridCol w:w="1906"/>
        <w:gridCol w:w="927"/>
        <w:gridCol w:w="1752"/>
        <w:gridCol w:w="1710"/>
        <w:gridCol w:w="1530"/>
        <w:gridCol w:w="2072"/>
      </w:tblGrid>
      <w:tr w:rsidR="00802721" w14:paraId="7A737095" w14:textId="16AD0F67" w:rsidTr="00802721">
        <w:tc>
          <w:tcPr>
            <w:tcW w:w="1906" w:type="dxa"/>
          </w:tcPr>
          <w:p w14:paraId="1E7060B0" w14:textId="16F15238" w:rsidR="00802721" w:rsidRDefault="00802721" w:rsidP="00802721">
            <w:pPr>
              <w:jc w:val="center"/>
              <w:rPr>
                <w:rFonts w:ascii="Times New Roman" w:hAnsi="Times New Roman" w:cs="Times New Roman"/>
                <w:b/>
                <w:bCs/>
              </w:rPr>
            </w:pPr>
            <w:r>
              <w:rPr>
                <w:rFonts w:ascii="Times New Roman" w:hAnsi="Times New Roman" w:cs="Times New Roman"/>
                <w:b/>
                <w:bCs/>
              </w:rPr>
              <w:t>Therapy</w:t>
            </w:r>
          </w:p>
        </w:tc>
        <w:tc>
          <w:tcPr>
            <w:tcW w:w="927" w:type="dxa"/>
          </w:tcPr>
          <w:p w14:paraId="19E98FDC" w14:textId="2D9E3E9C" w:rsidR="00802721" w:rsidRDefault="00802721" w:rsidP="00802721">
            <w:pPr>
              <w:jc w:val="center"/>
              <w:rPr>
                <w:rFonts w:ascii="Times New Roman" w:hAnsi="Times New Roman" w:cs="Times New Roman"/>
                <w:b/>
                <w:bCs/>
              </w:rPr>
            </w:pPr>
            <w:r>
              <w:rPr>
                <w:rFonts w:ascii="Times New Roman" w:hAnsi="Times New Roman" w:cs="Times New Roman"/>
                <w:b/>
                <w:bCs/>
              </w:rPr>
              <w:t>PD-L1 status</w:t>
            </w:r>
          </w:p>
        </w:tc>
        <w:tc>
          <w:tcPr>
            <w:tcW w:w="1752" w:type="dxa"/>
          </w:tcPr>
          <w:p w14:paraId="5142842E" w14:textId="5B8C8106" w:rsidR="00802721" w:rsidRDefault="00802721" w:rsidP="00802721">
            <w:pPr>
              <w:jc w:val="center"/>
              <w:rPr>
                <w:rFonts w:ascii="Times New Roman" w:hAnsi="Times New Roman" w:cs="Times New Roman"/>
                <w:b/>
                <w:bCs/>
              </w:rPr>
            </w:pPr>
            <w:r>
              <w:rPr>
                <w:rFonts w:ascii="Times New Roman" w:hAnsi="Times New Roman" w:cs="Times New Roman"/>
                <w:b/>
                <w:bCs/>
              </w:rPr>
              <w:t>Expected outcome given PD-L1 status</w:t>
            </w:r>
          </w:p>
        </w:tc>
        <w:tc>
          <w:tcPr>
            <w:tcW w:w="1710" w:type="dxa"/>
          </w:tcPr>
          <w:p w14:paraId="5839F523" w14:textId="0CFC973C" w:rsidR="00802721" w:rsidRDefault="00802721" w:rsidP="00802721">
            <w:pPr>
              <w:jc w:val="center"/>
              <w:rPr>
                <w:rFonts w:ascii="Times New Roman" w:hAnsi="Times New Roman" w:cs="Times New Roman"/>
                <w:b/>
                <w:bCs/>
              </w:rPr>
            </w:pPr>
            <w:r>
              <w:rPr>
                <w:rFonts w:ascii="Times New Roman" w:hAnsi="Times New Roman" w:cs="Times New Roman"/>
                <w:b/>
                <w:bCs/>
              </w:rPr>
              <w:t>Evidence of 12-month progression</w:t>
            </w:r>
          </w:p>
        </w:tc>
        <w:tc>
          <w:tcPr>
            <w:tcW w:w="1530" w:type="dxa"/>
          </w:tcPr>
          <w:p w14:paraId="427E1835" w14:textId="263B66D1" w:rsidR="00802721" w:rsidRDefault="00802721" w:rsidP="00802721">
            <w:pPr>
              <w:jc w:val="center"/>
              <w:rPr>
                <w:rFonts w:ascii="Times New Roman" w:hAnsi="Times New Roman" w:cs="Times New Roman"/>
                <w:b/>
                <w:bCs/>
              </w:rPr>
            </w:pPr>
            <w:r>
              <w:rPr>
                <w:rFonts w:ascii="Times New Roman" w:hAnsi="Times New Roman" w:cs="Times New Roman"/>
                <w:b/>
                <w:bCs/>
              </w:rPr>
              <w:t>No evidence of 12-month progression</w:t>
            </w:r>
          </w:p>
        </w:tc>
        <w:tc>
          <w:tcPr>
            <w:tcW w:w="2072" w:type="dxa"/>
          </w:tcPr>
          <w:p w14:paraId="0834A123" w14:textId="4D04E5FF" w:rsidR="00802721" w:rsidRDefault="00802721" w:rsidP="00802721">
            <w:pPr>
              <w:jc w:val="center"/>
              <w:rPr>
                <w:rFonts w:ascii="Times New Roman" w:hAnsi="Times New Roman" w:cs="Times New Roman"/>
                <w:b/>
                <w:bCs/>
              </w:rPr>
            </w:pPr>
            <w:r>
              <w:rPr>
                <w:rFonts w:ascii="Times New Roman" w:hAnsi="Times New Roman" w:cs="Times New Roman"/>
                <w:b/>
                <w:bCs/>
              </w:rPr>
              <w:t>Correctly recategorized via ML algorithm</w:t>
            </w:r>
          </w:p>
        </w:tc>
      </w:tr>
      <w:tr w:rsidR="00802721" w14:paraId="4A779B0A" w14:textId="66167076" w:rsidTr="00802721">
        <w:tc>
          <w:tcPr>
            <w:tcW w:w="1906" w:type="dxa"/>
            <w:vMerge w:val="restart"/>
          </w:tcPr>
          <w:p w14:paraId="0790DB43" w14:textId="47B30C6D" w:rsidR="00802721" w:rsidRDefault="00802721" w:rsidP="00802721">
            <w:pPr>
              <w:jc w:val="center"/>
              <w:rPr>
                <w:rFonts w:ascii="Times New Roman" w:hAnsi="Times New Roman" w:cs="Times New Roman"/>
                <w:b/>
                <w:bCs/>
              </w:rPr>
            </w:pPr>
            <w:r>
              <w:rPr>
                <w:rFonts w:ascii="Times New Roman" w:hAnsi="Times New Roman" w:cs="Times New Roman"/>
                <w:b/>
                <w:bCs/>
              </w:rPr>
              <w:t>IO Monotherapy</w:t>
            </w:r>
          </w:p>
          <w:p w14:paraId="39B30156" w14:textId="26ADF82E" w:rsidR="00802721" w:rsidRDefault="00802721" w:rsidP="00802721">
            <w:pPr>
              <w:jc w:val="center"/>
              <w:rPr>
                <w:rFonts w:ascii="Times New Roman" w:hAnsi="Times New Roman" w:cs="Times New Roman"/>
                <w:b/>
                <w:bCs/>
              </w:rPr>
            </w:pPr>
          </w:p>
        </w:tc>
        <w:tc>
          <w:tcPr>
            <w:tcW w:w="927" w:type="dxa"/>
          </w:tcPr>
          <w:p w14:paraId="3B936603" w14:textId="083F9B6F" w:rsidR="00802721" w:rsidRDefault="00802721" w:rsidP="00802721">
            <w:pPr>
              <w:jc w:val="center"/>
              <w:rPr>
                <w:rFonts w:ascii="Times New Roman" w:hAnsi="Times New Roman" w:cs="Times New Roman"/>
              </w:rPr>
            </w:pPr>
            <w:r>
              <w:rPr>
                <w:rFonts w:ascii="Times New Roman" w:hAnsi="Times New Roman" w:cs="Times New Roman"/>
              </w:rPr>
              <w:t>&gt;=50%</w:t>
            </w:r>
          </w:p>
        </w:tc>
        <w:tc>
          <w:tcPr>
            <w:tcW w:w="1752" w:type="dxa"/>
          </w:tcPr>
          <w:p w14:paraId="4529B1A5" w14:textId="2095BAC1" w:rsidR="00802721" w:rsidRDefault="00802721" w:rsidP="00802721">
            <w:pPr>
              <w:jc w:val="center"/>
              <w:rPr>
                <w:rFonts w:ascii="Times New Roman" w:hAnsi="Times New Roman" w:cs="Times New Roman"/>
              </w:rPr>
            </w:pPr>
            <w:r>
              <w:rPr>
                <w:rFonts w:ascii="Times New Roman" w:hAnsi="Times New Roman" w:cs="Times New Roman"/>
              </w:rPr>
              <w:t>No progression</w:t>
            </w:r>
          </w:p>
        </w:tc>
        <w:tc>
          <w:tcPr>
            <w:tcW w:w="1710" w:type="dxa"/>
          </w:tcPr>
          <w:p w14:paraId="234707CD" w14:textId="5AE350D3" w:rsidR="00802721" w:rsidRPr="00E1775D" w:rsidRDefault="00802721" w:rsidP="00802721">
            <w:pPr>
              <w:jc w:val="center"/>
              <w:rPr>
                <w:rFonts w:ascii="Times New Roman" w:hAnsi="Times New Roman" w:cs="Times New Roman"/>
              </w:rPr>
            </w:pPr>
          </w:p>
        </w:tc>
        <w:tc>
          <w:tcPr>
            <w:tcW w:w="1530" w:type="dxa"/>
          </w:tcPr>
          <w:p w14:paraId="770308DA" w14:textId="5FC49361" w:rsidR="00802721" w:rsidRPr="00E1775D" w:rsidRDefault="00802721" w:rsidP="003E36BA">
            <w:pPr>
              <w:rPr>
                <w:rFonts w:ascii="Times New Roman" w:hAnsi="Times New Roman" w:cs="Times New Roman"/>
              </w:rPr>
            </w:pPr>
          </w:p>
        </w:tc>
        <w:tc>
          <w:tcPr>
            <w:tcW w:w="2072" w:type="dxa"/>
          </w:tcPr>
          <w:p w14:paraId="05E55A47" w14:textId="5C004611" w:rsidR="00802721" w:rsidRDefault="00802721" w:rsidP="00802721">
            <w:pPr>
              <w:jc w:val="center"/>
              <w:rPr>
                <w:rFonts w:ascii="Times New Roman" w:hAnsi="Times New Roman" w:cs="Times New Roman"/>
              </w:rPr>
            </w:pPr>
          </w:p>
        </w:tc>
      </w:tr>
      <w:tr w:rsidR="00802721" w14:paraId="5F63CEE3" w14:textId="4AC50F7D" w:rsidTr="00E42DC7">
        <w:trPr>
          <w:trHeight w:val="431"/>
        </w:trPr>
        <w:tc>
          <w:tcPr>
            <w:tcW w:w="1906" w:type="dxa"/>
            <w:vMerge/>
          </w:tcPr>
          <w:p w14:paraId="6983B49C" w14:textId="0E26F4FA" w:rsidR="00802721" w:rsidRDefault="00802721" w:rsidP="00802721">
            <w:pPr>
              <w:jc w:val="center"/>
              <w:rPr>
                <w:rFonts w:ascii="Times New Roman" w:hAnsi="Times New Roman" w:cs="Times New Roman"/>
                <w:b/>
                <w:bCs/>
              </w:rPr>
            </w:pPr>
          </w:p>
        </w:tc>
        <w:tc>
          <w:tcPr>
            <w:tcW w:w="927" w:type="dxa"/>
          </w:tcPr>
          <w:p w14:paraId="1B89EBCF" w14:textId="3827F99D" w:rsidR="00802721" w:rsidRDefault="00802721" w:rsidP="00802721">
            <w:pPr>
              <w:jc w:val="center"/>
              <w:rPr>
                <w:rFonts w:ascii="Times New Roman" w:hAnsi="Times New Roman" w:cs="Times New Roman"/>
              </w:rPr>
            </w:pPr>
            <w:r>
              <w:rPr>
                <w:rFonts w:ascii="Times New Roman" w:hAnsi="Times New Roman" w:cs="Times New Roman"/>
              </w:rPr>
              <w:t>&lt;50%</w:t>
            </w:r>
          </w:p>
        </w:tc>
        <w:tc>
          <w:tcPr>
            <w:tcW w:w="1752" w:type="dxa"/>
          </w:tcPr>
          <w:p w14:paraId="2E0101DE" w14:textId="44EA67BF" w:rsidR="00802721" w:rsidRDefault="00802721" w:rsidP="00802721">
            <w:pPr>
              <w:jc w:val="center"/>
              <w:rPr>
                <w:rFonts w:ascii="Times New Roman" w:hAnsi="Times New Roman" w:cs="Times New Roman"/>
              </w:rPr>
            </w:pPr>
            <w:r>
              <w:rPr>
                <w:rFonts w:ascii="Times New Roman" w:hAnsi="Times New Roman" w:cs="Times New Roman"/>
              </w:rPr>
              <w:t>Progression</w:t>
            </w:r>
          </w:p>
        </w:tc>
        <w:tc>
          <w:tcPr>
            <w:tcW w:w="1710" w:type="dxa"/>
          </w:tcPr>
          <w:p w14:paraId="7CB4A6AD" w14:textId="113F92A7" w:rsidR="00802721" w:rsidRPr="00E1775D" w:rsidRDefault="00802721" w:rsidP="00802721">
            <w:pPr>
              <w:jc w:val="center"/>
              <w:rPr>
                <w:rFonts w:ascii="Times New Roman" w:hAnsi="Times New Roman" w:cs="Times New Roman"/>
              </w:rPr>
            </w:pPr>
          </w:p>
        </w:tc>
        <w:tc>
          <w:tcPr>
            <w:tcW w:w="1530" w:type="dxa"/>
          </w:tcPr>
          <w:p w14:paraId="396B2B2A" w14:textId="062B3511" w:rsidR="00802721" w:rsidRPr="00E1775D" w:rsidRDefault="00802721" w:rsidP="00E42DC7">
            <w:pPr>
              <w:jc w:val="center"/>
              <w:rPr>
                <w:rFonts w:ascii="Times New Roman" w:hAnsi="Times New Roman" w:cs="Times New Roman"/>
              </w:rPr>
            </w:pPr>
          </w:p>
        </w:tc>
        <w:tc>
          <w:tcPr>
            <w:tcW w:w="2072" w:type="dxa"/>
          </w:tcPr>
          <w:p w14:paraId="04F00302" w14:textId="5C3B4BB7" w:rsidR="00E42DC7" w:rsidRPr="00E42DC7" w:rsidRDefault="00E42DC7" w:rsidP="00E42DC7">
            <w:pPr>
              <w:jc w:val="center"/>
              <w:rPr>
                <w:rFonts w:ascii="Times New Roman" w:hAnsi="Times New Roman" w:cs="Times New Roman"/>
              </w:rPr>
            </w:pPr>
          </w:p>
        </w:tc>
      </w:tr>
      <w:tr w:rsidR="00802721" w14:paraId="46C69B3E" w14:textId="06B019FA" w:rsidTr="00802721">
        <w:tc>
          <w:tcPr>
            <w:tcW w:w="1906" w:type="dxa"/>
            <w:vMerge w:val="restart"/>
          </w:tcPr>
          <w:p w14:paraId="0C69E50E" w14:textId="57B02D29" w:rsidR="00802721" w:rsidRDefault="00802721" w:rsidP="00802721">
            <w:pPr>
              <w:jc w:val="center"/>
              <w:rPr>
                <w:rFonts w:ascii="Times New Roman" w:hAnsi="Times New Roman" w:cs="Times New Roman"/>
                <w:b/>
                <w:bCs/>
              </w:rPr>
            </w:pPr>
            <w:r>
              <w:rPr>
                <w:rFonts w:ascii="Times New Roman" w:hAnsi="Times New Roman" w:cs="Times New Roman"/>
                <w:b/>
                <w:bCs/>
              </w:rPr>
              <w:t>Chemotherapy</w:t>
            </w:r>
          </w:p>
          <w:p w14:paraId="1304B222" w14:textId="5FF28D6A" w:rsidR="00802721" w:rsidRDefault="00802721" w:rsidP="00802721">
            <w:pPr>
              <w:jc w:val="center"/>
              <w:rPr>
                <w:rFonts w:ascii="Times New Roman" w:hAnsi="Times New Roman" w:cs="Times New Roman"/>
                <w:b/>
                <w:bCs/>
              </w:rPr>
            </w:pPr>
          </w:p>
        </w:tc>
        <w:tc>
          <w:tcPr>
            <w:tcW w:w="927" w:type="dxa"/>
          </w:tcPr>
          <w:p w14:paraId="3E7195E6" w14:textId="36E003CE" w:rsidR="00802721" w:rsidRDefault="00802721" w:rsidP="00802721">
            <w:pPr>
              <w:jc w:val="center"/>
              <w:rPr>
                <w:rFonts w:ascii="Times New Roman" w:hAnsi="Times New Roman" w:cs="Times New Roman"/>
              </w:rPr>
            </w:pPr>
            <w:r>
              <w:rPr>
                <w:rFonts w:ascii="Times New Roman" w:hAnsi="Times New Roman" w:cs="Times New Roman"/>
              </w:rPr>
              <w:t>&gt;=50%</w:t>
            </w:r>
          </w:p>
        </w:tc>
        <w:tc>
          <w:tcPr>
            <w:tcW w:w="1752" w:type="dxa"/>
          </w:tcPr>
          <w:p w14:paraId="6C34DA9A" w14:textId="325B699A" w:rsidR="00802721" w:rsidRDefault="00802721" w:rsidP="00802721">
            <w:pPr>
              <w:jc w:val="center"/>
              <w:rPr>
                <w:rFonts w:ascii="Times New Roman" w:hAnsi="Times New Roman" w:cs="Times New Roman"/>
              </w:rPr>
            </w:pPr>
            <w:r>
              <w:rPr>
                <w:rFonts w:ascii="Times New Roman" w:hAnsi="Times New Roman" w:cs="Times New Roman"/>
              </w:rPr>
              <w:t>Progression</w:t>
            </w:r>
          </w:p>
        </w:tc>
        <w:tc>
          <w:tcPr>
            <w:tcW w:w="1710" w:type="dxa"/>
          </w:tcPr>
          <w:p w14:paraId="363289C2" w14:textId="7789E2F5" w:rsidR="00802721" w:rsidRPr="00E1775D" w:rsidRDefault="00802721" w:rsidP="00802721">
            <w:pPr>
              <w:jc w:val="center"/>
              <w:rPr>
                <w:rFonts w:ascii="Times New Roman" w:hAnsi="Times New Roman" w:cs="Times New Roman"/>
              </w:rPr>
            </w:pPr>
          </w:p>
        </w:tc>
        <w:tc>
          <w:tcPr>
            <w:tcW w:w="1530" w:type="dxa"/>
          </w:tcPr>
          <w:p w14:paraId="4BDBB549" w14:textId="380EDC33" w:rsidR="00802721" w:rsidRPr="00E1775D" w:rsidRDefault="00802721" w:rsidP="00802721">
            <w:pPr>
              <w:jc w:val="center"/>
              <w:rPr>
                <w:rFonts w:ascii="Times New Roman" w:hAnsi="Times New Roman" w:cs="Times New Roman"/>
              </w:rPr>
            </w:pPr>
          </w:p>
        </w:tc>
        <w:tc>
          <w:tcPr>
            <w:tcW w:w="2072" w:type="dxa"/>
          </w:tcPr>
          <w:p w14:paraId="2CE152C7" w14:textId="0BC5F1A6" w:rsidR="00802721" w:rsidRDefault="00802721" w:rsidP="00802721">
            <w:pPr>
              <w:jc w:val="center"/>
              <w:rPr>
                <w:rFonts w:ascii="Times New Roman" w:hAnsi="Times New Roman" w:cs="Times New Roman"/>
              </w:rPr>
            </w:pPr>
          </w:p>
        </w:tc>
      </w:tr>
      <w:tr w:rsidR="00802721" w14:paraId="0130730A" w14:textId="5B3176A8" w:rsidTr="00802721">
        <w:tc>
          <w:tcPr>
            <w:tcW w:w="1906" w:type="dxa"/>
            <w:vMerge/>
          </w:tcPr>
          <w:p w14:paraId="4C3E7EAD" w14:textId="681F1B5E" w:rsidR="00802721" w:rsidRDefault="00802721" w:rsidP="002E429B">
            <w:pPr>
              <w:rPr>
                <w:rFonts w:ascii="Times New Roman" w:hAnsi="Times New Roman" w:cs="Times New Roman"/>
                <w:b/>
                <w:bCs/>
              </w:rPr>
            </w:pPr>
          </w:p>
        </w:tc>
        <w:tc>
          <w:tcPr>
            <w:tcW w:w="927" w:type="dxa"/>
          </w:tcPr>
          <w:p w14:paraId="0E649FA9" w14:textId="4BB0BC7F" w:rsidR="00802721" w:rsidRDefault="00802721" w:rsidP="00802721">
            <w:pPr>
              <w:jc w:val="center"/>
              <w:rPr>
                <w:rFonts w:ascii="Times New Roman" w:hAnsi="Times New Roman" w:cs="Times New Roman"/>
              </w:rPr>
            </w:pPr>
            <w:r>
              <w:rPr>
                <w:rFonts w:ascii="Times New Roman" w:hAnsi="Times New Roman" w:cs="Times New Roman"/>
              </w:rPr>
              <w:t>&lt;50%</w:t>
            </w:r>
          </w:p>
        </w:tc>
        <w:tc>
          <w:tcPr>
            <w:tcW w:w="1752" w:type="dxa"/>
          </w:tcPr>
          <w:p w14:paraId="6ECB5D43" w14:textId="6F466F42" w:rsidR="00802721" w:rsidRDefault="00802721" w:rsidP="00802721">
            <w:pPr>
              <w:jc w:val="center"/>
              <w:rPr>
                <w:rFonts w:ascii="Times New Roman" w:hAnsi="Times New Roman" w:cs="Times New Roman"/>
              </w:rPr>
            </w:pPr>
            <w:r>
              <w:rPr>
                <w:rFonts w:ascii="Times New Roman" w:hAnsi="Times New Roman" w:cs="Times New Roman"/>
              </w:rPr>
              <w:t>No progression</w:t>
            </w:r>
          </w:p>
        </w:tc>
        <w:tc>
          <w:tcPr>
            <w:tcW w:w="1710" w:type="dxa"/>
          </w:tcPr>
          <w:p w14:paraId="148E94EF" w14:textId="4BA164A3" w:rsidR="00802721" w:rsidRPr="00E1775D" w:rsidRDefault="00802721" w:rsidP="00802721">
            <w:pPr>
              <w:jc w:val="center"/>
              <w:rPr>
                <w:rFonts w:ascii="Times New Roman" w:hAnsi="Times New Roman" w:cs="Times New Roman"/>
              </w:rPr>
            </w:pPr>
          </w:p>
        </w:tc>
        <w:tc>
          <w:tcPr>
            <w:tcW w:w="1530" w:type="dxa"/>
          </w:tcPr>
          <w:p w14:paraId="3CF43F62" w14:textId="3D886BDD" w:rsidR="00802721" w:rsidRPr="00E1775D" w:rsidRDefault="00802721" w:rsidP="00802721">
            <w:pPr>
              <w:jc w:val="center"/>
              <w:rPr>
                <w:rFonts w:ascii="Times New Roman" w:hAnsi="Times New Roman" w:cs="Times New Roman"/>
              </w:rPr>
            </w:pPr>
          </w:p>
        </w:tc>
        <w:tc>
          <w:tcPr>
            <w:tcW w:w="2072" w:type="dxa"/>
          </w:tcPr>
          <w:p w14:paraId="13A1E71F" w14:textId="0B22E0DB" w:rsidR="00802721" w:rsidRDefault="00802721" w:rsidP="00802721">
            <w:pPr>
              <w:jc w:val="center"/>
              <w:rPr>
                <w:rFonts w:ascii="Times New Roman" w:hAnsi="Times New Roman" w:cs="Times New Roman"/>
              </w:rPr>
            </w:pPr>
          </w:p>
        </w:tc>
      </w:tr>
    </w:tbl>
    <w:p w14:paraId="146EBDC1" w14:textId="77777777" w:rsidR="002D4696" w:rsidRDefault="002D4696" w:rsidP="002E429B">
      <w:pPr>
        <w:rPr>
          <w:rFonts w:ascii="Times New Roman" w:hAnsi="Times New Roman" w:cs="Times New Roman"/>
          <w:b/>
          <w:bCs/>
        </w:rPr>
      </w:pPr>
    </w:p>
    <w:p w14:paraId="5F0E1BF6" w14:textId="77777777" w:rsidR="002D4696" w:rsidRDefault="002D4696" w:rsidP="002E429B">
      <w:pPr>
        <w:rPr>
          <w:rFonts w:ascii="Times New Roman" w:hAnsi="Times New Roman" w:cs="Times New Roman"/>
          <w:b/>
          <w:bCs/>
        </w:rPr>
      </w:pPr>
    </w:p>
    <w:p w14:paraId="20ECD30C" w14:textId="77777777" w:rsidR="001636A5" w:rsidRPr="00506DA4" w:rsidRDefault="001636A5" w:rsidP="00743BF5">
      <w:pPr>
        <w:rPr>
          <w:rFonts w:ascii="Times New Roman" w:hAnsi="Times New Roman" w:cs="Times New Roman"/>
          <w:b/>
          <w:bCs/>
        </w:rPr>
      </w:pPr>
    </w:p>
    <w:p w14:paraId="3FF77780" w14:textId="77777777" w:rsidR="001636A5" w:rsidRPr="00506DA4" w:rsidRDefault="001636A5" w:rsidP="00743BF5">
      <w:pPr>
        <w:rPr>
          <w:rFonts w:ascii="Times New Roman" w:hAnsi="Times New Roman" w:cs="Times New Roman"/>
          <w:b/>
          <w:bCs/>
        </w:rPr>
      </w:pPr>
    </w:p>
    <w:p w14:paraId="2613B07C" w14:textId="356CD670" w:rsidR="001636A5" w:rsidRPr="00506DA4" w:rsidRDefault="001636A5" w:rsidP="00441CE4">
      <w:pPr>
        <w:jc w:val="center"/>
        <w:rPr>
          <w:rFonts w:ascii="Times New Roman" w:hAnsi="Times New Roman" w:cs="Times New Roman"/>
          <w:b/>
          <w:bCs/>
        </w:rPr>
      </w:pPr>
    </w:p>
    <w:p w14:paraId="0243213B" w14:textId="2EB7D51E" w:rsidR="001636A5" w:rsidRPr="00506DA4" w:rsidRDefault="001636A5" w:rsidP="00441CE4">
      <w:pPr>
        <w:rPr>
          <w:rFonts w:ascii="Times New Roman" w:hAnsi="Times New Roman" w:cs="Times New Roman"/>
          <w:b/>
          <w:bCs/>
        </w:rPr>
      </w:pPr>
    </w:p>
    <w:p w14:paraId="683416BA" w14:textId="77777777" w:rsidR="00441CE4" w:rsidRPr="00506DA4" w:rsidRDefault="00441CE4" w:rsidP="00441CE4">
      <w:pPr>
        <w:rPr>
          <w:rFonts w:ascii="Times New Roman" w:hAnsi="Times New Roman" w:cs="Times New Roman"/>
          <w:b/>
          <w:bCs/>
        </w:rPr>
      </w:pPr>
    </w:p>
    <w:p w14:paraId="4AA3AF9C" w14:textId="15ACA292" w:rsidR="00C5440F" w:rsidRDefault="00C5440F" w:rsidP="00441CE4">
      <w:pPr>
        <w:rPr>
          <w:rFonts w:ascii="Times New Roman" w:hAnsi="Times New Roman" w:cs="Times New Roman"/>
          <w:b/>
          <w:bCs/>
        </w:rPr>
      </w:pPr>
    </w:p>
    <w:p w14:paraId="3715CCA3" w14:textId="77777777" w:rsidR="00C5440F" w:rsidRDefault="00C5440F" w:rsidP="00441CE4">
      <w:pPr>
        <w:rPr>
          <w:rFonts w:ascii="Times New Roman" w:hAnsi="Times New Roman" w:cs="Times New Roman"/>
          <w:b/>
          <w:bCs/>
        </w:rPr>
      </w:pPr>
    </w:p>
    <w:p w14:paraId="6BB3798C" w14:textId="41BAF370" w:rsidR="00441CE4" w:rsidRPr="00480F09" w:rsidRDefault="00441CE4" w:rsidP="00441CE4">
      <w:pPr>
        <w:rPr>
          <w:rFonts w:ascii="Times New Roman" w:hAnsi="Times New Roman" w:cs="Times New Roman"/>
          <w:b/>
          <w:bCs/>
        </w:rPr>
      </w:pPr>
      <w:r w:rsidRPr="00480F09">
        <w:rPr>
          <w:rFonts w:ascii="Times New Roman" w:hAnsi="Times New Roman" w:cs="Times New Roman"/>
          <w:b/>
          <w:bCs/>
        </w:rPr>
        <w:t xml:space="preserve">Figure ***: </w:t>
      </w:r>
      <w:r w:rsidR="00480F09" w:rsidRPr="00480F09">
        <w:rPr>
          <w:rFonts w:ascii="Times New Roman" w:hAnsi="Times New Roman" w:cs="Times New Roman"/>
          <w:b/>
          <w:bCs/>
        </w:rPr>
        <w:t>Kaplan-Meier curves demonstrating</w:t>
      </w:r>
      <w:r w:rsidR="0084024F">
        <w:rPr>
          <w:rFonts w:ascii="Times New Roman" w:hAnsi="Times New Roman" w:cs="Times New Roman"/>
          <w:b/>
          <w:bCs/>
        </w:rPr>
        <w:t xml:space="preserve"> </w:t>
      </w:r>
      <w:r w:rsidR="00480F09" w:rsidRPr="00480F09">
        <w:rPr>
          <w:rFonts w:ascii="Times New Roman" w:hAnsi="Times New Roman" w:cs="Times New Roman"/>
          <w:b/>
          <w:bCs/>
        </w:rPr>
        <w:t xml:space="preserve">survival analysis </w:t>
      </w:r>
      <w:r w:rsidR="0084024F">
        <w:rPr>
          <w:rFonts w:ascii="Times New Roman" w:hAnsi="Times New Roman" w:cs="Times New Roman"/>
          <w:b/>
          <w:bCs/>
        </w:rPr>
        <w:t xml:space="preserve">for </w:t>
      </w:r>
      <w:r w:rsidR="0050307B">
        <w:rPr>
          <w:rFonts w:ascii="Times New Roman" w:hAnsi="Times New Roman" w:cs="Times New Roman"/>
          <w:b/>
          <w:bCs/>
        </w:rPr>
        <w:t xml:space="preserve">the first </w:t>
      </w:r>
      <w:r w:rsidR="0084024F">
        <w:rPr>
          <w:rFonts w:ascii="Times New Roman" w:hAnsi="Times New Roman" w:cs="Times New Roman"/>
          <w:b/>
          <w:bCs/>
        </w:rPr>
        <w:t xml:space="preserve">365 days </w:t>
      </w:r>
      <w:r w:rsidR="00480F09">
        <w:rPr>
          <w:rFonts w:ascii="Times New Roman" w:hAnsi="Times New Roman" w:cs="Times New Roman"/>
          <w:b/>
          <w:bCs/>
        </w:rPr>
        <w:t xml:space="preserve">following </w:t>
      </w:r>
      <w:r w:rsidR="003D27E1">
        <w:rPr>
          <w:rFonts w:ascii="Times New Roman" w:hAnsi="Times New Roman" w:cs="Times New Roman"/>
          <w:b/>
          <w:bCs/>
        </w:rPr>
        <w:t>first-line therapy initiation</w:t>
      </w:r>
      <w:r w:rsidR="0084024F">
        <w:rPr>
          <w:rFonts w:ascii="Times New Roman" w:hAnsi="Times New Roman" w:cs="Times New Roman"/>
          <w:b/>
          <w:bCs/>
        </w:rPr>
        <w:t>. We compare patients who received</w:t>
      </w:r>
      <w:r w:rsidR="00480F09">
        <w:rPr>
          <w:rFonts w:ascii="Times New Roman" w:hAnsi="Times New Roman" w:cs="Times New Roman"/>
          <w:b/>
          <w:bCs/>
        </w:rPr>
        <w:t xml:space="preserve"> chemotherapy versus those who received IO monotherap</w:t>
      </w:r>
      <w:r w:rsidR="003D27E1">
        <w:rPr>
          <w:rFonts w:ascii="Times New Roman" w:hAnsi="Times New Roman" w:cs="Times New Roman"/>
          <w:b/>
          <w:bCs/>
        </w:rPr>
        <w:t>y</w:t>
      </w:r>
      <w:r w:rsidR="00480F09">
        <w:rPr>
          <w:rFonts w:ascii="Times New Roman" w:hAnsi="Times New Roman" w:cs="Times New Roman"/>
          <w:b/>
          <w:bCs/>
        </w:rPr>
        <w:t xml:space="preserve">. A) </w:t>
      </w:r>
      <w:r w:rsidR="00B5207E">
        <w:rPr>
          <w:rFonts w:ascii="Times New Roman" w:hAnsi="Times New Roman" w:cs="Times New Roman"/>
          <w:b/>
          <w:bCs/>
        </w:rPr>
        <w:t>Only using</w:t>
      </w:r>
      <w:r w:rsidR="00480F09">
        <w:rPr>
          <w:rFonts w:ascii="Times New Roman" w:hAnsi="Times New Roman" w:cs="Times New Roman"/>
          <w:b/>
          <w:bCs/>
        </w:rPr>
        <w:t xml:space="preserve"> patients with PD-L1 &gt;=50%. C) </w:t>
      </w:r>
      <w:r w:rsidR="00B5207E">
        <w:rPr>
          <w:rFonts w:ascii="Times New Roman" w:hAnsi="Times New Roman" w:cs="Times New Roman"/>
          <w:b/>
          <w:bCs/>
        </w:rPr>
        <w:t>O</w:t>
      </w:r>
      <w:r w:rsidR="00480F09">
        <w:rPr>
          <w:rFonts w:ascii="Times New Roman" w:hAnsi="Times New Roman" w:cs="Times New Roman"/>
          <w:b/>
          <w:bCs/>
        </w:rPr>
        <w:t xml:space="preserve">nly using patients with PD-L1 &lt; 50%. </w:t>
      </w:r>
    </w:p>
    <w:p w14:paraId="1F4EBAD1" w14:textId="77777777" w:rsidR="0089483E" w:rsidRPr="00480F09" w:rsidRDefault="0089483E"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6F051380"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Group</w:t>
            </w:r>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7FEC03E6" w:rsidR="004C5EB1" w:rsidRPr="0089483E" w:rsidRDefault="004C5EB1" w:rsidP="0089483E">
            <w:pPr>
              <w:jc w:val="center"/>
              <w:rPr>
                <w:rFonts w:ascii="Times New Roman" w:hAnsi="Times New Roman" w:cs="Times New Roman"/>
              </w:rPr>
            </w:pPr>
          </w:p>
        </w:tc>
        <w:tc>
          <w:tcPr>
            <w:tcW w:w="720" w:type="dxa"/>
          </w:tcPr>
          <w:p w14:paraId="42E78527" w14:textId="667B0602"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4275E007" w:rsidR="004C5EB1" w:rsidRPr="0089483E" w:rsidRDefault="004C5EB1" w:rsidP="0089483E">
            <w:pPr>
              <w:jc w:val="center"/>
              <w:rPr>
                <w:rFonts w:ascii="Times New Roman" w:hAnsi="Times New Roman" w:cs="Times New Roman"/>
              </w:rPr>
            </w:pPr>
          </w:p>
        </w:tc>
        <w:tc>
          <w:tcPr>
            <w:tcW w:w="720" w:type="dxa"/>
          </w:tcPr>
          <w:p w14:paraId="2CFD6A12" w14:textId="20E14A0C" w:rsidR="004C5EB1" w:rsidRPr="0089483E" w:rsidRDefault="004C5EB1" w:rsidP="0089483E">
            <w:pPr>
              <w:jc w:val="center"/>
              <w:rPr>
                <w:rFonts w:ascii="Times New Roman" w:hAnsi="Times New Roman" w:cs="Times New Roman"/>
              </w:rPr>
            </w:pPr>
          </w:p>
        </w:tc>
        <w:tc>
          <w:tcPr>
            <w:tcW w:w="1890" w:type="dxa"/>
          </w:tcPr>
          <w:p w14:paraId="10DAF787" w14:textId="619323D4" w:rsidR="004C5EB1" w:rsidRPr="0089483E" w:rsidRDefault="004C5EB1" w:rsidP="0089483E">
            <w:pPr>
              <w:jc w:val="center"/>
              <w:rPr>
                <w:rFonts w:ascii="Times New Roman" w:hAnsi="Times New Roman" w:cs="Times New Roman"/>
              </w:rPr>
            </w:pPr>
          </w:p>
        </w:tc>
        <w:tc>
          <w:tcPr>
            <w:tcW w:w="1800" w:type="dxa"/>
          </w:tcPr>
          <w:p w14:paraId="411D5B0A" w14:textId="2EEFCEEE" w:rsidR="004C5EB1" w:rsidRDefault="004C5EB1" w:rsidP="0089483E">
            <w:pPr>
              <w:jc w:val="center"/>
              <w:rPr>
                <w:rFonts w:ascii="Times New Roman" w:hAnsi="Times New Roman" w:cs="Times New Roman"/>
              </w:rPr>
            </w:pPr>
          </w:p>
        </w:tc>
        <w:tc>
          <w:tcPr>
            <w:tcW w:w="1960" w:type="dxa"/>
          </w:tcPr>
          <w:p w14:paraId="3B56B85B" w14:textId="42553F5B" w:rsidR="004C5EB1" w:rsidRPr="0089483E" w:rsidRDefault="004C5EB1" w:rsidP="0089483E">
            <w:pPr>
              <w:jc w:val="center"/>
              <w:rPr>
                <w:rFonts w:ascii="Times New Roman" w:hAnsi="Times New Roman" w:cs="Times New Roman"/>
              </w:rPr>
            </w:pPr>
          </w:p>
        </w:tc>
        <w:tc>
          <w:tcPr>
            <w:tcW w:w="1012" w:type="dxa"/>
          </w:tcPr>
          <w:p w14:paraId="0185E737" w14:textId="389422E8"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3962918F"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&lt; 50%</w:t>
            </w:r>
          </w:p>
        </w:tc>
        <w:tc>
          <w:tcPr>
            <w:tcW w:w="810" w:type="dxa"/>
          </w:tcPr>
          <w:p w14:paraId="2E674019" w14:textId="40F2635D" w:rsidR="004C5EB1" w:rsidRPr="0089483E" w:rsidRDefault="004C5EB1" w:rsidP="0089483E">
            <w:pPr>
              <w:jc w:val="center"/>
              <w:rPr>
                <w:rFonts w:ascii="Times New Roman" w:hAnsi="Times New Roman" w:cs="Times New Roman"/>
              </w:rPr>
            </w:pPr>
          </w:p>
        </w:tc>
        <w:tc>
          <w:tcPr>
            <w:tcW w:w="720" w:type="dxa"/>
          </w:tcPr>
          <w:p w14:paraId="45B7BDA7" w14:textId="1B1FB3E3" w:rsidR="004C5EB1" w:rsidRPr="0089483E" w:rsidRDefault="004C5EB1" w:rsidP="0089483E">
            <w:pPr>
              <w:jc w:val="center"/>
              <w:rPr>
                <w:rFonts w:ascii="Times New Roman" w:hAnsi="Times New Roman" w:cs="Times New Roman"/>
              </w:rPr>
            </w:pPr>
          </w:p>
        </w:tc>
        <w:tc>
          <w:tcPr>
            <w:tcW w:w="1890" w:type="dxa"/>
          </w:tcPr>
          <w:p w14:paraId="34F37B59" w14:textId="7440E217" w:rsidR="004C5EB1" w:rsidRPr="0089483E" w:rsidRDefault="004C5EB1" w:rsidP="0089483E">
            <w:pPr>
              <w:jc w:val="center"/>
              <w:rPr>
                <w:rFonts w:ascii="Times New Roman" w:hAnsi="Times New Roman" w:cs="Times New Roman"/>
              </w:rPr>
            </w:pPr>
          </w:p>
        </w:tc>
        <w:tc>
          <w:tcPr>
            <w:tcW w:w="1800" w:type="dxa"/>
          </w:tcPr>
          <w:p w14:paraId="403A0D7A" w14:textId="403DD78A" w:rsidR="004C5EB1" w:rsidRDefault="004C5EB1" w:rsidP="0089483E">
            <w:pPr>
              <w:jc w:val="center"/>
              <w:rPr>
                <w:rFonts w:ascii="Times New Roman" w:hAnsi="Times New Roman" w:cs="Times New Roman"/>
              </w:rPr>
            </w:pPr>
          </w:p>
        </w:tc>
        <w:tc>
          <w:tcPr>
            <w:tcW w:w="1960" w:type="dxa"/>
          </w:tcPr>
          <w:p w14:paraId="7BCFCA56" w14:textId="1CD28EFE" w:rsidR="004C5EB1" w:rsidRPr="0089483E" w:rsidRDefault="004C5EB1" w:rsidP="0089483E">
            <w:pPr>
              <w:jc w:val="center"/>
              <w:rPr>
                <w:rFonts w:ascii="Times New Roman" w:hAnsi="Times New Roman" w:cs="Times New Roman"/>
              </w:rPr>
            </w:pPr>
          </w:p>
        </w:tc>
        <w:tc>
          <w:tcPr>
            <w:tcW w:w="1012" w:type="dxa"/>
          </w:tcPr>
          <w:p w14:paraId="74472503" w14:textId="12538AF8" w:rsidR="004C5EB1" w:rsidRPr="0089483E" w:rsidRDefault="004C5EB1" w:rsidP="0089483E">
            <w:pPr>
              <w:jc w:val="center"/>
              <w:rPr>
                <w:rFonts w:ascii="Times New Roman" w:hAnsi="Times New Roman" w:cs="Times New Roman"/>
              </w:rPr>
            </w:pPr>
          </w:p>
        </w:tc>
      </w:tr>
    </w:tbl>
    <w:p w14:paraId="720832EE" w14:textId="424A25C4" w:rsidR="0089483E" w:rsidRPr="0089483E" w:rsidRDefault="0089483E" w:rsidP="00EC3C08">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 is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60DF9950" w14:textId="77777777" w:rsidR="0089483E" w:rsidRPr="0089483E" w:rsidRDefault="0089483E" w:rsidP="00743BF5">
      <w:pPr>
        <w:pBdr>
          <w:bottom w:val="single" w:sz="12" w:space="1" w:color="auto"/>
        </w:pBdr>
        <w:rPr>
          <w:rFonts w:ascii="Times New Roman" w:hAnsi="Times New Roman" w:cs="Times New Roman"/>
          <w:b/>
          <w:bCs/>
        </w:rPr>
      </w:pPr>
    </w:p>
    <w:p w14:paraId="036106C1" w14:textId="77777777" w:rsidR="00897C42" w:rsidRPr="0089483E" w:rsidRDefault="00897C42" w:rsidP="00743BF5">
      <w:pPr>
        <w:rPr>
          <w:rFonts w:ascii="Times New Roman" w:hAnsi="Times New Roman" w:cs="Times New Roman"/>
          <w:b/>
          <w:bCs/>
        </w:rPr>
      </w:pPr>
    </w:p>
    <w:p w14:paraId="34A716F2" w14:textId="470D866E" w:rsidR="00897C42" w:rsidRPr="0068523B" w:rsidRDefault="00897C42" w:rsidP="00743BF5">
      <w:pPr>
        <w:rPr>
          <w:rFonts w:ascii="Times New Roman" w:hAnsi="Times New Roman" w:cs="Times New Roman"/>
          <w:b/>
          <w:bCs/>
        </w:rPr>
      </w:pPr>
    </w:p>
    <w:p w14:paraId="5CF1A1C9" w14:textId="77777777" w:rsidR="00897C42" w:rsidRPr="0089483E" w:rsidRDefault="00897C42" w:rsidP="00743BF5">
      <w:pPr>
        <w:rPr>
          <w:rFonts w:ascii="Times New Roman" w:hAnsi="Times New Roman" w:cs="Times New Roman"/>
          <w:b/>
          <w:bCs/>
        </w:rPr>
      </w:pPr>
    </w:p>
    <w:p w14:paraId="5754F805" w14:textId="77777777" w:rsidR="00897C42" w:rsidRPr="0089483E" w:rsidRDefault="00897C42" w:rsidP="00743BF5">
      <w:pPr>
        <w:rPr>
          <w:rFonts w:ascii="Times New Roman" w:hAnsi="Times New Roman" w:cs="Times New Roman"/>
          <w:b/>
          <w:bCs/>
        </w:rPr>
      </w:pPr>
    </w:p>
    <w:p w14:paraId="00C96AFB" w14:textId="0FF2E4DA"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68ABF229"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IO monotherapy over doublet chemotherapy. </w:t>
      </w:r>
      <w:r w:rsidR="009B1126">
        <w:rPr>
          <w:rFonts w:ascii="Times New Roman" w:hAnsi="Times New Roman" w:cs="Times New Roman"/>
        </w:rPr>
        <w:t xml:space="preserve">We also demonstrate the advantage of adding temporal data into the model, rather than solely relying on cross-sectional data. 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7D6F1A13" w:rsidR="00F95BFA" w:rsidRDefault="00F95BFA" w:rsidP="00743BF5">
      <w:pPr>
        <w:rPr>
          <w:rFonts w:ascii="Times New Roman" w:hAnsi="Times New Roman" w:cs="Times New Roman"/>
        </w:rPr>
      </w:pPr>
      <w:r>
        <w:rPr>
          <w:rFonts w:ascii="Times New Roman" w:hAnsi="Times New Roman" w:cs="Times New Roman"/>
        </w:rPr>
        <w:lastRenderedPageBreak/>
        <w:t xml:space="preserve">Development of the ML model was done in Python v3.8.10 and required the following packages: ***. Statistical analysis was done in Stata. Code is available on GitHub at </w:t>
      </w:r>
      <w:hyperlink r:id="rId6" w:history="1">
        <w:r w:rsidR="00026341" w:rsidRPr="00FF2898">
          <w:rPr>
            <w:rStyle w:val="Hyperlink"/>
            <w:rFonts w:ascii="Times New Roman" w:hAnsi="Times New Roman" w:cs="Times New Roman"/>
          </w:rPr>
          <w:t>https://github.com/vahluw/NSCLC_PDL1</w:t>
        </w:r>
      </w:hyperlink>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424B2D21" w14:textId="77777777" w:rsidR="00C763D9" w:rsidRPr="00C763D9" w:rsidRDefault="00311DBA" w:rsidP="00C763D9">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C763D9" w:rsidRPr="00C763D9">
        <w:rPr>
          <w:rFonts w:ascii="Times New Roman" w:hAnsi="Times New Roman" w:cs="Times New Roman"/>
        </w:rPr>
        <w:t>1.</w:t>
      </w:r>
      <w:r w:rsidR="00C763D9" w:rsidRPr="00C763D9">
        <w:rPr>
          <w:rFonts w:ascii="Times New Roman" w:hAnsi="Times New Roman" w:cs="Times New Roman"/>
        </w:rPr>
        <w:tab/>
        <w:t xml:space="preserve">Yu H, Boyle TA, Zhou C, Rimm DL, Hirsch FR. PD-L1 Expression in Lung Cancer. </w:t>
      </w:r>
      <w:r w:rsidR="00C763D9" w:rsidRPr="00C763D9">
        <w:rPr>
          <w:rFonts w:ascii="Times New Roman" w:hAnsi="Times New Roman" w:cs="Times New Roman"/>
          <w:i/>
          <w:iCs/>
        </w:rPr>
        <w:t>J Thorac Oncol Off Publ Int Assoc Study Lung Cancer</w:t>
      </w:r>
      <w:r w:rsidR="00C763D9" w:rsidRPr="00C763D9">
        <w:rPr>
          <w:rFonts w:ascii="Times New Roman" w:hAnsi="Times New Roman" w:cs="Times New Roman"/>
        </w:rPr>
        <w:t>. 2016;11(7):964-975. doi:10.1016/j.jtho.2016.04.014</w:t>
      </w:r>
    </w:p>
    <w:p w14:paraId="590F244D"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2.</w:t>
      </w:r>
      <w:r w:rsidRPr="00C763D9">
        <w:rPr>
          <w:rFonts w:ascii="Times New Roman" w:hAnsi="Times New Roman" w:cs="Times New Roman"/>
        </w:rPr>
        <w:tab/>
        <w:t xml:space="preserve">Oun R, Moussa YE, Wheate NJ. The side effects of platinum-based chemotherapy drugs: a review for chemists. </w:t>
      </w:r>
      <w:r w:rsidRPr="00C763D9">
        <w:rPr>
          <w:rFonts w:ascii="Times New Roman" w:hAnsi="Times New Roman" w:cs="Times New Roman"/>
          <w:i/>
          <w:iCs/>
        </w:rPr>
        <w:t>Dalton Trans Camb Engl 2003</w:t>
      </w:r>
      <w:r w:rsidRPr="00C763D9">
        <w:rPr>
          <w:rFonts w:ascii="Times New Roman" w:hAnsi="Times New Roman" w:cs="Times New Roman"/>
        </w:rPr>
        <w:t>. 2018;47(19):6645-6653. doi:10.1039/c8dt00838h</w:t>
      </w:r>
    </w:p>
    <w:p w14:paraId="34F08B98"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3.</w:t>
      </w:r>
      <w:r w:rsidRPr="00C763D9">
        <w:rPr>
          <w:rFonts w:ascii="Times New Roman" w:hAnsi="Times New Roman" w:cs="Times New Roman"/>
        </w:rPr>
        <w:tab/>
        <w:t xml:space="preserve">Lahiri A, Maji A, Potdar PD, et al. Lung cancer immunotherapy: progress, pitfalls, and promises. </w:t>
      </w:r>
      <w:r w:rsidRPr="00C763D9">
        <w:rPr>
          <w:rFonts w:ascii="Times New Roman" w:hAnsi="Times New Roman" w:cs="Times New Roman"/>
          <w:i/>
          <w:iCs/>
        </w:rPr>
        <w:t>Mol Cancer</w:t>
      </w:r>
      <w:r w:rsidRPr="00C763D9">
        <w:rPr>
          <w:rFonts w:ascii="Times New Roman" w:hAnsi="Times New Roman" w:cs="Times New Roman"/>
        </w:rPr>
        <w:t>. 2023;22:40. doi:10.1186/s12943-023-01740-y</w:t>
      </w:r>
    </w:p>
    <w:p w14:paraId="0B281619"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4.</w:t>
      </w:r>
      <w:r w:rsidRPr="00C763D9">
        <w:rPr>
          <w:rFonts w:ascii="Times New Roman" w:hAnsi="Times New Roman" w:cs="Times New Roman"/>
        </w:rPr>
        <w:tab/>
        <w:t xml:space="preserve">Garon EB, Rizvi NA, Hui R, et al. Pembrolizumab for the treatment of non-small-cell lung cancer. </w:t>
      </w:r>
      <w:r w:rsidRPr="00C763D9">
        <w:rPr>
          <w:rFonts w:ascii="Times New Roman" w:hAnsi="Times New Roman" w:cs="Times New Roman"/>
          <w:i/>
          <w:iCs/>
        </w:rPr>
        <w:t>N Engl J Med</w:t>
      </w:r>
      <w:r w:rsidRPr="00C763D9">
        <w:rPr>
          <w:rFonts w:ascii="Times New Roman" w:hAnsi="Times New Roman" w:cs="Times New Roman"/>
        </w:rPr>
        <w:t>. 2015;372(21):2018-2028. doi:10.1056/NEJMoa1501824</w:t>
      </w:r>
    </w:p>
    <w:p w14:paraId="1BE46253"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5.</w:t>
      </w:r>
      <w:r w:rsidRPr="00C763D9">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C763D9">
        <w:rPr>
          <w:rFonts w:ascii="Times New Roman" w:hAnsi="Times New Roman" w:cs="Times New Roman"/>
          <w:i/>
          <w:iCs/>
        </w:rPr>
        <w:t>J Clin Oncol Off J Am Soc Clin Oncol</w:t>
      </w:r>
      <w:r w:rsidRPr="00C763D9">
        <w:rPr>
          <w:rFonts w:ascii="Times New Roman" w:hAnsi="Times New Roman" w:cs="Times New Roman"/>
        </w:rPr>
        <w:t>. 2010;28(19):3167-3175. doi:10.1200/JCO.2009.26.7609</w:t>
      </w:r>
    </w:p>
    <w:p w14:paraId="239CC832"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6.</w:t>
      </w:r>
      <w:r w:rsidRPr="00C763D9">
        <w:rPr>
          <w:rFonts w:ascii="Times New Roman" w:hAnsi="Times New Roman" w:cs="Times New Roman"/>
        </w:rPr>
        <w:tab/>
        <w:t xml:space="preserve">Reck M, Rodríguez-Abreu D, Robinson AG, et al. Pembrolizumab versus Chemotherapy for PD-L1–Positive Non–Small-Cell Lung Cancer. </w:t>
      </w:r>
      <w:r w:rsidRPr="00C763D9">
        <w:rPr>
          <w:rFonts w:ascii="Times New Roman" w:hAnsi="Times New Roman" w:cs="Times New Roman"/>
          <w:i/>
          <w:iCs/>
        </w:rPr>
        <w:t>N Engl J Med</w:t>
      </w:r>
      <w:r w:rsidRPr="00C763D9">
        <w:rPr>
          <w:rFonts w:ascii="Times New Roman" w:hAnsi="Times New Roman" w:cs="Times New Roman"/>
        </w:rPr>
        <w:t>. 2016;375(19):1823-1833. doi:10.1056/NEJMoa1606774</w:t>
      </w:r>
    </w:p>
    <w:p w14:paraId="50B8E8ED"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7.</w:t>
      </w:r>
      <w:r w:rsidRPr="00C763D9">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C763D9">
        <w:rPr>
          <w:rFonts w:ascii="Times New Roman" w:hAnsi="Times New Roman" w:cs="Times New Roman"/>
          <w:i/>
          <w:iCs/>
        </w:rPr>
        <w:t>Lancet Lond Engl</w:t>
      </w:r>
      <w:r w:rsidRPr="00C763D9">
        <w:rPr>
          <w:rFonts w:ascii="Times New Roman" w:hAnsi="Times New Roman" w:cs="Times New Roman"/>
        </w:rPr>
        <w:t>. 2019;393(10183):1819-1830. doi:10.1016/S0140-6736(18)32409-7</w:t>
      </w:r>
    </w:p>
    <w:p w14:paraId="60CC9FDE"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8.</w:t>
      </w:r>
      <w:r w:rsidRPr="00C763D9">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C763D9">
        <w:rPr>
          <w:rFonts w:ascii="Times New Roman" w:hAnsi="Times New Roman" w:cs="Times New Roman"/>
          <w:i/>
          <w:iCs/>
        </w:rPr>
        <w:t>Crit Rev Oncol Hematol</w:t>
      </w:r>
      <w:r w:rsidRPr="00C763D9">
        <w:rPr>
          <w:rFonts w:ascii="Times New Roman" w:hAnsi="Times New Roman" w:cs="Times New Roman"/>
        </w:rPr>
        <w:t>. 2021;160:103302. doi:10.1016/j.critrevonc.2021.103302</w:t>
      </w:r>
    </w:p>
    <w:p w14:paraId="251DE456" w14:textId="77777777" w:rsidR="00C763D9" w:rsidRPr="000D3D01" w:rsidRDefault="00C763D9" w:rsidP="00C763D9">
      <w:pPr>
        <w:pStyle w:val="Bibliography"/>
        <w:rPr>
          <w:rFonts w:ascii="Times New Roman" w:hAnsi="Times New Roman" w:cs="Times New Roman"/>
          <w:lang w:val="pt-BR"/>
        </w:rPr>
      </w:pPr>
      <w:r w:rsidRPr="00C763D9">
        <w:rPr>
          <w:rFonts w:ascii="Times New Roman" w:hAnsi="Times New Roman" w:cs="Times New Roman"/>
        </w:rPr>
        <w:t>9.</w:t>
      </w:r>
      <w:r w:rsidRPr="00C763D9">
        <w:rPr>
          <w:rFonts w:ascii="Times New Roman" w:hAnsi="Times New Roman" w:cs="Times New Roman"/>
        </w:rPr>
        <w:tab/>
        <w:t xml:space="preserve">Gandhi L, Rodríguez-Abreu D, Gadgeel S, et al. Pembrolizumab plus Chemotherapy in Metastatic Non–Small-Cell Lung Cancer. </w:t>
      </w:r>
      <w:r w:rsidRPr="000D3D01">
        <w:rPr>
          <w:rFonts w:ascii="Times New Roman" w:hAnsi="Times New Roman" w:cs="Times New Roman"/>
          <w:i/>
          <w:iCs/>
          <w:lang w:val="pt-BR"/>
        </w:rPr>
        <w:t>N Engl J Med</w:t>
      </w:r>
      <w:r w:rsidRPr="000D3D01">
        <w:rPr>
          <w:rFonts w:ascii="Times New Roman" w:hAnsi="Times New Roman" w:cs="Times New Roman"/>
          <w:lang w:val="pt-BR"/>
        </w:rPr>
        <w:t>. 2018;378(22):2078-2092. doi:10.1056/NEJMoa1801005</w:t>
      </w:r>
    </w:p>
    <w:p w14:paraId="06CD852C" w14:textId="77777777" w:rsidR="00C763D9" w:rsidRPr="00C763D9" w:rsidRDefault="00C763D9" w:rsidP="00C763D9">
      <w:pPr>
        <w:pStyle w:val="Bibliography"/>
        <w:rPr>
          <w:rFonts w:ascii="Times New Roman" w:hAnsi="Times New Roman" w:cs="Times New Roman"/>
        </w:rPr>
      </w:pPr>
      <w:r w:rsidRPr="000D3D01">
        <w:rPr>
          <w:rFonts w:ascii="Times New Roman" w:hAnsi="Times New Roman" w:cs="Times New Roman"/>
          <w:lang w:val="pt-BR"/>
        </w:rPr>
        <w:lastRenderedPageBreak/>
        <w:t>10.</w:t>
      </w:r>
      <w:r w:rsidRPr="000D3D01">
        <w:rPr>
          <w:rFonts w:ascii="Times New Roman" w:hAnsi="Times New Roman" w:cs="Times New Roman"/>
          <w:lang w:val="pt-BR"/>
        </w:rPr>
        <w:tab/>
        <w:t xml:space="preserve">Paz-Ares L, Luft A, Vicente D, et al. </w:t>
      </w:r>
      <w:r w:rsidRPr="00C763D9">
        <w:rPr>
          <w:rFonts w:ascii="Times New Roman" w:hAnsi="Times New Roman" w:cs="Times New Roman"/>
        </w:rPr>
        <w:t xml:space="preserve">Pembrolizumab plus Chemotherapy for Squamous Non–Small-Cell Lung Cancer. </w:t>
      </w:r>
      <w:r w:rsidRPr="00C763D9">
        <w:rPr>
          <w:rFonts w:ascii="Times New Roman" w:hAnsi="Times New Roman" w:cs="Times New Roman"/>
          <w:i/>
          <w:iCs/>
        </w:rPr>
        <w:t>N Engl J Med</w:t>
      </w:r>
      <w:r w:rsidRPr="00C763D9">
        <w:rPr>
          <w:rFonts w:ascii="Times New Roman" w:hAnsi="Times New Roman" w:cs="Times New Roman"/>
        </w:rPr>
        <w:t>. 2018;379(21):2040-2051. doi:10.1056/NEJMoa1810865</w:t>
      </w:r>
    </w:p>
    <w:p w14:paraId="157A98DE"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11.</w:t>
      </w:r>
      <w:r w:rsidRPr="00C763D9">
        <w:rPr>
          <w:rFonts w:ascii="Times New Roman" w:hAnsi="Times New Roman" w:cs="Times New Roman"/>
        </w:rPr>
        <w:tab/>
        <w:t xml:space="preserve">Hellmann MD, Paz-Ares L, Bernabe Caro R, et al. Nivolumab plus Ipilimumab in Advanced Non-Small-Cell Lung Cancer. </w:t>
      </w:r>
      <w:r w:rsidRPr="00C763D9">
        <w:rPr>
          <w:rFonts w:ascii="Times New Roman" w:hAnsi="Times New Roman" w:cs="Times New Roman"/>
          <w:i/>
          <w:iCs/>
        </w:rPr>
        <w:t>N Engl J Med</w:t>
      </w:r>
      <w:r w:rsidRPr="00C763D9">
        <w:rPr>
          <w:rFonts w:ascii="Times New Roman" w:hAnsi="Times New Roman" w:cs="Times New Roman"/>
        </w:rPr>
        <w:t>. 2019;381(21):2020-2031. doi:10.1056/NEJMoa1910231</w:t>
      </w:r>
    </w:p>
    <w:p w14:paraId="1B4732C0"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12.</w:t>
      </w:r>
      <w:r w:rsidRPr="00C763D9">
        <w:rPr>
          <w:rFonts w:ascii="Times New Roman" w:hAnsi="Times New Roman" w:cs="Times New Roman"/>
        </w:rPr>
        <w:tab/>
        <w:t xml:space="preserve">Brahmer J, Reckamp KL, Baas P, et al. Nivolumab versus Docetaxel in Advanced Squamous-Cell Non-Small-Cell Lung Cancer. </w:t>
      </w:r>
      <w:r w:rsidRPr="00C763D9">
        <w:rPr>
          <w:rFonts w:ascii="Times New Roman" w:hAnsi="Times New Roman" w:cs="Times New Roman"/>
          <w:i/>
          <w:iCs/>
        </w:rPr>
        <w:t>N Engl J Med</w:t>
      </w:r>
      <w:r w:rsidRPr="00C763D9">
        <w:rPr>
          <w:rFonts w:ascii="Times New Roman" w:hAnsi="Times New Roman" w:cs="Times New Roman"/>
        </w:rPr>
        <w:t>. 2015;373(2):123-135. doi:10.1056/NEJMoa1504627</w:t>
      </w:r>
    </w:p>
    <w:p w14:paraId="1572A8C6"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13.</w:t>
      </w:r>
      <w:r w:rsidRPr="00C763D9">
        <w:rPr>
          <w:rFonts w:ascii="Times New Roman" w:hAnsi="Times New Roman" w:cs="Times New Roman"/>
        </w:rPr>
        <w:tab/>
        <w:t xml:space="preserve">Seymour L, Bogaerts J, Perrone A, et al. iRECIST: guidelines for response criteria for use in trials testing immunotherapeutics. </w:t>
      </w:r>
      <w:r w:rsidRPr="00C763D9">
        <w:rPr>
          <w:rFonts w:ascii="Times New Roman" w:hAnsi="Times New Roman" w:cs="Times New Roman"/>
          <w:i/>
          <w:iCs/>
        </w:rPr>
        <w:t>Lancet Oncol</w:t>
      </w:r>
      <w:r w:rsidRPr="00C763D9">
        <w:rPr>
          <w:rFonts w:ascii="Times New Roman" w:hAnsi="Times New Roman" w:cs="Times New Roman"/>
        </w:rPr>
        <w:t>. 2017;18(3):e143-e152. doi:10.1016/S1470-2045(17)30074-8</w:t>
      </w:r>
    </w:p>
    <w:p w14:paraId="6AC1702B"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14.</w:t>
      </w:r>
      <w:r w:rsidRPr="00C763D9">
        <w:rPr>
          <w:rFonts w:ascii="Times New Roman" w:hAnsi="Times New Roman" w:cs="Times New Roman"/>
        </w:rPr>
        <w:tab/>
        <w:t xml:space="preserve">Gould MK, Huang BZ, Tammemagi MC, Kinar Y, Shiff R. Machine Learning for Early Lung Cancer Identification Using Routine Clinical and Laboratory Data. </w:t>
      </w:r>
      <w:r w:rsidRPr="00C763D9">
        <w:rPr>
          <w:rFonts w:ascii="Times New Roman" w:hAnsi="Times New Roman" w:cs="Times New Roman"/>
          <w:i/>
          <w:iCs/>
        </w:rPr>
        <w:t>Am J Respir Crit Care Med</w:t>
      </w:r>
      <w:r w:rsidRPr="00C763D9">
        <w:rPr>
          <w:rFonts w:ascii="Times New Roman" w:hAnsi="Times New Roman" w:cs="Times New Roman"/>
        </w:rPr>
        <w:t>. 2021;204(4):445-453. doi:10.1164/rccm.202007-2791OC</w:t>
      </w:r>
    </w:p>
    <w:p w14:paraId="19F92353"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15.</w:t>
      </w:r>
      <w:r w:rsidRPr="00C763D9">
        <w:rPr>
          <w:rFonts w:ascii="Times New Roman" w:hAnsi="Times New Roman" w:cs="Times New Roman"/>
        </w:rPr>
        <w:tab/>
        <w:t xml:space="preserve">Liu D, Wang X, Li L, et al. Machine Learning-Based Model for the Prognosis of Postoperative Gastric Cancer. </w:t>
      </w:r>
      <w:r w:rsidRPr="00C763D9">
        <w:rPr>
          <w:rFonts w:ascii="Times New Roman" w:hAnsi="Times New Roman" w:cs="Times New Roman"/>
          <w:i/>
          <w:iCs/>
        </w:rPr>
        <w:t>Cancer Manag Res</w:t>
      </w:r>
      <w:r w:rsidRPr="00C763D9">
        <w:rPr>
          <w:rFonts w:ascii="Times New Roman" w:hAnsi="Times New Roman" w:cs="Times New Roman"/>
        </w:rPr>
        <w:t>. 2022;14:135-155. doi:10.2147/CMAR.S342352</w:t>
      </w:r>
    </w:p>
    <w:p w14:paraId="05CCEABE"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16.</w:t>
      </w:r>
      <w:r w:rsidRPr="00C763D9">
        <w:rPr>
          <w:rFonts w:ascii="Times New Roman" w:hAnsi="Times New Roman" w:cs="Times New Roman"/>
        </w:rPr>
        <w:tab/>
        <w:t xml:space="preserve">Nartowt BJ, Hart GR, Muhammad W, Liang Y, Stark GF, Deng J. Robust Machine Learning for Colorectal Cancer Risk Prediction and Stratification. </w:t>
      </w:r>
      <w:r w:rsidRPr="00C763D9">
        <w:rPr>
          <w:rFonts w:ascii="Times New Roman" w:hAnsi="Times New Roman" w:cs="Times New Roman"/>
          <w:i/>
          <w:iCs/>
        </w:rPr>
        <w:t>Front Big Data</w:t>
      </w:r>
      <w:r w:rsidRPr="00C763D9">
        <w:rPr>
          <w:rFonts w:ascii="Times New Roman" w:hAnsi="Times New Roman" w:cs="Times New Roman"/>
        </w:rPr>
        <w:t>. 2020;3:6. doi:10.3389/fdata.2020.00006</w:t>
      </w:r>
    </w:p>
    <w:p w14:paraId="2156285B"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17.</w:t>
      </w:r>
      <w:r w:rsidRPr="00C763D9">
        <w:rPr>
          <w:rFonts w:ascii="Times New Roman" w:hAnsi="Times New Roman" w:cs="Times New Roman"/>
        </w:rPr>
        <w:tab/>
        <w:t xml:space="preserve">Stark GF, Hart GR, Nartowt BJ, Deng J. Predicting breast cancer risk using personal health data and machine learning models. </w:t>
      </w:r>
      <w:r w:rsidRPr="00C763D9">
        <w:rPr>
          <w:rFonts w:ascii="Times New Roman" w:hAnsi="Times New Roman" w:cs="Times New Roman"/>
          <w:i/>
          <w:iCs/>
        </w:rPr>
        <w:t>PloS One</w:t>
      </w:r>
      <w:r w:rsidRPr="00C763D9">
        <w:rPr>
          <w:rFonts w:ascii="Times New Roman" w:hAnsi="Times New Roman" w:cs="Times New Roman"/>
        </w:rPr>
        <w:t>. 2019;14(12):e0226765. doi:10.1371/journal.pone.0226765</w:t>
      </w:r>
    </w:p>
    <w:p w14:paraId="015700C8"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18.</w:t>
      </w:r>
      <w:r w:rsidRPr="00C763D9">
        <w:rPr>
          <w:rFonts w:ascii="Times New Roman" w:hAnsi="Times New Roman" w:cs="Times New Roman"/>
        </w:rPr>
        <w:tab/>
        <w:t xml:space="preserve">Xie J, Luo X, Deng X, et al. Advances in artificial intelligence to predict cancer immunotherapy efficacy. </w:t>
      </w:r>
      <w:r w:rsidRPr="00C763D9">
        <w:rPr>
          <w:rFonts w:ascii="Times New Roman" w:hAnsi="Times New Roman" w:cs="Times New Roman"/>
          <w:i/>
          <w:iCs/>
        </w:rPr>
        <w:t>Front Immunol</w:t>
      </w:r>
      <w:r w:rsidRPr="00C763D9">
        <w:rPr>
          <w:rFonts w:ascii="Times New Roman" w:hAnsi="Times New Roman" w:cs="Times New Roman"/>
        </w:rPr>
        <w:t>. 2022;13:1076883. doi:10.3389/fimmu.2022.1076883</w:t>
      </w:r>
    </w:p>
    <w:p w14:paraId="01C5A458"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19.</w:t>
      </w:r>
      <w:r w:rsidRPr="00C763D9">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C763D9">
        <w:rPr>
          <w:rFonts w:ascii="Times New Roman" w:hAnsi="Times New Roman" w:cs="Times New Roman"/>
          <w:i/>
          <w:iCs/>
        </w:rPr>
        <w:t>JAMA Oncol</w:t>
      </w:r>
      <w:r w:rsidRPr="00C763D9">
        <w:rPr>
          <w:rFonts w:ascii="Times New Roman" w:hAnsi="Times New Roman" w:cs="Times New Roman"/>
        </w:rPr>
        <w:t>. 2023;9(1):51-60. doi:10.1001/jamaoncol.2022.4933</w:t>
      </w:r>
    </w:p>
    <w:p w14:paraId="163E737A"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20.</w:t>
      </w:r>
      <w:r w:rsidRPr="00C763D9">
        <w:rPr>
          <w:rFonts w:ascii="Times New Roman" w:hAnsi="Times New Roman" w:cs="Times New Roman"/>
        </w:rPr>
        <w:tab/>
        <w:t>Real-World Evidence Solutions | RWE Company | Flatiron Health. Accessed March 22, 2024. https://flatiron.com/real-world-evidence</w:t>
      </w:r>
    </w:p>
    <w:p w14:paraId="74E0D470" w14:textId="77777777" w:rsidR="00C763D9" w:rsidRPr="00C763D9" w:rsidRDefault="00C763D9" w:rsidP="00C763D9">
      <w:pPr>
        <w:pStyle w:val="Bibliography"/>
        <w:rPr>
          <w:rFonts w:ascii="Times New Roman" w:hAnsi="Times New Roman" w:cs="Times New Roman"/>
        </w:rPr>
      </w:pPr>
      <w:r w:rsidRPr="00C763D9">
        <w:rPr>
          <w:rFonts w:ascii="Times New Roman" w:hAnsi="Times New Roman" w:cs="Times New Roman"/>
        </w:rPr>
        <w:t>21.</w:t>
      </w:r>
      <w:r w:rsidRPr="00C763D9">
        <w:rPr>
          <w:rFonts w:ascii="Times New Roman" w:hAnsi="Times New Roman" w:cs="Times New Roman"/>
        </w:rPr>
        <w:tab/>
        <w:t xml:space="preserve">Oken MM, Creech RH, Tormey DC, et al. Toxicity and response criteria of the Eastern Cooperative Oncology Group. </w:t>
      </w:r>
      <w:r w:rsidRPr="00C763D9">
        <w:rPr>
          <w:rFonts w:ascii="Times New Roman" w:hAnsi="Times New Roman" w:cs="Times New Roman"/>
          <w:i/>
          <w:iCs/>
        </w:rPr>
        <w:t>Am J Clin Oncol</w:t>
      </w:r>
      <w:r w:rsidRPr="00C763D9">
        <w:rPr>
          <w:rFonts w:ascii="Times New Roman" w:hAnsi="Times New Roman" w:cs="Times New Roman"/>
        </w:rPr>
        <w:t>. 1982;5(6):649-655.</w:t>
      </w:r>
    </w:p>
    <w:p w14:paraId="2236AB4B" w14:textId="4AA60BF6" w:rsidR="00311DBA" w:rsidRDefault="00311DBA" w:rsidP="00311DBA">
      <w:pPr>
        <w:rPr>
          <w:rFonts w:ascii="Times New Roman" w:hAnsi="Times New Roman" w:cs="Times New Roman"/>
        </w:rPr>
      </w:pPr>
      <w:r w:rsidRPr="00582E2F">
        <w:rPr>
          <w:rFonts w:ascii="Times New Roman" w:hAnsi="Times New Roman" w:cs="Times New Roman"/>
          <w:b/>
          <w:bCs/>
        </w:rPr>
        <w:fldChar w:fldCharType="end"/>
      </w:r>
    </w:p>
    <w:sectPr w:rsidR="00311DBA" w:rsidSect="00B7221E">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2349B"/>
    <w:rsid w:val="00025FE3"/>
    <w:rsid w:val="00026341"/>
    <w:rsid w:val="0004028E"/>
    <w:rsid w:val="0004699C"/>
    <w:rsid w:val="00050E87"/>
    <w:rsid w:val="0005688B"/>
    <w:rsid w:val="000611E8"/>
    <w:rsid w:val="0006415B"/>
    <w:rsid w:val="000679B9"/>
    <w:rsid w:val="00070153"/>
    <w:rsid w:val="00072608"/>
    <w:rsid w:val="0007445E"/>
    <w:rsid w:val="000801C0"/>
    <w:rsid w:val="00081BAF"/>
    <w:rsid w:val="00084321"/>
    <w:rsid w:val="00084C6B"/>
    <w:rsid w:val="00090F09"/>
    <w:rsid w:val="00092336"/>
    <w:rsid w:val="000932D7"/>
    <w:rsid w:val="000B095D"/>
    <w:rsid w:val="000B571F"/>
    <w:rsid w:val="000C5CD4"/>
    <w:rsid w:val="000D3D01"/>
    <w:rsid w:val="000D6F0D"/>
    <w:rsid w:val="000F28D8"/>
    <w:rsid w:val="00101D8E"/>
    <w:rsid w:val="00123DAB"/>
    <w:rsid w:val="00132A9A"/>
    <w:rsid w:val="00135875"/>
    <w:rsid w:val="001407B7"/>
    <w:rsid w:val="0014585D"/>
    <w:rsid w:val="00146DA4"/>
    <w:rsid w:val="00151AE0"/>
    <w:rsid w:val="0015296C"/>
    <w:rsid w:val="001570FD"/>
    <w:rsid w:val="001636A5"/>
    <w:rsid w:val="001746A8"/>
    <w:rsid w:val="00175B49"/>
    <w:rsid w:val="001A57DB"/>
    <w:rsid w:val="001B0948"/>
    <w:rsid w:val="001B1438"/>
    <w:rsid w:val="001C59AB"/>
    <w:rsid w:val="001C74C1"/>
    <w:rsid w:val="00227191"/>
    <w:rsid w:val="00234681"/>
    <w:rsid w:val="00235489"/>
    <w:rsid w:val="002367A3"/>
    <w:rsid w:val="00250701"/>
    <w:rsid w:val="00252966"/>
    <w:rsid w:val="00252A18"/>
    <w:rsid w:val="0025418C"/>
    <w:rsid w:val="002644EB"/>
    <w:rsid w:val="0028076E"/>
    <w:rsid w:val="00281144"/>
    <w:rsid w:val="002A07A9"/>
    <w:rsid w:val="002A39B4"/>
    <w:rsid w:val="002B05B8"/>
    <w:rsid w:val="002B71A5"/>
    <w:rsid w:val="002C325D"/>
    <w:rsid w:val="002C7A3C"/>
    <w:rsid w:val="002D4696"/>
    <w:rsid w:val="002E272E"/>
    <w:rsid w:val="002E429B"/>
    <w:rsid w:val="002E458D"/>
    <w:rsid w:val="002E7946"/>
    <w:rsid w:val="002F1DFE"/>
    <w:rsid w:val="00311DBA"/>
    <w:rsid w:val="00313D8F"/>
    <w:rsid w:val="00313F61"/>
    <w:rsid w:val="00346504"/>
    <w:rsid w:val="00346DFA"/>
    <w:rsid w:val="00351298"/>
    <w:rsid w:val="00356BDD"/>
    <w:rsid w:val="00374E2E"/>
    <w:rsid w:val="003857DC"/>
    <w:rsid w:val="00390C43"/>
    <w:rsid w:val="00395735"/>
    <w:rsid w:val="003A615C"/>
    <w:rsid w:val="003B09E8"/>
    <w:rsid w:val="003B6437"/>
    <w:rsid w:val="003C220C"/>
    <w:rsid w:val="003C4985"/>
    <w:rsid w:val="003D27E1"/>
    <w:rsid w:val="003D53FC"/>
    <w:rsid w:val="003D6FD1"/>
    <w:rsid w:val="003E0FE2"/>
    <w:rsid w:val="003E36BA"/>
    <w:rsid w:val="00400947"/>
    <w:rsid w:val="0040243F"/>
    <w:rsid w:val="0042226B"/>
    <w:rsid w:val="00432AA2"/>
    <w:rsid w:val="00441CA1"/>
    <w:rsid w:val="00441CE4"/>
    <w:rsid w:val="0044249E"/>
    <w:rsid w:val="00442BAA"/>
    <w:rsid w:val="00453E35"/>
    <w:rsid w:val="00455386"/>
    <w:rsid w:val="0046216F"/>
    <w:rsid w:val="00476693"/>
    <w:rsid w:val="00480F09"/>
    <w:rsid w:val="00490929"/>
    <w:rsid w:val="004A14C4"/>
    <w:rsid w:val="004C202C"/>
    <w:rsid w:val="004C5EB1"/>
    <w:rsid w:val="004E4A72"/>
    <w:rsid w:val="004F697E"/>
    <w:rsid w:val="0050307B"/>
    <w:rsid w:val="00506DA4"/>
    <w:rsid w:val="00512023"/>
    <w:rsid w:val="00517629"/>
    <w:rsid w:val="00521664"/>
    <w:rsid w:val="00522A20"/>
    <w:rsid w:val="00525A99"/>
    <w:rsid w:val="00535108"/>
    <w:rsid w:val="0053564E"/>
    <w:rsid w:val="00556874"/>
    <w:rsid w:val="00556CA8"/>
    <w:rsid w:val="00560503"/>
    <w:rsid w:val="005606F5"/>
    <w:rsid w:val="005638F5"/>
    <w:rsid w:val="005762D1"/>
    <w:rsid w:val="0058783F"/>
    <w:rsid w:val="00594323"/>
    <w:rsid w:val="00597E2B"/>
    <w:rsid w:val="005B20D6"/>
    <w:rsid w:val="005B52FC"/>
    <w:rsid w:val="005B6F54"/>
    <w:rsid w:val="005B7745"/>
    <w:rsid w:val="005C27AD"/>
    <w:rsid w:val="005C31A9"/>
    <w:rsid w:val="005C5029"/>
    <w:rsid w:val="005D6D8A"/>
    <w:rsid w:val="005F1272"/>
    <w:rsid w:val="005F7B1E"/>
    <w:rsid w:val="006034AD"/>
    <w:rsid w:val="00605E0E"/>
    <w:rsid w:val="0060713A"/>
    <w:rsid w:val="00611948"/>
    <w:rsid w:val="00615B37"/>
    <w:rsid w:val="006169D6"/>
    <w:rsid w:val="006248F0"/>
    <w:rsid w:val="006441BE"/>
    <w:rsid w:val="00654709"/>
    <w:rsid w:val="00665173"/>
    <w:rsid w:val="00684F88"/>
    <w:rsid w:val="0068523B"/>
    <w:rsid w:val="00694829"/>
    <w:rsid w:val="006A4043"/>
    <w:rsid w:val="006A6BE7"/>
    <w:rsid w:val="006C1DE6"/>
    <w:rsid w:val="006C6782"/>
    <w:rsid w:val="006E1891"/>
    <w:rsid w:val="006E5317"/>
    <w:rsid w:val="006F1EB1"/>
    <w:rsid w:val="006F2C30"/>
    <w:rsid w:val="006F4FA8"/>
    <w:rsid w:val="006F62AA"/>
    <w:rsid w:val="00705C9E"/>
    <w:rsid w:val="00705F45"/>
    <w:rsid w:val="00711E3B"/>
    <w:rsid w:val="0071700C"/>
    <w:rsid w:val="007178C9"/>
    <w:rsid w:val="007215B8"/>
    <w:rsid w:val="0072509B"/>
    <w:rsid w:val="007274FC"/>
    <w:rsid w:val="00743BF5"/>
    <w:rsid w:val="00746CB9"/>
    <w:rsid w:val="00770FDC"/>
    <w:rsid w:val="00776C82"/>
    <w:rsid w:val="00777CBA"/>
    <w:rsid w:val="007802E4"/>
    <w:rsid w:val="00781D29"/>
    <w:rsid w:val="00782181"/>
    <w:rsid w:val="00792D35"/>
    <w:rsid w:val="007933BD"/>
    <w:rsid w:val="00793765"/>
    <w:rsid w:val="007A25D8"/>
    <w:rsid w:val="007A365A"/>
    <w:rsid w:val="007A4572"/>
    <w:rsid w:val="007A5A2D"/>
    <w:rsid w:val="007B53EB"/>
    <w:rsid w:val="007C6CA9"/>
    <w:rsid w:val="007C6FE9"/>
    <w:rsid w:val="007D1433"/>
    <w:rsid w:val="007E6EEF"/>
    <w:rsid w:val="007F202C"/>
    <w:rsid w:val="00802721"/>
    <w:rsid w:val="008028A5"/>
    <w:rsid w:val="008163AA"/>
    <w:rsid w:val="00835D9D"/>
    <w:rsid w:val="0084024F"/>
    <w:rsid w:val="00844189"/>
    <w:rsid w:val="00845775"/>
    <w:rsid w:val="008461E3"/>
    <w:rsid w:val="008562B4"/>
    <w:rsid w:val="00862D19"/>
    <w:rsid w:val="0087658F"/>
    <w:rsid w:val="00884D1F"/>
    <w:rsid w:val="00891D8F"/>
    <w:rsid w:val="0089483E"/>
    <w:rsid w:val="00897C42"/>
    <w:rsid w:val="008C0B8F"/>
    <w:rsid w:val="008E5769"/>
    <w:rsid w:val="008F25F2"/>
    <w:rsid w:val="00910292"/>
    <w:rsid w:val="00911429"/>
    <w:rsid w:val="00927E3E"/>
    <w:rsid w:val="0093133A"/>
    <w:rsid w:val="00950FD1"/>
    <w:rsid w:val="00953EA6"/>
    <w:rsid w:val="00956090"/>
    <w:rsid w:val="009635E1"/>
    <w:rsid w:val="009665C2"/>
    <w:rsid w:val="00975689"/>
    <w:rsid w:val="0097675A"/>
    <w:rsid w:val="009B1126"/>
    <w:rsid w:val="009B2F25"/>
    <w:rsid w:val="009C6E87"/>
    <w:rsid w:val="009D461D"/>
    <w:rsid w:val="009E2033"/>
    <w:rsid w:val="009E2255"/>
    <w:rsid w:val="009F34CE"/>
    <w:rsid w:val="00A00F00"/>
    <w:rsid w:val="00A0480A"/>
    <w:rsid w:val="00A11583"/>
    <w:rsid w:val="00A228B7"/>
    <w:rsid w:val="00A42A08"/>
    <w:rsid w:val="00A47775"/>
    <w:rsid w:val="00A62539"/>
    <w:rsid w:val="00A81098"/>
    <w:rsid w:val="00A91E73"/>
    <w:rsid w:val="00A93D19"/>
    <w:rsid w:val="00A9574F"/>
    <w:rsid w:val="00AA1F3E"/>
    <w:rsid w:val="00AB1114"/>
    <w:rsid w:val="00AB6A19"/>
    <w:rsid w:val="00AF293D"/>
    <w:rsid w:val="00B00F0F"/>
    <w:rsid w:val="00B04800"/>
    <w:rsid w:val="00B226C3"/>
    <w:rsid w:val="00B31035"/>
    <w:rsid w:val="00B42397"/>
    <w:rsid w:val="00B5207E"/>
    <w:rsid w:val="00B56F25"/>
    <w:rsid w:val="00B65C4D"/>
    <w:rsid w:val="00B7221E"/>
    <w:rsid w:val="00B747DC"/>
    <w:rsid w:val="00B76819"/>
    <w:rsid w:val="00B86AF0"/>
    <w:rsid w:val="00B9678E"/>
    <w:rsid w:val="00BB1324"/>
    <w:rsid w:val="00BB2ABD"/>
    <w:rsid w:val="00BB3D23"/>
    <w:rsid w:val="00BB4FA4"/>
    <w:rsid w:val="00BB54E0"/>
    <w:rsid w:val="00BC4BE3"/>
    <w:rsid w:val="00BE1527"/>
    <w:rsid w:val="00BE34E3"/>
    <w:rsid w:val="00BE6333"/>
    <w:rsid w:val="00BF1A5A"/>
    <w:rsid w:val="00BF3E92"/>
    <w:rsid w:val="00BF5DEB"/>
    <w:rsid w:val="00BF7F2E"/>
    <w:rsid w:val="00C01839"/>
    <w:rsid w:val="00C03321"/>
    <w:rsid w:val="00C11C84"/>
    <w:rsid w:val="00C138EF"/>
    <w:rsid w:val="00C15808"/>
    <w:rsid w:val="00C15E38"/>
    <w:rsid w:val="00C229A5"/>
    <w:rsid w:val="00C34163"/>
    <w:rsid w:val="00C353FA"/>
    <w:rsid w:val="00C37964"/>
    <w:rsid w:val="00C4194C"/>
    <w:rsid w:val="00C46FBA"/>
    <w:rsid w:val="00C509B2"/>
    <w:rsid w:val="00C5440F"/>
    <w:rsid w:val="00C54BE1"/>
    <w:rsid w:val="00C763D9"/>
    <w:rsid w:val="00C80180"/>
    <w:rsid w:val="00C854E7"/>
    <w:rsid w:val="00C86CCE"/>
    <w:rsid w:val="00CB0A8E"/>
    <w:rsid w:val="00CB5F8A"/>
    <w:rsid w:val="00D060D4"/>
    <w:rsid w:val="00D17D46"/>
    <w:rsid w:val="00D22436"/>
    <w:rsid w:val="00D24325"/>
    <w:rsid w:val="00D40149"/>
    <w:rsid w:val="00D45423"/>
    <w:rsid w:val="00D60153"/>
    <w:rsid w:val="00D756F1"/>
    <w:rsid w:val="00D827A4"/>
    <w:rsid w:val="00D8300D"/>
    <w:rsid w:val="00D87FC1"/>
    <w:rsid w:val="00D945A0"/>
    <w:rsid w:val="00DB36AF"/>
    <w:rsid w:val="00DB47A5"/>
    <w:rsid w:val="00DD5259"/>
    <w:rsid w:val="00DD6E27"/>
    <w:rsid w:val="00DE346B"/>
    <w:rsid w:val="00DE638B"/>
    <w:rsid w:val="00DF0E38"/>
    <w:rsid w:val="00DF0F7A"/>
    <w:rsid w:val="00E108D3"/>
    <w:rsid w:val="00E1775D"/>
    <w:rsid w:val="00E2553E"/>
    <w:rsid w:val="00E27B5C"/>
    <w:rsid w:val="00E42DC7"/>
    <w:rsid w:val="00E528FC"/>
    <w:rsid w:val="00E536D9"/>
    <w:rsid w:val="00E555BB"/>
    <w:rsid w:val="00E560C0"/>
    <w:rsid w:val="00E84701"/>
    <w:rsid w:val="00E84B42"/>
    <w:rsid w:val="00E85593"/>
    <w:rsid w:val="00E87FFB"/>
    <w:rsid w:val="00EA2611"/>
    <w:rsid w:val="00EA385A"/>
    <w:rsid w:val="00EB5019"/>
    <w:rsid w:val="00EC3C08"/>
    <w:rsid w:val="00ED0A97"/>
    <w:rsid w:val="00ED6775"/>
    <w:rsid w:val="00ED7F56"/>
    <w:rsid w:val="00EE2ED4"/>
    <w:rsid w:val="00EE3EF8"/>
    <w:rsid w:val="00F0168F"/>
    <w:rsid w:val="00F1142A"/>
    <w:rsid w:val="00F33C98"/>
    <w:rsid w:val="00F570B1"/>
    <w:rsid w:val="00F608F2"/>
    <w:rsid w:val="00F60EC9"/>
    <w:rsid w:val="00F757AC"/>
    <w:rsid w:val="00F76295"/>
    <w:rsid w:val="00F816AD"/>
    <w:rsid w:val="00F920B1"/>
    <w:rsid w:val="00F92E8A"/>
    <w:rsid w:val="00F949F3"/>
    <w:rsid w:val="00F95BFA"/>
    <w:rsid w:val="00FB3673"/>
    <w:rsid w:val="00FB7858"/>
    <w:rsid w:val="00FC0053"/>
    <w:rsid w:val="00FC14CB"/>
    <w:rsid w:val="00FC5BA8"/>
    <w:rsid w:val="00FD46C0"/>
    <w:rsid w:val="00FE56B1"/>
    <w:rsid w:val="00FF02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ravi.parikh@pennmedicine.upenn.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ahluw/NSCLC_PDL1"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10</Pages>
  <Words>12243</Words>
  <Characters>69790</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283</cp:revision>
  <dcterms:created xsi:type="dcterms:W3CDTF">2024-02-25T19:31:00Z</dcterms:created>
  <dcterms:modified xsi:type="dcterms:W3CDTF">2024-04-18T16:40:00Z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id="RWMY079T"/&gt;&lt;style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