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E802F6" w14:textId="7AC20E62" w:rsidR="0058783F" w:rsidRPr="007E399D" w:rsidRDefault="00B01BEB">
      <w:pPr>
        <w:rPr>
          <w:rFonts w:ascii="Times New Roman" w:hAnsi="Times New Roman" w:cs="Times New Roman"/>
          <w:b/>
          <w:bCs/>
        </w:rPr>
      </w:pPr>
      <w:r>
        <w:rPr>
          <w:rFonts w:ascii="Times New Roman" w:hAnsi="Times New Roman" w:cs="Times New Roman"/>
          <w:b/>
          <w:bCs/>
        </w:rPr>
        <w:t>Disparities in</w:t>
      </w:r>
      <w:r w:rsidR="00B370C7" w:rsidRPr="007E399D">
        <w:rPr>
          <w:rFonts w:ascii="Times New Roman" w:hAnsi="Times New Roman" w:cs="Times New Roman"/>
          <w:b/>
          <w:bCs/>
        </w:rPr>
        <w:t xml:space="preserve"> chemoimmunotherapy versus </w:t>
      </w:r>
      <w:r w:rsidR="00FD7AE7">
        <w:rPr>
          <w:rFonts w:ascii="Times New Roman" w:hAnsi="Times New Roman" w:cs="Times New Roman"/>
          <w:b/>
          <w:bCs/>
        </w:rPr>
        <w:t>immunotherapy</w:t>
      </w:r>
      <w:r w:rsidR="00B370C7" w:rsidRPr="007E399D">
        <w:rPr>
          <w:rFonts w:ascii="Times New Roman" w:hAnsi="Times New Roman" w:cs="Times New Roman"/>
          <w:b/>
          <w:bCs/>
        </w:rPr>
        <w:t xml:space="preserve"> </w:t>
      </w:r>
      <w:r w:rsidR="006C5554">
        <w:rPr>
          <w:rFonts w:ascii="Times New Roman" w:hAnsi="Times New Roman" w:cs="Times New Roman"/>
          <w:b/>
          <w:bCs/>
        </w:rPr>
        <w:t>allocation</w:t>
      </w:r>
      <w:r w:rsidR="00B370C7" w:rsidRPr="007E399D">
        <w:rPr>
          <w:rFonts w:ascii="Times New Roman" w:hAnsi="Times New Roman" w:cs="Times New Roman"/>
          <w:b/>
          <w:bCs/>
        </w:rPr>
        <w:t xml:space="preserve"> in</w:t>
      </w:r>
      <w:r w:rsidR="00791FAB" w:rsidRPr="007E399D">
        <w:rPr>
          <w:rFonts w:ascii="Times New Roman" w:hAnsi="Times New Roman" w:cs="Times New Roman"/>
          <w:b/>
          <w:bCs/>
        </w:rPr>
        <w:t xml:space="preserve"> advanced non-small-cell lung cancer</w:t>
      </w:r>
      <w:r>
        <w:rPr>
          <w:rFonts w:ascii="Times New Roman" w:hAnsi="Times New Roman" w:cs="Times New Roman"/>
          <w:b/>
          <w:bCs/>
        </w:rPr>
        <w:t xml:space="preserve"> stratified by PD-L1 expression</w:t>
      </w:r>
    </w:p>
    <w:p w14:paraId="56FB08CB" w14:textId="77777777" w:rsidR="000F4FBF" w:rsidRPr="007E399D" w:rsidRDefault="000F4FBF" w:rsidP="000F4FBF">
      <w:pPr>
        <w:pBdr>
          <w:top w:val="nil"/>
          <w:left w:val="nil"/>
          <w:bottom w:val="nil"/>
          <w:right w:val="nil"/>
          <w:between w:val="nil"/>
        </w:pBdr>
        <w:spacing w:before="40" w:after="40"/>
        <w:ind w:right="140"/>
        <w:rPr>
          <w:rFonts w:ascii="Times New Roman" w:eastAsia="Times New Roman" w:hAnsi="Times New Roman" w:cs="Times New Roman"/>
          <w:b/>
          <w:color w:val="000000"/>
        </w:rPr>
      </w:pPr>
    </w:p>
    <w:p w14:paraId="778D44F6" w14:textId="77777777" w:rsidR="000F4FBF" w:rsidRPr="007E399D" w:rsidRDefault="000F4FBF" w:rsidP="000F4FBF">
      <w:pPr>
        <w:pBdr>
          <w:top w:val="nil"/>
          <w:left w:val="nil"/>
          <w:bottom w:val="nil"/>
          <w:right w:val="nil"/>
          <w:between w:val="nil"/>
        </w:pBdr>
        <w:spacing w:before="40" w:after="40"/>
        <w:ind w:left="40" w:right="140"/>
        <w:jc w:val="both"/>
        <w:rPr>
          <w:rFonts w:ascii="Times New Roman" w:eastAsia="Times New Roman" w:hAnsi="Times New Roman" w:cs="Times New Roman"/>
          <w:color w:val="000000"/>
        </w:rPr>
      </w:pPr>
      <w:r w:rsidRPr="007E399D">
        <w:rPr>
          <w:rFonts w:ascii="Times New Roman" w:eastAsia="Times New Roman" w:hAnsi="Times New Roman" w:cs="Times New Roman"/>
          <w:color w:val="000000"/>
        </w:rPr>
        <w:t>Vinayak Ahluwalia, BS</w:t>
      </w:r>
      <w:r w:rsidRPr="007E399D">
        <w:rPr>
          <w:rFonts w:ascii="Times New Roman" w:eastAsia="Times New Roman" w:hAnsi="Times New Roman" w:cs="Times New Roman"/>
          <w:color w:val="000000"/>
          <w:vertAlign w:val="superscript"/>
        </w:rPr>
        <w:t>1,2</w:t>
      </w:r>
    </w:p>
    <w:p w14:paraId="019B7CD2" w14:textId="77777777" w:rsidR="000F4FBF" w:rsidRPr="007E399D" w:rsidRDefault="000F4FBF" w:rsidP="000F4FBF">
      <w:pPr>
        <w:pBdr>
          <w:top w:val="nil"/>
          <w:left w:val="nil"/>
          <w:bottom w:val="nil"/>
          <w:right w:val="nil"/>
          <w:between w:val="nil"/>
        </w:pBdr>
        <w:spacing w:before="40" w:after="40"/>
        <w:ind w:left="40" w:right="140"/>
        <w:jc w:val="both"/>
        <w:rPr>
          <w:rFonts w:ascii="Times New Roman" w:eastAsia="Times New Roman" w:hAnsi="Times New Roman" w:cs="Times New Roman"/>
          <w:color w:val="000000"/>
          <w:vertAlign w:val="superscript"/>
        </w:rPr>
      </w:pPr>
      <w:r w:rsidRPr="007E399D">
        <w:rPr>
          <w:rFonts w:ascii="Times New Roman" w:eastAsia="Times New Roman" w:hAnsi="Times New Roman" w:cs="Times New Roman"/>
          <w:color w:val="000000"/>
        </w:rPr>
        <w:t>Ravi B. Parikh, MD, MPP</w:t>
      </w:r>
      <w:r w:rsidRPr="007E399D">
        <w:rPr>
          <w:rFonts w:ascii="Times New Roman" w:eastAsia="Times New Roman" w:hAnsi="Times New Roman" w:cs="Times New Roman"/>
          <w:color w:val="000000"/>
          <w:vertAlign w:val="superscript"/>
        </w:rPr>
        <w:t>1-5</w:t>
      </w:r>
    </w:p>
    <w:p w14:paraId="45102389" w14:textId="77777777" w:rsidR="000F4FBF" w:rsidRPr="007E399D" w:rsidRDefault="000F4FBF" w:rsidP="000F4FBF">
      <w:pPr>
        <w:pBdr>
          <w:top w:val="nil"/>
          <w:left w:val="nil"/>
          <w:bottom w:val="nil"/>
          <w:right w:val="nil"/>
          <w:between w:val="nil"/>
        </w:pBdr>
        <w:spacing w:before="40" w:after="40"/>
        <w:ind w:left="40" w:right="140"/>
        <w:jc w:val="both"/>
        <w:rPr>
          <w:rFonts w:ascii="Times New Roman" w:eastAsia="Times New Roman" w:hAnsi="Times New Roman" w:cs="Times New Roman"/>
          <w:color w:val="000000"/>
          <w:vertAlign w:val="superscript"/>
        </w:rPr>
      </w:pPr>
    </w:p>
    <w:p w14:paraId="17300ECC" w14:textId="77777777" w:rsidR="000F4FBF" w:rsidRPr="007E399D" w:rsidRDefault="000F4FBF" w:rsidP="000F4FBF">
      <w:pPr>
        <w:rPr>
          <w:rFonts w:ascii="Times New Roman" w:eastAsia="Times New Roman" w:hAnsi="Times New Roman" w:cs="Times New Roman"/>
          <w:color w:val="000000"/>
        </w:rPr>
      </w:pPr>
      <w:r w:rsidRPr="007E399D">
        <w:rPr>
          <w:rFonts w:ascii="Times New Roman" w:eastAsia="Times New Roman" w:hAnsi="Times New Roman" w:cs="Times New Roman"/>
          <w:color w:val="000000"/>
          <w:vertAlign w:val="superscript"/>
        </w:rPr>
        <w:t>1</w:t>
      </w:r>
      <w:r w:rsidRPr="007E399D">
        <w:rPr>
          <w:rFonts w:ascii="Times New Roman" w:eastAsia="Times New Roman" w:hAnsi="Times New Roman" w:cs="Times New Roman"/>
          <w:color w:val="000000"/>
        </w:rPr>
        <w:t>Perelman School of Medicine, University of Pennsylvania, Philadelphia, PA, 19104, USA</w:t>
      </w:r>
    </w:p>
    <w:p w14:paraId="29B466C0" w14:textId="77777777" w:rsidR="000F4FBF" w:rsidRPr="007E399D" w:rsidRDefault="000F4FBF" w:rsidP="000F4FBF">
      <w:pPr>
        <w:rPr>
          <w:rFonts w:ascii="Times New Roman" w:eastAsia="Times New Roman" w:hAnsi="Times New Roman" w:cs="Times New Roman"/>
          <w:color w:val="000000"/>
        </w:rPr>
      </w:pPr>
      <w:r w:rsidRPr="007E399D">
        <w:rPr>
          <w:rFonts w:ascii="Times New Roman" w:eastAsia="Times New Roman" w:hAnsi="Times New Roman" w:cs="Times New Roman"/>
          <w:color w:val="000000"/>
          <w:vertAlign w:val="superscript"/>
        </w:rPr>
        <w:t>2</w:t>
      </w:r>
      <w:r w:rsidRPr="007E399D">
        <w:rPr>
          <w:rFonts w:ascii="Times New Roman" w:eastAsia="Times New Roman" w:hAnsi="Times New Roman" w:cs="Times New Roman"/>
          <w:color w:val="000000"/>
        </w:rPr>
        <w:t>Leonard Davis Institute of Health Economics, University of Pennsylvania, Philadelphia, PA, 19104, USA</w:t>
      </w:r>
    </w:p>
    <w:p w14:paraId="08D6A7E6" w14:textId="77777777" w:rsidR="000F4FBF" w:rsidRPr="007E399D" w:rsidRDefault="000F4FBF" w:rsidP="000F4FBF">
      <w:pPr>
        <w:rPr>
          <w:rFonts w:ascii="Times New Roman" w:eastAsia="Times New Roman" w:hAnsi="Times New Roman" w:cs="Times New Roman"/>
          <w:color w:val="000000"/>
        </w:rPr>
      </w:pPr>
      <w:r w:rsidRPr="007E399D">
        <w:rPr>
          <w:rFonts w:ascii="Times New Roman" w:eastAsia="Times New Roman" w:hAnsi="Times New Roman" w:cs="Times New Roman"/>
          <w:color w:val="000000"/>
          <w:vertAlign w:val="superscript"/>
        </w:rPr>
        <w:t>3</w:t>
      </w:r>
      <w:r w:rsidRPr="007E399D">
        <w:rPr>
          <w:rFonts w:ascii="Times New Roman" w:eastAsia="Times New Roman" w:hAnsi="Times New Roman" w:cs="Times New Roman"/>
          <w:color w:val="000000"/>
        </w:rPr>
        <w:t>Department of Medical Ethics and Health Policy, University of Pennsylvania, Philadelphia, PA, 19104, USA</w:t>
      </w:r>
    </w:p>
    <w:p w14:paraId="2DF3D55C" w14:textId="77777777" w:rsidR="000F4FBF" w:rsidRPr="007E399D" w:rsidRDefault="000F4FBF" w:rsidP="000F4FBF">
      <w:pPr>
        <w:rPr>
          <w:rFonts w:ascii="Times New Roman" w:eastAsia="Times New Roman" w:hAnsi="Times New Roman" w:cs="Times New Roman"/>
          <w:color w:val="000000"/>
        </w:rPr>
      </w:pPr>
      <w:r w:rsidRPr="007E399D">
        <w:rPr>
          <w:rFonts w:ascii="Times New Roman" w:eastAsia="Times New Roman" w:hAnsi="Times New Roman" w:cs="Times New Roman"/>
          <w:color w:val="000000"/>
          <w:vertAlign w:val="superscript"/>
        </w:rPr>
        <w:t>4</w:t>
      </w:r>
      <w:r w:rsidRPr="007E399D">
        <w:rPr>
          <w:rFonts w:ascii="Times New Roman" w:eastAsia="Times New Roman" w:hAnsi="Times New Roman" w:cs="Times New Roman"/>
          <w:color w:val="000000"/>
        </w:rPr>
        <w:t>Department of Medicine, University of Pennsylvania, Philadelphia, PA, 19104, USA</w:t>
      </w:r>
    </w:p>
    <w:p w14:paraId="7E4CE3BD" w14:textId="77777777" w:rsidR="000F4FBF" w:rsidRPr="007E399D" w:rsidRDefault="000F4FBF" w:rsidP="000F4FBF">
      <w:pPr>
        <w:rPr>
          <w:rFonts w:ascii="Times New Roman" w:eastAsia="Times New Roman" w:hAnsi="Times New Roman" w:cs="Times New Roman"/>
          <w:color w:val="000000"/>
        </w:rPr>
      </w:pPr>
      <w:r w:rsidRPr="007E399D">
        <w:rPr>
          <w:rFonts w:ascii="Times New Roman" w:eastAsia="Times New Roman" w:hAnsi="Times New Roman" w:cs="Times New Roman"/>
          <w:color w:val="000000"/>
          <w:vertAlign w:val="superscript"/>
        </w:rPr>
        <w:t>5</w:t>
      </w:r>
      <w:r w:rsidRPr="007E399D">
        <w:rPr>
          <w:rFonts w:ascii="Times New Roman" w:eastAsia="Times New Roman" w:hAnsi="Times New Roman" w:cs="Times New Roman"/>
          <w:color w:val="000000"/>
        </w:rPr>
        <w:t>Abramson Cancer Center, University of Pennsylvania, Philadelphia, PA, 19104, USA</w:t>
      </w:r>
    </w:p>
    <w:p w14:paraId="66C9C823" w14:textId="77777777" w:rsidR="000F4FBF" w:rsidRPr="007E399D" w:rsidRDefault="000F4FBF" w:rsidP="000F4FBF">
      <w:pPr>
        <w:rPr>
          <w:rFonts w:ascii="Times New Roman" w:eastAsia="Times New Roman" w:hAnsi="Times New Roman" w:cs="Times New Roman"/>
          <w:color w:val="000000"/>
        </w:rPr>
      </w:pPr>
    </w:p>
    <w:p w14:paraId="660FD7EE" w14:textId="77777777" w:rsidR="000F4FBF" w:rsidRPr="007E399D" w:rsidRDefault="000F4FBF" w:rsidP="000F4FBF">
      <w:pPr>
        <w:rPr>
          <w:rFonts w:ascii="Times New Roman" w:eastAsia="Times New Roman" w:hAnsi="Times New Roman" w:cs="Times New Roman"/>
          <w:color w:val="000000"/>
        </w:rPr>
      </w:pPr>
      <w:r w:rsidRPr="007E399D">
        <w:rPr>
          <w:rFonts w:ascii="Times New Roman" w:eastAsia="Times New Roman" w:hAnsi="Times New Roman" w:cs="Times New Roman"/>
          <w:b/>
          <w:color w:val="000000"/>
        </w:rPr>
        <w:t>Disclaimer</w:t>
      </w:r>
      <w:r w:rsidRPr="007E399D">
        <w:rPr>
          <w:rFonts w:ascii="Times New Roman" w:eastAsia="Times New Roman" w:hAnsi="Times New Roman" w:cs="Times New Roman"/>
          <w:color w:val="000000"/>
        </w:rPr>
        <w:t>: The views and opinions expressed in this article are those of the authors and do not reflect the official positions or policies of institutions with which the authors are affiliated.</w:t>
      </w:r>
    </w:p>
    <w:p w14:paraId="08DBB0E9" w14:textId="77777777" w:rsidR="000F4FBF" w:rsidRPr="007E399D" w:rsidRDefault="000F4FBF" w:rsidP="000F4FBF">
      <w:pPr>
        <w:rPr>
          <w:rFonts w:ascii="Times New Roman" w:eastAsia="Times New Roman" w:hAnsi="Times New Roman" w:cs="Times New Roman"/>
          <w:color w:val="000000"/>
        </w:rPr>
      </w:pPr>
    </w:p>
    <w:p w14:paraId="6F1EA040" w14:textId="77777777" w:rsidR="000F4FBF" w:rsidRPr="007E399D" w:rsidRDefault="000F4FBF" w:rsidP="000F4FBF">
      <w:pPr>
        <w:rPr>
          <w:rFonts w:ascii="Times New Roman" w:eastAsia="Times New Roman" w:hAnsi="Times New Roman" w:cs="Times New Roman"/>
          <w:b/>
          <w:color w:val="000000"/>
        </w:rPr>
      </w:pPr>
      <w:r w:rsidRPr="007E399D">
        <w:rPr>
          <w:rFonts w:ascii="Times New Roman" w:eastAsia="Times New Roman" w:hAnsi="Times New Roman" w:cs="Times New Roman"/>
          <w:b/>
          <w:color w:val="000000"/>
        </w:rPr>
        <w:t>Funding</w:t>
      </w:r>
      <w:r w:rsidRPr="007E399D">
        <w:rPr>
          <w:rFonts w:ascii="Times New Roman" w:eastAsia="Times New Roman" w:hAnsi="Times New Roman" w:cs="Times New Roman"/>
          <w:color w:val="000000"/>
        </w:rPr>
        <w:t xml:space="preserve">: VA reports no disclosures. RBP has received research funding from the National Institutes of Health, Department of Defense, Prostate Cancer Foundation, National Palliative Care Research Center, NCCN Foundation, Conquer Cancer Foundation, Humana, Emerson Collective, Schmidt Futures, Arnold Ventures, Mendel.ai, and Veterans Health Administration; personal fees and equity from GNS Healthcare, Thyme Care, and Onc.AI; personal fees from the </w:t>
      </w:r>
      <w:proofErr w:type="spellStart"/>
      <w:r w:rsidRPr="007E399D">
        <w:rPr>
          <w:rFonts w:ascii="Times New Roman" w:eastAsia="Times New Roman" w:hAnsi="Times New Roman" w:cs="Times New Roman"/>
          <w:color w:val="000000"/>
        </w:rPr>
        <w:t>ConcertAI</w:t>
      </w:r>
      <w:proofErr w:type="spellEnd"/>
      <w:r w:rsidRPr="007E399D">
        <w:rPr>
          <w:rFonts w:ascii="Times New Roman" w:eastAsia="Times New Roman" w:hAnsi="Times New Roman" w:cs="Times New Roman"/>
          <w:color w:val="000000"/>
        </w:rPr>
        <w:t xml:space="preserve">, Cancer Study Group, </w:t>
      </w:r>
      <w:proofErr w:type="spellStart"/>
      <w:r w:rsidRPr="007E399D">
        <w:rPr>
          <w:rFonts w:ascii="Times New Roman" w:eastAsia="Times New Roman" w:hAnsi="Times New Roman" w:cs="Times New Roman"/>
          <w:color w:val="000000"/>
        </w:rPr>
        <w:t>Biofourmis</w:t>
      </w:r>
      <w:proofErr w:type="spellEnd"/>
      <w:r w:rsidRPr="007E399D">
        <w:rPr>
          <w:rFonts w:ascii="Times New Roman" w:eastAsia="Times New Roman" w:hAnsi="Times New Roman" w:cs="Times New Roman"/>
          <w:color w:val="000000"/>
        </w:rPr>
        <w:t xml:space="preserve">, Archetype Therapeutics, </w:t>
      </w:r>
      <w:proofErr w:type="spellStart"/>
      <w:r w:rsidRPr="007E399D">
        <w:rPr>
          <w:rFonts w:ascii="Times New Roman" w:eastAsia="Times New Roman" w:hAnsi="Times New Roman" w:cs="Times New Roman"/>
          <w:color w:val="000000"/>
        </w:rPr>
        <w:t>CreditSuisse</w:t>
      </w:r>
      <w:proofErr w:type="spellEnd"/>
      <w:r w:rsidRPr="007E399D">
        <w:rPr>
          <w:rFonts w:ascii="Times New Roman" w:eastAsia="Times New Roman" w:hAnsi="Times New Roman" w:cs="Times New Roman"/>
          <w:color w:val="000000"/>
        </w:rPr>
        <w:t xml:space="preserve">, G1 Therapeutics, Humana, and </w:t>
      </w:r>
      <w:proofErr w:type="spellStart"/>
      <w:r w:rsidRPr="007E399D">
        <w:rPr>
          <w:rFonts w:ascii="Times New Roman" w:eastAsia="Times New Roman" w:hAnsi="Times New Roman" w:cs="Times New Roman"/>
          <w:color w:val="000000"/>
        </w:rPr>
        <w:t>Nanology</w:t>
      </w:r>
      <w:proofErr w:type="spellEnd"/>
      <w:r w:rsidRPr="007E399D">
        <w:rPr>
          <w:rFonts w:ascii="Times New Roman" w:eastAsia="Times New Roman" w:hAnsi="Times New Roman" w:cs="Times New Roman"/>
          <w:color w:val="000000"/>
        </w:rPr>
        <w:t xml:space="preserve">; honoraria from Flatiron and Medscape; has board membership (unpaid) at the Coalition to Transform Advanced Care and American Cancer Society; and serves on a leadership consortium (unpaid) at the National Quality Forum, all outside the submitted work. </w:t>
      </w:r>
    </w:p>
    <w:p w14:paraId="04F6ADA4" w14:textId="77777777" w:rsidR="000F4FBF" w:rsidRPr="007E399D" w:rsidRDefault="000F4FBF" w:rsidP="000F4FBF">
      <w:pPr>
        <w:rPr>
          <w:rFonts w:ascii="Times New Roman" w:eastAsia="Times New Roman" w:hAnsi="Times New Roman" w:cs="Times New Roman"/>
          <w:color w:val="000000"/>
        </w:rPr>
      </w:pPr>
    </w:p>
    <w:p w14:paraId="06701FC2" w14:textId="1D772C0D" w:rsidR="000F4FBF" w:rsidRPr="007E399D" w:rsidRDefault="000F4FBF" w:rsidP="000F4FBF">
      <w:pPr>
        <w:rPr>
          <w:rFonts w:ascii="Times New Roman" w:eastAsia="Times New Roman" w:hAnsi="Times New Roman" w:cs="Times New Roman"/>
          <w:color w:val="000000"/>
        </w:rPr>
      </w:pPr>
      <w:r w:rsidRPr="007E399D">
        <w:rPr>
          <w:rFonts w:ascii="Times New Roman" w:eastAsia="Times New Roman" w:hAnsi="Times New Roman" w:cs="Times New Roman"/>
          <w:b/>
          <w:color w:val="000000"/>
        </w:rPr>
        <w:t>Word count</w:t>
      </w:r>
      <w:r w:rsidRPr="007E399D">
        <w:rPr>
          <w:rFonts w:ascii="Times New Roman" w:eastAsia="Times New Roman" w:hAnsi="Times New Roman" w:cs="Times New Roman"/>
          <w:color w:val="000000"/>
        </w:rPr>
        <w:t>: ***</w:t>
      </w:r>
    </w:p>
    <w:p w14:paraId="167F0B47" w14:textId="3557FDDC" w:rsidR="000F4FBF" w:rsidRPr="007E399D" w:rsidRDefault="000F4FBF" w:rsidP="000F4FBF">
      <w:pPr>
        <w:rPr>
          <w:rFonts w:ascii="Times New Roman" w:eastAsia="Times New Roman" w:hAnsi="Times New Roman" w:cs="Times New Roman"/>
          <w:b/>
          <w:color w:val="000000"/>
        </w:rPr>
      </w:pPr>
      <w:r w:rsidRPr="007E399D">
        <w:rPr>
          <w:rFonts w:ascii="Times New Roman" w:eastAsia="Times New Roman" w:hAnsi="Times New Roman" w:cs="Times New Roman"/>
          <w:b/>
          <w:color w:val="000000"/>
        </w:rPr>
        <w:t xml:space="preserve">Tables: *** </w:t>
      </w:r>
    </w:p>
    <w:p w14:paraId="22E0664E" w14:textId="381AF899" w:rsidR="000F4FBF" w:rsidRPr="007E399D" w:rsidRDefault="000F4FBF" w:rsidP="000F4FBF">
      <w:pPr>
        <w:rPr>
          <w:rFonts w:ascii="Times New Roman" w:eastAsia="Times New Roman" w:hAnsi="Times New Roman" w:cs="Times New Roman"/>
          <w:b/>
          <w:color w:val="000000"/>
        </w:rPr>
      </w:pPr>
      <w:r w:rsidRPr="007E399D">
        <w:rPr>
          <w:rFonts w:ascii="Times New Roman" w:eastAsia="Times New Roman" w:hAnsi="Times New Roman" w:cs="Times New Roman"/>
          <w:b/>
          <w:color w:val="000000"/>
        </w:rPr>
        <w:t xml:space="preserve">Figures: </w:t>
      </w:r>
      <w:r w:rsidRPr="007E399D">
        <w:rPr>
          <w:rFonts w:ascii="Times New Roman" w:eastAsia="Times New Roman" w:hAnsi="Times New Roman" w:cs="Times New Roman"/>
          <w:color w:val="000000"/>
        </w:rPr>
        <w:t>***</w:t>
      </w:r>
    </w:p>
    <w:p w14:paraId="15C18B11" w14:textId="77777777" w:rsidR="000F4FBF" w:rsidRPr="007E399D" w:rsidRDefault="000F4FBF" w:rsidP="000F4FBF">
      <w:pPr>
        <w:rPr>
          <w:rFonts w:ascii="Times New Roman" w:eastAsia="Times New Roman" w:hAnsi="Times New Roman" w:cs="Times New Roman"/>
          <w:color w:val="000000"/>
        </w:rPr>
      </w:pPr>
    </w:p>
    <w:p w14:paraId="3D00BEA7" w14:textId="77777777" w:rsidR="000F4FBF" w:rsidRPr="007E399D" w:rsidRDefault="000F4FBF" w:rsidP="000F4FBF">
      <w:pPr>
        <w:rPr>
          <w:rFonts w:ascii="Times New Roman" w:eastAsia="Times New Roman" w:hAnsi="Times New Roman" w:cs="Times New Roman"/>
          <w:b/>
          <w:color w:val="000000"/>
        </w:rPr>
      </w:pPr>
      <w:r w:rsidRPr="007E399D">
        <w:rPr>
          <w:rFonts w:ascii="Times New Roman" w:eastAsia="Times New Roman" w:hAnsi="Times New Roman" w:cs="Times New Roman"/>
          <w:b/>
          <w:color w:val="000000"/>
        </w:rPr>
        <w:t>Address for Correspondence:</w:t>
      </w:r>
    </w:p>
    <w:p w14:paraId="609EDE57" w14:textId="77777777" w:rsidR="000F4FBF" w:rsidRPr="007E399D" w:rsidRDefault="000F4FBF" w:rsidP="000F4FBF">
      <w:pPr>
        <w:rPr>
          <w:rFonts w:ascii="Times New Roman" w:eastAsia="Times New Roman" w:hAnsi="Times New Roman" w:cs="Times New Roman"/>
          <w:color w:val="000000"/>
          <w:lang w:val="it-IT"/>
        </w:rPr>
      </w:pPr>
      <w:r w:rsidRPr="007E399D">
        <w:rPr>
          <w:rFonts w:ascii="Times New Roman" w:eastAsia="Times New Roman" w:hAnsi="Times New Roman" w:cs="Times New Roman"/>
          <w:color w:val="000000"/>
          <w:lang w:val="it-IT"/>
        </w:rPr>
        <w:t xml:space="preserve">Ravi B. </w:t>
      </w:r>
      <w:proofErr w:type="spellStart"/>
      <w:r w:rsidRPr="007E399D">
        <w:rPr>
          <w:rFonts w:ascii="Times New Roman" w:eastAsia="Times New Roman" w:hAnsi="Times New Roman" w:cs="Times New Roman"/>
          <w:color w:val="000000"/>
          <w:lang w:val="it-IT"/>
        </w:rPr>
        <w:t>Parikh</w:t>
      </w:r>
      <w:proofErr w:type="spellEnd"/>
      <w:r w:rsidRPr="007E399D">
        <w:rPr>
          <w:rFonts w:ascii="Times New Roman" w:eastAsia="Times New Roman" w:hAnsi="Times New Roman" w:cs="Times New Roman"/>
          <w:color w:val="000000"/>
          <w:lang w:val="it-IT"/>
        </w:rPr>
        <w:t>, MD, MPP, FACP</w:t>
      </w:r>
    </w:p>
    <w:p w14:paraId="49C488FF" w14:textId="77777777" w:rsidR="000F4FBF" w:rsidRPr="007E399D" w:rsidRDefault="000F4FBF" w:rsidP="000F4FBF">
      <w:pPr>
        <w:rPr>
          <w:rFonts w:ascii="Times New Roman" w:eastAsia="Times New Roman" w:hAnsi="Times New Roman" w:cs="Times New Roman"/>
          <w:color w:val="000000"/>
        </w:rPr>
      </w:pPr>
      <w:r w:rsidRPr="007E399D">
        <w:rPr>
          <w:rFonts w:ascii="Times New Roman" w:eastAsia="Times New Roman" w:hAnsi="Times New Roman" w:cs="Times New Roman"/>
          <w:color w:val="000000"/>
        </w:rPr>
        <w:t>423 Guardian Drive</w:t>
      </w:r>
    </w:p>
    <w:p w14:paraId="13C86CDD" w14:textId="77777777" w:rsidR="000F4FBF" w:rsidRPr="007E399D" w:rsidRDefault="000F4FBF" w:rsidP="000F4FBF">
      <w:pPr>
        <w:rPr>
          <w:rFonts w:ascii="Times New Roman" w:eastAsia="Times New Roman" w:hAnsi="Times New Roman" w:cs="Times New Roman"/>
          <w:color w:val="000000"/>
        </w:rPr>
      </w:pPr>
      <w:proofErr w:type="spellStart"/>
      <w:r w:rsidRPr="007E399D">
        <w:rPr>
          <w:rFonts w:ascii="Times New Roman" w:eastAsia="Times New Roman" w:hAnsi="Times New Roman" w:cs="Times New Roman"/>
          <w:color w:val="000000"/>
        </w:rPr>
        <w:t>Blockley</w:t>
      </w:r>
      <w:proofErr w:type="spellEnd"/>
      <w:r w:rsidRPr="007E399D">
        <w:rPr>
          <w:rFonts w:ascii="Times New Roman" w:eastAsia="Times New Roman" w:hAnsi="Times New Roman" w:cs="Times New Roman"/>
          <w:color w:val="000000"/>
        </w:rPr>
        <w:t xml:space="preserve"> 1102</w:t>
      </w:r>
    </w:p>
    <w:p w14:paraId="0B05260B" w14:textId="77777777" w:rsidR="000F4FBF" w:rsidRPr="007E399D" w:rsidRDefault="000F4FBF" w:rsidP="000F4FBF">
      <w:pPr>
        <w:rPr>
          <w:rFonts w:ascii="Times New Roman" w:eastAsia="Times New Roman" w:hAnsi="Times New Roman" w:cs="Times New Roman"/>
          <w:color w:val="000000"/>
        </w:rPr>
      </w:pPr>
      <w:r w:rsidRPr="007E399D">
        <w:rPr>
          <w:rFonts w:ascii="Times New Roman" w:eastAsia="Times New Roman" w:hAnsi="Times New Roman" w:cs="Times New Roman"/>
          <w:color w:val="000000"/>
        </w:rPr>
        <w:t>Philadelphia, PA 19104</w:t>
      </w:r>
    </w:p>
    <w:p w14:paraId="5F91199C" w14:textId="77777777" w:rsidR="000F4FBF" w:rsidRPr="007E399D" w:rsidRDefault="000F4FBF" w:rsidP="000F4FBF">
      <w:pPr>
        <w:rPr>
          <w:rFonts w:ascii="Times New Roman" w:eastAsia="Times New Roman" w:hAnsi="Times New Roman" w:cs="Times New Roman"/>
          <w:color w:val="000000"/>
        </w:rPr>
      </w:pPr>
      <w:r w:rsidRPr="007E399D">
        <w:rPr>
          <w:rFonts w:ascii="Times New Roman" w:eastAsia="Times New Roman" w:hAnsi="Times New Roman" w:cs="Times New Roman"/>
          <w:color w:val="000000"/>
        </w:rPr>
        <w:t>Twitter: @ravi_b_parikh</w:t>
      </w:r>
    </w:p>
    <w:p w14:paraId="2DE8CC86" w14:textId="77777777" w:rsidR="000F4FBF" w:rsidRPr="007E399D" w:rsidRDefault="000F4FBF">
      <w:pPr>
        <w:rPr>
          <w:rFonts w:ascii="Times New Roman" w:hAnsi="Times New Roman" w:cs="Times New Roman"/>
        </w:rPr>
      </w:pPr>
    </w:p>
    <w:p w14:paraId="7C3399CA" w14:textId="77777777" w:rsidR="007C405D" w:rsidRPr="007E399D" w:rsidRDefault="007C405D">
      <w:pPr>
        <w:rPr>
          <w:rFonts w:ascii="Times New Roman" w:hAnsi="Times New Roman" w:cs="Times New Roman"/>
        </w:rPr>
      </w:pPr>
    </w:p>
    <w:p w14:paraId="28C8474B" w14:textId="77777777" w:rsidR="007C405D" w:rsidRPr="007E399D" w:rsidRDefault="007C405D">
      <w:pPr>
        <w:rPr>
          <w:rFonts w:ascii="Times New Roman" w:hAnsi="Times New Roman" w:cs="Times New Roman"/>
        </w:rPr>
      </w:pPr>
    </w:p>
    <w:p w14:paraId="5F1C2C3A" w14:textId="77777777" w:rsidR="007C405D" w:rsidRPr="007E399D" w:rsidRDefault="007C405D">
      <w:pPr>
        <w:rPr>
          <w:rFonts w:ascii="Times New Roman" w:hAnsi="Times New Roman" w:cs="Times New Roman"/>
        </w:rPr>
      </w:pPr>
    </w:p>
    <w:p w14:paraId="727E05CA" w14:textId="77777777" w:rsidR="007C405D" w:rsidRPr="007E399D" w:rsidRDefault="007C405D">
      <w:pPr>
        <w:rPr>
          <w:rFonts w:ascii="Times New Roman" w:hAnsi="Times New Roman" w:cs="Times New Roman"/>
        </w:rPr>
      </w:pPr>
    </w:p>
    <w:p w14:paraId="0B4CDD40" w14:textId="77777777" w:rsidR="007C405D" w:rsidRPr="007E399D" w:rsidRDefault="007C405D">
      <w:pPr>
        <w:rPr>
          <w:rFonts w:ascii="Times New Roman" w:hAnsi="Times New Roman" w:cs="Times New Roman"/>
        </w:rPr>
      </w:pPr>
    </w:p>
    <w:p w14:paraId="452A1C70" w14:textId="77777777" w:rsidR="007C405D" w:rsidRPr="007E399D" w:rsidRDefault="007C405D">
      <w:pPr>
        <w:rPr>
          <w:rFonts w:ascii="Times New Roman" w:hAnsi="Times New Roman" w:cs="Times New Roman"/>
        </w:rPr>
      </w:pPr>
    </w:p>
    <w:p w14:paraId="230EC9D4" w14:textId="77777777" w:rsidR="007C405D" w:rsidRPr="007E399D" w:rsidRDefault="007C405D">
      <w:pPr>
        <w:rPr>
          <w:rFonts w:ascii="Times New Roman" w:hAnsi="Times New Roman" w:cs="Times New Roman"/>
        </w:rPr>
      </w:pPr>
    </w:p>
    <w:p w14:paraId="014260F6" w14:textId="77777777" w:rsidR="007C405D" w:rsidRPr="007E399D" w:rsidRDefault="007C405D">
      <w:pPr>
        <w:rPr>
          <w:rFonts w:ascii="Times New Roman" w:hAnsi="Times New Roman" w:cs="Times New Roman"/>
        </w:rPr>
      </w:pPr>
    </w:p>
    <w:p w14:paraId="73193C55" w14:textId="77777777" w:rsidR="007C405D" w:rsidRPr="007E399D" w:rsidRDefault="007C405D">
      <w:pPr>
        <w:rPr>
          <w:rFonts w:ascii="Times New Roman" w:hAnsi="Times New Roman" w:cs="Times New Roman"/>
        </w:rPr>
      </w:pPr>
    </w:p>
    <w:p w14:paraId="02FCFFCD" w14:textId="69595501" w:rsidR="00D03615" w:rsidRPr="007E399D" w:rsidRDefault="00D03615" w:rsidP="00CB1696">
      <w:pPr>
        <w:spacing w:line="480" w:lineRule="auto"/>
        <w:rPr>
          <w:rFonts w:ascii="Times New Roman" w:hAnsi="Times New Roman" w:cs="Times New Roman"/>
          <w:b/>
          <w:bCs/>
          <w:color w:val="000000" w:themeColor="text1"/>
        </w:rPr>
      </w:pPr>
      <w:r w:rsidRPr="007E399D">
        <w:rPr>
          <w:rFonts w:ascii="Times New Roman" w:hAnsi="Times New Roman" w:cs="Times New Roman"/>
          <w:b/>
          <w:bCs/>
          <w:color w:val="000000" w:themeColor="text1"/>
        </w:rPr>
        <w:t>Introduction</w:t>
      </w:r>
    </w:p>
    <w:p w14:paraId="73BACDA9" w14:textId="77777777" w:rsidR="00D03615" w:rsidRPr="007E399D" w:rsidRDefault="00D03615" w:rsidP="00CB1696">
      <w:pPr>
        <w:spacing w:line="480" w:lineRule="auto"/>
        <w:rPr>
          <w:rFonts w:ascii="Times New Roman" w:hAnsi="Times New Roman" w:cs="Times New Roman"/>
          <w:b/>
          <w:bCs/>
          <w:color w:val="000000" w:themeColor="text1"/>
        </w:rPr>
      </w:pPr>
    </w:p>
    <w:p w14:paraId="07E1AFD5" w14:textId="70409EC5" w:rsidR="007C405D" w:rsidRPr="007E399D" w:rsidRDefault="007C405D" w:rsidP="005C39C3">
      <w:pPr>
        <w:spacing w:line="480" w:lineRule="auto"/>
        <w:rPr>
          <w:rFonts w:ascii="Times New Roman" w:hAnsi="Times New Roman" w:cs="Times New Roman"/>
          <w:color w:val="000000" w:themeColor="text1"/>
        </w:rPr>
      </w:pPr>
      <w:r w:rsidRPr="007E399D">
        <w:rPr>
          <w:rFonts w:ascii="Times New Roman" w:hAnsi="Times New Roman" w:cs="Times New Roman"/>
          <w:color w:val="000000" w:themeColor="text1"/>
        </w:rPr>
        <w:t>Immunotherapy has shown promise in treating various cancers, including advanced non-small-cell lung cancer</w:t>
      </w:r>
      <w:r w:rsidR="00B34AE7" w:rsidRPr="007E399D">
        <w:rPr>
          <w:rFonts w:ascii="Times New Roman" w:hAnsi="Times New Roman" w:cs="Times New Roman"/>
          <w:color w:val="000000" w:themeColor="text1"/>
        </w:rPr>
        <w:t xml:space="preserve"> (</w:t>
      </w:r>
      <w:r w:rsidR="00A31F51">
        <w:rPr>
          <w:rFonts w:ascii="Times New Roman" w:hAnsi="Times New Roman" w:cs="Times New Roman"/>
          <w:color w:val="000000" w:themeColor="text1"/>
        </w:rPr>
        <w:t>a</w:t>
      </w:r>
      <w:r w:rsidR="00B34AE7" w:rsidRPr="007E399D">
        <w:rPr>
          <w:rFonts w:ascii="Times New Roman" w:hAnsi="Times New Roman" w:cs="Times New Roman"/>
          <w:color w:val="000000" w:themeColor="text1"/>
        </w:rPr>
        <w:t>NSCLC)</w:t>
      </w:r>
      <w:r w:rsidRPr="007E399D">
        <w:rPr>
          <w:rFonts w:ascii="Times New Roman" w:hAnsi="Times New Roman" w:cs="Times New Roman"/>
          <w:color w:val="000000" w:themeColor="text1"/>
        </w:rPr>
        <w:t>.</w:t>
      </w:r>
      <w:r w:rsidR="00B34AE7" w:rsidRPr="007E399D">
        <w:rPr>
          <w:rFonts w:ascii="Times New Roman" w:hAnsi="Times New Roman" w:cs="Times New Roman"/>
          <w:color w:val="000000" w:themeColor="text1"/>
        </w:rPr>
        <w:t xml:space="preserve"> The current standard of care is for patients with driver mutation-negative</w:t>
      </w:r>
      <w:r w:rsidRPr="007E399D">
        <w:rPr>
          <w:rFonts w:ascii="Times New Roman" w:hAnsi="Times New Roman" w:cs="Times New Roman"/>
          <w:color w:val="000000" w:themeColor="text1"/>
        </w:rPr>
        <w:t xml:space="preserve"> </w:t>
      </w:r>
      <w:r w:rsidR="00A31F51">
        <w:rPr>
          <w:rFonts w:ascii="Times New Roman" w:hAnsi="Times New Roman" w:cs="Times New Roman"/>
          <w:color w:val="000000" w:themeColor="text1"/>
        </w:rPr>
        <w:t>aNSCLC</w:t>
      </w:r>
      <w:r w:rsidR="00B34AE7" w:rsidRPr="007E399D">
        <w:rPr>
          <w:rFonts w:ascii="Times New Roman" w:hAnsi="Times New Roman" w:cs="Times New Roman"/>
          <w:color w:val="000000" w:themeColor="text1"/>
        </w:rPr>
        <w:t xml:space="preserve"> to receive anti-PD1/PD-L1 immunomonotherapy (IO monotherapy) tumor expression of PD-L1 </w:t>
      </w:r>
      <w:r w:rsidR="00B34AE7" w:rsidRPr="007E399D">
        <w:rPr>
          <w:rFonts w:ascii="Times New Roman" w:hAnsi="Times New Roman" w:cs="Times New Roman"/>
          <w:color w:val="000000" w:themeColor="text1"/>
          <w:shd w:val="clear" w:color="auto" w:fill="FFFFFF"/>
        </w:rPr>
        <w:t>≥</w:t>
      </w:r>
      <w:r w:rsidR="00B34AE7" w:rsidRPr="007E399D">
        <w:rPr>
          <w:rFonts w:ascii="Times New Roman" w:hAnsi="Times New Roman" w:cs="Times New Roman"/>
          <w:color w:val="000000" w:themeColor="text1"/>
        </w:rPr>
        <w:t xml:space="preserve"> 50%. </w:t>
      </w:r>
      <w:r w:rsidR="002922FD" w:rsidRPr="007E399D">
        <w:rPr>
          <w:rFonts w:ascii="Times New Roman" w:hAnsi="Times New Roman" w:cs="Times New Roman"/>
          <w:color w:val="000000" w:themeColor="text1"/>
        </w:rPr>
        <w:t>A meta-analysis demonstrated benefit of ICI versus doublet chemotherapy alone, even for patients with PD-L1 &lt;1%</w:t>
      </w:r>
      <w:r w:rsidR="002922FD" w:rsidRPr="007E399D">
        <w:rPr>
          <w:rFonts w:ascii="Times New Roman" w:hAnsi="Times New Roman" w:cs="Times New Roman"/>
          <w:color w:val="000000" w:themeColor="text1"/>
        </w:rPr>
        <w:fldChar w:fldCharType="begin"/>
      </w:r>
      <w:r w:rsidR="005C7520">
        <w:rPr>
          <w:rFonts w:ascii="Times New Roman" w:hAnsi="Times New Roman" w:cs="Times New Roman"/>
          <w:color w:val="000000" w:themeColor="text1"/>
        </w:rPr>
        <w:instrText xml:space="preserve"> ADDIN ZOTERO_ITEM CSL_CITATION {"citationID":"HfrFL1cn","properties":{"formattedCitation":"\\super 1\\nosupersub{}","plainCitation":"1","noteIndex":0},"citationItems":[{"id":654,"uris":["http://zotero.org/users/12114985/items/TDTXXNYA"],"itemData":{"id":654,"type":"article-journal","abstract":"To date, no meta-analyses have comprehensively assessed the association of neoadjuvant chemoimmunotherapy with clinical outcomes in non–small cell lung cancer (NSCLC) in randomized and nonrandomized settings. In addition, there exists controversy concerning the efficacy of neoadjuvant chemoimmunotherapy for patients with NSCLC with programmed cell death 1 ligand 1 (PD-L1) levels less than 1%.To compare neoadjuvant chemoimmunotherapy with chemotherapy by adverse events and surgical, pathological, and efficacy outcomes using recently published randomized clinical trials and nonrandomized trials.MEDLINE and Embase were systematically searched from January 1, 2013, to October 25, 2023, for all clinical trials of neoadjuvant chemoimmunotherapy and chemotherapy that included at least 10 patients.Observational studies and trials reporting the use of neoadjuvant radiotherapy, including chemoradiotherapy, molecular targeted therapy, or immunotherapy monotherapy, were excluded.Surgical, pathological, and efficacy end points and adverse events were pooled using a random-effects meta-analysis.Among 43 eligible trials comprising 5431 patients (4020 males [74.0%]; median age range, 55-70 years), there were 8 randomized clinical trials with 3387 patients. For randomized clinical trials, pooled overall survival (hazard ratio, 0.65; 95% CI, 0.54-0.79; I2 = 0%), event-free survival (hazard ratio, 0.59; 95% CI, 0.52-0.67; I2 = 14.9%), major pathological response (risk ratio, 3.42; 95% CI, 2.83-4.15; I2 = 31.2%), and complete pathological response (risk ratio, 5.52; 95% CI, 4.25-7.15; I2 = 27.4%) favored neoadjuvant chemoimmunotherapy over neoadjuvant chemotherapy. For patients with baseline tumor PD-L1 levels less than 1%, there was a significant benefit in event-free survival for neoadjuvant chemoimmunotherapy compared with chemotherapy (hazard ratio, 0.74; 95% CI, 0.62-0.89; I2 = 0%).This study found that neoadjuvant chemoimmunotherapy was superior to neoadjuvant chemotherapy across surgical, pathological, and efficacy outcomes. These findings suggest that patients with resectable NSCLC with tumor PD-L1 levels less than 1% may have an event-free survival benefit with neoadjuvant chemoimmunotherapy.","container-title":"JAMA Oncology","DOI":"10.1001/jamaoncol.2024.0057","ISSN":"2374-2437","issue":"5","journalAbbreviation":"JAMA Oncology","page":"621-633","source":"Silverchair","title":"Neoadjuvant Chemoimmunotherapy for NSCLC: A Systematic Review and Meta-Analysis","title-short":"Neoadjuvant Chemoimmunotherapy for NSCLC","volume":"10","author":[{"family":"Sorin","given":"Mark"},{"family":"Prosty","given":"Connor"},{"family":"Ghaleb","given":"Louis"},{"family":"Nie","given":"Kathy"},{"family":"Katergi","given":"Khaled"},{"family":"Shahzad","given":"Muhammad H."},{"family":"Dubé","given":"Laurie-Rose"},{"family":"Atallah","given":"Aline"},{"family":"Swaby","given":"Anikka"},{"family":"Dankner","given":"Matthew"},{"family":"Crump","given":"Trafford"},{"family":"Walsh","given":"Logan A."},{"family":"Fiset","given":"Pierre O."},{"family":"Sepesi","given":"Boris"},{"family":"Forde","given":"Patrick M."},{"family":"Cascone","given":"Tina"},{"family":"Provencio","given":"Mariano"},{"family":"Spicer","given":"Jonathan D."}],"issued":{"date-parts":[["2024",5,1]]}}}],"schema":"https://github.com/citation-style-language/schema/raw/master/csl-citation.json"} </w:instrText>
      </w:r>
      <w:r w:rsidR="002922FD" w:rsidRPr="007E399D">
        <w:rPr>
          <w:rFonts w:ascii="Times New Roman" w:hAnsi="Times New Roman" w:cs="Times New Roman"/>
          <w:color w:val="000000" w:themeColor="text1"/>
        </w:rPr>
        <w:fldChar w:fldCharType="separate"/>
      </w:r>
      <w:r w:rsidR="005C7520" w:rsidRPr="005C7520">
        <w:rPr>
          <w:rFonts w:ascii="Times New Roman" w:hAnsi="Times New Roman" w:cs="Times New Roman"/>
          <w:color w:val="000000"/>
          <w:kern w:val="0"/>
          <w:vertAlign w:val="superscript"/>
        </w:rPr>
        <w:t>1</w:t>
      </w:r>
      <w:r w:rsidR="002922FD" w:rsidRPr="007E399D">
        <w:rPr>
          <w:rFonts w:ascii="Times New Roman" w:hAnsi="Times New Roman" w:cs="Times New Roman"/>
          <w:color w:val="000000" w:themeColor="text1"/>
        </w:rPr>
        <w:fldChar w:fldCharType="end"/>
      </w:r>
      <w:r w:rsidR="002922FD" w:rsidRPr="007E399D">
        <w:rPr>
          <w:rFonts w:ascii="Times New Roman" w:hAnsi="Times New Roman" w:cs="Times New Roman"/>
          <w:color w:val="000000" w:themeColor="text1"/>
        </w:rPr>
        <w:t>.</w:t>
      </w:r>
      <w:r w:rsidR="005C39C3">
        <w:rPr>
          <w:rFonts w:ascii="Times New Roman" w:hAnsi="Times New Roman" w:cs="Times New Roman"/>
          <w:color w:val="000000" w:themeColor="text1"/>
        </w:rPr>
        <w:t xml:space="preserve"> </w:t>
      </w:r>
      <w:r w:rsidR="00B34AE7" w:rsidRPr="007E399D">
        <w:rPr>
          <w:rFonts w:ascii="Times New Roman" w:hAnsi="Times New Roman" w:cs="Times New Roman"/>
          <w:color w:val="000000" w:themeColor="text1"/>
        </w:rPr>
        <w:t>Previous studies have documented d</w:t>
      </w:r>
      <w:r w:rsidR="00511A97" w:rsidRPr="007E399D">
        <w:rPr>
          <w:rFonts w:ascii="Times New Roman" w:hAnsi="Times New Roman" w:cs="Times New Roman"/>
          <w:color w:val="000000" w:themeColor="text1"/>
        </w:rPr>
        <w:t xml:space="preserve">isparities </w:t>
      </w:r>
      <w:r w:rsidR="00B22EE3" w:rsidRPr="007E399D">
        <w:rPr>
          <w:rFonts w:ascii="Times New Roman" w:hAnsi="Times New Roman" w:cs="Times New Roman"/>
          <w:color w:val="000000" w:themeColor="text1"/>
        </w:rPr>
        <w:t xml:space="preserve">in immunotherapy allocation </w:t>
      </w:r>
      <w:r w:rsidR="00511A97" w:rsidRPr="007E399D">
        <w:rPr>
          <w:rFonts w:ascii="Times New Roman" w:hAnsi="Times New Roman" w:cs="Times New Roman"/>
          <w:color w:val="000000" w:themeColor="text1"/>
        </w:rPr>
        <w:t xml:space="preserve">based on race, socioeconomic status, and education </w:t>
      </w:r>
      <w:r w:rsidR="00B34AE7" w:rsidRPr="007E399D">
        <w:rPr>
          <w:rFonts w:ascii="Times New Roman" w:hAnsi="Times New Roman" w:cs="Times New Roman"/>
          <w:color w:val="000000" w:themeColor="text1"/>
        </w:rPr>
        <w:t>level</w:t>
      </w:r>
      <w:r w:rsidR="002922FD">
        <w:rPr>
          <w:rFonts w:ascii="Times New Roman" w:hAnsi="Times New Roman" w:cs="Times New Roman"/>
          <w:color w:val="000000" w:themeColor="text1"/>
        </w:rPr>
        <w:fldChar w:fldCharType="begin"/>
      </w:r>
      <w:r w:rsidR="005C7520">
        <w:rPr>
          <w:rFonts w:ascii="Times New Roman" w:hAnsi="Times New Roman" w:cs="Times New Roman"/>
          <w:color w:val="000000" w:themeColor="text1"/>
        </w:rPr>
        <w:instrText xml:space="preserve"> ADDIN ZOTERO_ITEM CSL_CITATION {"citationID":"5SmSEAIH","properties":{"formattedCitation":"\\super 2\\uc0\\u8211{}5\\nosupersub{}","plainCitation":"2–5","noteIndex":0},"citationItems":[{"id":564,"uris":["http://zotero.org/users/12114985/items/VNCRZCDD"],"itemData":{"id":564,"type":"article-journal","abstract":"Socioeconomic and racial disparities exist in access to care among patients with non-small cell lung cancer (NSCLC) in the United States. Immunotherapy is a widely established treatment modality for patients with advanced-stage NSCLC (aNSCLC). We examined associations of area-level socioeconomic status with receipt of immunotherapy for aNSCLC patients by race/ethnicity and cancer facility type (academic and non-academic). We used the National Cancer Database (2015–2016), and included patients aged 40–89 years who were diagnosed with stage III-IV NSCLC. Area-level income was defined as the median household income in the patient’s zip code, and area-level education was defined as the proportion of adults aged </w:instrText>
      </w:r>
      <w:r w:rsidR="005C7520">
        <w:rPr>
          <w:rFonts w:ascii="Times New Roman" w:hAnsi="Times New Roman" w:cs="Times New Roman" w:hint="eastAsia"/>
          <w:color w:val="000000" w:themeColor="text1"/>
        </w:rPr>
        <w:instrText>≥</w:instrText>
      </w:r>
      <w:r w:rsidR="005C7520">
        <w:rPr>
          <w:rFonts w:ascii="Times New Roman" w:hAnsi="Times New Roman" w:cs="Times New Roman"/>
          <w:color w:val="000000" w:themeColor="text1"/>
        </w:rPr>
        <w:instrText> 25 years in the patient’s zip code without a high school degree. We calculated adjusted odds ratios (aOR) with 95% confidence intervals (95% CI) using multi-level multivariable logistic regression. Among 100,298 aNSCLC patients, lower area-level education and income were associated with lower odds of immunotherapy treatment (education: aOR 0.71; 95% CI 0.65, 0.76 and income: aOR 0.71; 95% CI 0.66, 0.77). These associations persisted for NH-White patients. However, among NH-Black patients, we only observed an association with lower education (aOR 0.74; 95% CI 0.57, 0.97). Across all cancer facility types, lower education and income were associated with lower immunotherapy receipt among NH-White patients. However, among NH-Black patients, this association only persisted with education for patients treated at non-academic facilities (aOR 0.70; 95% CI 0.49, 0.99). In conclusion, aNSCLC patients residing in areas of lower educational and economic wealth were less likely to receive immunotherapy.","container-title":"Scientific Reports","DOI":"10.1038/s41598-023-35216-2","ISSN":"2045-2322","issue":"1","journalAbbreviation":"Sci Rep","language":"en","license":"2023 The Author(s)","note":"publisher: Nature Publishing Group","page":"8190","source":"www.nature.com","title":"Socioeconomic disparities in immunotherapy use among advanced-stage non-small cell lung cancer patients: analysis of the National Cancer Database","title-short":"Socioeconomic disparities in immunotherapy use among advanced-stage non-small cell lung cancer patients","volume":"13","author":[{"family":"Gupta","given":"Anjali"},{"family":"Omeogu","given":"Chioma"},{"family":"Islam","given":"Jessica Y."},{"family":"Joshi","given":"Ashwini"},{"family":"Zhang","given":"Dongyu"},{"family":"Braithwaite","given":"Dejana"},{"family":"Karanth","given":"Shama D."},{"family":"Tailor","given":"Tina D."},{"family":"Clarke","given":"Jeffrey M."},{"family":"Akinyemiju","given":"Tomi"}],"issued":{"date-parts":[["2023",5,20]]}}},{"id":661,"uris":["http://zotero.org/users/12114985/items/4UII9S7V"],"itemData":{"id":661,"type":"article-journal","abstract":"PURPOSE: Immunotherapy has shown remarkable benefits for non-small cell lung cancer (NSCLC) since approved by the US Food and Drug Administration (FDA).</w:instrText>
      </w:r>
      <w:r w:rsidR="005C7520">
        <w:rPr>
          <w:rFonts w:ascii="Times New Roman" w:hAnsi="Times New Roman" w:cs="Times New Roman" w:hint="eastAsia"/>
          <w:color w:val="000000" w:themeColor="text1"/>
        </w:rPr>
        <w:instrText xml:space="preserve"> Texas, however, ranks below the national average in access to treatment for NSCLC. This retrospective cohort study assessed first-line immunotherapy treatment patterns and associated factors pre- and post-FDA approval in Texas.\nMETHODS: Patients </w:instrText>
      </w:r>
      <w:r w:rsidR="005C7520">
        <w:rPr>
          <w:rFonts w:ascii="Times New Roman" w:hAnsi="Times New Roman" w:cs="Times New Roman" w:hint="eastAsia"/>
          <w:color w:val="000000" w:themeColor="text1"/>
        </w:rPr>
        <w:instrText>≥</w:instrText>
      </w:r>
      <w:r w:rsidR="005C7520">
        <w:rPr>
          <w:rFonts w:ascii="Times New Roman" w:hAnsi="Times New Roman" w:cs="Times New Roman" w:hint="eastAsia"/>
          <w:color w:val="000000" w:themeColor="text1"/>
        </w:rPr>
        <w:instrText>18 yea</w:instrText>
      </w:r>
      <w:r w:rsidR="005C7520">
        <w:rPr>
          <w:rFonts w:ascii="Times New Roman" w:hAnsi="Times New Roman" w:cs="Times New Roman"/>
          <w:color w:val="000000" w:themeColor="text1"/>
        </w:rPr>
        <w:instrText>rs diagnosed with NSCLC from the Texas Cancer Registry database (2011-2018) and were stratified into pre- and post-FDA approval era. The rates of immunotherapy utilization were examined, and the average annual percent change (AAPC) in immunotherapy utilization across patient subgroups was compared. Multivariable logistic regression was used to identify associations of patient characteristics with immunotherapy utilization for patients with metastatic- and all-stage NSCLC.\nRESULTS: A total of 13,501 and 9</w:instrText>
      </w:r>
      <w:r w:rsidR="005C7520">
        <w:rPr>
          <w:rFonts w:ascii="Times New Roman" w:hAnsi="Times New Roman" w:cs="Times New Roman" w:hint="eastAsia"/>
          <w:color w:val="000000" w:themeColor="text1"/>
        </w:rPr>
        <w:instrText xml:space="preserve">509 patients with NSCLC were identified in pre-post-approval periods, respectively. Post-approval, immunotherapy utilization increased from 1.7 to 13.0%, and AAPC from 54.8 to 82.7%. Pre-approval, patients living in a county with </w:instrText>
      </w:r>
      <w:r w:rsidR="005C7520">
        <w:rPr>
          <w:rFonts w:ascii="Times New Roman" w:hAnsi="Times New Roman" w:cs="Times New Roman" w:hint="eastAsia"/>
          <w:color w:val="000000" w:themeColor="text1"/>
        </w:rPr>
        <w:instrText>≥</w:instrText>
      </w:r>
      <w:r w:rsidR="005C7520">
        <w:rPr>
          <w:rFonts w:ascii="Times New Roman" w:hAnsi="Times New Roman" w:cs="Times New Roman" w:hint="eastAsia"/>
          <w:color w:val="000000" w:themeColor="text1"/>
        </w:rPr>
        <w:instrText xml:space="preserve">20% of households below </w:instrText>
      </w:r>
      <w:r w:rsidR="005C7520">
        <w:rPr>
          <w:rFonts w:ascii="Times New Roman" w:hAnsi="Times New Roman" w:cs="Times New Roman"/>
          <w:color w:val="000000" w:themeColor="text1"/>
        </w:rPr>
        <w:instrText>the poverty level were less likely to receive immunotherapy (OR = 0.73, 95% CI = 0.61-0.94) while patients with private insurance were more likely to receive immunotherapy (OR = 1.56, 95% CI = 1.10-2.23). Post-approval, socioeconomic disparities were more</w:instrText>
      </w:r>
      <w:r w:rsidR="005C7520">
        <w:rPr>
          <w:rFonts w:ascii="Times New Roman" w:hAnsi="Times New Roman" w:cs="Times New Roman" w:hint="eastAsia"/>
          <w:color w:val="000000" w:themeColor="text1"/>
        </w:rPr>
        <w:instrText xml:space="preserve"> prominent (10-19.9 and </w:instrText>
      </w:r>
      <w:r w:rsidR="005C7520">
        <w:rPr>
          <w:rFonts w:ascii="Times New Roman" w:hAnsi="Times New Roman" w:cs="Times New Roman" w:hint="eastAsia"/>
          <w:color w:val="000000" w:themeColor="text1"/>
        </w:rPr>
        <w:instrText>≥</w:instrText>
      </w:r>
      <w:r w:rsidR="005C7520">
        <w:rPr>
          <w:rFonts w:ascii="Times New Roman" w:hAnsi="Times New Roman" w:cs="Times New Roman" w:hint="eastAsia"/>
          <w:color w:val="000000" w:themeColor="text1"/>
        </w:rPr>
        <w:instrText>20% of households below the poverty level: OR = 0.77, 95% CI = 0.66-0.90 and OR = 0.71, 95% CI = 0.60-0.86, respectively). Patients with metastatic NSCLC showed similar patterns of socioeconomic disparities pre- and post-approval.</w:instrText>
      </w:r>
      <w:r w:rsidR="005C7520">
        <w:rPr>
          <w:rFonts w:ascii="Times New Roman" w:hAnsi="Times New Roman" w:cs="Times New Roman"/>
          <w:color w:val="000000" w:themeColor="text1"/>
        </w:rPr>
        <w:instrText xml:space="preserve">\nCONCLUSIONS: Our findings suggest that patients' socioeconomic status hinders immunotherapy utilization for NSCLC in Texas. This emphasizes the need for state health policy reforms such as Medicaid expansion and tailored cancer care strategies.","container-title":"Clinical &amp; Translational Oncology: Official Publication of the Federation of Spanish Oncology Societies and of the National Cancer Institute of Mexico","DOI":"10.1007/s12094-024-03412-9","ISSN":"1699-3055","issue":"8","journalAbbreviation":"Clin Transl Oncol","language":"eng","note":"PMID: 38554190","page":"1908-1920","source":"PubMed","title":"Patterns of immunotherapy utilization for non-small cell lung cancer in Texas pre- and post-regulatory approval","volume":"26","author":[{"family":"Olateju","given":"Olajumoke Adenike"},{"family":"Zeng","given":"Zhen"},{"family":"Zakeri","given":"Marjan"},{"family":"Sansgiry","given":"Sujit S."}],"issued":{"date-parts":[["2024",8]]}}},{"id":660,"uris":["http://zotero.org/users/12114985/items/VZNS279D"],"itemData":{"id":660,"type":"article-journal","abstract":"e20621Background: Non-small cell lung cancer (NSCLC) remains the leading cause of cancer mortality worldwide. The advent of immunotherapy has transformed treatment paradigms for NSCLC. However, the use and effectiveness and immunotherapy may differ across racial groups and other sociodemographic factors, including sex, comorbidities, and community of residence. Our study analyzed disparities in immunotherapy receipt and overall survival among patients with stage IV NSCLC. Methods: Patients diagnosed with stage IV NSCLC from 2014 through 2016 were identified using the Surveillance Epidemiology, and End Results (SEER)-Medicare linked dataset. Immunotherapy receipt was compared across racial groups: non-Hispanic Whites, Blacks, Asians, Hispanics, and Native Americans. A multivariable logistic regression model evaluated associations between immunotherapy receipt and demographic and clinical variables including age, sex, marital status, Charlson comorbidity index, and histology. A multivariable Cox proportional hazards model assessed associations between these variables and overall survival. Results: Among 21,444 patients, the majority (78.6%) were White, while 10.7% were Black, 4.9% were Asian, 1.6% were Hispanic, and 0.2% were Native American. The efficacy of immunotherapy treatment was present across races, associating with better overall survival versus no immunotherapy (adjusted HR: 0.54, 95% CI: 0.49-0.59). After accounting for community of residence, race remained a significant factor in immunotherapy receipt (type 3 p-value: 0.028). Further adjustment for other covariates revealed that Black patients had significantly lower odds of receiving immunotherapy than White patients (adjusted OR: 0.64, 95% CI: 0.47-0.87). While Hispanics and Asians also had lower rates of receiving immunotherapy, these differences were not statistically significant. Asian patients exhibited higher overall survival compared to other races (adjusted HR: 0.88, 95% CI: 0.82-0.95). Conclusions: Use of immunotherapy for stage IV NSCLC is substantially lower among Blacks and other minority groups compared to Whites, indicating racial disparities in access to novel lung cancer treatments. Patients treated in urban areas are more likely to receive immunotherapy, underscoring the need to expand consistent access to efficacious treatments for advanced NSCLC. Ensuring equal access to effective treatments such as immunotherapy, regardless of race or community of residence, has the potential to improve outcomes and reduce racial disparities in lung cancer survival.","container-title":"Journal of Clinical Oncology","DOI":"10.1200/JCO.2024.42.16_suppl.e20621","ISSN":"0732-183X","issue":"16_suppl","journalAbbreviation":"JCO","note":"publisher: Wolters Kluwer","page":"e20621-e20621","source":"ascopubs-org.proxy.library.upenn.edu (Atypon)","title":"Immunotherapy in stage IV non-small cell lung cancer according to racial characteristics and community of residence.","volume":"42","author":[{"family":"Chang","given":"Annie"},{"family":"Untalan","given":"Matthew"},{"family":"Flores","given":"Raja Michael"},{"family":"Taioli","given":"Emanuela"}],"issued":{"date-parts":[["2024",6]]}}},{"id":658,"uris":["http://zotero.org/users/12114985/items/G52XVQRR"],"itemData":{"id":658,"type":"article-journal","abstract":"Background: The impact of race in advanced stage non-small cell lung cancer (NSCLC) patients treated with immune checkpoint inhibitors (ICIs) is conflicting. Our study sought to examine racial disparities in time to treatment initiation (TTI), overall survival (OS), and progression-free survival (PFS) using a population that was almost equally black and white. Methods: This was a retrospective cohort study of stage IV NSCLC patients &gt; 18 years receiving immunotherapy at our center between 2014 and 2021. Kaplan—Meier curves and the multivariate Cox proportional hazards model determined the predictors of OS and PFS. Analyses were undertaken using IBM PSAW (SPSS v.28). Results: Out of 194 patients who met the inclusion criteria, 42.3% were black (n = 82). In the multivariate analysis, there was no difference in PFS (HR: 0.96; 95% CI: 0.66,1.40; p = 0.846) or OS (HR: 0.99; 95% CI: 0.66, 1.48; p = 0.966). No difference in treatment selection was observed between white and black patients (p = 0.363), nor was there a difference observed in median time to overall treatment initiation (p = 0.201). Conclusions: No difference was observed in OS and PFS in black and white patients. Black patients’ reception of timelier immunotherapy was an unanticipated finding. Future studies are necessary to better understand how race impacts patient outcomes.","container-title":"Current Oncology","DOI":"10.3390/curroncol30040321","ISSN":"1718-7729","issue":"4","language":"en","license":"http://creativecommons.org/licenses/by/3.0/","note":"number: 4\npublisher: Multidisciplinary Digital Publishing Institute","page":"4208-4221","source":"www.mdpi.com","title":"Impact of Race on Outcomes of Advanced Stage Non-Small Cell Lung Cancer Patients Receiving Immunotherapy","volume":"30","author":[{"family":"Pasli","given":"Melisa"},{"family":"Kannaiyan","given":"Radhamani"},{"family":"Namireddy","given":"Praveen"},{"family":"Walker","given":"Paul"},{"family":"Muzaffar","given":"Mahvish"}],"issued":{"date-parts":[["2023",4]]}}}],"schema":"https://github.com/citation-style-language/schema/raw/master/csl-citation.json"} </w:instrText>
      </w:r>
      <w:r w:rsidR="002922FD">
        <w:rPr>
          <w:rFonts w:ascii="Times New Roman" w:hAnsi="Times New Roman" w:cs="Times New Roman"/>
          <w:color w:val="000000" w:themeColor="text1"/>
        </w:rPr>
        <w:fldChar w:fldCharType="separate"/>
      </w:r>
      <w:r w:rsidR="005C7520" w:rsidRPr="005C7520">
        <w:rPr>
          <w:rFonts w:ascii="Times New Roman" w:hAnsi="Times New Roman" w:cs="Times New Roman"/>
          <w:color w:val="000000"/>
          <w:kern w:val="0"/>
          <w:vertAlign w:val="superscript"/>
        </w:rPr>
        <w:t>2–5</w:t>
      </w:r>
      <w:r w:rsidR="002922FD">
        <w:rPr>
          <w:rFonts w:ascii="Times New Roman" w:hAnsi="Times New Roman" w:cs="Times New Roman"/>
          <w:color w:val="000000" w:themeColor="text1"/>
        </w:rPr>
        <w:fldChar w:fldCharType="end"/>
      </w:r>
      <w:r w:rsidR="00B34AE7" w:rsidRPr="007E399D">
        <w:rPr>
          <w:rFonts w:ascii="Times New Roman" w:hAnsi="Times New Roman" w:cs="Times New Roman"/>
          <w:color w:val="000000" w:themeColor="text1"/>
        </w:rPr>
        <w:t xml:space="preserve">. </w:t>
      </w:r>
      <w:r w:rsidR="001B6F94" w:rsidRPr="007E399D">
        <w:rPr>
          <w:rFonts w:ascii="Times New Roman" w:hAnsi="Times New Roman" w:cs="Times New Roman"/>
          <w:color w:val="000000" w:themeColor="text1"/>
        </w:rPr>
        <w:t>However, these studies were unable to account for the results of patients’ biomarker studies</w:t>
      </w:r>
      <w:r w:rsidR="005046E9">
        <w:rPr>
          <w:rFonts w:ascii="Times New Roman" w:hAnsi="Times New Roman" w:cs="Times New Roman"/>
          <w:color w:val="000000" w:themeColor="text1"/>
        </w:rPr>
        <w:t>, such as PD-L1,</w:t>
      </w:r>
      <w:r w:rsidR="00B21484" w:rsidRPr="007E399D">
        <w:rPr>
          <w:rFonts w:ascii="Times New Roman" w:hAnsi="Times New Roman" w:cs="Times New Roman"/>
          <w:color w:val="000000" w:themeColor="text1"/>
        </w:rPr>
        <w:t xml:space="preserve"> and have not been repeated following the approval of IO monotherapy</w:t>
      </w:r>
      <w:r w:rsidR="00271634" w:rsidRPr="007E399D">
        <w:rPr>
          <w:rFonts w:ascii="Times New Roman" w:hAnsi="Times New Roman" w:cs="Times New Roman"/>
          <w:color w:val="000000" w:themeColor="text1"/>
        </w:rPr>
        <w:t xml:space="preserve"> as a first-line therapy</w:t>
      </w:r>
      <w:r w:rsidR="00B21484" w:rsidRPr="007E399D">
        <w:rPr>
          <w:rFonts w:ascii="Times New Roman" w:hAnsi="Times New Roman" w:cs="Times New Roman"/>
          <w:color w:val="000000" w:themeColor="text1"/>
        </w:rPr>
        <w:t xml:space="preserve"> for advanced NSCLC by the U.S. Food and Drug Administration (FDA)</w:t>
      </w:r>
      <w:r w:rsidR="00570766" w:rsidRPr="007E399D">
        <w:rPr>
          <w:rFonts w:ascii="Times New Roman" w:hAnsi="Times New Roman" w:cs="Times New Roman"/>
          <w:color w:val="000000" w:themeColor="text1"/>
        </w:rPr>
        <w:t xml:space="preserve"> in 2015</w:t>
      </w:r>
      <w:r w:rsidR="00B21484" w:rsidRPr="007E399D">
        <w:rPr>
          <w:rFonts w:ascii="Times New Roman" w:hAnsi="Times New Roman" w:cs="Times New Roman"/>
          <w:color w:val="000000" w:themeColor="text1"/>
        </w:rPr>
        <w:t>.</w:t>
      </w:r>
      <w:r w:rsidR="003127BA" w:rsidRPr="007E399D">
        <w:rPr>
          <w:rFonts w:ascii="Times New Roman" w:hAnsi="Times New Roman" w:cs="Times New Roman"/>
          <w:color w:val="000000" w:themeColor="text1"/>
        </w:rPr>
        <w:t xml:space="preserve"> Herein, using multivariable logistic regression, we investigate the factors that influence the prescription of IO monotherapy versus other first-line therapies for the treatment of advanced NSCLC</w:t>
      </w:r>
      <w:r w:rsidR="00125EEB" w:rsidRPr="007E399D">
        <w:rPr>
          <w:rFonts w:ascii="Times New Roman" w:hAnsi="Times New Roman" w:cs="Times New Roman"/>
          <w:color w:val="000000" w:themeColor="text1"/>
        </w:rPr>
        <w:t xml:space="preserve"> since 2015. </w:t>
      </w:r>
    </w:p>
    <w:p w14:paraId="17F00049" w14:textId="77777777" w:rsidR="00BE316C" w:rsidRPr="007E399D" w:rsidRDefault="00BE316C" w:rsidP="00CB1696">
      <w:pPr>
        <w:spacing w:line="480" w:lineRule="auto"/>
        <w:rPr>
          <w:rFonts w:ascii="Times New Roman" w:hAnsi="Times New Roman" w:cs="Times New Roman"/>
          <w:color w:val="000000" w:themeColor="text1"/>
        </w:rPr>
      </w:pPr>
    </w:p>
    <w:p w14:paraId="70657F91" w14:textId="510F0E2A" w:rsidR="00BE316C" w:rsidRPr="007E399D" w:rsidRDefault="00BE316C" w:rsidP="00CB1696">
      <w:pPr>
        <w:spacing w:line="480" w:lineRule="auto"/>
        <w:rPr>
          <w:rFonts w:ascii="Times New Roman" w:hAnsi="Times New Roman" w:cs="Times New Roman"/>
          <w:b/>
          <w:bCs/>
          <w:color w:val="000000" w:themeColor="text1"/>
        </w:rPr>
      </w:pPr>
      <w:r w:rsidRPr="007E399D">
        <w:rPr>
          <w:rFonts w:ascii="Times New Roman" w:hAnsi="Times New Roman" w:cs="Times New Roman"/>
          <w:b/>
          <w:bCs/>
          <w:color w:val="000000" w:themeColor="text1"/>
        </w:rPr>
        <w:t>Methods</w:t>
      </w:r>
    </w:p>
    <w:p w14:paraId="0F252252" w14:textId="77777777" w:rsidR="00BE316C" w:rsidRPr="007E399D" w:rsidRDefault="00BE316C" w:rsidP="00CB1696">
      <w:pPr>
        <w:spacing w:line="480" w:lineRule="auto"/>
        <w:rPr>
          <w:rFonts w:ascii="Times New Roman" w:hAnsi="Times New Roman" w:cs="Times New Roman"/>
          <w:b/>
          <w:bCs/>
          <w:color w:val="000000" w:themeColor="text1"/>
        </w:rPr>
      </w:pPr>
    </w:p>
    <w:p w14:paraId="7BED4F87" w14:textId="77777777" w:rsidR="008F07C3" w:rsidRPr="007E399D" w:rsidRDefault="00830259" w:rsidP="008F07C3">
      <w:pPr>
        <w:spacing w:line="480" w:lineRule="auto"/>
        <w:rPr>
          <w:rFonts w:ascii="Times New Roman" w:eastAsia="Times New Roman" w:hAnsi="Times New Roman" w:cs="Times New Roman"/>
          <w:color w:val="000000" w:themeColor="text1"/>
        </w:rPr>
      </w:pPr>
      <w:r w:rsidRPr="007E399D">
        <w:rPr>
          <w:rFonts w:ascii="Times New Roman" w:eastAsia="Times New Roman" w:hAnsi="Times New Roman" w:cs="Times New Roman"/>
          <w:bCs/>
        </w:rPr>
        <w:t xml:space="preserve">We used </w:t>
      </w:r>
      <w:r w:rsidRPr="007E399D">
        <w:rPr>
          <w:rFonts w:ascii="Times New Roman" w:eastAsia="Times New Roman" w:hAnsi="Times New Roman" w:cs="Times New Roman"/>
          <w:color w:val="000000" w:themeColor="text1"/>
        </w:rPr>
        <w:t xml:space="preserve">a real-world nationwide electronic health record (EHR)-derived de-identified database of patients receiving first-line therapy for advanced NSCLC. The study included patients diagnosed with advanced NSCLC from 1 January 2011 to 31 October 2021. During the study period, the de-identified data originated from approximately 280 cancer clinics (~800 sites of care), with the majority being community oncology settings. </w:t>
      </w:r>
      <w:r w:rsidR="00DE0056" w:rsidRPr="007E399D">
        <w:rPr>
          <w:rFonts w:ascii="Times New Roman" w:eastAsia="Times New Roman" w:hAnsi="Times New Roman" w:cs="Times New Roman"/>
          <w:color w:val="000000" w:themeColor="text1"/>
        </w:rPr>
        <w:t xml:space="preserve">Patients were at least 18 years old at advanced diagnosis, had at least two documented clinical visits following diagnosis, and had tumors at stage IIIB, IIIC, or IV at initial diagnosis. </w:t>
      </w:r>
      <w:r w:rsidR="00D5280F" w:rsidRPr="007E399D">
        <w:rPr>
          <w:rFonts w:ascii="Times New Roman" w:eastAsia="Times New Roman" w:hAnsi="Times New Roman" w:cs="Times New Roman"/>
          <w:color w:val="000000" w:themeColor="text1"/>
        </w:rPr>
        <w:t xml:space="preserve">Patients who had tumors at </w:t>
      </w:r>
      <w:r w:rsidR="008F07C3" w:rsidRPr="007E399D">
        <w:rPr>
          <w:rFonts w:ascii="Times New Roman" w:eastAsia="Times New Roman" w:hAnsi="Times New Roman" w:cs="Times New Roman"/>
          <w:color w:val="000000" w:themeColor="text1"/>
        </w:rPr>
        <w:t xml:space="preserve">earlier stages at initial diagnosis were included if they </w:t>
      </w:r>
      <w:r w:rsidR="008F07C3" w:rsidRPr="007E399D">
        <w:rPr>
          <w:rFonts w:ascii="Times New Roman" w:eastAsia="Times New Roman" w:hAnsi="Times New Roman" w:cs="Times New Roman"/>
          <w:color w:val="000000" w:themeColor="text1"/>
        </w:rPr>
        <w:lastRenderedPageBreak/>
        <w:t xml:space="preserve">experienced recurrence or progression after 1 January 2011. </w:t>
      </w:r>
    </w:p>
    <w:p w14:paraId="60F7BDC7" w14:textId="77777777" w:rsidR="004104F1" w:rsidRPr="007E399D" w:rsidRDefault="004104F1" w:rsidP="008F07C3">
      <w:pPr>
        <w:spacing w:line="480" w:lineRule="auto"/>
        <w:rPr>
          <w:rFonts w:ascii="Times New Roman" w:eastAsia="Times New Roman" w:hAnsi="Times New Roman" w:cs="Times New Roman"/>
          <w:color w:val="000000" w:themeColor="text1"/>
        </w:rPr>
      </w:pPr>
    </w:p>
    <w:p w14:paraId="788796BD" w14:textId="34D7DE22" w:rsidR="001B6F94" w:rsidRPr="007E399D" w:rsidRDefault="008F07C3" w:rsidP="00CE5D95">
      <w:pPr>
        <w:spacing w:line="480" w:lineRule="auto"/>
        <w:rPr>
          <w:rFonts w:ascii="Times New Roman" w:hAnsi="Times New Roman" w:cs="Times New Roman"/>
          <w:b/>
          <w:bCs/>
          <w:color w:val="000000" w:themeColor="text1"/>
        </w:rPr>
      </w:pPr>
      <w:r w:rsidRPr="007E399D">
        <w:rPr>
          <w:rFonts w:ascii="Times New Roman" w:eastAsia="Times New Roman" w:hAnsi="Times New Roman" w:cs="Times New Roman"/>
          <w:color w:val="000000" w:themeColor="text1"/>
        </w:rPr>
        <w:t>We performed a multinomial logistic regression</w:t>
      </w:r>
      <w:r w:rsidR="00CE5D95" w:rsidRPr="007E399D">
        <w:rPr>
          <w:rFonts w:ascii="Times New Roman" w:eastAsia="Times New Roman" w:hAnsi="Times New Roman" w:cs="Times New Roman"/>
          <w:color w:val="000000" w:themeColor="text1"/>
        </w:rPr>
        <w:t xml:space="preserve"> (MLR)</w:t>
      </w:r>
      <w:r w:rsidRPr="007E399D">
        <w:rPr>
          <w:rFonts w:ascii="Times New Roman" w:eastAsia="Times New Roman" w:hAnsi="Times New Roman" w:cs="Times New Roman"/>
          <w:color w:val="000000" w:themeColor="text1"/>
        </w:rPr>
        <w:t xml:space="preserve"> </w:t>
      </w:r>
      <w:r w:rsidR="001F7EDB" w:rsidRPr="007E399D">
        <w:rPr>
          <w:rFonts w:ascii="Times New Roman" w:eastAsia="Times New Roman" w:hAnsi="Times New Roman" w:cs="Times New Roman"/>
          <w:color w:val="000000" w:themeColor="text1"/>
        </w:rPr>
        <w:t>to determine which factors impacted the likelihood of a patient receiving</w:t>
      </w:r>
      <w:r w:rsidR="008A5C6B" w:rsidRPr="007E399D">
        <w:rPr>
          <w:rFonts w:ascii="Times New Roman" w:eastAsia="Times New Roman" w:hAnsi="Times New Roman" w:cs="Times New Roman"/>
          <w:color w:val="000000" w:themeColor="text1"/>
        </w:rPr>
        <w:t xml:space="preserve"> first-line chemotherapy, IO monotherapy, or combination therapy (first-line as determined by oncologist-defined, rules-based lines of therapy). We defined </w:t>
      </w:r>
      <w:r w:rsidR="00F929A7" w:rsidRPr="007E399D">
        <w:rPr>
          <w:rFonts w:ascii="Times New Roman" w:eastAsia="Times New Roman" w:hAnsi="Times New Roman" w:cs="Times New Roman"/>
          <w:color w:val="000000" w:themeColor="text1"/>
        </w:rPr>
        <w:t>first-line chemotherapy as two platinum-based agents</w:t>
      </w:r>
      <w:r w:rsidR="008A5C6B" w:rsidRPr="007E399D">
        <w:rPr>
          <w:rFonts w:ascii="Times New Roman" w:eastAsia="Times New Roman" w:hAnsi="Times New Roman" w:cs="Times New Roman"/>
          <w:color w:val="000000" w:themeColor="text1"/>
        </w:rPr>
        <w:t>,</w:t>
      </w:r>
      <w:r w:rsidR="00F929A7" w:rsidRPr="007E399D">
        <w:rPr>
          <w:rFonts w:ascii="Times New Roman" w:eastAsia="Times New Roman" w:hAnsi="Times New Roman" w:cs="Times New Roman"/>
          <w:color w:val="000000" w:themeColor="text1"/>
        </w:rPr>
        <w:t xml:space="preserve"> first-line IO monotherapy as </w:t>
      </w:r>
      <w:r w:rsidR="00F929A7" w:rsidRPr="007E399D">
        <w:rPr>
          <w:rFonts w:ascii="Times New Roman" w:eastAsia="Times New Roman" w:hAnsi="Times New Roman" w:cs="Times New Roman"/>
        </w:rPr>
        <w:t xml:space="preserve">nivolumab, pembrolizumab, </w:t>
      </w:r>
      <w:proofErr w:type="spellStart"/>
      <w:r w:rsidR="00F929A7" w:rsidRPr="007E399D">
        <w:rPr>
          <w:rFonts w:ascii="Times New Roman" w:eastAsia="Times New Roman" w:hAnsi="Times New Roman" w:cs="Times New Roman"/>
        </w:rPr>
        <w:t>cemiplimab</w:t>
      </w:r>
      <w:proofErr w:type="spellEnd"/>
      <w:r w:rsidR="00F929A7" w:rsidRPr="007E399D">
        <w:rPr>
          <w:rFonts w:ascii="Times New Roman" w:eastAsia="Times New Roman" w:hAnsi="Times New Roman" w:cs="Times New Roman"/>
        </w:rPr>
        <w:t>, atezolizumab, durvalumab, or nivolumab/ipilimumab</w:t>
      </w:r>
      <w:r w:rsidR="00F929A7" w:rsidRPr="007E399D">
        <w:rPr>
          <w:rFonts w:ascii="Times New Roman" w:eastAsia="Times New Roman" w:hAnsi="Times New Roman" w:cs="Times New Roman"/>
          <w:color w:val="000000" w:themeColor="text1"/>
        </w:rPr>
        <w:t xml:space="preserve"> without another cancer-related therapy</w:t>
      </w:r>
      <w:r w:rsidR="008A5C6B" w:rsidRPr="007E399D">
        <w:rPr>
          <w:rFonts w:ascii="Times New Roman" w:eastAsia="Times New Roman" w:hAnsi="Times New Roman" w:cs="Times New Roman"/>
          <w:color w:val="000000" w:themeColor="text1"/>
        </w:rPr>
        <w:t>, and</w:t>
      </w:r>
      <w:r w:rsidR="00F929A7" w:rsidRPr="007E399D">
        <w:rPr>
          <w:rFonts w:ascii="Times New Roman" w:eastAsia="Times New Roman" w:hAnsi="Times New Roman" w:cs="Times New Roman"/>
          <w:color w:val="000000" w:themeColor="text1"/>
        </w:rPr>
        <w:t xml:space="preserve"> combination therapy as a platinum-based agent </w:t>
      </w:r>
      <w:r w:rsidR="00A56897" w:rsidRPr="007E399D">
        <w:rPr>
          <w:rFonts w:ascii="Times New Roman" w:eastAsia="Times New Roman" w:hAnsi="Times New Roman" w:cs="Times New Roman"/>
          <w:color w:val="000000" w:themeColor="text1"/>
        </w:rPr>
        <w:t>with a concurrent</w:t>
      </w:r>
      <w:r w:rsidR="00F929A7" w:rsidRPr="007E399D">
        <w:rPr>
          <w:rFonts w:ascii="Times New Roman" w:eastAsia="Times New Roman" w:hAnsi="Times New Roman" w:cs="Times New Roman"/>
          <w:color w:val="000000" w:themeColor="text1"/>
        </w:rPr>
        <w:t xml:space="preserve"> IO monotherapy agent</w:t>
      </w:r>
      <w:r w:rsidR="008A5C6B" w:rsidRPr="007E399D">
        <w:rPr>
          <w:rFonts w:ascii="Times New Roman" w:eastAsia="Times New Roman" w:hAnsi="Times New Roman" w:cs="Times New Roman"/>
          <w:color w:val="000000" w:themeColor="text1"/>
        </w:rPr>
        <w:t>.</w:t>
      </w:r>
      <w:r w:rsidR="006E35FE" w:rsidRPr="007E399D">
        <w:rPr>
          <w:rFonts w:ascii="Times New Roman" w:eastAsia="Times New Roman" w:hAnsi="Times New Roman" w:cs="Times New Roman"/>
          <w:color w:val="000000" w:themeColor="text1"/>
        </w:rPr>
        <w:t xml:space="preserve"> </w:t>
      </w:r>
      <w:r w:rsidR="00CE5D95" w:rsidRPr="007E399D">
        <w:rPr>
          <w:rFonts w:ascii="Times New Roman" w:eastAsia="Times New Roman" w:hAnsi="Times New Roman" w:cs="Times New Roman"/>
          <w:color w:val="000000" w:themeColor="text1"/>
        </w:rPr>
        <w:t xml:space="preserve">Receipt of each of three first-line therapies was dichotomized (received or did not receive). In the MLR, we designated IO monotherapy as the base outcome and calculated relative risk ratios (RRRs) </w:t>
      </w:r>
      <w:r w:rsidR="001C4F42" w:rsidRPr="007E399D">
        <w:rPr>
          <w:rFonts w:ascii="Times New Roman" w:eastAsia="Times New Roman" w:hAnsi="Times New Roman" w:cs="Times New Roman"/>
          <w:color w:val="000000" w:themeColor="text1"/>
        </w:rPr>
        <w:t>for multiple covariates</w:t>
      </w:r>
      <w:r w:rsidR="00D03615" w:rsidRPr="007E399D">
        <w:rPr>
          <w:rFonts w:ascii="Times New Roman" w:eastAsia="Times New Roman" w:hAnsi="Times New Roman" w:cs="Times New Roman"/>
          <w:color w:val="000000" w:themeColor="text1"/>
        </w:rPr>
        <w:t xml:space="preserve">. </w:t>
      </w:r>
      <w:r w:rsidR="00357B72" w:rsidRPr="007E399D">
        <w:rPr>
          <w:rFonts w:ascii="Times New Roman" w:eastAsia="Times New Roman" w:hAnsi="Times New Roman" w:cs="Times New Roman"/>
          <w:color w:val="000000" w:themeColor="text1"/>
        </w:rPr>
        <w:t>We restricted our analysis to patients who had reported PD-L1 expression (PD-L1 operationalized</w:t>
      </w:r>
      <w:r w:rsidR="00496925" w:rsidRPr="007E399D">
        <w:rPr>
          <w:rFonts w:ascii="Times New Roman" w:eastAsia="Times New Roman" w:hAnsi="Times New Roman" w:cs="Times New Roman"/>
          <w:color w:val="000000" w:themeColor="text1"/>
        </w:rPr>
        <w:t xml:space="preserve"> in the analysis</w:t>
      </w:r>
      <w:r w:rsidR="00357B72" w:rsidRPr="007E399D">
        <w:rPr>
          <w:rFonts w:ascii="Times New Roman" w:eastAsia="Times New Roman" w:hAnsi="Times New Roman" w:cs="Times New Roman"/>
          <w:color w:val="000000" w:themeColor="text1"/>
        </w:rPr>
        <w:t xml:space="preserve"> as per </w:t>
      </w:r>
      <w:r w:rsidR="00357B72" w:rsidRPr="007E399D">
        <w:rPr>
          <w:rFonts w:ascii="Times New Roman" w:eastAsia="Times New Roman" w:hAnsi="Times New Roman" w:cs="Times New Roman"/>
          <w:b/>
          <w:bCs/>
          <w:color w:val="000000" w:themeColor="text1"/>
        </w:rPr>
        <w:t xml:space="preserve">Table </w:t>
      </w:r>
      <w:r w:rsidR="0033053B" w:rsidRPr="007E399D">
        <w:rPr>
          <w:rFonts w:ascii="Times New Roman" w:eastAsia="Times New Roman" w:hAnsi="Times New Roman" w:cs="Times New Roman"/>
          <w:b/>
          <w:bCs/>
          <w:color w:val="000000" w:themeColor="text1"/>
        </w:rPr>
        <w:t>2</w:t>
      </w:r>
      <w:r w:rsidR="00357B72" w:rsidRPr="007E399D">
        <w:rPr>
          <w:rFonts w:ascii="Times New Roman" w:eastAsia="Times New Roman" w:hAnsi="Times New Roman" w:cs="Times New Roman"/>
          <w:color w:val="000000" w:themeColor="text1"/>
        </w:rPr>
        <w:t xml:space="preserve">) and performed a stratified analysis </w:t>
      </w:r>
      <w:r w:rsidR="00E66EE3">
        <w:rPr>
          <w:rFonts w:ascii="Times New Roman" w:eastAsia="Times New Roman" w:hAnsi="Times New Roman" w:cs="Times New Roman"/>
          <w:color w:val="000000" w:themeColor="text1"/>
        </w:rPr>
        <w:t xml:space="preserve">with three subgroups: </w:t>
      </w:r>
      <w:r w:rsidR="00E66EE3" w:rsidRPr="007E399D">
        <w:rPr>
          <w:rFonts w:ascii="Times New Roman" w:hAnsi="Times New Roman" w:cs="Times New Roman"/>
          <w:color w:val="000000" w:themeColor="text1"/>
        </w:rPr>
        <w:t>PD-L1</w:t>
      </w:r>
      <w:r w:rsidR="00E66EE3" w:rsidRPr="007E399D">
        <w:rPr>
          <w:rFonts w:ascii="Times New Roman" w:eastAsia="Times New Roman" w:hAnsi="Times New Roman" w:cs="Times New Roman"/>
          <w:color w:val="000000" w:themeColor="text1"/>
        </w:rPr>
        <w:t xml:space="preserve"> </w:t>
      </w:r>
      <w:r w:rsidR="00E66EE3" w:rsidRPr="007E399D">
        <w:rPr>
          <w:rFonts w:ascii="Times New Roman" w:hAnsi="Times New Roman" w:cs="Times New Roman"/>
          <w:color w:val="000000" w:themeColor="text1"/>
          <w:shd w:val="clear" w:color="auto" w:fill="FFFFFF"/>
        </w:rPr>
        <w:t>≥</w:t>
      </w:r>
      <w:r w:rsidR="00E66EE3" w:rsidRPr="007E399D">
        <w:rPr>
          <w:rFonts w:ascii="Times New Roman" w:hAnsi="Times New Roman" w:cs="Times New Roman"/>
          <w:color w:val="000000" w:themeColor="text1"/>
        </w:rPr>
        <w:t xml:space="preserve"> 50</w:t>
      </w:r>
      <w:r w:rsidR="00E66EE3">
        <w:rPr>
          <w:rFonts w:ascii="Times New Roman" w:hAnsi="Times New Roman" w:cs="Times New Roman"/>
          <w:color w:val="000000" w:themeColor="text1"/>
        </w:rPr>
        <w:t xml:space="preserve">%, </w:t>
      </w:r>
      <w:r w:rsidR="00E66EE3" w:rsidRPr="007C438F">
        <w:rPr>
          <w:rFonts w:ascii="Times New Roman" w:hAnsi="Times New Roman" w:cs="Times New Roman"/>
          <w:color w:val="1F1F1F"/>
          <w:shd w:val="clear" w:color="auto" w:fill="FFFFFF"/>
        </w:rPr>
        <w:t xml:space="preserve">1% ≤ </w:t>
      </w:r>
      <w:r w:rsidR="00E66EE3" w:rsidRPr="007E399D">
        <w:rPr>
          <w:rFonts w:ascii="Times New Roman" w:hAnsi="Times New Roman" w:cs="Times New Roman"/>
          <w:color w:val="000000" w:themeColor="text1"/>
        </w:rPr>
        <w:t xml:space="preserve">PD-L1 </w:t>
      </w:r>
      <w:r w:rsidR="00E66EE3" w:rsidRPr="007E399D">
        <w:rPr>
          <w:rFonts w:ascii="Times New Roman" w:hAnsi="Times New Roman" w:cs="Times New Roman"/>
          <w:color w:val="1F1F1F"/>
          <w:shd w:val="clear" w:color="auto" w:fill="FFFFFF"/>
        </w:rPr>
        <w:t xml:space="preserve">&lt; </w:t>
      </w:r>
      <w:r w:rsidR="00E66EE3" w:rsidRPr="007E399D">
        <w:rPr>
          <w:rFonts w:ascii="Times New Roman" w:hAnsi="Times New Roman" w:cs="Times New Roman"/>
          <w:color w:val="000000" w:themeColor="text1"/>
        </w:rPr>
        <w:t xml:space="preserve">50%, </w:t>
      </w:r>
      <w:r w:rsidR="00E66EE3">
        <w:rPr>
          <w:rFonts w:ascii="Times New Roman" w:hAnsi="Times New Roman" w:cs="Times New Roman"/>
          <w:color w:val="000000" w:themeColor="text1"/>
        </w:rPr>
        <w:t xml:space="preserve">and </w:t>
      </w:r>
      <w:r w:rsidR="00E66EE3" w:rsidRPr="007E399D">
        <w:rPr>
          <w:rFonts w:ascii="Times New Roman" w:hAnsi="Times New Roman" w:cs="Times New Roman"/>
          <w:color w:val="000000" w:themeColor="text1"/>
        </w:rPr>
        <w:t xml:space="preserve">PD-L1 </w:t>
      </w:r>
      <w:r w:rsidR="00E66EE3" w:rsidRPr="007E399D">
        <w:rPr>
          <w:rFonts w:ascii="Times New Roman" w:hAnsi="Times New Roman" w:cs="Times New Roman"/>
          <w:color w:val="1F1F1F"/>
          <w:shd w:val="clear" w:color="auto" w:fill="FFFFFF"/>
        </w:rPr>
        <w:t xml:space="preserve">&lt; </w:t>
      </w:r>
      <w:r w:rsidR="00E66EE3">
        <w:rPr>
          <w:rFonts w:ascii="Times New Roman" w:hAnsi="Times New Roman" w:cs="Times New Roman"/>
          <w:color w:val="000000" w:themeColor="text1"/>
        </w:rPr>
        <w:t>1%</w:t>
      </w:r>
      <w:r w:rsidR="00D41CDE">
        <w:rPr>
          <w:rFonts w:ascii="Times New Roman" w:hAnsi="Times New Roman" w:cs="Times New Roman"/>
          <w:color w:val="000000" w:themeColor="text1"/>
        </w:rPr>
        <w:t xml:space="preserve">. </w:t>
      </w:r>
    </w:p>
    <w:p w14:paraId="3E7D936F" w14:textId="77777777" w:rsidR="00357B72" w:rsidRPr="007E399D" w:rsidRDefault="00357B72" w:rsidP="00CE5D95">
      <w:pPr>
        <w:spacing w:line="480" w:lineRule="auto"/>
        <w:rPr>
          <w:rFonts w:ascii="Times New Roman" w:hAnsi="Times New Roman" w:cs="Times New Roman"/>
          <w:color w:val="000000" w:themeColor="text1"/>
        </w:rPr>
      </w:pPr>
    </w:p>
    <w:p w14:paraId="48A9AFEC" w14:textId="2EE38599" w:rsidR="00357B72" w:rsidRPr="007E399D" w:rsidRDefault="00357B72" w:rsidP="00CE5D95">
      <w:pPr>
        <w:spacing w:line="480" w:lineRule="auto"/>
        <w:rPr>
          <w:rFonts w:ascii="Times New Roman" w:hAnsi="Times New Roman" w:cs="Times New Roman"/>
          <w:b/>
          <w:bCs/>
          <w:color w:val="000000" w:themeColor="text1"/>
        </w:rPr>
      </w:pPr>
      <w:r w:rsidRPr="007E399D">
        <w:rPr>
          <w:rFonts w:ascii="Times New Roman" w:hAnsi="Times New Roman" w:cs="Times New Roman"/>
          <w:b/>
          <w:bCs/>
          <w:color w:val="000000" w:themeColor="text1"/>
        </w:rPr>
        <w:t>Results</w:t>
      </w:r>
    </w:p>
    <w:p w14:paraId="49472F7F" w14:textId="7E519B29" w:rsidR="00802130" w:rsidRPr="00672B0A" w:rsidRDefault="00357B72" w:rsidP="00CE5D95">
      <w:pPr>
        <w:spacing w:line="480" w:lineRule="auto"/>
        <w:rPr>
          <w:rFonts w:ascii="Times New Roman" w:hAnsi="Times New Roman" w:cs="Times New Roman"/>
          <w:bCs/>
          <w:color w:val="000000" w:themeColor="text1"/>
        </w:rPr>
      </w:pPr>
      <w:r w:rsidRPr="007E399D">
        <w:rPr>
          <w:rFonts w:ascii="Times New Roman" w:hAnsi="Times New Roman" w:cs="Times New Roman"/>
          <w:color w:val="000000" w:themeColor="text1"/>
        </w:rPr>
        <w:t xml:space="preserve">We report the </w:t>
      </w:r>
      <w:r w:rsidRPr="007C438F">
        <w:rPr>
          <w:rFonts w:ascii="Times New Roman" w:hAnsi="Times New Roman" w:cs="Times New Roman"/>
          <w:color w:val="000000" w:themeColor="text1"/>
        </w:rPr>
        <w:t xml:space="preserve">demographics of the study cohort </w:t>
      </w:r>
      <w:r w:rsidR="00DF21EA" w:rsidRPr="007C438F">
        <w:rPr>
          <w:rFonts w:ascii="Times New Roman" w:hAnsi="Times New Roman" w:cs="Times New Roman"/>
          <w:color w:val="000000" w:themeColor="text1"/>
        </w:rPr>
        <w:t xml:space="preserve">stratified by PD-L1 status </w:t>
      </w:r>
      <w:r w:rsidRPr="007C438F">
        <w:rPr>
          <w:rFonts w:ascii="Times New Roman" w:hAnsi="Times New Roman" w:cs="Times New Roman"/>
          <w:color w:val="000000" w:themeColor="text1"/>
        </w:rPr>
        <w:t xml:space="preserve">in </w:t>
      </w:r>
      <w:r w:rsidRPr="007C438F">
        <w:rPr>
          <w:rFonts w:ascii="Times New Roman" w:hAnsi="Times New Roman" w:cs="Times New Roman"/>
          <w:b/>
          <w:bCs/>
          <w:color w:val="000000" w:themeColor="text1"/>
        </w:rPr>
        <w:t xml:space="preserve">Table </w:t>
      </w:r>
      <w:r w:rsidR="0033053B" w:rsidRPr="007C438F">
        <w:rPr>
          <w:rFonts w:ascii="Times New Roman" w:hAnsi="Times New Roman" w:cs="Times New Roman"/>
          <w:b/>
          <w:bCs/>
          <w:color w:val="000000" w:themeColor="text1"/>
        </w:rPr>
        <w:t>1</w:t>
      </w:r>
      <w:r w:rsidRPr="007C438F">
        <w:rPr>
          <w:rFonts w:ascii="Times New Roman" w:hAnsi="Times New Roman" w:cs="Times New Roman"/>
          <w:color w:val="000000" w:themeColor="text1"/>
        </w:rPr>
        <w:t>.</w:t>
      </w:r>
      <w:r w:rsidR="00A134A5" w:rsidRPr="007C438F">
        <w:rPr>
          <w:rFonts w:ascii="Times New Roman" w:hAnsi="Times New Roman" w:cs="Times New Roman"/>
          <w:color w:val="000000" w:themeColor="text1"/>
        </w:rPr>
        <w:t xml:space="preserve"> </w:t>
      </w:r>
      <w:r w:rsidR="00672B0A" w:rsidRPr="007C438F">
        <w:rPr>
          <w:rFonts w:ascii="Times New Roman" w:hAnsi="Times New Roman" w:cs="Times New Roman"/>
          <w:color w:val="000000" w:themeColor="text1"/>
        </w:rPr>
        <w:t xml:space="preserve">8845 patients met inclusion criteria, with 3217 (36.3%) having PD-L1 </w:t>
      </w:r>
      <w:r w:rsidR="00672B0A" w:rsidRPr="007C438F">
        <w:rPr>
          <w:rFonts w:ascii="Times New Roman" w:hAnsi="Times New Roman" w:cs="Times New Roman"/>
          <w:color w:val="000000" w:themeColor="text1"/>
          <w:shd w:val="clear" w:color="auto" w:fill="FFFFFF"/>
        </w:rPr>
        <w:t>≥</w:t>
      </w:r>
      <w:r w:rsidR="00672B0A" w:rsidRPr="007C438F">
        <w:rPr>
          <w:rFonts w:ascii="Times New Roman" w:hAnsi="Times New Roman" w:cs="Times New Roman"/>
          <w:color w:val="000000" w:themeColor="text1"/>
          <w:shd w:val="clear" w:color="auto" w:fill="FFFFFF"/>
        </w:rPr>
        <w:t xml:space="preserve"> 50%,</w:t>
      </w:r>
      <w:r w:rsidR="00672B0A" w:rsidRPr="007C438F">
        <w:rPr>
          <w:rFonts w:ascii="Times New Roman" w:hAnsi="Times New Roman" w:cs="Times New Roman"/>
          <w:b/>
          <w:color w:val="000000" w:themeColor="text1"/>
          <w:shd w:val="clear" w:color="auto" w:fill="FFFFFF"/>
        </w:rPr>
        <w:t xml:space="preserve"> </w:t>
      </w:r>
      <w:r w:rsidR="00672B0A" w:rsidRPr="007C438F">
        <w:rPr>
          <w:rFonts w:ascii="Times New Roman" w:hAnsi="Times New Roman" w:cs="Times New Roman"/>
          <w:bCs/>
          <w:color w:val="000000" w:themeColor="text1"/>
          <w:shd w:val="clear" w:color="auto" w:fill="FFFFFF"/>
        </w:rPr>
        <w:t xml:space="preserve">2727 (30.8%) having </w:t>
      </w:r>
      <w:r w:rsidR="00672B0A" w:rsidRPr="007C438F">
        <w:rPr>
          <w:rFonts w:ascii="Times New Roman" w:hAnsi="Times New Roman" w:cs="Times New Roman"/>
          <w:color w:val="1F1F1F"/>
          <w:shd w:val="clear" w:color="auto" w:fill="FFFFFF"/>
        </w:rPr>
        <w:t xml:space="preserve">1% ≤ </w:t>
      </w:r>
      <w:r w:rsidR="00672B0A" w:rsidRPr="007C438F">
        <w:rPr>
          <w:rFonts w:ascii="Times New Roman" w:eastAsia="Times New Roman" w:hAnsi="Times New Roman" w:cs="Times New Roman"/>
        </w:rPr>
        <w:t xml:space="preserve">PD-L1 </w:t>
      </w:r>
      <w:r w:rsidR="00672B0A" w:rsidRPr="007C438F">
        <w:rPr>
          <w:rFonts w:ascii="Times New Roman" w:hAnsi="Times New Roman" w:cs="Times New Roman"/>
          <w:color w:val="000000" w:themeColor="text1"/>
          <w:shd w:val="clear" w:color="auto" w:fill="FFFFFF"/>
        </w:rPr>
        <w:t>&lt;</w:t>
      </w:r>
      <w:r w:rsidR="00672B0A" w:rsidRPr="007C438F">
        <w:rPr>
          <w:rFonts w:ascii="Times New Roman" w:hAnsi="Times New Roman" w:cs="Times New Roman"/>
          <w:color w:val="000000" w:themeColor="text1"/>
        </w:rPr>
        <w:t xml:space="preserve"> 50%</w:t>
      </w:r>
      <w:r w:rsidR="00672B0A" w:rsidRPr="007C438F">
        <w:rPr>
          <w:rFonts w:ascii="Times New Roman" w:hAnsi="Times New Roman" w:cs="Times New Roman"/>
          <w:color w:val="000000" w:themeColor="text1"/>
        </w:rPr>
        <w:t xml:space="preserve">, and 2901 (32.8%) having PD-L1 &lt; 1%. </w:t>
      </w:r>
      <w:r w:rsidR="00A96C10" w:rsidRPr="007C438F">
        <w:rPr>
          <w:rFonts w:ascii="Times New Roman" w:hAnsi="Times New Roman" w:cs="Times New Roman"/>
          <w:color w:val="000000" w:themeColor="text1"/>
        </w:rPr>
        <w:t xml:space="preserve">2127 (66.1%), 1887 (69.2%), and 776 (22.6%) received IO monotherapy in the </w:t>
      </w:r>
      <w:r w:rsidR="00A96C10" w:rsidRPr="007C438F">
        <w:rPr>
          <w:rFonts w:ascii="Times New Roman" w:hAnsi="Times New Roman" w:cs="Times New Roman"/>
          <w:color w:val="000000" w:themeColor="text1"/>
        </w:rPr>
        <w:t xml:space="preserve">PD-L1 </w:t>
      </w:r>
      <w:r w:rsidR="00A96C10" w:rsidRPr="007C438F">
        <w:rPr>
          <w:rFonts w:ascii="Times New Roman" w:hAnsi="Times New Roman" w:cs="Times New Roman"/>
          <w:color w:val="000000" w:themeColor="text1"/>
          <w:shd w:val="clear" w:color="auto" w:fill="FFFFFF"/>
        </w:rPr>
        <w:t>≥ 50%,</w:t>
      </w:r>
      <w:r w:rsidR="00A96C10" w:rsidRPr="007C438F">
        <w:rPr>
          <w:rFonts w:ascii="Times New Roman" w:hAnsi="Times New Roman" w:cs="Times New Roman"/>
          <w:b/>
          <w:color w:val="000000" w:themeColor="text1"/>
          <w:shd w:val="clear" w:color="auto" w:fill="FFFFFF"/>
        </w:rPr>
        <w:t xml:space="preserve"> </w:t>
      </w:r>
      <w:r w:rsidR="00A96C10" w:rsidRPr="007C438F">
        <w:rPr>
          <w:rFonts w:ascii="Times New Roman" w:hAnsi="Times New Roman" w:cs="Times New Roman"/>
          <w:color w:val="1F1F1F"/>
          <w:shd w:val="clear" w:color="auto" w:fill="FFFFFF"/>
        </w:rPr>
        <w:t xml:space="preserve">1% ≤ </w:t>
      </w:r>
      <w:r w:rsidR="00A96C10" w:rsidRPr="007C438F">
        <w:rPr>
          <w:rFonts w:ascii="Times New Roman" w:eastAsia="Times New Roman" w:hAnsi="Times New Roman" w:cs="Times New Roman"/>
        </w:rPr>
        <w:t xml:space="preserve">PD-L1 </w:t>
      </w:r>
      <w:r w:rsidR="00A96C10" w:rsidRPr="007C438F">
        <w:rPr>
          <w:rFonts w:ascii="Times New Roman" w:hAnsi="Times New Roman" w:cs="Times New Roman"/>
          <w:color w:val="000000" w:themeColor="text1"/>
          <w:shd w:val="clear" w:color="auto" w:fill="FFFFFF"/>
        </w:rPr>
        <w:t>&lt;</w:t>
      </w:r>
      <w:r w:rsidR="00A96C10" w:rsidRPr="007C438F">
        <w:rPr>
          <w:rFonts w:ascii="Times New Roman" w:hAnsi="Times New Roman" w:cs="Times New Roman"/>
          <w:color w:val="000000" w:themeColor="text1"/>
        </w:rPr>
        <w:t xml:space="preserve"> 50%, </w:t>
      </w:r>
      <w:r w:rsidR="00A96C10" w:rsidRPr="007C438F">
        <w:rPr>
          <w:rFonts w:ascii="Times New Roman" w:hAnsi="Times New Roman" w:cs="Times New Roman"/>
          <w:color w:val="000000" w:themeColor="text1"/>
        </w:rPr>
        <w:t xml:space="preserve">and </w:t>
      </w:r>
      <w:r w:rsidR="00A96C10" w:rsidRPr="007C438F">
        <w:rPr>
          <w:rFonts w:ascii="Times New Roman" w:hAnsi="Times New Roman" w:cs="Times New Roman"/>
          <w:color w:val="000000" w:themeColor="text1"/>
        </w:rPr>
        <w:t>PD-L1 &lt; 1%</w:t>
      </w:r>
      <w:r w:rsidR="00A96C10" w:rsidRPr="007C438F">
        <w:rPr>
          <w:rFonts w:ascii="Times New Roman" w:hAnsi="Times New Roman" w:cs="Times New Roman"/>
          <w:color w:val="000000" w:themeColor="text1"/>
        </w:rPr>
        <w:t xml:space="preserve"> groups, respectively.</w:t>
      </w:r>
      <w:r w:rsidR="00A96C10">
        <w:rPr>
          <w:rFonts w:ascii="Times New Roman" w:hAnsi="Times New Roman" w:cs="Times New Roman"/>
          <w:color w:val="000000" w:themeColor="text1"/>
          <w:sz w:val="22"/>
          <w:szCs w:val="22"/>
        </w:rPr>
        <w:t xml:space="preserve"> </w:t>
      </w:r>
    </w:p>
    <w:p w14:paraId="54E67BFA" w14:textId="53AE2E4A" w:rsidR="00954E33" w:rsidRDefault="00954E33" w:rsidP="00CE5D95">
      <w:pPr>
        <w:spacing w:line="480" w:lineRule="auto"/>
        <w:rPr>
          <w:rFonts w:ascii="Times New Roman" w:hAnsi="Times New Roman" w:cs="Times New Roman"/>
          <w:color w:val="000000" w:themeColor="text1"/>
        </w:rPr>
      </w:pPr>
    </w:p>
    <w:p w14:paraId="49BC7269" w14:textId="608268B3" w:rsidR="00472465" w:rsidRPr="00D41CDE" w:rsidRDefault="00D41CDE" w:rsidP="00D41CDE">
      <w:pPr>
        <w:spacing w:line="480" w:lineRule="auto"/>
        <w:rPr>
          <w:rFonts w:ascii="Times New Roman" w:hAnsi="Times New Roman" w:cs="Times New Roman"/>
          <w:color w:val="000000" w:themeColor="text1"/>
        </w:rPr>
      </w:pPr>
      <w:r>
        <w:rPr>
          <w:rFonts w:ascii="Times New Roman" w:hAnsi="Times New Roman" w:cs="Times New Roman"/>
          <w:color w:val="000000" w:themeColor="text1"/>
        </w:rPr>
        <w:t xml:space="preserve">We present the results of the MLR in </w:t>
      </w:r>
      <w:r w:rsidRPr="00D41CDE">
        <w:rPr>
          <w:rFonts w:ascii="Times New Roman" w:hAnsi="Times New Roman" w:cs="Times New Roman"/>
          <w:b/>
          <w:bCs/>
          <w:color w:val="000000" w:themeColor="text1"/>
        </w:rPr>
        <w:t>Table 2</w:t>
      </w:r>
      <w:r>
        <w:rPr>
          <w:rFonts w:ascii="Times New Roman" w:hAnsi="Times New Roman" w:cs="Times New Roman"/>
          <w:color w:val="000000" w:themeColor="text1"/>
        </w:rPr>
        <w:t xml:space="preserve">. </w:t>
      </w:r>
      <w:r w:rsidR="004104F1" w:rsidRPr="007E399D">
        <w:rPr>
          <w:rFonts w:ascii="Times New Roman" w:hAnsi="Times New Roman" w:cs="Times New Roman"/>
          <w:color w:val="000000" w:themeColor="text1"/>
        </w:rPr>
        <w:t>For patients with PD-L1</w:t>
      </w:r>
      <w:r w:rsidR="004104F1" w:rsidRPr="007E399D">
        <w:rPr>
          <w:rFonts w:ascii="Times New Roman" w:eastAsia="Times New Roman" w:hAnsi="Times New Roman" w:cs="Times New Roman"/>
          <w:color w:val="000000" w:themeColor="text1"/>
        </w:rPr>
        <w:t xml:space="preserve"> </w:t>
      </w:r>
      <w:r w:rsidR="004104F1" w:rsidRPr="007E399D">
        <w:rPr>
          <w:rFonts w:ascii="Times New Roman" w:hAnsi="Times New Roman" w:cs="Times New Roman"/>
          <w:color w:val="000000" w:themeColor="text1"/>
          <w:shd w:val="clear" w:color="auto" w:fill="FFFFFF"/>
        </w:rPr>
        <w:t>≥</w:t>
      </w:r>
      <w:r w:rsidR="004104F1" w:rsidRPr="007E399D">
        <w:rPr>
          <w:rFonts w:ascii="Times New Roman" w:hAnsi="Times New Roman" w:cs="Times New Roman"/>
          <w:color w:val="000000" w:themeColor="text1"/>
        </w:rPr>
        <w:t xml:space="preserve"> 50%, factors that increased the likelihood of receiving IO monotherapy </w:t>
      </w:r>
      <w:r w:rsidR="00467DA7" w:rsidRPr="007E399D">
        <w:rPr>
          <w:rFonts w:ascii="Times New Roman" w:hAnsi="Times New Roman" w:cs="Times New Roman"/>
          <w:color w:val="000000" w:themeColor="text1"/>
        </w:rPr>
        <w:t>relative to</w:t>
      </w:r>
      <w:r w:rsidR="004104F1" w:rsidRPr="007E399D">
        <w:rPr>
          <w:rFonts w:ascii="Times New Roman" w:hAnsi="Times New Roman" w:cs="Times New Roman"/>
          <w:color w:val="000000" w:themeColor="text1"/>
        </w:rPr>
        <w:t xml:space="preserve"> chemoimmunotherapy included ECOG status </w:t>
      </w:r>
      <w:r w:rsidR="004104F1" w:rsidRPr="007E399D">
        <w:rPr>
          <w:rFonts w:ascii="Times New Roman" w:hAnsi="Times New Roman" w:cs="Times New Roman"/>
          <w:color w:val="000000" w:themeColor="text1"/>
          <w:shd w:val="clear" w:color="auto" w:fill="FFFFFF"/>
        </w:rPr>
        <w:t>≥</w:t>
      </w:r>
      <w:r w:rsidR="004104F1" w:rsidRPr="007E399D">
        <w:rPr>
          <w:rFonts w:ascii="Times New Roman" w:hAnsi="Times New Roman" w:cs="Times New Roman"/>
          <w:color w:val="000000" w:themeColor="text1"/>
        </w:rPr>
        <w:t xml:space="preserve">  2 versus ECOG status 0 (OR 1.65; 95% CI: 1.13-2.41), practicing at an academic medical center </w:t>
      </w:r>
      <w:r w:rsidR="004104F1" w:rsidRPr="007E399D">
        <w:rPr>
          <w:rFonts w:ascii="Times New Roman" w:hAnsi="Times New Roman" w:cs="Times New Roman"/>
          <w:color w:val="000000" w:themeColor="text1"/>
        </w:rPr>
        <w:lastRenderedPageBreak/>
        <w:t xml:space="preserve">versus a community medical center (OR 3.41, 95% CI: 2.24-5.20), age at diagnosis (OR 21.02, 95% CI: </w:t>
      </w:r>
      <w:r w:rsidR="004104F1" w:rsidRPr="007E399D">
        <w:rPr>
          <w:rFonts w:ascii="Times New Roman" w:hAnsi="Times New Roman" w:cs="Times New Roman"/>
        </w:rPr>
        <w:t xml:space="preserve">7.83-56.47), presence of brain metastases (OR 1.92, 95% CI: 1.02-3.61), and anti-infective use prior to oncologic treatment (OR 4.25, 95% CI: </w:t>
      </w:r>
      <w:r w:rsidR="00C658AA" w:rsidRPr="007E399D">
        <w:rPr>
          <w:rFonts w:ascii="Times New Roman" w:hAnsi="Times New Roman" w:cs="Times New Roman"/>
        </w:rPr>
        <w:t>2.24-8.06).</w:t>
      </w:r>
      <w:r w:rsidR="00467DA7" w:rsidRPr="007E399D">
        <w:rPr>
          <w:rFonts w:ascii="Times New Roman" w:hAnsi="Times New Roman" w:cs="Times New Roman"/>
        </w:rPr>
        <w:t xml:space="preserve"> In this same subgroup, factors that decreased the likelihood of receiving IO monotherapy relative to chemoimmunotherapy included having upper quintile SES versus lowest quintile SES (OR 0.52, 95% CI: 0.33-0.84), diagnosis year (OR 0.75, 95% CI: 0.70-0.81), and glucocorticoid use prior to oncologic treatment (OR 0.006, 95% CI: 0.005-0.009). </w:t>
      </w:r>
      <w:r w:rsidR="005F2F6E" w:rsidRPr="007E399D">
        <w:rPr>
          <w:rFonts w:ascii="Times New Roman" w:hAnsi="Times New Roman" w:cs="Times New Roman"/>
        </w:rPr>
        <w:t>Tumor histology, self-identified race, ethnicity, sex, insurance status, smoking history, presence of bone metastases, BRAF status, and KRAS status were not statistically significant</w:t>
      </w:r>
      <w:r w:rsidR="00BA4D7A" w:rsidRPr="007E399D">
        <w:rPr>
          <w:rFonts w:ascii="Times New Roman" w:hAnsi="Times New Roman" w:cs="Times New Roman"/>
        </w:rPr>
        <w:t>ly associated with treatment type.</w:t>
      </w:r>
    </w:p>
    <w:p w14:paraId="7CAF753F" w14:textId="77777777" w:rsidR="003659A8" w:rsidRPr="007E399D" w:rsidRDefault="003659A8" w:rsidP="00467DA7">
      <w:pPr>
        <w:tabs>
          <w:tab w:val="left" w:pos="2959"/>
        </w:tabs>
        <w:spacing w:line="480" w:lineRule="auto"/>
        <w:rPr>
          <w:rFonts w:ascii="Times New Roman" w:hAnsi="Times New Roman" w:cs="Times New Roman"/>
        </w:rPr>
      </w:pPr>
    </w:p>
    <w:p w14:paraId="788D2276" w14:textId="6B2416FD" w:rsidR="0052660C" w:rsidRDefault="003659A8" w:rsidP="00222B78">
      <w:pPr>
        <w:tabs>
          <w:tab w:val="left" w:pos="2959"/>
        </w:tabs>
        <w:spacing w:line="480" w:lineRule="auto"/>
        <w:rPr>
          <w:rFonts w:ascii="Times New Roman" w:hAnsi="Times New Roman" w:cs="Times New Roman"/>
        </w:rPr>
      </w:pPr>
      <w:r w:rsidRPr="007E399D">
        <w:rPr>
          <w:rFonts w:ascii="Times New Roman" w:hAnsi="Times New Roman" w:cs="Times New Roman"/>
        </w:rPr>
        <w:t xml:space="preserve">For patients </w:t>
      </w:r>
      <w:r w:rsidRPr="007E399D">
        <w:rPr>
          <w:rFonts w:ascii="Times New Roman" w:hAnsi="Times New Roman" w:cs="Times New Roman"/>
          <w:color w:val="000000" w:themeColor="text1"/>
        </w:rPr>
        <w:t xml:space="preserve">with </w:t>
      </w:r>
      <w:r w:rsidR="007C438F" w:rsidRPr="007C438F">
        <w:rPr>
          <w:rFonts w:ascii="Times New Roman" w:hAnsi="Times New Roman" w:cs="Times New Roman"/>
          <w:color w:val="1F1F1F"/>
          <w:shd w:val="clear" w:color="auto" w:fill="FFFFFF"/>
        </w:rPr>
        <w:t xml:space="preserve">1% ≤ </w:t>
      </w:r>
      <w:r w:rsidRPr="007E399D">
        <w:rPr>
          <w:rFonts w:ascii="Times New Roman" w:hAnsi="Times New Roman" w:cs="Times New Roman"/>
          <w:color w:val="000000" w:themeColor="text1"/>
        </w:rPr>
        <w:t xml:space="preserve">PD-L1 </w:t>
      </w:r>
      <w:r w:rsidRPr="007E399D">
        <w:rPr>
          <w:rFonts w:ascii="Times New Roman" w:hAnsi="Times New Roman" w:cs="Times New Roman"/>
          <w:color w:val="1F1F1F"/>
          <w:shd w:val="clear" w:color="auto" w:fill="FFFFFF"/>
        </w:rPr>
        <w:t xml:space="preserve">&lt; </w:t>
      </w:r>
      <w:r w:rsidRPr="007E399D">
        <w:rPr>
          <w:rFonts w:ascii="Times New Roman" w:hAnsi="Times New Roman" w:cs="Times New Roman"/>
          <w:color w:val="000000" w:themeColor="text1"/>
        </w:rPr>
        <w:t xml:space="preserve">50%, factors that increased the likelihood of receiving IO monotherapy relative to chemoimmunotherapy </w:t>
      </w:r>
      <w:r w:rsidR="007C438F">
        <w:rPr>
          <w:rFonts w:ascii="Times New Roman" w:hAnsi="Times New Roman" w:cs="Times New Roman"/>
          <w:color w:val="000000" w:themeColor="text1"/>
        </w:rPr>
        <w:t xml:space="preserve">included age at diagnosis (OR 15.98, 95% CI: 5.59-45.67) and anti-infective use prior to oncologic treatment (OR 4.58, 95% CI: 1.79-11.72). Factors that decreased the likelihood of receiving IO monotherapy included nonsquamous cell histology </w:t>
      </w:r>
      <w:r w:rsidR="00426110">
        <w:rPr>
          <w:rFonts w:ascii="Times New Roman" w:hAnsi="Times New Roman" w:cs="Times New Roman"/>
          <w:color w:val="000000" w:themeColor="text1"/>
        </w:rPr>
        <w:t xml:space="preserve">relative to squamous cell histology </w:t>
      </w:r>
      <w:r w:rsidR="007C438F">
        <w:rPr>
          <w:rFonts w:ascii="Times New Roman" w:hAnsi="Times New Roman" w:cs="Times New Roman"/>
          <w:color w:val="000000" w:themeColor="text1"/>
        </w:rPr>
        <w:t xml:space="preserve">(OR 0.28, 95% CI: 0.20-0.39), diagnosis year (OR 0.87, 95% CI: 0.81-0.94), and glucocorticoid use prior to treatment (OR 0.006, 95% CI: 0.004-0.009). </w:t>
      </w:r>
      <w:r w:rsidR="00AB1B1D">
        <w:rPr>
          <w:rFonts w:ascii="Times New Roman" w:hAnsi="Times New Roman" w:cs="Times New Roman"/>
          <w:color w:val="000000" w:themeColor="text1"/>
        </w:rPr>
        <w:t xml:space="preserve">Relative to non-Hispanic whites, </w:t>
      </w:r>
      <w:r w:rsidR="009E067E">
        <w:rPr>
          <w:rFonts w:ascii="Times New Roman" w:hAnsi="Times New Roman" w:cs="Times New Roman"/>
          <w:color w:val="000000" w:themeColor="text1"/>
        </w:rPr>
        <w:t>Black (OR 0.69, 95% CI: 0.45-1.06)</w:t>
      </w:r>
      <w:r w:rsidR="00AB1B1D">
        <w:rPr>
          <w:rFonts w:ascii="Times New Roman" w:hAnsi="Times New Roman" w:cs="Times New Roman"/>
          <w:color w:val="000000" w:themeColor="text1"/>
        </w:rPr>
        <w:t xml:space="preserve">, </w:t>
      </w:r>
      <w:r w:rsidR="009E067E">
        <w:rPr>
          <w:rFonts w:ascii="Times New Roman" w:hAnsi="Times New Roman" w:cs="Times New Roman"/>
          <w:color w:val="000000" w:themeColor="text1"/>
        </w:rPr>
        <w:t>Asian race (OR 0.40, 95% CI: 0.15-1.04)</w:t>
      </w:r>
      <w:r w:rsidR="00AB1B1D">
        <w:rPr>
          <w:rFonts w:ascii="Times New Roman" w:hAnsi="Times New Roman" w:cs="Times New Roman"/>
          <w:color w:val="000000" w:themeColor="text1"/>
        </w:rPr>
        <w:t>, and Hispanic</w:t>
      </w:r>
      <w:r w:rsidR="009E067E">
        <w:rPr>
          <w:rFonts w:ascii="Times New Roman" w:hAnsi="Times New Roman" w:cs="Times New Roman"/>
          <w:color w:val="000000" w:themeColor="text1"/>
        </w:rPr>
        <w:t xml:space="preserve">(OR 0.48, 95% CI: 0.21-1.12) </w:t>
      </w:r>
      <w:r w:rsidR="00AB1B1D">
        <w:rPr>
          <w:rFonts w:ascii="Times New Roman" w:hAnsi="Times New Roman" w:cs="Times New Roman"/>
          <w:color w:val="000000" w:themeColor="text1"/>
        </w:rPr>
        <w:t xml:space="preserve">patients </w:t>
      </w:r>
      <w:r w:rsidR="009E067E">
        <w:rPr>
          <w:rFonts w:ascii="Times New Roman" w:hAnsi="Times New Roman" w:cs="Times New Roman"/>
          <w:color w:val="000000" w:themeColor="text1"/>
        </w:rPr>
        <w:t xml:space="preserve">were </w:t>
      </w:r>
      <w:r w:rsidR="00AB1B1D">
        <w:rPr>
          <w:rFonts w:ascii="Times New Roman" w:hAnsi="Times New Roman" w:cs="Times New Roman"/>
          <w:color w:val="000000" w:themeColor="text1"/>
        </w:rPr>
        <w:t>less</w:t>
      </w:r>
      <w:r w:rsidR="009E067E">
        <w:rPr>
          <w:rFonts w:ascii="Times New Roman" w:hAnsi="Times New Roman" w:cs="Times New Roman"/>
          <w:color w:val="000000" w:themeColor="text1"/>
        </w:rPr>
        <w:t xml:space="preserve"> </w:t>
      </w:r>
      <w:r w:rsidR="00AB1B1D">
        <w:rPr>
          <w:rFonts w:ascii="Times New Roman" w:hAnsi="Times New Roman" w:cs="Times New Roman"/>
          <w:color w:val="000000" w:themeColor="text1"/>
        </w:rPr>
        <w:t>likely to receive</w:t>
      </w:r>
      <w:r w:rsidR="009E067E">
        <w:rPr>
          <w:rFonts w:ascii="Times New Roman" w:hAnsi="Times New Roman" w:cs="Times New Roman"/>
          <w:color w:val="000000" w:themeColor="text1"/>
        </w:rPr>
        <w:t xml:space="preserve"> monotherapy, although these relationships were not statistically significant at the 5% level. </w:t>
      </w:r>
      <w:r w:rsidR="00222B78">
        <w:rPr>
          <w:rFonts w:ascii="Times New Roman" w:hAnsi="Times New Roman" w:cs="Times New Roman"/>
          <w:color w:val="000000" w:themeColor="text1"/>
        </w:rPr>
        <w:t xml:space="preserve">Previous smoking history increased likelihood of IO monotherapy receipt (OR 1.72, 95% CI: 0.99-2.98) but this was similarly not statistically significant. </w:t>
      </w:r>
      <w:r w:rsidR="005533C7" w:rsidRPr="007E399D">
        <w:rPr>
          <w:rFonts w:ascii="Times New Roman" w:hAnsi="Times New Roman" w:cs="Times New Roman"/>
        </w:rPr>
        <w:t xml:space="preserve">ECOG status, </w:t>
      </w:r>
      <w:r w:rsidR="009E067E">
        <w:rPr>
          <w:rFonts w:ascii="Times New Roman" w:hAnsi="Times New Roman" w:cs="Times New Roman"/>
        </w:rPr>
        <w:t xml:space="preserve">SES, </w:t>
      </w:r>
      <w:r w:rsidR="005533C7" w:rsidRPr="007E399D">
        <w:rPr>
          <w:rFonts w:ascii="Times New Roman" w:hAnsi="Times New Roman" w:cs="Times New Roman"/>
        </w:rPr>
        <w:t>sex, ethnicity, practice setting, insurance, presence of brain metastases, presence of bone</w:t>
      </w:r>
      <w:r w:rsidR="009E067E">
        <w:rPr>
          <w:rFonts w:ascii="Times New Roman" w:hAnsi="Times New Roman" w:cs="Times New Roman"/>
        </w:rPr>
        <w:t xml:space="preserve"> or brain</w:t>
      </w:r>
      <w:r w:rsidR="005533C7" w:rsidRPr="007E399D">
        <w:rPr>
          <w:rFonts w:ascii="Times New Roman" w:hAnsi="Times New Roman" w:cs="Times New Roman"/>
        </w:rPr>
        <w:t xml:space="preserve"> metastases, BRAF status, and KRAS status were not </w:t>
      </w:r>
      <w:r w:rsidR="00222B78">
        <w:rPr>
          <w:rFonts w:ascii="Times New Roman" w:hAnsi="Times New Roman" w:cs="Times New Roman"/>
        </w:rPr>
        <w:t>related to treatment allocation in this subgroup.</w:t>
      </w:r>
    </w:p>
    <w:p w14:paraId="6003A214" w14:textId="77777777" w:rsidR="00B56C84" w:rsidRDefault="00B56C84" w:rsidP="00222B78">
      <w:pPr>
        <w:tabs>
          <w:tab w:val="left" w:pos="2959"/>
        </w:tabs>
        <w:spacing w:line="480" w:lineRule="auto"/>
        <w:rPr>
          <w:rFonts w:ascii="Times New Roman" w:hAnsi="Times New Roman" w:cs="Times New Roman"/>
        </w:rPr>
      </w:pPr>
    </w:p>
    <w:p w14:paraId="3BF26829" w14:textId="70309682" w:rsidR="00B56C84" w:rsidRDefault="00B56C84" w:rsidP="00222B78">
      <w:pPr>
        <w:tabs>
          <w:tab w:val="left" w:pos="2959"/>
        </w:tabs>
        <w:spacing w:line="480" w:lineRule="auto"/>
        <w:rPr>
          <w:rFonts w:ascii="Times New Roman" w:hAnsi="Times New Roman" w:cs="Times New Roman"/>
        </w:rPr>
      </w:pPr>
      <w:r>
        <w:rPr>
          <w:rFonts w:ascii="Times New Roman" w:hAnsi="Times New Roman" w:cs="Times New Roman"/>
        </w:rPr>
        <w:t xml:space="preserve">Lastly, for patients with PD-L1 &lt; 1%, </w:t>
      </w:r>
      <w:r w:rsidR="00D16765">
        <w:rPr>
          <w:rFonts w:ascii="Times New Roman" w:hAnsi="Times New Roman" w:cs="Times New Roman"/>
        </w:rPr>
        <w:t xml:space="preserve">patients with Medicaid (OR 1.65, 95% CI: 1.01-2.70) or private health insurance (OR 1.38, 95% CI: 1.03-1.85) as well as older patients (OR 12.03, 95% CI: 3.89-37.16) were more likely to receive IO monotherapy than chemoimmunotherapy. </w:t>
      </w:r>
      <w:r w:rsidR="00AB1B1D">
        <w:rPr>
          <w:rFonts w:ascii="Times New Roman" w:hAnsi="Times New Roman" w:cs="Times New Roman"/>
        </w:rPr>
        <w:t xml:space="preserve">Negative predictors of IO monotherapy receipt included being in the highest SES quintile relative to the lowest SES quintile (OR 0.55, 95% CI: 0.34-0.90), nonsquamous cell histology </w:t>
      </w:r>
      <w:r w:rsidR="00426110">
        <w:rPr>
          <w:rFonts w:ascii="Times New Roman" w:hAnsi="Times New Roman" w:cs="Times New Roman"/>
        </w:rPr>
        <w:t xml:space="preserve">relative to squamous cell histology </w:t>
      </w:r>
      <w:r w:rsidR="00AB1B1D">
        <w:rPr>
          <w:rFonts w:ascii="Times New Roman" w:hAnsi="Times New Roman" w:cs="Times New Roman"/>
        </w:rPr>
        <w:t>(OR 0.54, 95% CI: 0.39-0.75), diagnosis year (OR 0.73, 95% CI: 0.68-0.78), glucocorticoid use prior to treatment (OR 0.008, 95% CI: 0.005-0.012), and self-identifying as Black (OR 0.63, 95% CI: 0.41-0.98) or Asian (OR 0.38, 95% CI: 0.16-0.93) relative to white.</w:t>
      </w:r>
      <w:r w:rsidR="005269A9">
        <w:rPr>
          <w:rFonts w:ascii="Times New Roman" w:hAnsi="Times New Roman" w:cs="Times New Roman"/>
        </w:rPr>
        <w:t xml:space="preserve"> ECOG status, ethnicity, sex, smoking history, practice setting, presence of brain or bone metastases, anti-infective use, and BRAF/KRAS status were not predictive of treatment allocation in this group. </w:t>
      </w:r>
    </w:p>
    <w:p w14:paraId="148E43CB" w14:textId="77777777" w:rsidR="006C5554" w:rsidRPr="00222B78" w:rsidRDefault="006C5554" w:rsidP="00222B78">
      <w:pPr>
        <w:tabs>
          <w:tab w:val="left" w:pos="2959"/>
        </w:tabs>
        <w:spacing w:line="480" w:lineRule="auto"/>
        <w:rPr>
          <w:rFonts w:ascii="Times New Roman" w:hAnsi="Times New Roman" w:cs="Times New Roman"/>
          <w:color w:val="000000" w:themeColor="text1"/>
        </w:rPr>
      </w:pPr>
    </w:p>
    <w:p w14:paraId="0DF74D26" w14:textId="2A451DE4" w:rsidR="00BD31A1" w:rsidRDefault="00BD31A1" w:rsidP="007E399D">
      <w:pPr>
        <w:tabs>
          <w:tab w:val="left" w:pos="2959"/>
        </w:tabs>
        <w:spacing w:line="480" w:lineRule="auto"/>
        <w:rPr>
          <w:rFonts w:ascii="Times New Roman" w:hAnsi="Times New Roman" w:cs="Times New Roman"/>
          <w:b/>
          <w:bCs/>
        </w:rPr>
      </w:pPr>
      <w:r>
        <w:rPr>
          <w:rFonts w:ascii="Times New Roman" w:hAnsi="Times New Roman" w:cs="Times New Roman"/>
          <w:b/>
          <w:bCs/>
        </w:rPr>
        <w:t>Discussion</w:t>
      </w:r>
    </w:p>
    <w:p w14:paraId="4C0492E2" w14:textId="54D7576F" w:rsidR="00BD31A1" w:rsidRDefault="00CB0DC7" w:rsidP="007E399D">
      <w:pPr>
        <w:tabs>
          <w:tab w:val="left" w:pos="2959"/>
        </w:tabs>
        <w:spacing w:line="480" w:lineRule="auto"/>
        <w:rPr>
          <w:rFonts w:ascii="Times New Roman" w:hAnsi="Times New Roman" w:cs="Times New Roman"/>
        </w:rPr>
      </w:pPr>
      <w:r>
        <w:rPr>
          <w:rFonts w:ascii="Times New Roman" w:hAnsi="Times New Roman" w:cs="Times New Roman"/>
        </w:rPr>
        <w:t>We present the first analysis that analyzes factors that are predictive of IO monotherapy or chemoimmunotherapy receipt in patients with advanced NSCLC</w:t>
      </w:r>
      <w:r w:rsidR="00C50F11">
        <w:rPr>
          <w:rFonts w:ascii="Times New Roman" w:hAnsi="Times New Roman" w:cs="Times New Roman"/>
        </w:rPr>
        <w:t xml:space="preserve"> while stratifying by PD-L1 status.</w:t>
      </w:r>
    </w:p>
    <w:p w14:paraId="577C71DA" w14:textId="77777777" w:rsidR="001414CB" w:rsidRDefault="001414CB" w:rsidP="007E399D">
      <w:pPr>
        <w:tabs>
          <w:tab w:val="left" w:pos="2959"/>
        </w:tabs>
        <w:spacing w:line="480" w:lineRule="auto"/>
        <w:rPr>
          <w:rFonts w:ascii="Times New Roman" w:hAnsi="Times New Roman" w:cs="Times New Roman"/>
        </w:rPr>
      </w:pPr>
    </w:p>
    <w:p w14:paraId="486DEF37" w14:textId="2DEB9610" w:rsidR="00985276" w:rsidRPr="00BD31A1" w:rsidRDefault="00495E15" w:rsidP="00985276">
      <w:pPr>
        <w:tabs>
          <w:tab w:val="left" w:pos="2959"/>
        </w:tabs>
        <w:spacing w:line="480" w:lineRule="auto"/>
        <w:rPr>
          <w:rFonts w:ascii="Times New Roman" w:hAnsi="Times New Roman" w:cs="Times New Roman"/>
        </w:rPr>
      </w:pPr>
      <w:r>
        <w:rPr>
          <w:rFonts w:ascii="Times New Roman" w:hAnsi="Times New Roman" w:cs="Times New Roman"/>
        </w:rPr>
        <w:t>Three</w:t>
      </w:r>
      <w:r w:rsidR="00985276">
        <w:rPr>
          <w:rFonts w:ascii="Times New Roman" w:hAnsi="Times New Roman" w:cs="Times New Roman"/>
        </w:rPr>
        <w:t xml:space="preserve"> trends were presents regardless of PD-L1 status. As time went on, patients were more likely to receive chemotherapy in addition to immunotherapy. This was surprising for those with PD-L1 </w:t>
      </w:r>
      <w:r w:rsidR="00985276" w:rsidRPr="007E399D">
        <w:rPr>
          <w:rFonts w:ascii="Times New Roman" w:hAnsi="Times New Roman" w:cs="Times New Roman"/>
          <w:color w:val="000000" w:themeColor="text1"/>
          <w:shd w:val="clear" w:color="auto" w:fill="FFFFFF"/>
        </w:rPr>
        <w:t>≥</w:t>
      </w:r>
      <w:r w:rsidR="00985276" w:rsidRPr="007E399D">
        <w:rPr>
          <w:rFonts w:ascii="Times New Roman" w:hAnsi="Times New Roman" w:cs="Times New Roman"/>
          <w:color w:val="000000" w:themeColor="text1"/>
        </w:rPr>
        <w:t xml:space="preserve"> 50%,</w:t>
      </w:r>
      <w:r w:rsidR="00985276">
        <w:rPr>
          <w:rFonts w:ascii="Times New Roman" w:hAnsi="Times New Roman" w:cs="Times New Roman"/>
          <w:color w:val="000000" w:themeColor="text1"/>
        </w:rPr>
        <w:t xml:space="preserve"> as IO monotherapy has been FDA-approved in this group since ***, signifying that clinicians may be growing wearier of foregoing chemotherapy in this patient population, even when PD-L1 expression is high. Second, patients who received glucocorticoids within 28 days of initiating first-line treatment were significantly less likely to receive IO monotherapy. We attribute this to literature hypothesizing decreased immunotherapy efficacy in patients receiving glucocorticoids</w:t>
      </w:r>
      <w:r w:rsidR="00985276">
        <w:rPr>
          <w:rFonts w:ascii="Times New Roman" w:hAnsi="Times New Roman" w:cs="Times New Roman"/>
          <w:color w:val="000000" w:themeColor="text1"/>
        </w:rPr>
        <w:fldChar w:fldCharType="begin"/>
      </w:r>
      <w:r w:rsidR="00985276">
        <w:rPr>
          <w:rFonts w:ascii="Times New Roman" w:hAnsi="Times New Roman" w:cs="Times New Roman"/>
          <w:color w:val="000000" w:themeColor="text1"/>
        </w:rPr>
        <w:instrText xml:space="preserve"> ADDIN ZOTERO_ITEM CSL_CITATION {"citationID":"m2SOM6rG","properties":{"formattedCitation":"\\super 11\\nosupersub{}","plainCitation":"11","noteIndex":0},"citationItems":[{"id":665,"uris":["http://zotero.org/users/12114985/items/UD5EQGC2"],"itemData":{"id":665,"type":"article-journal","abstract":"Thanks to their anti-inflammatory, anti-oedema, and anti-allergy properties, glucocorticoids are among the most widely prescribed drugs in patients with cancer. The indications for glucocorticoid use are very wide and varied in the context of cancer and include the symptomatic management of cancer-related symptoms (compression, pain, oedema, altered general state) but also prevention or treatment of common side effects of anti-cancer therapies (nausea, allergies, etc.) or immune-related adverse events (irAE). In this review, we first give an overview of the different clinical situations where glucocorticoids are used in oncology. Next, we describe the current state of knowledge regarding the effects of these molecules on immune response, in particular anti-tumour response, and we summarize available data evaluating how these effects may interfere with the efficacy of immunotherapy using immune checkpoint inhibitors.","container-title":"Cells","DOI":"10.3390/cells11050770","ISSN":"2073-4409","issue":"5","journalAbbreviation":"Cells","note":"PMID: 35269392\nPMCID: PMC8909189","page":"770","source":"PubMed Central","title":"Impact of Glucocorticoid Use in Oncology in the Immunotherapy Era","volume":"11","author":[{"family":"Kalfeist","given":"Laura"},{"family":"Galland","given":"Loïck"},{"family":"Ledys","given":"Fanny"},{"family":"Ghiringhelli","given":"François"},{"family":"Limagne","given":"Emeric"},{"family":"Ladoire","given":"Sylvain"}],"issued":{"date-parts":[["2022",2,22]]}}}],"schema":"https://github.com/citation-style-language/schema/raw/master/csl-citation.json"} </w:instrText>
      </w:r>
      <w:r w:rsidR="00985276">
        <w:rPr>
          <w:rFonts w:ascii="Times New Roman" w:hAnsi="Times New Roman" w:cs="Times New Roman"/>
          <w:color w:val="000000" w:themeColor="text1"/>
        </w:rPr>
        <w:fldChar w:fldCharType="separate"/>
      </w:r>
      <w:r w:rsidR="00985276" w:rsidRPr="005C7520">
        <w:rPr>
          <w:rFonts w:ascii="Times New Roman" w:hAnsi="Times New Roman" w:cs="Times New Roman"/>
          <w:color w:val="000000"/>
          <w:kern w:val="0"/>
          <w:vertAlign w:val="superscript"/>
        </w:rPr>
        <w:t>11</w:t>
      </w:r>
      <w:r w:rsidR="00985276">
        <w:rPr>
          <w:rFonts w:ascii="Times New Roman" w:hAnsi="Times New Roman" w:cs="Times New Roman"/>
          <w:color w:val="000000" w:themeColor="text1"/>
        </w:rPr>
        <w:fldChar w:fldCharType="end"/>
      </w:r>
      <w:r w:rsidR="00985276">
        <w:rPr>
          <w:rFonts w:ascii="Times New Roman" w:hAnsi="Times New Roman" w:cs="Times New Roman"/>
          <w:color w:val="000000" w:themeColor="text1"/>
        </w:rPr>
        <w:t xml:space="preserve">, leading clinicians to add </w:t>
      </w:r>
      <w:r w:rsidR="00985276">
        <w:rPr>
          <w:rFonts w:ascii="Times New Roman" w:hAnsi="Times New Roman" w:cs="Times New Roman"/>
          <w:color w:val="000000" w:themeColor="text1"/>
        </w:rPr>
        <w:lastRenderedPageBreak/>
        <w:t>chemotherapy to the regimen.</w:t>
      </w:r>
      <w:r>
        <w:rPr>
          <w:rFonts w:ascii="Times New Roman" w:hAnsi="Times New Roman" w:cs="Times New Roman"/>
          <w:color w:val="000000" w:themeColor="text1"/>
        </w:rPr>
        <w:t xml:space="preserve"> Third, older patients were less likely to receive chemotherapy regardless of PD-L1 status, indicating a cognizance for the adverse effects of chemotherapy in more elderly populations. </w:t>
      </w:r>
    </w:p>
    <w:p w14:paraId="488C4633" w14:textId="77777777" w:rsidR="00985276" w:rsidRDefault="00985276" w:rsidP="007E399D">
      <w:pPr>
        <w:tabs>
          <w:tab w:val="left" w:pos="2959"/>
        </w:tabs>
        <w:spacing w:line="480" w:lineRule="auto"/>
        <w:rPr>
          <w:rFonts w:ascii="Times New Roman" w:hAnsi="Times New Roman" w:cs="Times New Roman"/>
        </w:rPr>
      </w:pPr>
    </w:p>
    <w:p w14:paraId="1BFB6EFF" w14:textId="37E955E0" w:rsidR="001414CB" w:rsidRDefault="001414CB" w:rsidP="00CA57ED">
      <w:pPr>
        <w:tabs>
          <w:tab w:val="left" w:pos="2959"/>
        </w:tabs>
        <w:spacing w:line="480" w:lineRule="auto"/>
        <w:rPr>
          <w:rFonts w:ascii="Times New Roman" w:hAnsi="Times New Roman" w:cs="Times New Roman"/>
          <w:color w:val="000000" w:themeColor="text1"/>
        </w:rPr>
      </w:pPr>
      <w:r>
        <w:rPr>
          <w:rFonts w:ascii="Times New Roman" w:hAnsi="Times New Roman" w:cs="Times New Roman"/>
        </w:rPr>
        <w:t xml:space="preserve">In the </w:t>
      </w:r>
      <w:r>
        <w:rPr>
          <w:rFonts w:ascii="Times New Roman" w:hAnsi="Times New Roman" w:cs="Times New Roman"/>
        </w:rPr>
        <w:t xml:space="preserve">PD-L1 </w:t>
      </w:r>
      <w:r w:rsidRPr="007E399D">
        <w:rPr>
          <w:rFonts w:ascii="Times New Roman" w:hAnsi="Times New Roman" w:cs="Times New Roman"/>
          <w:color w:val="000000" w:themeColor="text1"/>
          <w:shd w:val="clear" w:color="auto" w:fill="FFFFFF"/>
        </w:rPr>
        <w:t>≥</w:t>
      </w:r>
      <w:r w:rsidRPr="007E399D">
        <w:rPr>
          <w:rFonts w:ascii="Times New Roman" w:hAnsi="Times New Roman" w:cs="Times New Roman"/>
          <w:color w:val="000000" w:themeColor="text1"/>
        </w:rPr>
        <w:t xml:space="preserve"> 50</w:t>
      </w:r>
      <w:r>
        <w:rPr>
          <w:rFonts w:ascii="Times New Roman" w:hAnsi="Times New Roman" w:cs="Times New Roman"/>
          <w:color w:val="000000" w:themeColor="text1"/>
        </w:rPr>
        <w:t xml:space="preserve">% subgroup, </w:t>
      </w:r>
      <w:r w:rsidR="008277E2">
        <w:rPr>
          <w:rFonts w:ascii="Times New Roman" w:hAnsi="Times New Roman" w:cs="Times New Roman"/>
          <w:color w:val="000000" w:themeColor="text1"/>
        </w:rPr>
        <w:t xml:space="preserve">patients with lower performance status as measured by ECOG were more likely to receive immunotherapy alone, which stands to reason, given that the potential benefits of chemotherapy likely do not exceed its toxicities. </w:t>
      </w:r>
      <w:r w:rsidR="00144943">
        <w:rPr>
          <w:rFonts w:ascii="Times New Roman" w:hAnsi="Times New Roman" w:cs="Times New Roman"/>
          <w:color w:val="000000" w:themeColor="text1"/>
        </w:rPr>
        <w:t xml:space="preserve">Interestingly, clinicians at academic medical centers were more likely to prescribe IO monotherapy for patients with high PD-L1 expression than those in non-academic settings. </w:t>
      </w:r>
      <w:r w:rsidR="006D4DC8">
        <w:rPr>
          <w:rFonts w:ascii="Times New Roman" w:hAnsi="Times New Roman" w:cs="Times New Roman"/>
          <w:color w:val="000000" w:themeColor="text1"/>
        </w:rPr>
        <w:t>Relative to those in the lowest SES quintile, p</w:t>
      </w:r>
      <w:r w:rsidR="00242637">
        <w:rPr>
          <w:rFonts w:ascii="Times New Roman" w:hAnsi="Times New Roman" w:cs="Times New Roman"/>
          <w:color w:val="000000" w:themeColor="text1"/>
        </w:rPr>
        <w:t xml:space="preserve">atients </w:t>
      </w:r>
      <w:r w:rsidR="006D4DC8">
        <w:rPr>
          <w:rFonts w:ascii="Times New Roman" w:hAnsi="Times New Roman" w:cs="Times New Roman"/>
          <w:color w:val="000000" w:themeColor="text1"/>
        </w:rPr>
        <w:t xml:space="preserve">in the highest SES quintile </w:t>
      </w:r>
      <w:r w:rsidR="00242637">
        <w:rPr>
          <w:rFonts w:ascii="Times New Roman" w:hAnsi="Times New Roman" w:cs="Times New Roman"/>
          <w:color w:val="000000" w:themeColor="text1"/>
        </w:rPr>
        <w:t>with</w:t>
      </w:r>
      <w:r w:rsidR="006D4DC8">
        <w:rPr>
          <w:rFonts w:ascii="Times New Roman" w:hAnsi="Times New Roman" w:cs="Times New Roman"/>
          <w:color w:val="000000" w:themeColor="text1"/>
        </w:rPr>
        <w:t xml:space="preserve"> high PD-L1 expression were more likely to receive chemoimmunotherapy relative to immunotherapy alone. </w:t>
      </w:r>
      <w:r w:rsidR="00B17E15">
        <w:rPr>
          <w:rFonts w:ascii="Times New Roman" w:hAnsi="Times New Roman" w:cs="Times New Roman"/>
          <w:color w:val="000000" w:themeColor="text1"/>
        </w:rPr>
        <w:t xml:space="preserve">This could be explained by well-resourced patients having the ability to </w:t>
      </w:r>
      <w:r w:rsidR="000C1BBB">
        <w:rPr>
          <w:rFonts w:ascii="Times New Roman" w:hAnsi="Times New Roman" w:cs="Times New Roman"/>
          <w:color w:val="000000" w:themeColor="text1"/>
        </w:rPr>
        <w:t xml:space="preserve">obtain support services </w:t>
      </w:r>
      <w:r w:rsidR="00720B58">
        <w:rPr>
          <w:rFonts w:ascii="Times New Roman" w:hAnsi="Times New Roman" w:cs="Times New Roman"/>
          <w:color w:val="000000" w:themeColor="text1"/>
        </w:rPr>
        <w:t>while undergoing</w:t>
      </w:r>
      <w:r w:rsidR="000C1BBB">
        <w:rPr>
          <w:rFonts w:ascii="Times New Roman" w:hAnsi="Times New Roman" w:cs="Times New Roman"/>
          <w:color w:val="000000" w:themeColor="text1"/>
        </w:rPr>
        <w:t xml:space="preserve"> chemotherapy</w:t>
      </w:r>
      <w:r w:rsidR="00720B58">
        <w:rPr>
          <w:rFonts w:ascii="Times New Roman" w:hAnsi="Times New Roman" w:cs="Times New Roman"/>
          <w:color w:val="000000" w:themeColor="text1"/>
        </w:rPr>
        <w:t>, even if they will already obtain substantial benefit from IO monotherapy.</w:t>
      </w:r>
      <w:r w:rsidR="00C70015">
        <w:rPr>
          <w:rFonts w:ascii="Times New Roman" w:hAnsi="Times New Roman" w:cs="Times New Roman"/>
          <w:color w:val="000000" w:themeColor="text1"/>
        </w:rPr>
        <w:t xml:space="preserve"> Lastly, the presence of brain metastases increased IO monotherapy allocation.</w:t>
      </w:r>
    </w:p>
    <w:p w14:paraId="0FFB533A" w14:textId="77777777" w:rsidR="00920A53" w:rsidRDefault="00920A53" w:rsidP="00CA57ED">
      <w:pPr>
        <w:tabs>
          <w:tab w:val="left" w:pos="2959"/>
        </w:tabs>
        <w:spacing w:line="480" w:lineRule="auto"/>
        <w:rPr>
          <w:rFonts w:ascii="Times New Roman" w:hAnsi="Times New Roman" w:cs="Times New Roman"/>
          <w:color w:val="000000" w:themeColor="text1"/>
        </w:rPr>
      </w:pPr>
    </w:p>
    <w:p w14:paraId="2451ABEC" w14:textId="32570220" w:rsidR="00920A53" w:rsidRDefault="00920A53" w:rsidP="00CA57ED">
      <w:pPr>
        <w:tabs>
          <w:tab w:val="left" w:pos="2959"/>
        </w:tabs>
        <w:spacing w:line="480" w:lineRule="auto"/>
        <w:rPr>
          <w:rFonts w:ascii="Times New Roman" w:hAnsi="Times New Roman" w:cs="Times New Roman"/>
          <w:color w:val="000000" w:themeColor="text1"/>
        </w:rPr>
      </w:pPr>
      <w:r>
        <w:rPr>
          <w:rFonts w:ascii="Times New Roman" w:hAnsi="Times New Roman" w:cs="Times New Roman"/>
          <w:color w:val="000000" w:themeColor="text1"/>
        </w:rPr>
        <w:t>Patients positive for PD-L1 but with low expression (</w:t>
      </w:r>
      <w:r w:rsidRPr="007C438F">
        <w:rPr>
          <w:rFonts w:ascii="Times New Roman" w:hAnsi="Times New Roman" w:cs="Times New Roman"/>
          <w:color w:val="1F1F1F"/>
          <w:shd w:val="clear" w:color="auto" w:fill="FFFFFF"/>
        </w:rPr>
        <w:t xml:space="preserve">1% ≤ </w:t>
      </w:r>
      <w:r w:rsidRPr="007E399D">
        <w:rPr>
          <w:rFonts w:ascii="Times New Roman" w:hAnsi="Times New Roman" w:cs="Times New Roman"/>
          <w:color w:val="000000" w:themeColor="text1"/>
        </w:rPr>
        <w:t xml:space="preserve">PD-L1 </w:t>
      </w:r>
      <w:r w:rsidRPr="007E399D">
        <w:rPr>
          <w:rFonts w:ascii="Times New Roman" w:hAnsi="Times New Roman" w:cs="Times New Roman"/>
          <w:color w:val="1F1F1F"/>
          <w:shd w:val="clear" w:color="auto" w:fill="FFFFFF"/>
        </w:rPr>
        <w:t xml:space="preserve">&lt; </w:t>
      </w:r>
      <w:r w:rsidRPr="007E399D">
        <w:rPr>
          <w:rFonts w:ascii="Times New Roman" w:hAnsi="Times New Roman" w:cs="Times New Roman"/>
          <w:color w:val="000000" w:themeColor="text1"/>
        </w:rPr>
        <w:t>50</w:t>
      </w:r>
      <w:r>
        <w:rPr>
          <w:rFonts w:ascii="Times New Roman" w:hAnsi="Times New Roman" w:cs="Times New Roman"/>
          <w:color w:val="000000" w:themeColor="text1"/>
        </w:rPr>
        <w:t>%)</w:t>
      </w:r>
      <w:r w:rsidR="00566B0D">
        <w:rPr>
          <w:rFonts w:ascii="Times New Roman" w:hAnsi="Times New Roman" w:cs="Times New Roman"/>
          <w:color w:val="000000" w:themeColor="text1"/>
        </w:rPr>
        <w:t xml:space="preserve"> were more likely to have chemotherapy added to immunotherapy if they had nonsquamous cell histology</w:t>
      </w:r>
      <w:r w:rsidR="00977D95">
        <w:rPr>
          <w:rFonts w:ascii="Times New Roman" w:hAnsi="Times New Roman" w:cs="Times New Roman"/>
          <w:color w:val="000000" w:themeColor="text1"/>
        </w:rPr>
        <w:t xml:space="preserve"> relative to having squamous cell </w:t>
      </w:r>
      <w:r w:rsidR="00B935E9">
        <w:rPr>
          <w:rFonts w:ascii="Times New Roman" w:hAnsi="Times New Roman" w:cs="Times New Roman"/>
          <w:color w:val="000000" w:themeColor="text1"/>
        </w:rPr>
        <w:t xml:space="preserve">histology, which is interesting given that chemoimmunotherapy is the standard for patients with </w:t>
      </w:r>
      <w:r w:rsidR="00B935E9" w:rsidRPr="007C438F">
        <w:rPr>
          <w:rFonts w:ascii="Times New Roman" w:hAnsi="Times New Roman" w:cs="Times New Roman"/>
          <w:color w:val="1F1F1F"/>
          <w:shd w:val="clear" w:color="auto" w:fill="FFFFFF"/>
        </w:rPr>
        <w:t xml:space="preserve">1% ≤ </w:t>
      </w:r>
      <w:r w:rsidR="00B935E9" w:rsidRPr="007E399D">
        <w:rPr>
          <w:rFonts w:ascii="Times New Roman" w:hAnsi="Times New Roman" w:cs="Times New Roman"/>
          <w:color w:val="000000" w:themeColor="text1"/>
        </w:rPr>
        <w:t xml:space="preserve">PD-L1 </w:t>
      </w:r>
      <w:r w:rsidR="00B935E9" w:rsidRPr="007E399D">
        <w:rPr>
          <w:rFonts w:ascii="Times New Roman" w:hAnsi="Times New Roman" w:cs="Times New Roman"/>
          <w:color w:val="1F1F1F"/>
          <w:shd w:val="clear" w:color="auto" w:fill="FFFFFF"/>
        </w:rPr>
        <w:t xml:space="preserve">&lt; </w:t>
      </w:r>
      <w:r w:rsidR="00B935E9" w:rsidRPr="007E399D">
        <w:rPr>
          <w:rFonts w:ascii="Times New Roman" w:hAnsi="Times New Roman" w:cs="Times New Roman"/>
          <w:color w:val="000000" w:themeColor="text1"/>
        </w:rPr>
        <w:t>50</w:t>
      </w:r>
      <w:r w:rsidR="00B935E9">
        <w:rPr>
          <w:rFonts w:ascii="Times New Roman" w:hAnsi="Times New Roman" w:cs="Times New Roman"/>
          <w:color w:val="000000" w:themeColor="text1"/>
        </w:rPr>
        <w:t>%</w:t>
      </w:r>
      <w:r w:rsidR="00B935E9">
        <w:rPr>
          <w:rFonts w:ascii="Times New Roman" w:hAnsi="Times New Roman" w:cs="Times New Roman"/>
          <w:color w:val="000000" w:themeColor="text1"/>
        </w:rPr>
        <w:t xml:space="preserve">, regardless of histology. </w:t>
      </w:r>
    </w:p>
    <w:p w14:paraId="37CB071A" w14:textId="77777777" w:rsidR="00522B69" w:rsidRDefault="00522B69" w:rsidP="00CA57ED">
      <w:pPr>
        <w:tabs>
          <w:tab w:val="left" w:pos="2959"/>
        </w:tabs>
        <w:spacing w:line="480" w:lineRule="auto"/>
        <w:rPr>
          <w:rFonts w:ascii="Times New Roman" w:hAnsi="Times New Roman" w:cs="Times New Roman"/>
          <w:color w:val="000000" w:themeColor="text1"/>
        </w:rPr>
      </w:pPr>
    </w:p>
    <w:p w14:paraId="59A1929A" w14:textId="251CFF1E" w:rsidR="00522B69" w:rsidRDefault="00522B69" w:rsidP="00CA57ED">
      <w:pPr>
        <w:tabs>
          <w:tab w:val="left" w:pos="2959"/>
        </w:tabs>
        <w:spacing w:line="480" w:lineRule="auto"/>
        <w:rPr>
          <w:rFonts w:ascii="Times New Roman" w:hAnsi="Times New Roman" w:cs="Times New Roman"/>
          <w:color w:val="000000" w:themeColor="text1"/>
        </w:rPr>
      </w:pPr>
      <w:r>
        <w:rPr>
          <w:rFonts w:ascii="Times New Roman" w:hAnsi="Times New Roman" w:cs="Times New Roman"/>
          <w:color w:val="000000" w:themeColor="text1"/>
        </w:rPr>
        <w:t>In</w:t>
      </w:r>
      <w:r w:rsidR="00BE2185">
        <w:rPr>
          <w:rFonts w:ascii="Times New Roman" w:hAnsi="Times New Roman" w:cs="Times New Roman"/>
          <w:color w:val="000000" w:themeColor="text1"/>
        </w:rPr>
        <w:t xml:space="preserve"> all</w:t>
      </w:r>
      <w:r>
        <w:rPr>
          <w:rFonts w:ascii="Times New Roman" w:hAnsi="Times New Roman" w:cs="Times New Roman"/>
          <w:color w:val="000000" w:themeColor="text1"/>
        </w:rPr>
        <w:t xml:space="preserve"> PD-L1 positive patients, regardless of expression level, anti-infective use prior to treatment significantly increased the likelihood of opting for immunotherapy alone instead of chemoimmunotherapy.</w:t>
      </w:r>
    </w:p>
    <w:p w14:paraId="6A3A4085" w14:textId="77777777" w:rsidR="00985276" w:rsidRDefault="00985276" w:rsidP="00CA57ED">
      <w:pPr>
        <w:tabs>
          <w:tab w:val="left" w:pos="2959"/>
        </w:tabs>
        <w:spacing w:line="480" w:lineRule="auto"/>
        <w:rPr>
          <w:rFonts w:ascii="Times New Roman" w:hAnsi="Times New Roman" w:cs="Times New Roman"/>
          <w:color w:val="000000" w:themeColor="text1"/>
        </w:rPr>
      </w:pPr>
    </w:p>
    <w:p w14:paraId="02CC1177" w14:textId="6DCE4864" w:rsidR="00985276" w:rsidRDefault="00985276" w:rsidP="00CA57ED">
      <w:pPr>
        <w:tabs>
          <w:tab w:val="left" w:pos="2959"/>
        </w:tabs>
        <w:spacing w:line="480" w:lineRule="auto"/>
        <w:rPr>
          <w:rFonts w:ascii="Times New Roman" w:hAnsi="Times New Roman" w:cs="Times New Roman"/>
          <w:color w:val="000000" w:themeColor="text1"/>
        </w:rPr>
      </w:pPr>
      <w:r>
        <w:rPr>
          <w:rFonts w:ascii="Times New Roman" w:hAnsi="Times New Roman" w:cs="Times New Roman"/>
          <w:color w:val="000000" w:themeColor="text1"/>
        </w:rPr>
        <w:t xml:space="preserve">In the PD-L1 negative (PD-L1 &lt; 1%) subgroup, </w:t>
      </w:r>
      <w:r w:rsidR="005519CF">
        <w:rPr>
          <w:rFonts w:ascii="Times New Roman" w:hAnsi="Times New Roman" w:cs="Times New Roman"/>
          <w:color w:val="000000" w:themeColor="text1"/>
        </w:rPr>
        <w:t xml:space="preserve">Black and Asian patients were significantly more likely to receive chemoimmunotherapy relative to white patients. Given that IO monotherapy alone is not indicated in first-line treatment in this patient population, it is unclear why PD-L1 negative white patients are less likely to receive chemotherapy. </w:t>
      </w:r>
      <w:r w:rsidR="00C7603B">
        <w:rPr>
          <w:rFonts w:ascii="Times New Roman" w:hAnsi="Times New Roman" w:cs="Times New Roman"/>
          <w:color w:val="000000" w:themeColor="text1"/>
        </w:rPr>
        <w:t>Meanwhile, those</w:t>
      </w:r>
      <w:r w:rsidR="007158D3">
        <w:rPr>
          <w:rFonts w:ascii="Times New Roman" w:hAnsi="Times New Roman" w:cs="Times New Roman"/>
          <w:color w:val="000000" w:themeColor="text1"/>
        </w:rPr>
        <w:t xml:space="preserve"> with Medicaid and/or private health insurance are more likely to receive IO monotherapy</w:t>
      </w:r>
      <w:r w:rsidR="00522B69">
        <w:rPr>
          <w:rFonts w:ascii="Times New Roman" w:hAnsi="Times New Roman" w:cs="Times New Roman"/>
          <w:color w:val="000000" w:themeColor="text1"/>
        </w:rPr>
        <w:t>.</w:t>
      </w:r>
    </w:p>
    <w:p w14:paraId="2F918DC1" w14:textId="77777777" w:rsidR="00FC13D3" w:rsidRDefault="00FC13D3" w:rsidP="00CA57ED">
      <w:pPr>
        <w:tabs>
          <w:tab w:val="left" w:pos="2959"/>
        </w:tabs>
        <w:spacing w:line="480" w:lineRule="auto"/>
        <w:rPr>
          <w:rFonts w:ascii="Times New Roman" w:hAnsi="Times New Roman" w:cs="Times New Roman"/>
          <w:color w:val="000000" w:themeColor="text1"/>
        </w:rPr>
      </w:pPr>
    </w:p>
    <w:p w14:paraId="2DD46A20" w14:textId="7D621EC0" w:rsidR="00FC13D3" w:rsidRDefault="00FC13D3" w:rsidP="00CA57ED">
      <w:pPr>
        <w:tabs>
          <w:tab w:val="left" w:pos="2959"/>
        </w:tabs>
        <w:spacing w:line="480" w:lineRule="auto"/>
        <w:rPr>
          <w:rFonts w:ascii="Times New Roman" w:hAnsi="Times New Roman" w:cs="Times New Roman"/>
          <w:color w:val="000000" w:themeColor="text1"/>
        </w:rPr>
      </w:pPr>
      <w:r>
        <w:rPr>
          <w:rFonts w:ascii="Times New Roman" w:hAnsi="Times New Roman" w:cs="Times New Roman"/>
          <w:color w:val="000000" w:themeColor="text1"/>
        </w:rPr>
        <w:t xml:space="preserve">This study has limitations. </w:t>
      </w:r>
      <w:r w:rsidR="00B91E06">
        <w:rPr>
          <w:rFonts w:ascii="Times New Roman" w:hAnsi="Times New Roman" w:cs="Times New Roman"/>
          <w:color w:val="000000" w:themeColor="text1"/>
        </w:rPr>
        <w:t xml:space="preserve">There are noticeably more white patients in this study cohort compared to patients of color, which may obscure other racial disparities in treatment allocation.  </w:t>
      </w:r>
      <w:r w:rsidR="009544A2">
        <w:rPr>
          <w:rFonts w:ascii="Times New Roman" w:hAnsi="Times New Roman" w:cs="Times New Roman"/>
          <w:color w:val="000000" w:themeColor="text1"/>
        </w:rPr>
        <w:t xml:space="preserve">Similarly, our cohort had a higher proportion of patients treated in the community, relative to the academic setting, which may exclude those with the most progressive or complicated disease. </w:t>
      </w:r>
      <w:r w:rsidR="00C70015">
        <w:rPr>
          <w:rFonts w:ascii="Times New Roman" w:hAnsi="Times New Roman" w:cs="Times New Roman"/>
          <w:color w:val="000000" w:themeColor="text1"/>
        </w:rPr>
        <w:t>Lastly, even though we include ECOG status and the presence of bone and brain metastases, we are unable</w:t>
      </w:r>
      <w:r w:rsidR="002C7766">
        <w:rPr>
          <w:rFonts w:ascii="Times New Roman" w:hAnsi="Times New Roman" w:cs="Times New Roman"/>
          <w:color w:val="000000" w:themeColor="text1"/>
        </w:rPr>
        <w:t xml:space="preserve"> to account for other markers of rapidly worsening disease burden, which may contribute to the addition of chemotherapy in those with high PD-L1 expression.</w:t>
      </w:r>
    </w:p>
    <w:p w14:paraId="220BC051" w14:textId="77777777" w:rsidR="00A31F51" w:rsidRDefault="00A31F51" w:rsidP="00CA57ED">
      <w:pPr>
        <w:tabs>
          <w:tab w:val="left" w:pos="2959"/>
        </w:tabs>
        <w:spacing w:line="480" w:lineRule="auto"/>
        <w:rPr>
          <w:rFonts w:ascii="Times New Roman" w:hAnsi="Times New Roman" w:cs="Times New Roman"/>
          <w:color w:val="000000" w:themeColor="text1"/>
        </w:rPr>
      </w:pPr>
    </w:p>
    <w:p w14:paraId="4F4B5B8A" w14:textId="4CFB07C7" w:rsidR="00A31F51" w:rsidRDefault="00A31F51" w:rsidP="00CA57ED">
      <w:pPr>
        <w:tabs>
          <w:tab w:val="left" w:pos="2959"/>
        </w:tabs>
        <w:spacing w:line="480" w:lineRule="auto"/>
        <w:rPr>
          <w:rFonts w:ascii="Times New Roman" w:hAnsi="Times New Roman" w:cs="Times New Roman"/>
        </w:rPr>
      </w:pPr>
      <w:r>
        <w:rPr>
          <w:rFonts w:ascii="Times New Roman" w:hAnsi="Times New Roman" w:cs="Times New Roman"/>
          <w:color w:val="000000" w:themeColor="text1"/>
        </w:rPr>
        <w:t>In conclusion, we present the first study of the disparities in the prescription of IO monotherapy versus chemoimmunotherapy in patients with aNSCLC while accounting for PD-L1 expression, which is an important predictive biomarker in guiding first-line treatment.</w:t>
      </w:r>
      <w:r w:rsidR="006133F5">
        <w:rPr>
          <w:rFonts w:ascii="Times New Roman" w:hAnsi="Times New Roman" w:cs="Times New Roman"/>
          <w:color w:val="000000" w:themeColor="text1"/>
        </w:rPr>
        <w:t xml:space="preserve"> We found that patients with </w:t>
      </w:r>
      <w:r w:rsidR="006133F5">
        <w:rPr>
          <w:rFonts w:ascii="Times New Roman" w:hAnsi="Times New Roman" w:cs="Times New Roman"/>
        </w:rPr>
        <w:t xml:space="preserve">PD-L1 </w:t>
      </w:r>
      <w:r w:rsidR="006133F5" w:rsidRPr="007E399D">
        <w:rPr>
          <w:rFonts w:ascii="Times New Roman" w:hAnsi="Times New Roman" w:cs="Times New Roman"/>
          <w:color w:val="000000" w:themeColor="text1"/>
          <w:shd w:val="clear" w:color="auto" w:fill="FFFFFF"/>
        </w:rPr>
        <w:t>≥</w:t>
      </w:r>
      <w:r w:rsidR="006133F5" w:rsidRPr="007E399D">
        <w:rPr>
          <w:rFonts w:ascii="Times New Roman" w:hAnsi="Times New Roman" w:cs="Times New Roman"/>
          <w:color w:val="000000" w:themeColor="text1"/>
        </w:rPr>
        <w:t xml:space="preserve"> 50</w:t>
      </w:r>
      <w:r w:rsidR="006133F5">
        <w:rPr>
          <w:rFonts w:ascii="Times New Roman" w:hAnsi="Times New Roman" w:cs="Times New Roman"/>
          <w:color w:val="000000" w:themeColor="text1"/>
        </w:rPr>
        <w:t>%</w:t>
      </w:r>
      <w:r w:rsidR="006133F5">
        <w:rPr>
          <w:rFonts w:ascii="Times New Roman" w:hAnsi="Times New Roman" w:cs="Times New Roman"/>
          <w:color w:val="000000" w:themeColor="text1"/>
        </w:rPr>
        <w:t xml:space="preserve"> were more likely to receive guideline-supported IO monotherapy in academic medical centers, high SES settings, </w:t>
      </w:r>
      <w:r w:rsidR="00A4606C">
        <w:rPr>
          <w:rFonts w:ascii="Times New Roman" w:hAnsi="Times New Roman" w:cs="Times New Roman"/>
          <w:color w:val="000000" w:themeColor="text1"/>
        </w:rPr>
        <w:t xml:space="preserve">when brain metastases were present, </w:t>
      </w:r>
      <w:r w:rsidR="006133F5">
        <w:rPr>
          <w:rFonts w:ascii="Times New Roman" w:hAnsi="Times New Roman" w:cs="Times New Roman"/>
          <w:color w:val="000000" w:themeColor="text1"/>
        </w:rPr>
        <w:t xml:space="preserve">and when performance status was poor. </w:t>
      </w:r>
      <w:r w:rsidR="0052126E">
        <w:rPr>
          <w:rFonts w:ascii="Times New Roman" w:hAnsi="Times New Roman" w:cs="Times New Roman"/>
          <w:color w:val="000000" w:themeColor="text1"/>
        </w:rPr>
        <w:t xml:space="preserve">Patients who were found to have PD-L1 &lt; 1% were less likely to receive chemotherapy if insured privately or by Medicaid, while Black and Asian patients in this population were more likely to receive chemoimmunotherapy relative to white patients. </w:t>
      </w:r>
      <w:r w:rsidR="00A4606C">
        <w:rPr>
          <w:rFonts w:ascii="Times New Roman" w:hAnsi="Times New Roman" w:cs="Times New Roman"/>
          <w:color w:val="000000" w:themeColor="text1"/>
        </w:rPr>
        <w:t xml:space="preserve">All patients in this analysis were less likely to receive </w:t>
      </w:r>
      <w:r w:rsidR="00A4606C">
        <w:rPr>
          <w:rFonts w:ascii="Times New Roman" w:hAnsi="Times New Roman" w:cs="Times New Roman"/>
          <w:color w:val="000000" w:themeColor="text1"/>
        </w:rPr>
        <w:lastRenderedPageBreak/>
        <w:t xml:space="preserve">immunotherapy alone with recent glucocorticoid exposure and as time went on, while older patients were more likely to receive immunotherapy alone. </w:t>
      </w:r>
      <w:r w:rsidR="00424C3E">
        <w:rPr>
          <w:rFonts w:ascii="Times New Roman" w:hAnsi="Times New Roman" w:cs="Times New Roman"/>
          <w:color w:val="000000" w:themeColor="text1"/>
        </w:rPr>
        <w:t xml:space="preserve">This study lays the foundation for more research into the racial and socioeconomic disparities underlying first-line treatment allocation for patients with aNSCLC. </w:t>
      </w:r>
    </w:p>
    <w:p w14:paraId="3D78A644" w14:textId="77777777" w:rsidR="00C50F11" w:rsidRDefault="00C50F11" w:rsidP="007E399D">
      <w:pPr>
        <w:tabs>
          <w:tab w:val="left" w:pos="2959"/>
        </w:tabs>
        <w:spacing w:line="480" w:lineRule="auto"/>
        <w:rPr>
          <w:rFonts w:ascii="Times New Roman" w:hAnsi="Times New Roman" w:cs="Times New Roman"/>
        </w:rPr>
      </w:pPr>
    </w:p>
    <w:p w14:paraId="5FD7A4E7" w14:textId="77777777" w:rsidR="007E399D" w:rsidRPr="007E399D" w:rsidRDefault="007E399D" w:rsidP="007E399D">
      <w:pPr>
        <w:tabs>
          <w:tab w:val="left" w:pos="2959"/>
        </w:tabs>
        <w:spacing w:line="480" w:lineRule="auto"/>
        <w:rPr>
          <w:rFonts w:ascii="Times New Roman" w:hAnsi="Times New Roman" w:cs="Times New Roman"/>
        </w:rPr>
      </w:pPr>
    </w:p>
    <w:p w14:paraId="5C1F3A9E" w14:textId="77777777" w:rsidR="001936E0" w:rsidRPr="007E399D" w:rsidRDefault="001936E0" w:rsidP="001936E0">
      <w:pPr>
        <w:rPr>
          <w:rFonts w:ascii="Times New Roman" w:hAnsi="Times New Roman" w:cs="Times New Roman"/>
          <w:b/>
          <w:bCs/>
        </w:rPr>
      </w:pPr>
    </w:p>
    <w:p w14:paraId="0E67AC0E" w14:textId="77777777" w:rsidR="001936E0" w:rsidRPr="007E399D" w:rsidRDefault="001936E0" w:rsidP="001936E0">
      <w:pPr>
        <w:rPr>
          <w:rFonts w:ascii="Times New Roman" w:hAnsi="Times New Roman" w:cs="Times New Roman"/>
          <w:b/>
          <w:bCs/>
        </w:rPr>
      </w:pPr>
    </w:p>
    <w:p w14:paraId="5199720D" w14:textId="77777777" w:rsidR="001936E0" w:rsidRPr="007E399D" w:rsidRDefault="001936E0" w:rsidP="001936E0">
      <w:pPr>
        <w:rPr>
          <w:rFonts w:ascii="Times New Roman" w:hAnsi="Times New Roman" w:cs="Times New Roman"/>
          <w:b/>
          <w:bCs/>
        </w:rPr>
      </w:pPr>
    </w:p>
    <w:p w14:paraId="242464B8" w14:textId="77777777" w:rsidR="00160A64" w:rsidRDefault="00160A64" w:rsidP="00160A64">
      <w:pPr>
        <w:rPr>
          <w:rFonts w:ascii="Times New Roman" w:eastAsia="Times New Roman" w:hAnsi="Times New Roman" w:cs="Times New Roman"/>
          <w:b/>
        </w:rPr>
        <w:sectPr w:rsidR="00160A64" w:rsidSect="00175B49">
          <w:pgSz w:w="12240" w:h="15840"/>
          <w:pgMar w:top="1296" w:right="1037" w:bottom="1640" w:left="1296" w:header="0" w:footer="1440" w:gutter="0"/>
          <w:cols w:space="720"/>
          <w:docGrid w:linePitch="299"/>
        </w:sectPr>
      </w:pPr>
    </w:p>
    <w:p w14:paraId="3C70ABD0" w14:textId="09A02895" w:rsidR="00160A64" w:rsidRPr="00BC7B3B" w:rsidRDefault="00160A64" w:rsidP="00160A64">
      <w:pPr>
        <w:rPr>
          <w:rFonts w:ascii="Times New Roman" w:eastAsia="Times New Roman" w:hAnsi="Times New Roman" w:cs="Times New Roman"/>
          <w:b/>
        </w:rPr>
      </w:pPr>
      <w:r w:rsidRPr="00BC7B3B">
        <w:rPr>
          <w:rFonts w:ascii="Times New Roman" w:eastAsia="Times New Roman" w:hAnsi="Times New Roman" w:cs="Times New Roman"/>
          <w:b/>
        </w:rPr>
        <w:lastRenderedPageBreak/>
        <w:t xml:space="preserve">Table 1: </w:t>
      </w:r>
      <w:r w:rsidRPr="00BC7B3B">
        <w:rPr>
          <w:rFonts w:ascii="Times New Roman" w:eastAsia="Times New Roman" w:hAnsi="Times New Roman" w:cs="Times New Roman"/>
        </w:rPr>
        <w:t xml:space="preserve">Demographic makeup of the </w:t>
      </w:r>
      <w:r w:rsidR="00166A6D">
        <w:rPr>
          <w:rFonts w:ascii="Times New Roman" w:eastAsia="Times New Roman" w:hAnsi="Times New Roman" w:cs="Times New Roman"/>
        </w:rPr>
        <w:t xml:space="preserve">cohort stratified by PD-L1 status. </w:t>
      </w:r>
      <w:r w:rsidRPr="00BC7B3B">
        <w:rPr>
          <w:rFonts w:ascii="Times New Roman" w:eastAsia="Times New Roman" w:hAnsi="Times New Roman" w:cs="Times New Roman"/>
          <w:b/>
        </w:rPr>
        <w:t xml:space="preserve"> </w:t>
      </w:r>
    </w:p>
    <w:tbl>
      <w:tblPr>
        <w:tblW w:w="990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140"/>
        <w:gridCol w:w="1800"/>
        <w:gridCol w:w="2250"/>
        <w:gridCol w:w="1710"/>
      </w:tblGrid>
      <w:tr w:rsidR="00F22B81" w:rsidRPr="00BC7B3B" w14:paraId="713C4EE6" w14:textId="582BD15A" w:rsidTr="00DC23F0">
        <w:tc>
          <w:tcPr>
            <w:tcW w:w="4140" w:type="dxa"/>
          </w:tcPr>
          <w:p w14:paraId="497C2C45" w14:textId="77777777" w:rsidR="00F22B81" w:rsidRPr="00BC7B3B" w:rsidRDefault="00F22B81" w:rsidP="000A679C">
            <w:pPr>
              <w:rPr>
                <w:rFonts w:ascii="Times New Roman" w:eastAsia="Times New Roman" w:hAnsi="Times New Roman" w:cs="Times New Roman"/>
                <w:b/>
                <w:sz w:val="22"/>
                <w:szCs w:val="22"/>
                <w:u w:val="single"/>
              </w:rPr>
            </w:pPr>
            <w:r w:rsidRPr="00BC7B3B">
              <w:rPr>
                <w:rFonts w:ascii="Times New Roman" w:eastAsia="Times New Roman" w:hAnsi="Times New Roman" w:cs="Times New Roman"/>
                <w:b/>
                <w:sz w:val="22"/>
                <w:szCs w:val="22"/>
                <w:u w:val="single"/>
              </w:rPr>
              <w:t>Characteristic</w:t>
            </w:r>
          </w:p>
        </w:tc>
        <w:tc>
          <w:tcPr>
            <w:tcW w:w="1800" w:type="dxa"/>
          </w:tcPr>
          <w:p w14:paraId="3BBB2783" w14:textId="546C1620" w:rsidR="00F22B81" w:rsidRPr="0054789C" w:rsidRDefault="00F22B81" w:rsidP="000A679C">
            <w:pPr>
              <w:jc w:val="center"/>
              <w:rPr>
                <w:rFonts w:ascii="Times New Roman" w:eastAsia="Times New Roman" w:hAnsi="Times New Roman" w:cs="Times New Roman"/>
                <w:b/>
                <w:sz w:val="22"/>
                <w:szCs w:val="22"/>
              </w:rPr>
            </w:pPr>
            <w:r w:rsidRPr="0054789C">
              <w:rPr>
                <w:rFonts w:ascii="Times New Roman" w:eastAsia="Times New Roman" w:hAnsi="Times New Roman" w:cs="Times New Roman"/>
                <w:b/>
                <w:sz w:val="22"/>
                <w:szCs w:val="22"/>
              </w:rPr>
              <w:t xml:space="preserve">PD-L1 </w:t>
            </w:r>
            <w:r w:rsidRPr="0054789C">
              <w:rPr>
                <w:rFonts w:ascii="Times New Roman" w:hAnsi="Times New Roman" w:cs="Times New Roman"/>
                <w:b/>
                <w:color w:val="000000" w:themeColor="text1"/>
                <w:sz w:val="22"/>
                <w:szCs w:val="22"/>
                <w:shd w:val="clear" w:color="auto" w:fill="FFFFFF"/>
              </w:rPr>
              <w:t>≥</w:t>
            </w:r>
            <w:r w:rsidRPr="0054789C">
              <w:rPr>
                <w:rFonts w:ascii="Times New Roman" w:hAnsi="Times New Roman" w:cs="Times New Roman"/>
                <w:b/>
                <w:color w:val="000000" w:themeColor="text1"/>
                <w:sz w:val="22"/>
                <w:szCs w:val="22"/>
              </w:rPr>
              <w:t xml:space="preserve"> 50</w:t>
            </w:r>
            <w:r w:rsidRPr="0054789C">
              <w:rPr>
                <w:rFonts w:ascii="Times New Roman" w:hAnsi="Times New Roman" w:cs="Times New Roman"/>
                <w:b/>
                <w:color w:val="000000" w:themeColor="text1"/>
                <w:sz w:val="22"/>
                <w:szCs w:val="22"/>
              </w:rPr>
              <w:t>%</w:t>
            </w:r>
            <w:r w:rsidRPr="0054789C">
              <w:rPr>
                <w:rFonts w:ascii="Times New Roman" w:eastAsia="Times New Roman" w:hAnsi="Times New Roman" w:cs="Times New Roman"/>
                <w:b/>
                <w:sz w:val="22"/>
                <w:szCs w:val="22"/>
              </w:rPr>
              <w:t xml:space="preserve"> </w:t>
            </w:r>
            <w:r w:rsidRPr="0054789C">
              <w:rPr>
                <w:rFonts w:ascii="Times New Roman" w:eastAsia="Times New Roman" w:hAnsi="Times New Roman" w:cs="Times New Roman"/>
                <w:b/>
                <w:sz w:val="22"/>
                <w:szCs w:val="22"/>
              </w:rPr>
              <w:t>(n=</w:t>
            </w:r>
            <w:r>
              <w:rPr>
                <w:rFonts w:ascii="Times New Roman" w:eastAsia="Times New Roman" w:hAnsi="Times New Roman" w:cs="Times New Roman"/>
                <w:b/>
                <w:sz w:val="22"/>
                <w:szCs w:val="22"/>
              </w:rPr>
              <w:t>3217</w:t>
            </w:r>
            <w:r w:rsidRPr="0054789C">
              <w:rPr>
                <w:rFonts w:ascii="Times New Roman" w:eastAsia="Times New Roman" w:hAnsi="Times New Roman" w:cs="Times New Roman"/>
                <w:b/>
                <w:sz w:val="22"/>
                <w:szCs w:val="22"/>
              </w:rPr>
              <w:t>)</w:t>
            </w:r>
          </w:p>
        </w:tc>
        <w:tc>
          <w:tcPr>
            <w:tcW w:w="2250" w:type="dxa"/>
          </w:tcPr>
          <w:p w14:paraId="15E79B44" w14:textId="5F5CD697" w:rsidR="00F22B81" w:rsidRPr="0054789C" w:rsidRDefault="00F22B81" w:rsidP="000A679C">
            <w:pPr>
              <w:jc w:val="center"/>
              <w:rPr>
                <w:rFonts w:ascii="Times New Roman" w:eastAsia="Times New Roman" w:hAnsi="Times New Roman" w:cs="Times New Roman"/>
                <w:b/>
                <w:bCs/>
                <w:sz w:val="22"/>
                <w:szCs w:val="22"/>
              </w:rPr>
            </w:pPr>
            <w:r w:rsidRPr="0054789C">
              <w:rPr>
                <w:rFonts w:ascii="Times New Roman" w:hAnsi="Times New Roman" w:cs="Times New Roman"/>
                <w:b/>
                <w:bCs/>
                <w:color w:val="1F1F1F"/>
                <w:sz w:val="22"/>
                <w:szCs w:val="22"/>
                <w:shd w:val="clear" w:color="auto" w:fill="FFFFFF"/>
              </w:rPr>
              <w:t>1%</w:t>
            </w:r>
            <w:r>
              <w:rPr>
                <w:rFonts w:ascii="Times New Roman" w:hAnsi="Times New Roman" w:cs="Times New Roman"/>
                <w:b/>
                <w:bCs/>
                <w:color w:val="1F1F1F"/>
                <w:sz w:val="22"/>
                <w:szCs w:val="22"/>
                <w:shd w:val="clear" w:color="auto" w:fill="FFFFFF"/>
              </w:rPr>
              <w:t xml:space="preserve"> </w:t>
            </w:r>
            <w:r w:rsidRPr="0054789C">
              <w:rPr>
                <w:rFonts w:ascii="Times New Roman" w:hAnsi="Times New Roman" w:cs="Times New Roman"/>
                <w:b/>
                <w:bCs/>
                <w:color w:val="1F1F1F"/>
                <w:sz w:val="22"/>
                <w:szCs w:val="22"/>
                <w:shd w:val="clear" w:color="auto" w:fill="FFFFFF"/>
              </w:rPr>
              <w:t>≤</w:t>
            </w:r>
            <w:r w:rsidRPr="0054789C">
              <w:rPr>
                <w:rFonts w:ascii="Times New Roman" w:hAnsi="Times New Roman" w:cs="Times New Roman"/>
                <w:b/>
                <w:bCs/>
                <w:color w:val="1F1F1F"/>
                <w:sz w:val="22"/>
                <w:szCs w:val="22"/>
                <w:shd w:val="clear" w:color="auto" w:fill="FFFFFF"/>
              </w:rPr>
              <w:t xml:space="preserve"> </w:t>
            </w:r>
            <w:r w:rsidRPr="0054789C">
              <w:rPr>
                <w:rFonts w:ascii="Times New Roman" w:eastAsia="Times New Roman" w:hAnsi="Times New Roman" w:cs="Times New Roman"/>
                <w:b/>
                <w:bCs/>
                <w:sz w:val="22"/>
                <w:szCs w:val="22"/>
              </w:rPr>
              <w:t xml:space="preserve">PD-L1 </w:t>
            </w:r>
            <w:r w:rsidRPr="0054789C">
              <w:rPr>
                <w:rFonts w:ascii="Times New Roman" w:hAnsi="Times New Roman" w:cs="Times New Roman"/>
                <w:b/>
                <w:bCs/>
                <w:color w:val="000000" w:themeColor="text1"/>
                <w:sz w:val="22"/>
                <w:szCs w:val="22"/>
                <w:shd w:val="clear" w:color="auto" w:fill="FFFFFF"/>
              </w:rPr>
              <w:t>&lt;</w:t>
            </w:r>
            <w:r w:rsidRPr="0054789C">
              <w:rPr>
                <w:rFonts w:ascii="Times New Roman" w:hAnsi="Times New Roman" w:cs="Times New Roman"/>
                <w:b/>
                <w:bCs/>
                <w:color w:val="000000" w:themeColor="text1"/>
                <w:sz w:val="22"/>
                <w:szCs w:val="22"/>
              </w:rPr>
              <w:t xml:space="preserve"> 50%</w:t>
            </w:r>
            <w:r w:rsidRPr="0054789C">
              <w:rPr>
                <w:rFonts w:ascii="Times New Roman" w:eastAsia="Times New Roman" w:hAnsi="Times New Roman" w:cs="Times New Roman"/>
                <w:b/>
                <w:bCs/>
                <w:sz w:val="22"/>
                <w:szCs w:val="22"/>
              </w:rPr>
              <w:t xml:space="preserve"> (n=</w:t>
            </w:r>
            <w:r>
              <w:rPr>
                <w:rFonts w:ascii="Times New Roman" w:eastAsia="Times New Roman" w:hAnsi="Times New Roman" w:cs="Times New Roman"/>
                <w:b/>
                <w:bCs/>
                <w:sz w:val="22"/>
                <w:szCs w:val="22"/>
              </w:rPr>
              <w:t>2727</w:t>
            </w:r>
            <w:r w:rsidRPr="0054789C">
              <w:rPr>
                <w:rFonts w:ascii="Times New Roman" w:eastAsia="Times New Roman" w:hAnsi="Times New Roman" w:cs="Times New Roman"/>
                <w:b/>
                <w:bCs/>
                <w:sz w:val="22"/>
                <w:szCs w:val="22"/>
              </w:rPr>
              <w:t>)</w:t>
            </w:r>
          </w:p>
        </w:tc>
        <w:tc>
          <w:tcPr>
            <w:tcW w:w="1710" w:type="dxa"/>
          </w:tcPr>
          <w:p w14:paraId="240B4A48" w14:textId="6D445974" w:rsidR="00F22B81" w:rsidRPr="0054789C" w:rsidRDefault="00F22B81" w:rsidP="000A679C">
            <w:pPr>
              <w:jc w:val="center"/>
              <w:rPr>
                <w:rFonts w:ascii="Times New Roman" w:hAnsi="Times New Roman" w:cs="Times New Roman"/>
                <w:b/>
                <w:bCs/>
                <w:color w:val="1F1F1F"/>
                <w:sz w:val="22"/>
                <w:szCs w:val="22"/>
                <w:shd w:val="clear" w:color="auto" w:fill="FFFFFF"/>
              </w:rPr>
            </w:pPr>
            <w:r w:rsidRPr="0054789C">
              <w:rPr>
                <w:rFonts w:ascii="Times New Roman" w:eastAsia="Times New Roman" w:hAnsi="Times New Roman" w:cs="Times New Roman"/>
                <w:b/>
                <w:bCs/>
                <w:sz w:val="22"/>
                <w:szCs w:val="22"/>
              </w:rPr>
              <w:t>PD-L1</w:t>
            </w:r>
            <w:r>
              <w:rPr>
                <w:rFonts w:ascii="Times New Roman" w:eastAsia="Times New Roman" w:hAnsi="Times New Roman" w:cs="Times New Roman"/>
                <w:b/>
                <w:bCs/>
                <w:sz w:val="22"/>
                <w:szCs w:val="22"/>
              </w:rPr>
              <w:t xml:space="preserve"> &lt; 1% (n=2901)</w:t>
            </w:r>
          </w:p>
        </w:tc>
      </w:tr>
      <w:tr w:rsidR="00F22B81" w:rsidRPr="00BC7B3B" w14:paraId="2C48DFC8" w14:textId="602D64CD" w:rsidTr="00DC23F0">
        <w:tc>
          <w:tcPr>
            <w:tcW w:w="4140" w:type="dxa"/>
          </w:tcPr>
          <w:p w14:paraId="31ABCD89" w14:textId="77777777" w:rsidR="00F22B81" w:rsidRPr="00BC7B3B" w:rsidRDefault="00F22B81" w:rsidP="000A679C">
            <w:pPr>
              <w:rPr>
                <w:rFonts w:ascii="Times New Roman" w:eastAsia="Times New Roman" w:hAnsi="Times New Roman" w:cs="Times New Roman"/>
                <w:b/>
                <w:sz w:val="22"/>
                <w:szCs w:val="22"/>
              </w:rPr>
            </w:pPr>
            <w:r w:rsidRPr="00BC7B3B">
              <w:rPr>
                <w:rFonts w:ascii="Times New Roman" w:eastAsia="Times New Roman" w:hAnsi="Times New Roman" w:cs="Times New Roman"/>
                <w:b/>
                <w:sz w:val="22"/>
                <w:szCs w:val="22"/>
              </w:rPr>
              <w:t>Age at Diagnosis (y)</w:t>
            </w:r>
          </w:p>
        </w:tc>
        <w:tc>
          <w:tcPr>
            <w:tcW w:w="1800" w:type="dxa"/>
          </w:tcPr>
          <w:p w14:paraId="26F8BD8A" w14:textId="6E0D2554" w:rsidR="00F22B81" w:rsidRPr="00DC23F0" w:rsidRDefault="00DC23F0" w:rsidP="000A679C">
            <w:pPr>
              <w:jc w:val="center"/>
              <w:rPr>
                <w:rFonts w:ascii="Times New Roman" w:eastAsia="Times New Roman" w:hAnsi="Times New Roman" w:cs="Times New Roman"/>
                <w:sz w:val="22"/>
                <w:szCs w:val="22"/>
              </w:rPr>
            </w:pPr>
            <w:r w:rsidRPr="00DC23F0">
              <w:rPr>
                <w:rFonts w:ascii="Times New Roman" w:eastAsia="Times New Roman" w:hAnsi="Times New Roman" w:cs="Times New Roman"/>
                <w:sz w:val="22"/>
                <w:szCs w:val="22"/>
              </w:rPr>
              <w:t xml:space="preserve">69.8 </w:t>
            </w:r>
            <w:r w:rsidRPr="00DC23F0">
              <w:rPr>
                <w:rFonts w:ascii="Times New Roman" w:hAnsi="Times New Roman" w:cs="Times New Roman"/>
                <w:color w:val="040C28"/>
                <w:sz w:val="22"/>
                <w:szCs w:val="22"/>
              </w:rPr>
              <w:t>±</w:t>
            </w:r>
            <w:r>
              <w:rPr>
                <w:rFonts w:ascii="Times New Roman" w:hAnsi="Times New Roman" w:cs="Times New Roman"/>
                <w:color w:val="040C28"/>
                <w:sz w:val="22"/>
                <w:szCs w:val="22"/>
              </w:rPr>
              <w:t xml:space="preserve"> 9.7</w:t>
            </w:r>
          </w:p>
        </w:tc>
        <w:tc>
          <w:tcPr>
            <w:tcW w:w="2250" w:type="dxa"/>
          </w:tcPr>
          <w:p w14:paraId="2F8C1686" w14:textId="74B0D6AF" w:rsidR="00F22B81" w:rsidRPr="00BC7B3B" w:rsidRDefault="00B3628F" w:rsidP="000A679C">
            <w:pPr>
              <w:jc w:val="center"/>
              <w:rPr>
                <w:rFonts w:ascii="Times New Roman" w:eastAsia="Times New Roman" w:hAnsi="Times New Roman" w:cs="Times New Roman"/>
                <w:sz w:val="22"/>
                <w:szCs w:val="22"/>
              </w:rPr>
            </w:pPr>
            <w:r w:rsidRPr="00DC23F0">
              <w:rPr>
                <w:rFonts w:ascii="Times New Roman" w:eastAsia="Times New Roman" w:hAnsi="Times New Roman" w:cs="Times New Roman"/>
                <w:sz w:val="22"/>
                <w:szCs w:val="22"/>
              </w:rPr>
              <w:t>69.</w:t>
            </w:r>
            <w:r>
              <w:rPr>
                <w:rFonts w:ascii="Times New Roman" w:eastAsia="Times New Roman" w:hAnsi="Times New Roman" w:cs="Times New Roman"/>
                <w:sz w:val="22"/>
                <w:szCs w:val="22"/>
              </w:rPr>
              <w:t>3</w:t>
            </w:r>
            <w:r w:rsidRPr="00DC23F0">
              <w:rPr>
                <w:rFonts w:ascii="Times New Roman" w:eastAsia="Times New Roman" w:hAnsi="Times New Roman" w:cs="Times New Roman"/>
                <w:sz w:val="22"/>
                <w:szCs w:val="22"/>
              </w:rPr>
              <w:t xml:space="preserve"> </w:t>
            </w:r>
            <w:r w:rsidRPr="00DC23F0">
              <w:rPr>
                <w:rFonts w:ascii="Times New Roman" w:hAnsi="Times New Roman" w:cs="Times New Roman"/>
                <w:color w:val="040C28"/>
                <w:sz w:val="22"/>
                <w:szCs w:val="22"/>
              </w:rPr>
              <w:t>±</w:t>
            </w:r>
            <w:r>
              <w:rPr>
                <w:rFonts w:ascii="Times New Roman" w:hAnsi="Times New Roman" w:cs="Times New Roman"/>
                <w:color w:val="040C28"/>
                <w:sz w:val="22"/>
                <w:szCs w:val="22"/>
              </w:rPr>
              <w:t xml:space="preserve"> 9.</w:t>
            </w:r>
            <w:r>
              <w:rPr>
                <w:rFonts w:ascii="Times New Roman" w:hAnsi="Times New Roman" w:cs="Times New Roman"/>
                <w:color w:val="040C28"/>
                <w:sz w:val="22"/>
                <w:szCs w:val="22"/>
              </w:rPr>
              <w:t>5</w:t>
            </w:r>
          </w:p>
        </w:tc>
        <w:tc>
          <w:tcPr>
            <w:tcW w:w="1710" w:type="dxa"/>
          </w:tcPr>
          <w:p w14:paraId="4880F29A" w14:textId="40F4DCB4" w:rsidR="00F22B81" w:rsidRPr="00BC7B3B" w:rsidRDefault="00B3628F" w:rsidP="000A679C">
            <w:pPr>
              <w:jc w:val="center"/>
              <w:rPr>
                <w:rFonts w:ascii="Times New Roman" w:eastAsia="Times New Roman" w:hAnsi="Times New Roman" w:cs="Times New Roman"/>
                <w:sz w:val="22"/>
                <w:szCs w:val="22"/>
              </w:rPr>
            </w:pPr>
            <w:r w:rsidRPr="00DC23F0">
              <w:rPr>
                <w:rFonts w:ascii="Times New Roman" w:eastAsia="Times New Roman" w:hAnsi="Times New Roman" w:cs="Times New Roman"/>
                <w:sz w:val="22"/>
                <w:szCs w:val="22"/>
              </w:rPr>
              <w:t>69.</w:t>
            </w:r>
            <w:r>
              <w:rPr>
                <w:rFonts w:ascii="Times New Roman" w:eastAsia="Times New Roman" w:hAnsi="Times New Roman" w:cs="Times New Roman"/>
                <w:sz w:val="22"/>
                <w:szCs w:val="22"/>
              </w:rPr>
              <w:t>3</w:t>
            </w:r>
            <w:r w:rsidRPr="00DC23F0">
              <w:rPr>
                <w:rFonts w:ascii="Times New Roman" w:eastAsia="Times New Roman" w:hAnsi="Times New Roman" w:cs="Times New Roman"/>
                <w:sz w:val="22"/>
                <w:szCs w:val="22"/>
              </w:rPr>
              <w:t xml:space="preserve"> </w:t>
            </w:r>
            <w:r w:rsidRPr="00DC23F0">
              <w:rPr>
                <w:rFonts w:ascii="Times New Roman" w:hAnsi="Times New Roman" w:cs="Times New Roman"/>
                <w:color w:val="040C28"/>
                <w:sz w:val="22"/>
                <w:szCs w:val="22"/>
              </w:rPr>
              <w:t>±</w:t>
            </w:r>
            <w:r>
              <w:rPr>
                <w:rFonts w:ascii="Times New Roman" w:hAnsi="Times New Roman" w:cs="Times New Roman"/>
                <w:color w:val="040C28"/>
                <w:sz w:val="22"/>
                <w:szCs w:val="22"/>
              </w:rPr>
              <w:t xml:space="preserve"> 9.</w:t>
            </w:r>
            <w:r>
              <w:rPr>
                <w:rFonts w:ascii="Times New Roman" w:hAnsi="Times New Roman" w:cs="Times New Roman"/>
                <w:color w:val="040C28"/>
                <w:sz w:val="22"/>
                <w:szCs w:val="22"/>
              </w:rPr>
              <w:t>2</w:t>
            </w:r>
          </w:p>
        </w:tc>
      </w:tr>
      <w:tr w:rsidR="00F22B81" w:rsidRPr="00BC7B3B" w14:paraId="069068E6" w14:textId="15E7C787" w:rsidTr="00DC23F0">
        <w:tc>
          <w:tcPr>
            <w:tcW w:w="4140" w:type="dxa"/>
          </w:tcPr>
          <w:p w14:paraId="0851202B" w14:textId="77777777" w:rsidR="00F22B81" w:rsidRPr="00BC7B3B" w:rsidRDefault="00F22B81" w:rsidP="000A679C">
            <w:pPr>
              <w:rPr>
                <w:rFonts w:ascii="Times New Roman" w:eastAsia="Times New Roman" w:hAnsi="Times New Roman" w:cs="Times New Roman"/>
                <w:b/>
                <w:sz w:val="22"/>
                <w:szCs w:val="22"/>
              </w:rPr>
            </w:pPr>
            <w:r w:rsidRPr="00BC7B3B">
              <w:rPr>
                <w:rFonts w:ascii="Times New Roman" w:eastAsia="Times New Roman" w:hAnsi="Times New Roman" w:cs="Times New Roman"/>
                <w:b/>
                <w:sz w:val="22"/>
                <w:szCs w:val="22"/>
              </w:rPr>
              <w:t>Gender</w:t>
            </w:r>
          </w:p>
        </w:tc>
        <w:tc>
          <w:tcPr>
            <w:tcW w:w="1800" w:type="dxa"/>
          </w:tcPr>
          <w:p w14:paraId="2B4BC792" w14:textId="77777777" w:rsidR="00F22B81" w:rsidRPr="00BC7B3B" w:rsidRDefault="00F22B81" w:rsidP="000A679C">
            <w:pPr>
              <w:rPr>
                <w:rFonts w:ascii="Times New Roman" w:eastAsia="Times New Roman" w:hAnsi="Times New Roman" w:cs="Times New Roman"/>
                <w:b/>
                <w:sz w:val="22"/>
                <w:szCs w:val="22"/>
              </w:rPr>
            </w:pPr>
          </w:p>
        </w:tc>
        <w:tc>
          <w:tcPr>
            <w:tcW w:w="2250" w:type="dxa"/>
          </w:tcPr>
          <w:p w14:paraId="1533FD7D" w14:textId="77777777" w:rsidR="00F22B81" w:rsidRPr="00BC7B3B" w:rsidRDefault="00F22B81" w:rsidP="000A679C">
            <w:pPr>
              <w:rPr>
                <w:rFonts w:ascii="Times New Roman" w:eastAsia="Times New Roman" w:hAnsi="Times New Roman" w:cs="Times New Roman"/>
                <w:b/>
                <w:sz w:val="22"/>
                <w:szCs w:val="22"/>
              </w:rPr>
            </w:pPr>
          </w:p>
        </w:tc>
        <w:tc>
          <w:tcPr>
            <w:tcW w:w="1710" w:type="dxa"/>
          </w:tcPr>
          <w:p w14:paraId="77DE47C1" w14:textId="77777777" w:rsidR="00F22B81" w:rsidRPr="00BC7B3B" w:rsidRDefault="00F22B81" w:rsidP="000A679C">
            <w:pPr>
              <w:rPr>
                <w:rFonts w:ascii="Times New Roman" w:eastAsia="Times New Roman" w:hAnsi="Times New Roman" w:cs="Times New Roman"/>
                <w:b/>
                <w:sz w:val="22"/>
                <w:szCs w:val="22"/>
              </w:rPr>
            </w:pPr>
          </w:p>
        </w:tc>
      </w:tr>
      <w:tr w:rsidR="00F22B81" w:rsidRPr="00BC7B3B" w14:paraId="26075CC9" w14:textId="25739C6B" w:rsidTr="00DC23F0">
        <w:tc>
          <w:tcPr>
            <w:tcW w:w="4140" w:type="dxa"/>
          </w:tcPr>
          <w:p w14:paraId="6D14F3C7" w14:textId="77777777" w:rsidR="00F22B81" w:rsidRPr="00BC7B3B" w:rsidRDefault="00F22B81" w:rsidP="000A679C">
            <w:pPr>
              <w:jc w:val="center"/>
              <w:rPr>
                <w:rFonts w:ascii="Times New Roman" w:eastAsia="Times New Roman" w:hAnsi="Times New Roman" w:cs="Times New Roman"/>
                <w:i/>
                <w:sz w:val="22"/>
                <w:szCs w:val="22"/>
              </w:rPr>
            </w:pPr>
            <w:r w:rsidRPr="00BC7B3B">
              <w:rPr>
                <w:rFonts w:ascii="Times New Roman" w:eastAsia="Times New Roman" w:hAnsi="Times New Roman" w:cs="Times New Roman"/>
                <w:i/>
                <w:sz w:val="22"/>
                <w:szCs w:val="22"/>
              </w:rPr>
              <w:t>Male</w:t>
            </w:r>
          </w:p>
        </w:tc>
        <w:tc>
          <w:tcPr>
            <w:tcW w:w="1800" w:type="dxa"/>
          </w:tcPr>
          <w:p w14:paraId="57D90A49" w14:textId="275F4851" w:rsidR="00F22B81" w:rsidRPr="00BC7B3B" w:rsidRDefault="00F22B81" w:rsidP="000A679C">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1626 (50.5%)</w:t>
            </w:r>
          </w:p>
        </w:tc>
        <w:tc>
          <w:tcPr>
            <w:tcW w:w="2250" w:type="dxa"/>
          </w:tcPr>
          <w:p w14:paraId="3C6C6910" w14:textId="74869472" w:rsidR="00F22B81" w:rsidRPr="00BC7B3B" w:rsidRDefault="00B3628F" w:rsidP="000A679C">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1427 (52.3%)</w:t>
            </w:r>
          </w:p>
        </w:tc>
        <w:tc>
          <w:tcPr>
            <w:tcW w:w="1710" w:type="dxa"/>
          </w:tcPr>
          <w:p w14:paraId="5F447E86" w14:textId="37BE8236" w:rsidR="00F22B81" w:rsidRPr="00BC7B3B" w:rsidRDefault="00B3628F" w:rsidP="000A679C">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1913 (55.7%)</w:t>
            </w:r>
          </w:p>
        </w:tc>
      </w:tr>
      <w:tr w:rsidR="00F22B81" w:rsidRPr="00BC7B3B" w14:paraId="7E44564A" w14:textId="61B6C9B9" w:rsidTr="00DC23F0">
        <w:tc>
          <w:tcPr>
            <w:tcW w:w="4140" w:type="dxa"/>
          </w:tcPr>
          <w:p w14:paraId="037F59EC" w14:textId="77777777" w:rsidR="00F22B81" w:rsidRPr="00BC7B3B" w:rsidRDefault="00F22B81" w:rsidP="000A679C">
            <w:pPr>
              <w:jc w:val="center"/>
              <w:rPr>
                <w:rFonts w:ascii="Times New Roman" w:eastAsia="Times New Roman" w:hAnsi="Times New Roman" w:cs="Times New Roman"/>
                <w:i/>
                <w:sz w:val="22"/>
                <w:szCs w:val="22"/>
              </w:rPr>
            </w:pPr>
            <w:r w:rsidRPr="00BC7B3B">
              <w:rPr>
                <w:rFonts w:ascii="Times New Roman" w:eastAsia="Times New Roman" w:hAnsi="Times New Roman" w:cs="Times New Roman"/>
                <w:i/>
                <w:sz w:val="22"/>
                <w:szCs w:val="22"/>
              </w:rPr>
              <w:t>Female</w:t>
            </w:r>
          </w:p>
        </w:tc>
        <w:tc>
          <w:tcPr>
            <w:tcW w:w="1800" w:type="dxa"/>
          </w:tcPr>
          <w:p w14:paraId="47A9707A" w14:textId="798A15EA" w:rsidR="00F22B81" w:rsidRPr="00BC7B3B" w:rsidRDefault="00F22B81" w:rsidP="000A679C">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1591 (49.5%)</w:t>
            </w:r>
          </w:p>
        </w:tc>
        <w:tc>
          <w:tcPr>
            <w:tcW w:w="2250" w:type="dxa"/>
          </w:tcPr>
          <w:p w14:paraId="4A4CC592" w14:textId="3D19AD2A" w:rsidR="00F22B81" w:rsidRPr="00BC7B3B" w:rsidRDefault="00B3628F" w:rsidP="000A679C">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1300 (47.7%)</w:t>
            </w:r>
          </w:p>
        </w:tc>
        <w:tc>
          <w:tcPr>
            <w:tcW w:w="1710" w:type="dxa"/>
          </w:tcPr>
          <w:p w14:paraId="3C659F64" w14:textId="36669628" w:rsidR="00F22B81" w:rsidRPr="00BC7B3B" w:rsidRDefault="00B3628F" w:rsidP="000A679C">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1519 (44.3%)</w:t>
            </w:r>
          </w:p>
        </w:tc>
      </w:tr>
      <w:tr w:rsidR="00F22B81" w:rsidRPr="00BC7B3B" w14:paraId="4CC5BADA" w14:textId="21A0895C" w:rsidTr="00DC23F0">
        <w:tc>
          <w:tcPr>
            <w:tcW w:w="4140" w:type="dxa"/>
          </w:tcPr>
          <w:p w14:paraId="71101480" w14:textId="77777777" w:rsidR="00F22B81" w:rsidRPr="00BC7B3B" w:rsidRDefault="00F22B81" w:rsidP="000A679C">
            <w:pPr>
              <w:rPr>
                <w:rFonts w:ascii="Times New Roman" w:eastAsia="Times New Roman" w:hAnsi="Times New Roman" w:cs="Times New Roman"/>
                <w:b/>
                <w:sz w:val="22"/>
                <w:szCs w:val="22"/>
              </w:rPr>
            </w:pPr>
            <w:r w:rsidRPr="00BC7B3B">
              <w:rPr>
                <w:rFonts w:ascii="Times New Roman" w:eastAsia="Times New Roman" w:hAnsi="Times New Roman" w:cs="Times New Roman"/>
                <w:b/>
                <w:sz w:val="22"/>
                <w:szCs w:val="22"/>
              </w:rPr>
              <w:t>Race</w:t>
            </w:r>
          </w:p>
        </w:tc>
        <w:tc>
          <w:tcPr>
            <w:tcW w:w="1800" w:type="dxa"/>
          </w:tcPr>
          <w:p w14:paraId="10EF6E0F" w14:textId="77777777" w:rsidR="00F22B81" w:rsidRPr="00BC7B3B" w:rsidRDefault="00F22B81" w:rsidP="000A679C">
            <w:pPr>
              <w:rPr>
                <w:rFonts w:ascii="Times New Roman" w:eastAsia="Times New Roman" w:hAnsi="Times New Roman" w:cs="Times New Roman"/>
                <w:b/>
                <w:sz w:val="22"/>
                <w:szCs w:val="22"/>
              </w:rPr>
            </w:pPr>
          </w:p>
        </w:tc>
        <w:tc>
          <w:tcPr>
            <w:tcW w:w="2250" w:type="dxa"/>
          </w:tcPr>
          <w:p w14:paraId="4C5DFD28" w14:textId="77777777" w:rsidR="00F22B81" w:rsidRPr="00BC7B3B" w:rsidRDefault="00F22B81" w:rsidP="000A679C">
            <w:pPr>
              <w:rPr>
                <w:rFonts w:ascii="Times New Roman" w:eastAsia="Times New Roman" w:hAnsi="Times New Roman" w:cs="Times New Roman"/>
                <w:b/>
                <w:sz w:val="22"/>
                <w:szCs w:val="22"/>
              </w:rPr>
            </w:pPr>
          </w:p>
        </w:tc>
        <w:tc>
          <w:tcPr>
            <w:tcW w:w="1710" w:type="dxa"/>
          </w:tcPr>
          <w:p w14:paraId="26C25395" w14:textId="77777777" w:rsidR="00F22B81" w:rsidRPr="00BC7B3B" w:rsidRDefault="00F22B81" w:rsidP="000A679C">
            <w:pPr>
              <w:rPr>
                <w:rFonts w:ascii="Times New Roman" w:eastAsia="Times New Roman" w:hAnsi="Times New Roman" w:cs="Times New Roman"/>
                <w:b/>
                <w:sz w:val="22"/>
                <w:szCs w:val="22"/>
              </w:rPr>
            </w:pPr>
          </w:p>
        </w:tc>
      </w:tr>
      <w:tr w:rsidR="00F22B81" w:rsidRPr="00BC7B3B" w14:paraId="614B3527" w14:textId="080D47B6" w:rsidTr="00DC23F0">
        <w:tc>
          <w:tcPr>
            <w:tcW w:w="4140" w:type="dxa"/>
          </w:tcPr>
          <w:p w14:paraId="589E166F" w14:textId="77777777" w:rsidR="00F22B81" w:rsidRPr="00BC7B3B" w:rsidRDefault="00F22B81" w:rsidP="000A679C">
            <w:pPr>
              <w:jc w:val="center"/>
              <w:rPr>
                <w:rFonts w:ascii="Times New Roman" w:eastAsia="Times New Roman" w:hAnsi="Times New Roman" w:cs="Times New Roman"/>
                <w:i/>
                <w:sz w:val="22"/>
                <w:szCs w:val="22"/>
              </w:rPr>
            </w:pPr>
            <w:r w:rsidRPr="00BC7B3B">
              <w:rPr>
                <w:rFonts w:ascii="Times New Roman" w:eastAsia="Times New Roman" w:hAnsi="Times New Roman" w:cs="Times New Roman"/>
                <w:i/>
                <w:sz w:val="22"/>
                <w:szCs w:val="22"/>
              </w:rPr>
              <w:t>White</w:t>
            </w:r>
          </w:p>
        </w:tc>
        <w:tc>
          <w:tcPr>
            <w:tcW w:w="1800" w:type="dxa"/>
          </w:tcPr>
          <w:p w14:paraId="43CF86FA" w14:textId="593ABD0A" w:rsidR="00F22B81" w:rsidRPr="00BC7B3B" w:rsidRDefault="00F22B81" w:rsidP="000A679C">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2609 (81.1%)</w:t>
            </w:r>
          </w:p>
        </w:tc>
        <w:tc>
          <w:tcPr>
            <w:tcW w:w="2250" w:type="dxa"/>
          </w:tcPr>
          <w:p w14:paraId="0B79F8D2" w14:textId="08A1541E" w:rsidR="00F22B81" w:rsidRPr="00BC7B3B" w:rsidRDefault="00B3628F" w:rsidP="000A679C">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2189 (80.3%)</w:t>
            </w:r>
          </w:p>
        </w:tc>
        <w:tc>
          <w:tcPr>
            <w:tcW w:w="1710" w:type="dxa"/>
          </w:tcPr>
          <w:p w14:paraId="0084B6A9" w14:textId="72A8B754" w:rsidR="00F22B81" w:rsidRPr="00BC7B3B" w:rsidRDefault="00B3628F" w:rsidP="000A679C">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2699 (78.6%)</w:t>
            </w:r>
          </w:p>
        </w:tc>
      </w:tr>
      <w:tr w:rsidR="00F22B81" w:rsidRPr="00BC7B3B" w14:paraId="050670C3" w14:textId="7E6024F1" w:rsidTr="00DC23F0">
        <w:tc>
          <w:tcPr>
            <w:tcW w:w="4140" w:type="dxa"/>
          </w:tcPr>
          <w:p w14:paraId="1D430119" w14:textId="77777777" w:rsidR="00F22B81" w:rsidRPr="00BC7B3B" w:rsidRDefault="00F22B81" w:rsidP="000A679C">
            <w:pPr>
              <w:jc w:val="center"/>
              <w:rPr>
                <w:rFonts w:ascii="Times New Roman" w:eastAsia="Times New Roman" w:hAnsi="Times New Roman" w:cs="Times New Roman"/>
                <w:i/>
                <w:sz w:val="22"/>
                <w:szCs w:val="22"/>
              </w:rPr>
            </w:pPr>
            <w:r w:rsidRPr="00BC7B3B">
              <w:rPr>
                <w:rFonts w:ascii="Times New Roman" w:eastAsia="Times New Roman" w:hAnsi="Times New Roman" w:cs="Times New Roman"/>
                <w:i/>
                <w:sz w:val="22"/>
                <w:szCs w:val="22"/>
              </w:rPr>
              <w:t>Black</w:t>
            </w:r>
          </w:p>
        </w:tc>
        <w:tc>
          <w:tcPr>
            <w:tcW w:w="1800" w:type="dxa"/>
          </w:tcPr>
          <w:p w14:paraId="2E8DCD16" w14:textId="55E62A13" w:rsidR="00F22B81" w:rsidRPr="00BC7B3B" w:rsidRDefault="00F22B81" w:rsidP="000A679C">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354 (11.0%)</w:t>
            </w:r>
          </w:p>
        </w:tc>
        <w:tc>
          <w:tcPr>
            <w:tcW w:w="2250" w:type="dxa"/>
          </w:tcPr>
          <w:p w14:paraId="110196E4" w14:textId="69B70F6D" w:rsidR="00F22B81" w:rsidRPr="00BC7B3B" w:rsidRDefault="00B3628F" w:rsidP="000A679C">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321 (11.8%)</w:t>
            </w:r>
          </w:p>
        </w:tc>
        <w:tc>
          <w:tcPr>
            <w:tcW w:w="1710" w:type="dxa"/>
          </w:tcPr>
          <w:p w14:paraId="4976308E" w14:textId="643624D1" w:rsidR="00F22B81" w:rsidRPr="00BC7B3B" w:rsidRDefault="00E73481" w:rsidP="000A679C">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443 (12.9%)</w:t>
            </w:r>
          </w:p>
        </w:tc>
      </w:tr>
      <w:tr w:rsidR="00F22B81" w:rsidRPr="00BC7B3B" w14:paraId="5BEEB830" w14:textId="56319851" w:rsidTr="00DC23F0">
        <w:tc>
          <w:tcPr>
            <w:tcW w:w="4140" w:type="dxa"/>
          </w:tcPr>
          <w:p w14:paraId="6320AAB3" w14:textId="77777777" w:rsidR="00F22B81" w:rsidRPr="00BC7B3B" w:rsidRDefault="00F22B81" w:rsidP="000A679C">
            <w:pPr>
              <w:jc w:val="center"/>
              <w:rPr>
                <w:rFonts w:ascii="Times New Roman" w:eastAsia="Times New Roman" w:hAnsi="Times New Roman" w:cs="Times New Roman"/>
                <w:i/>
                <w:sz w:val="22"/>
                <w:szCs w:val="22"/>
              </w:rPr>
            </w:pPr>
            <w:r w:rsidRPr="00BC7B3B">
              <w:rPr>
                <w:rFonts w:ascii="Times New Roman" w:eastAsia="Times New Roman" w:hAnsi="Times New Roman" w:cs="Times New Roman"/>
                <w:i/>
                <w:sz w:val="22"/>
                <w:szCs w:val="22"/>
              </w:rPr>
              <w:t>Asian</w:t>
            </w:r>
          </w:p>
        </w:tc>
        <w:tc>
          <w:tcPr>
            <w:tcW w:w="1800" w:type="dxa"/>
          </w:tcPr>
          <w:p w14:paraId="77418844" w14:textId="16978737" w:rsidR="00F22B81" w:rsidRPr="00BC7B3B" w:rsidRDefault="00F22B81" w:rsidP="000A679C">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52 (1.6%)</w:t>
            </w:r>
          </w:p>
        </w:tc>
        <w:tc>
          <w:tcPr>
            <w:tcW w:w="2250" w:type="dxa"/>
          </w:tcPr>
          <w:p w14:paraId="2815807B" w14:textId="40BBBC1E" w:rsidR="00F22B81" w:rsidRPr="00BC7B3B" w:rsidRDefault="00B3628F" w:rsidP="000A679C">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44 (1.6%)</w:t>
            </w:r>
          </w:p>
        </w:tc>
        <w:tc>
          <w:tcPr>
            <w:tcW w:w="1710" w:type="dxa"/>
          </w:tcPr>
          <w:p w14:paraId="47AD485F" w14:textId="37990C92" w:rsidR="00F22B81" w:rsidRPr="00BC7B3B" w:rsidRDefault="00E73481" w:rsidP="000A679C">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62 (1.8%)</w:t>
            </w:r>
          </w:p>
        </w:tc>
      </w:tr>
      <w:tr w:rsidR="00F22B81" w:rsidRPr="00BC7B3B" w14:paraId="7FBF6786" w14:textId="5DBE4265" w:rsidTr="00DC23F0">
        <w:tc>
          <w:tcPr>
            <w:tcW w:w="4140" w:type="dxa"/>
          </w:tcPr>
          <w:p w14:paraId="701CEA8B" w14:textId="314910AE" w:rsidR="00F22B81" w:rsidRPr="00BC7B3B" w:rsidRDefault="00F22B81" w:rsidP="000A679C">
            <w:pPr>
              <w:jc w:val="center"/>
              <w:rPr>
                <w:rFonts w:ascii="Times New Roman" w:eastAsia="Times New Roman" w:hAnsi="Times New Roman" w:cs="Times New Roman"/>
                <w:i/>
                <w:sz w:val="22"/>
                <w:szCs w:val="22"/>
              </w:rPr>
            </w:pPr>
            <w:r>
              <w:rPr>
                <w:rFonts w:ascii="Times New Roman" w:eastAsia="Times New Roman" w:hAnsi="Times New Roman" w:cs="Times New Roman"/>
                <w:i/>
                <w:sz w:val="22"/>
                <w:szCs w:val="22"/>
              </w:rPr>
              <w:t>Hispanic</w:t>
            </w:r>
          </w:p>
        </w:tc>
        <w:tc>
          <w:tcPr>
            <w:tcW w:w="1800" w:type="dxa"/>
          </w:tcPr>
          <w:p w14:paraId="205EBFEC" w14:textId="6D7BBF4F" w:rsidR="00F22B81" w:rsidRPr="00BC7B3B" w:rsidRDefault="00F22B81" w:rsidP="000A679C">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3 (0.1%)</w:t>
            </w:r>
          </w:p>
        </w:tc>
        <w:tc>
          <w:tcPr>
            <w:tcW w:w="2250" w:type="dxa"/>
          </w:tcPr>
          <w:p w14:paraId="6DF58A16" w14:textId="33A18A10" w:rsidR="00F22B81" w:rsidRPr="00BC7B3B" w:rsidRDefault="00B3628F" w:rsidP="000A679C">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3 (0.1%)</w:t>
            </w:r>
          </w:p>
        </w:tc>
        <w:tc>
          <w:tcPr>
            <w:tcW w:w="1710" w:type="dxa"/>
          </w:tcPr>
          <w:p w14:paraId="67060D62" w14:textId="675354FA" w:rsidR="00F22B81" w:rsidRPr="00BC7B3B" w:rsidRDefault="00E73481" w:rsidP="000A679C">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3 (0.1%)</w:t>
            </w:r>
          </w:p>
        </w:tc>
      </w:tr>
      <w:tr w:rsidR="00F22B81" w:rsidRPr="00BC7B3B" w14:paraId="2091CD71" w14:textId="6E3C49A2" w:rsidTr="00DC23F0">
        <w:tc>
          <w:tcPr>
            <w:tcW w:w="4140" w:type="dxa"/>
          </w:tcPr>
          <w:p w14:paraId="6CF37158" w14:textId="0F57D6C1" w:rsidR="00F22B81" w:rsidRPr="00BC7B3B" w:rsidRDefault="00F22B81" w:rsidP="000A679C">
            <w:pPr>
              <w:jc w:val="center"/>
              <w:rPr>
                <w:rFonts w:ascii="Times New Roman" w:eastAsia="Times New Roman" w:hAnsi="Times New Roman" w:cs="Times New Roman"/>
                <w:i/>
                <w:sz w:val="22"/>
                <w:szCs w:val="22"/>
              </w:rPr>
            </w:pPr>
            <w:r>
              <w:rPr>
                <w:rFonts w:ascii="Times New Roman" w:eastAsia="Times New Roman" w:hAnsi="Times New Roman" w:cs="Times New Roman"/>
                <w:i/>
                <w:sz w:val="22"/>
                <w:szCs w:val="22"/>
              </w:rPr>
              <w:t>Other Race</w:t>
            </w:r>
          </w:p>
        </w:tc>
        <w:tc>
          <w:tcPr>
            <w:tcW w:w="1800" w:type="dxa"/>
          </w:tcPr>
          <w:p w14:paraId="52502BF0" w14:textId="6BBC22A2" w:rsidR="00F22B81" w:rsidRPr="00BC7B3B" w:rsidRDefault="00F22B81" w:rsidP="000A679C">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199 (6.2%)</w:t>
            </w:r>
          </w:p>
        </w:tc>
        <w:tc>
          <w:tcPr>
            <w:tcW w:w="2250" w:type="dxa"/>
          </w:tcPr>
          <w:p w14:paraId="68B27079" w14:textId="179E2D82" w:rsidR="00F22B81" w:rsidRPr="00BC7B3B" w:rsidRDefault="00B3628F" w:rsidP="000A679C">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170 (6.2%)</w:t>
            </w:r>
          </w:p>
        </w:tc>
        <w:tc>
          <w:tcPr>
            <w:tcW w:w="1710" w:type="dxa"/>
          </w:tcPr>
          <w:p w14:paraId="19E1AE4F" w14:textId="366351F1" w:rsidR="00F22B81" w:rsidRPr="00BC7B3B" w:rsidRDefault="00E73481" w:rsidP="000A679C">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225 (6.6%)</w:t>
            </w:r>
          </w:p>
        </w:tc>
      </w:tr>
      <w:tr w:rsidR="00F22B81" w:rsidRPr="00BC7B3B" w14:paraId="72FA60EC" w14:textId="01E8DA1B" w:rsidTr="00DC23F0">
        <w:tc>
          <w:tcPr>
            <w:tcW w:w="4140" w:type="dxa"/>
          </w:tcPr>
          <w:p w14:paraId="148328B8" w14:textId="77777777" w:rsidR="00F22B81" w:rsidRPr="00BC7B3B" w:rsidRDefault="00F22B81" w:rsidP="000A679C">
            <w:pPr>
              <w:rPr>
                <w:rFonts w:ascii="Times New Roman" w:eastAsia="Times New Roman" w:hAnsi="Times New Roman" w:cs="Times New Roman"/>
                <w:b/>
                <w:sz w:val="22"/>
                <w:szCs w:val="22"/>
              </w:rPr>
            </w:pPr>
            <w:r w:rsidRPr="00BC7B3B">
              <w:rPr>
                <w:rFonts w:ascii="Times New Roman" w:eastAsia="Times New Roman" w:hAnsi="Times New Roman" w:cs="Times New Roman"/>
                <w:b/>
                <w:sz w:val="22"/>
                <w:szCs w:val="22"/>
              </w:rPr>
              <w:t>Ethnicity</w:t>
            </w:r>
          </w:p>
        </w:tc>
        <w:tc>
          <w:tcPr>
            <w:tcW w:w="1800" w:type="dxa"/>
          </w:tcPr>
          <w:p w14:paraId="06BDC4F5" w14:textId="77777777" w:rsidR="00F22B81" w:rsidRPr="00BC7B3B" w:rsidRDefault="00F22B81" w:rsidP="000A679C">
            <w:pPr>
              <w:rPr>
                <w:rFonts w:ascii="Times New Roman" w:eastAsia="Times New Roman" w:hAnsi="Times New Roman" w:cs="Times New Roman"/>
                <w:b/>
                <w:sz w:val="22"/>
                <w:szCs w:val="22"/>
              </w:rPr>
            </w:pPr>
          </w:p>
        </w:tc>
        <w:tc>
          <w:tcPr>
            <w:tcW w:w="2250" w:type="dxa"/>
          </w:tcPr>
          <w:p w14:paraId="3939A1A1" w14:textId="77777777" w:rsidR="00F22B81" w:rsidRPr="00BC7B3B" w:rsidRDefault="00F22B81" w:rsidP="000A679C">
            <w:pPr>
              <w:rPr>
                <w:rFonts w:ascii="Times New Roman" w:eastAsia="Times New Roman" w:hAnsi="Times New Roman" w:cs="Times New Roman"/>
                <w:b/>
                <w:sz w:val="22"/>
                <w:szCs w:val="22"/>
              </w:rPr>
            </w:pPr>
          </w:p>
        </w:tc>
        <w:tc>
          <w:tcPr>
            <w:tcW w:w="1710" w:type="dxa"/>
          </w:tcPr>
          <w:p w14:paraId="5D03E345" w14:textId="77777777" w:rsidR="00F22B81" w:rsidRPr="00BC7B3B" w:rsidRDefault="00F22B81" w:rsidP="000A679C">
            <w:pPr>
              <w:rPr>
                <w:rFonts w:ascii="Times New Roman" w:eastAsia="Times New Roman" w:hAnsi="Times New Roman" w:cs="Times New Roman"/>
                <w:b/>
                <w:sz w:val="22"/>
                <w:szCs w:val="22"/>
              </w:rPr>
            </w:pPr>
          </w:p>
        </w:tc>
      </w:tr>
      <w:tr w:rsidR="00F22B81" w:rsidRPr="00BC7B3B" w14:paraId="69BD64D6" w14:textId="7932C760" w:rsidTr="00DC23F0">
        <w:tc>
          <w:tcPr>
            <w:tcW w:w="4140" w:type="dxa"/>
          </w:tcPr>
          <w:p w14:paraId="0A6529DC" w14:textId="77777777" w:rsidR="00F22B81" w:rsidRPr="00BC7B3B" w:rsidRDefault="00F22B81" w:rsidP="000A679C">
            <w:pPr>
              <w:jc w:val="center"/>
              <w:rPr>
                <w:rFonts w:ascii="Times New Roman" w:eastAsia="Times New Roman" w:hAnsi="Times New Roman" w:cs="Times New Roman"/>
                <w:i/>
                <w:sz w:val="22"/>
                <w:szCs w:val="22"/>
              </w:rPr>
            </w:pPr>
            <w:r w:rsidRPr="00BC7B3B">
              <w:rPr>
                <w:rFonts w:ascii="Times New Roman" w:eastAsia="Times New Roman" w:hAnsi="Times New Roman" w:cs="Times New Roman"/>
                <w:i/>
                <w:sz w:val="22"/>
                <w:szCs w:val="22"/>
              </w:rPr>
              <w:t>Hispanic/Latino</w:t>
            </w:r>
          </w:p>
        </w:tc>
        <w:tc>
          <w:tcPr>
            <w:tcW w:w="1800" w:type="dxa"/>
          </w:tcPr>
          <w:p w14:paraId="66039497" w14:textId="2B57DF6B" w:rsidR="00F22B81" w:rsidRPr="00BC7B3B" w:rsidRDefault="00F22B81" w:rsidP="000A679C">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83 (2.6%)</w:t>
            </w:r>
          </w:p>
        </w:tc>
        <w:tc>
          <w:tcPr>
            <w:tcW w:w="2250" w:type="dxa"/>
          </w:tcPr>
          <w:p w14:paraId="3268637C" w14:textId="3BFD2156" w:rsidR="00F22B81" w:rsidRPr="00BC7B3B" w:rsidRDefault="00B3628F" w:rsidP="00B3628F">
            <w:pPr>
              <w:tabs>
                <w:tab w:val="center" w:pos="1267"/>
                <w:tab w:val="right" w:pos="2535"/>
              </w:tabs>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2664 (97.7%)</w:t>
            </w:r>
          </w:p>
        </w:tc>
        <w:tc>
          <w:tcPr>
            <w:tcW w:w="1710" w:type="dxa"/>
          </w:tcPr>
          <w:p w14:paraId="2C17A1A4" w14:textId="44A20BBA" w:rsidR="00F22B81" w:rsidRPr="00BC7B3B" w:rsidRDefault="00E73481" w:rsidP="00E73481">
            <w:pPr>
              <w:tabs>
                <w:tab w:val="center" w:pos="1267"/>
                <w:tab w:val="right" w:pos="2535"/>
              </w:tabs>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3357 (97.8%)</w:t>
            </w:r>
          </w:p>
        </w:tc>
      </w:tr>
      <w:tr w:rsidR="00F22B81" w:rsidRPr="00BC7B3B" w14:paraId="41070ADB" w14:textId="21A0DC7C" w:rsidTr="00DC23F0">
        <w:tc>
          <w:tcPr>
            <w:tcW w:w="4140" w:type="dxa"/>
          </w:tcPr>
          <w:p w14:paraId="21D248F3" w14:textId="77777777" w:rsidR="00F22B81" w:rsidRPr="00BC7B3B" w:rsidRDefault="00F22B81" w:rsidP="000A679C">
            <w:pPr>
              <w:jc w:val="center"/>
              <w:rPr>
                <w:rFonts w:ascii="Times New Roman" w:eastAsia="Times New Roman" w:hAnsi="Times New Roman" w:cs="Times New Roman"/>
                <w:i/>
                <w:sz w:val="22"/>
                <w:szCs w:val="22"/>
              </w:rPr>
            </w:pPr>
            <w:r w:rsidRPr="00BC7B3B">
              <w:rPr>
                <w:rFonts w:ascii="Times New Roman" w:eastAsia="Times New Roman" w:hAnsi="Times New Roman" w:cs="Times New Roman"/>
                <w:i/>
                <w:sz w:val="22"/>
                <w:szCs w:val="22"/>
              </w:rPr>
              <w:t>Non-Hispanic/Latino</w:t>
            </w:r>
          </w:p>
        </w:tc>
        <w:tc>
          <w:tcPr>
            <w:tcW w:w="1800" w:type="dxa"/>
          </w:tcPr>
          <w:p w14:paraId="1B4558A3" w14:textId="62D99226" w:rsidR="00F22B81" w:rsidRPr="00BC7B3B" w:rsidRDefault="00F22B81" w:rsidP="000A679C">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3134 (97.4%)</w:t>
            </w:r>
          </w:p>
        </w:tc>
        <w:tc>
          <w:tcPr>
            <w:tcW w:w="2250" w:type="dxa"/>
          </w:tcPr>
          <w:p w14:paraId="4E662E32" w14:textId="62624DEB" w:rsidR="00F22B81" w:rsidRPr="00BC7B3B" w:rsidRDefault="00B3628F" w:rsidP="000A679C">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63 (2.3%)</w:t>
            </w:r>
          </w:p>
        </w:tc>
        <w:tc>
          <w:tcPr>
            <w:tcW w:w="1710" w:type="dxa"/>
          </w:tcPr>
          <w:p w14:paraId="33373499" w14:textId="19A66E3A" w:rsidR="00F22B81" w:rsidRPr="00BC7B3B" w:rsidRDefault="00E73481" w:rsidP="000A679C">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75 (2.2%)</w:t>
            </w:r>
          </w:p>
        </w:tc>
      </w:tr>
      <w:tr w:rsidR="00F22B81" w:rsidRPr="00BC7B3B" w14:paraId="7CC48D80" w14:textId="67E9AA38" w:rsidTr="00DC23F0">
        <w:tc>
          <w:tcPr>
            <w:tcW w:w="4140" w:type="dxa"/>
          </w:tcPr>
          <w:p w14:paraId="515E6D65" w14:textId="77777777" w:rsidR="00F22B81" w:rsidRPr="00BC7B3B" w:rsidRDefault="00F22B81" w:rsidP="000A679C">
            <w:pPr>
              <w:rPr>
                <w:rFonts w:ascii="Times New Roman" w:eastAsia="Times New Roman" w:hAnsi="Times New Roman" w:cs="Times New Roman"/>
                <w:b/>
                <w:sz w:val="22"/>
                <w:szCs w:val="22"/>
              </w:rPr>
            </w:pPr>
            <w:r w:rsidRPr="00BC7B3B">
              <w:rPr>
                <w:rFonts w:ascii="Times New Roman" w:eastAsia="Times New Roman" w:hAnsi="Times New Roman" w:cs="Times New Roman"/>
                <w:b/>
                <w:sz w:val="22"/>
                <w:szCs w:val="22"/>
              </w:rPr>
              <w:t>ECOG Status</w:t>
            </w:r>
          </w:p>
        </w:tc>
        <w:tc>
          <w:tcPr>
            <w:tcW w:w="1800" w:type="dxa"/>
          </w:tcPr>
          <w:p w14:paraId="2E979D2D" w14:textId="77777777" w:rsidR="00F22B81" w:rsidRPr="00BC7B3B" w:rsidRDefault="00F22B81" w:rsidP="000A679C">
            <w:pPr>
              <w:rPr>
                <w:rFonts w:ascii="Times New Roman" w:eastAsia="Times New Roman" w:hAnsi="Times New Roman" w:cs="Times New Roman"/>
                <w:b/>
                <w:sz w:val="22"/>
                <w:szCs w:val="22"/>
              </w:rPr>
            </w:pPr>
          </w:p>
        </w:tc>
        <w:tc>
          <w:tcPr>
            <w:tcW w:w="2250" w:type="dxa"/>
          </w:tcPr>
          <w:p w14:paraId="097586E4" w14:textId="77777777" w:rsidR="00F22B81" w:rsidRPr="00BC7B3B" w:rsidRDefault="00F22B81" w:rsidP="000A679C">
            <w:pPr>
              <w:rPr>
                <w:rFonts w:ascii="Times New Roman" w:eastAsia="Times New Roman" w:hAnsi="Times New Roman" w:cs="Times New Roman"/>
                <w:b/>
                <w:sz w:val="22"/>
                <w:szCs w:val="22"/>
              </w:rPr>
            </w:pPr>
          </w:p>
        </w:tc>
        <w:tc>
          <w:tcPr>
            <w:tcW w:w="1710" w:type="dxa"/>
          </w:tcPr>
          <w:p w14:paraId="0A3421FB" w14:textId="77777777" w:rsidR="00F22B81" w:rsidRPr="00BC7B3B" w:rsidRDefault="00F22B81" w:rsidP="000A679C">
            <w:pPr>
              <w:rPr>
                <w:rFonts w:ascii="Times New Roman" w:eastAsia="Times New Roman" w:hAnsi="Times New Roman" w:cs="Times New Roman"/>
                <w:b/>
                <w:sz w:val="22"/>
                <w:szCs w:val="22"/>
              </w:rPr>
            </w:pPr>
          </w:p>
        </w:tc>
      </w:tr>
      <w:tr w:rsidR="00F22B81" w:rsidRPr="00BC7B3B" w14:paraId="7C0BB248" w14:textId="0D08426C" w:rsidTr="00DC23F0">
        <w:tc>
          <w:tcPr>
            <w:tcW w:w="4140" w:type="dxa"/>
          </w:tcPr>
          <w:p w14:paraId="1B755BF1" w14:textId="77777777" w:rsidR="00F22B81" w:rsidRPr="00BC7B3B" w:rsidRDefault="00F22B81" w:rsidP="000A679C">
            <w:pPr>
              <w:jc w:val="center"/>
              <w:rPr>
                <w:rFonts w:ascii="Times New Roman" w:eastAsia="Times New Roman" w:hAnsi="Times New Roman" w:cs="Times New Roman"/>
                <w:i/>
                <w:sz w:val="22"/>
                <w:szCs w:val="22"/>
              </w:rPr>
            </w:pPr>
            <w:r w:rsidRPr="00BC7B3B">
              <w:rPr>
                <w:rFonts w:ascii="Times New Roman" w:eastAsia="Times New Roman" w:hAnsi="Times New Roman" w:cs="Times New Roman"/>
                <w:i/>
                <w:sz w:val="22"/>
                <w:szCs w:val="22"/>
              </w:rPr>
              <w:t>0</w:t>
            </w:r>
          </w:p>
        </w:tc>
        <w:tc>
          <w:tcPr>
            <w:tcW w:w="1800" w:type="dxa"/>
          </w:tcPr>
          <w:p w14:paraId="0054EA5F" w14:textId="49E6B12A" w:rsidR="00F22B81" w:rsidRPr="00BC7B3B" w:rsidRDefault="00F22B81" w:rsidP="000A679C">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2057 (23.3%)</w:t>
            </w:r>
          </w:p>
        </w:tc>
        <w:tc>
          <w:tcPr>
            <w:tcW w:w="2250" w:type="dxa"/>
          </w:tcPr>
          <w:p w14:paraId="54AFEC5E" w14:textId="2A212AB0" w:rsidR="00F22B81" w:rsidRPr="00BC7B3B" w:rsidRDefault="00B3628F" w:rsidP="000A679C">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632 (23.2%)</w:t>
            </w:r>
          </w:p>
        </w:tc>
        <w:tc>
          <w:tcPr>
            <w:tcW w:w="1710" w:type="dxa"/>
          </w:tcPr>
          <w:p w14:paraId="10E8F178" w14:textId="724681C4" w:rsidR="00F22B81" w:rsidRPr="00BC7B3B" w:rsidRDefault="00E73481" w:rsidP="000A679C">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788 (23.0%)</w:t>
            </w:r>
          </w:p>
        </w:tc>
      </w:tr>
      <w:tr w:rsidR="00F22B81" w:rsidRPr="00BC7B3B" w14:paraId="7431552C" w14:textId="53843FF7" w:rsidTr="00DC23F0">
        <w:tc>
          <w:tcPr>
            <w:tcW w:w="4140" w:type="dxa"/>
          </w:tcPr>
          <w:p w14:paraId="67C35E1A" w14:textId="77777777" w:rsidR="00F22B81" w:rsidRPr="00BC7B3B" w:rsidRDefault="00F22B81" w:rsidP="000A679C">
            <w:pPr>
              <w:jc w:val="center"/>
              <w:rPr>
                <w:rFonts w:ascii="Times New Roman" w:eastAsia="Times New Roman" w:hAnsi="Times New Roman" w:cs="Times New Roman"/>
                <w:i/>
                <w:sz w:val="22"/>
                <w:szCs w:val="22"/>
              </w:rPr>
            </w:pPr>
            <w:r w:rsidRPr="00BC7B3B">
              <w:rPr>
                <w:rFonts w:ascii="Times New Roman" w:eastAsia="Times New Roman" w:hAnsi="Times New Roman" w:cs="Times New Roman"/>
                <w:i/>
                <w:sz w:val="22"/>
                <w:szCs w:val="22"/>
              </w:rPr>
              <w:t>1</w:t>
            </w:r>
          </w:p>
        </w:tc>
        <w:tc>
          <w:tcPr>
            <w:tcW w:w="1800" w:type="dxa"/>
          </w:tcPr>
          <w:p w14:paraId="4CFE0581" w14:textId="7F046ACF" w:rsidR="00F22B81" w:rsidRPr="00BC7B3B" w:rsidRDefault="00F22B81" w:rsidP="000A679C">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4312 (48.8%)</w:t>
            </w:r>
          </w:p>
        </w:tc>
        <w:tc>
          <w:tcPr>
            <w:tcW w:w="2250" w:type="dxa"/>
          </w:tcPr>
          <w:p w14:paraId="4825FB95" w14:textId="0CEC2F94" w:rsidR="00F22B81" w:rsidRPr="00BC7B3B" w:rsidRDefault="00B3628F" w:rsidP="000A679C">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1328 (48.7%)</w:t>
            </w:r>
          </w:p>
        </w:tc>
        <w:tc>
          <w:tcPr>
            <w:tcW w:w="1710" w:type="dxa"/>
          </w:tcPr>
          <w:p w14:paraId="1396C97D" w14:textId="2B985097" w:rsidR="00F22B81" w:rsidRPr="00BC7B3B" w:rsidRDefault="00E73481" w:rsidP="000A679C">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1759 (51.3%)</w:t>
            </w:r>
          </w:p>
        </w:tc>
      </w:tr>
      <w:tr w:rsidR="00F22B81" w:rsidRPr="00BC7B3B" w14:paraId="02B17ECC" w14:textId="1ABC8353" w:rsidTr="00DC23F0">
        <w:tc>
          <w:tcPr>
            <w:tcW w:w="4140" w:type="dxa"/>
          </w:tcPr>
          <w:p w14:paraId="239D7538" w14:textId="10384DF8" w:rsidR="00F22B81" w:rsidRPr="00A927EA" w:rsidRDefault="00F22B81" w:rsidP="000A679C">
            <w:pPr>
              <w:jc w:val="center"/>
              <w:rPr>
                <w:rFonts w:ascii="Times New Roman" w:eastAsia="Times New Roman" w:hAnsi="Times New Roman" w:cs="Times New Roman"/>
                <w:i/>
                <w:iCs/>
                <w:sz w:val="22"/>
                <w:szCs w:val="22"/>
              </w:rPr>
            </w:pPr>
            <w:r w:rsidRPr="00A927EA">
              <w:rPr>
                <w:rFonts w:ascii="Times New Roman" w:hAnsi="Times New Roman" w:cs="Times New Roman"/>
                <w:b/>
                <w:i/>
                <w:iCs/>
                <w:color w:val="000000" w:themeColor="text1"/>
                <w:sz w:val="22"/>
                <w:szCs w:val="22"/>
                <w:shd w:val="clear" w:color="auto" w:fill="FFFFFF"/>
              </w:rPr>
              <w:t>≥</w:t>
            </w:r>
            <w:r w:rsidRPr="00A927EA">
              <w:rPr>
                <w:rFonts w:ascii="Times New Roman" w:eastAsia="Times New Roman" w:hAnsi="Times New Roman" w:cs="Times New Roman"/>
                <w:i/>
                <w:iCs/>
                <w:sz w:val="22"/>
                <w:szCs w:val="22"/>
              </w:rPr>
              <w:t>2</w:t>
            </w:r>
          </w:p>
        </w:tc>
        <w:tc>
          <w:tcPr>
            <w:tcW w:w="1800" w:type="dxa"/>
          </w:tcPr>
          <w:p w14:paraId="6AA69EF6" w14:textId="05BC2AB5" w:rsidR="00F22B81" w:rsidRPr="00BC7B3B" w:rsidRDefault="00F22B81" w:rsidP="000A679C">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2476 (28.0%)</w:t>
            </w:r>
          </w:p>
        </w:tc>
        <w:tc>
          <w:tcPr>
            <w:tcW w:w="2250" w:type="dxa"/>
          </w:tcPr>
          <w:p w14:paraId="152D375C" w14:textId="29030A57" w:rsidR="00F22B81" w:rsidRPr="00BC7B3B" w:rsidRDefault="00B3628F" w:rsidP="000A679C">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767 (28.1%)</w:t>
            </w:r>
          </w:p>
        </w:tc>
        <w:tc>
          <w:tcPr>
            <w:tcW w:w="1710" w:type="dxa"/>
          </w:tcPr>
          <w:p w14:paraId="4D06C27F" w14:textId="1AC9DCBB" w:rsidR="00F22B81" w:rsidRPr="00BC7B3B" w:rsidRDefault="00E73481" w:rsidP="000A679C">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885 (25.8%)</w:t>
            </w:r>
          </w:p>
        </w:tc>
      </w:tr>
      <w:tr w:rsidR="00F22B81" w:rsidRPr="00BC7B3B" w14:paraId="238FC256" w14:textId="17605695" w:rsidTr="00DC23F0">
        <w:tc>
          <w:tcPr>
            <w:tcW w:w="4140" w:type="dxa"/>
          </w:tcPr>
          <w:p w14:paraId="49024DB9" w14:textId="77777777" w:rsidR="00F22B81" w:rsidRPr="00BC7B3B" w:rsidRDefault="00F22B81" w:rsidP="000A679C">
            <w:pPr>
              <w:rPr>
                <w:rFonts w:ascii="Times New Roman" w:eastAsia="Times New Roman" w:hAnsi="Times New Roman" w:cs="Times New Roman"/>
                <w:b/>
                <w:sz w:val="22"/>
                <w:szCs w:val="22"/>
              </w:rPr>
            </w:pPr>
            <w:r w:rsidRPr="00BC7B3B">
              <w:rPr>
                <w:rFonts w:ascii="Times New Roman" w:eastAsia="Times New Roman" w:hAnsi="Times New Roman" w:cs="Times New Roman"/>
                <w:b/>
                <w:sz w:val="22"/>
                <w:szCs w:val="22"/>
              </w:rPr>
              <w:t>Practice Type</w:t>
            </w:r>
          </w:p>
        </w:tc>
        <w:tc>
          <w:tcPr>
            <w:tcW w:w="1800" w:type="dxa"/>
          </w:tcPr>
          <w:p w14:paraId="786C96FC" w14:textId="77777777" w:rsidR="00F22B81" w:rsidRPr="00BC7B3B" w:rsidRDefault="00F22B81" w:rsidP="000A679C">
            <w:pPr>
              <w:rPr>
                <w:rFonts w:ascii="Times New Roman" w:eastAsia="Times New Roman" w:hAnsi="Times New Roman" w:cs="Times New Roman"/>
                <w:b/>
                <w:sz w:val="22"/>
                <w:szCs w:val="22"/>
              </w:rPr>
            </w:pPr>
          </w:p>
        </w:tc>
        <w:tc>
          <w:tcPr>
            <w:tcW w:w="2250" w:type="dxa"/>
          </w:tcPr>
          <w:p w14:paraId="78E92726" w14:textId="77777777" w:rsidR="00F22B81" w:rsidRPr="00BC7B3B" w:rsidRDefault="00F22B81" w:rsidP="000A679C">
            <w:pPr>
              <w:rPr>
                <w:rFonts w:ascii="Times New Roman" w:eastAsia="Times New Roman" w:hAnsi="Times New Roman" w:cs="Times New Roman"/>
                <w:b/>
                <w:sz w:val="22"/>
                <w:szCs w:val="22"/>
              </w:rPr>
            </w:pPr>
          </w:p>
        </w:tc>
        <w:tc>
          <w:tcPr>
            <w:tcW w:w="1710" w:type="dxa"/>
          </w:tcPr>
          <w:p w14:paraId="65E660CD" w14:textId="77777777" w:rsidR="00F22B81" w:rsidRPr="00BC7B3B" w:rsidRDefault="00F22B81" w:rsidP="000A679C">
            <w:pPr>
              <w:rPr>
                <w:rFonts w:ascii="Times New Roman" w:eastAsia="Times New Roman" w:hAnsi="Times New Roman" w:cs="Times New Roman"/>
                <w:b/>
                <w:sz w:val="22"/>
                <w:szCs w:val="22"/>
              </w:rPr>
            </w:pPr>
          </w:p>
        </w:tc>
      </w:tr>
      <w:tr w:rsidR="00F22B81" w:rsidRPr="00BC7B3B" w14:paraId="27945C2C" w14:textId="521C8E09" w:rsidTr="00DC23F0">
        <w:tc>
          <w:tcPr>
            <w:tcW w:w="4140" w:type="dxa"/>
          </w:tcPr>
          <w:p w14:paraId="5D1F1583" w14:textId="77777777" w:rsidR="00F22B81" w:rsidRPr="00BC7B3B" w:rsidRDefault="00F22B81" w:rsidP="000A679C">
            <w:pPr>
              <w:jc w:val="center"/>
              <w:rPr>
                <w:rFonts w:ascii="Times New Roman" w:eastAsia="Times New Roman" w:hAnsi="Times New Roman" w:cs="Times New Roman"/>
                <w:i/>
                <w:sz w:val="22"/>
                <w:szCs w:val="22"/>
              </w:rPr>
            </w:pPr>
            <w:r w:rsidRPr="00BC7B3B">
              <w:rPr>
                <w:rFonts w:ascii="Times New Roman" w:eastAsia="Times New Roman" w:hAnsi="Times New Roman" w:cs="Times New Roman"/>
                <w:i/>
                <w:sz w:val="22"/>
                <w:szCs w:val="22"/>
              </w:rPr>
              <w:t>Academic Medical Center</w:t>
            </w:r>
          </w:p>
        </w:tc>
        <w:tc>
          <w:tcPr>
            <w:tcW w:w="1800" w:type="dxa"/>
          </w:tcPr>
          <w:p w14:paraId="0C892C3E" w14:textId="080C550C" w:rsidR="00F22B81" w:rsidRPr="00BC7B3B" w:rsidRDefault="00F22B81" w:rsidP="000A679C">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1501 (17.0%)</w:t>
            </w:r>
          </w:p>
        </w:tc>
        <w:tc>
          <w:tcPr>
            <w:tcW w:w="2250" w:type="dxa"/>
          </w:tcPr>
          <w:p w14:paraId="0572FE59" w14:textId="6C0B6F45" w:rsidR="00F22B81" w:rsidRPr="00BC7B3B" w:rsidRDefault="00B3628F" w:rsidP="000A679C">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413 (15.1%)</w:t>
            </w:r>
          </w:p>
        </w:tc>
        <w:tc>
          <w:tcPr>
            <w:tcW w:w="1710" w:type="dxa"/>
          </w:tcPr>
          <w:p w14:paraId="2C81C8E3" w14:textId="3617721B" w:rsidR="00F22B81" w:rsidRPr="00BC7B3B" w:rsidRDefault="00E73481" w:rsidP="000A679C">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603 (17.6%)</w:t>
            </w:r>
          </w:p>
        </w:tc>
      </w:tr>
      <w:tr w:rsidR="00F22B81" w:rsidRPr="00BC7B3B" w14:paraId="2B909B15" w14:textId="0A04693C" w:rsidTr="00DC23F0">
        <w:tc>
          <w:tcPr>
            <w:tcW w:w="4140" w:type="dxa"/>
          </w:tcPr>
          <w:p w14:paraId="01A0D489" w14:textId="77777777" w:rsidR="00F22B81" w:rsidRPr="00BC7B3B" w:rsidRDefault="00F22B81" w:rsidP="000A679C">
            <w:pPr>
              <w:jc w:val="center"/>
              <w:rPr>
                <w:rFonts w:ascii="Times New Roman" w:eastAsia="Times New Roman" w:hAnsi="Times New Roman" w:cs="Times New Roman"/>
                <w:i/>
                <w:sz w:val="22"/>
                <w:szCs w:val="22"/>
              </w:rPr>
            </w:pPr>
            <w:r w:rsidRPr="00BC7B3B">
              <w:rPr>
                <w:rFonts w:ascii="Times New Roman" w:eastAsia="Times New Roman" w:hAnsi="Times New Roman" w:cs="Times New Roman"/>
                <w:i/>
                <w:sz w:val="22"/>
                <w:szCs w:val="22"/>
              </w:rPr>
              <w:t>Community Medical Center</w:t>
            </w:r>
          </w:p>
        </w:tc>
        <w:tc>
          <w:tcPr>
            <w:tcW w:w="1800" w:type="dxa"/>
          </w:tcPr>
          <w:p w14:paraId="1206495D" w14:textId="6E472D8B" w:rsidR="00F22B81" w:rsidRPr="00BC7B3B" w:rsidRDefault="00F22B81" w:rsidP="000A679C">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7344 (83.0%)</w:t>
            </w:r>
          </w:p>
        </w:tc>
        <w:tc>
          <w:tcPr>
            <w:tcW w:w="2250" w:type="dxa"/>
          </w:tcPr>
          <w:p w14:paraId="1639341B" w14:textId="5E13DCBC" w:rsidR="00F22B81" w:rsidRPr="00BC7B3B" w:rsidRDefault="00B3628F" w:rsidP="000A679C">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2314 (84.9%)</w:t>
            </w:r>
          </w:p>
        </w:tc>
        <w:tc>
          <w:tcPr>
            <w:tcW w:w="1710" w:type="dxa"/>
          </w:tcPr>
          <w:p w14:paraId="6645E22F" w14:textId="5B66A81D" w:rsidR="00F22B81" w:rsidRPr="00BC7B3B" w:rsidRDefault="00E73481" w:rsidP="000A679C">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2829 (82.4%)</w:t>
            </w:r>
          </w:p>
        </w:tc>
      </w:tr>
      <w:tr w:rsidR="00F22B81" w:rsidRPr="00BC7B3B" w14:paraId="72F14D53" w14:textId="2203188A" w:rsidTr="00DC23F0">
        <w:tc>
          <w:tcPr>
            <w:tcW w:w="4140" w:type="dxa"/>
          </w:tcPr>
          <w:p w14:paraId="659A375A" w14:textId="77777777" w:rsidR="00F22B81" w:rsidRPr="00BC7B3B" w:rsidRDefault="00F22B81" w:rsidP="000A679C">
            <w:pPr>
              <w:rPr>
                <w:rFonts w:ascii="Times New Roman" w:eastAsia="Times New Roman" w:hAnsi="Times New Roman" w:cs="Times New Roman"/>
                <w:b/>
                <w:sz w:val="22"/>
                <w:szCs w:val="22"/>
              </w:rPr>
            </w:pPr>
            <w:r w:rsidRPr="00BC7B3B">
              <w:rPr>
                <w:rFonts w:ascii="Times New Roman" w:eastAsia="Times New Roman" w:hAnsi="Times New Roman" w:cs="Times New Roman"/>
                <w:b/>
                <w:sz w:val="22"/>
                <w:szCs w:val="22"/>
              </w:rPr>
              <w:t>Smoking Status</w:t>
            </w:r>
          </w:p>
        </w:tc>
        <w:tc>
          <w:tcPr>
            <w:tcW w:w="1800" w:type="dxa"/>
          </w:tcPr>
          <w:p w14:paraId="684A5B29" w14:textId="77777777" w:rsidR="00F22B81" w:rsidRPr="00BC7B3B" w:rsidRDefault="00F22B81" w:rsidP="000A679C">
            <w:pPr>
              <w:rPr>
                <w:rFonts w:ascii="Times New Roman" w:eastAsia="Times New Roman" w:hAnsi="Times New Roman" w:cs="Times New Roman"/>
                <w:b/>
                <w:sz w:val="22"/>
                <w:szCs w:val="22"/>
              </w:rPr>
            </w:pPr>
          </w:p>
        </w:tc>
        <w:tc>
          <w:tcPr>
            <w:tcW w:w="2250" w:type="dxa"/>
          </w:tcPr>
          <w:p w14:paraId="079825DD" w14:textId="77777777" w:rsidR="00F22B81" w:rsidRPr="00BC7B3B" w:rsidRDefault="00F22B81" w:rsidP="000A679C">
            <w:pPr>
              <w:rPr>
                <w:rFonts w:ascii="Times New Roman" w:eastAsia="Times New Roman" w:hAnsi="Times New Roman" w:cs="Times New Roman"/>
                <w:b/>
                <w:sz w:val="22"/>
                <w:szCs w:val="22"/>
              </w:rPr>
            </w:pPr>
          </w:p>
        </w:tc>
        <w:tc>
          <w:tcPr>
            <w:tcW w:w="1710" w:type="dxa"/>
          </w:tcPr>
          <w:p w14:paraId="6BD13C73" w14:textId="77777777" w:rsidR="00F22B81" w:rsidRPr="00BC7B3B" w:rsidRDefault="00F22B81" w:rsidP="000A679C">
            <w:pPr>
              <w:rPr>
                <w:rFonts w:ascii="Times New Roman" w:eastAsia="Times New Roman" w:hAnsi="Times New Roman" w:cs="Times New Roman"/>
                <w:b/>
                <w:sz w:val="22"/>
                <w:szCs w:val="22"/>
              </w:rPr>
            </w:pPr>
          </w:p>
        </w:tc>
      </w:tr>
      <w:tr w:rsidR="00F22B81" w:rsidRPr="00BC7B3B" w14:paraId="1FE54DD2" w14:textId="5508EB35" w:rsidTr="00DC23F0">
        <w:tc>
          <w:tcPr>
            <w:tcW w:w="4140" w:type="dxa"/>
          </w:tcPr>
          <w:p w14:paraId="2E305247" w14:textId="77777777" w:rsidR="00F22B81" w:rsidRPr="00BC7B3B" w:rsidRDefault="00F22B81" w:rsidP="000A679C">
            <w:pPr>
              <w:jc w:val="center"/>
              <w:rPr>
                <w:rFonts w:ascii="Times New Roman" w:eastAsia="Times New Roman" w:hAnsi="Times New Roman" w:cs="Times New Roman"/>
                <w:i/>
                <w:sz w:val="22"/>
                <w:szCs w:val="22"/>
              </w:rPr>
            </w:pPr>
            <w:r w:rsidRPr="00BC7B3B">
              <w:rPr>
                <w:rFonts w:ascii="Times New Roman" w:eastAsia="Times New Roman" w:hAnsi="Times New Roman" w:cs="Times New Roman"/>
                <w:i/>
                <w:sz w:val="22"/>
                <w:szCs w:val="22"/>
              </w:rPr>
              <w:t>History of Smoking</w:t>
            </w:r>
          </w:p>
        </w:tc>
        <w:tc>
          <w:tcPr>
            <w:tcW w:w="1800" w:type="dxa"/>
          </w:tcPr>
          <w:p w14:paraId="0ED141A4" w14:textId="30E2A9FF" w:rsidR="00F22B81" w:rsidRPr="00BC7B3B" w:rsidRDefault="00F22B81" w:rsidP="000A679C">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3039 (94.5%)</w:t>
            </w:r>
          </w:p>
        </w:tc>
        <w:tc>
          <w:tcPr>
            <w:tcW w:w="2250" w:type="dxa"/>
          </w:tcPr>
          <w:p w14:paraId="0CCFEDDF" w14:textId="3F282790" w:rsidR="00F22B81" w:rsidRPr="00BC7B3B" w:rsidRDefault="00B3628F" w:rsidP="000A679C">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2557 (93.8%)</w:t>
            </w:r>
          </w:p>
        </w:tc>
        <w:tc>
          <w:tcPr>
            <w:tcW w:w="1710" w:type="dxa"/>
          </w:tcPr>
          <w:p w14:paraId="52342B97" w14:textId="2EF7CD81" w:rsidR="00F22B81" w:rsidRPr="00BC7B3B" w:rsidRDefault="00E73481" w:rsidP="000A679C">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3188 (92.9%)</w:t>
            </w:r>
          </w:p>
        </w:tc>
      </w:tr>
      <w:tr w:rsidR="00F22B81" w:rsidRPr="00BC7B3B" w14:paraId="01249AB7" w14:textId="367929CE" w:rsidTr="00DC23F0">
        <w:tc>
          <w:tcPr>
            <w:tcW w:w="4140" w:type="dxa"/>
          </w:tcPr>
          <w:p w14:paraId="3AE7218B" w14:textId="77777777" w:rsidR="00F22B81" w:rsidRPr="00BC7B3B" w:rsidRDefault="00F22B81" w:rsidP="000A679C">
            <w:pPr>
              <w:jc w:val="center"/>
              <w:rPr>
                <w:rFonts w:ascii="Times New Roman" w:eastAsia="Times New Roman" w:hAnsi="Times New Roman" w:cs="Times New Roman"/>
                <w:i/>
                <w:sz w:val="22"/>
                <w:szCs w:val="22"/>
              </w:rPr>
            </w:pPr>
            <w:r w:rsidRPr="00BC7B3B">
              <w:rPr>
                <w:rFonts w:ascii="Times New Roman" w:eastAsia="Times New Roman" w:hAnsi="Times New Roman" w:cs="Times New Roman"/>
                <w:i/>
                <w:sz w:val="22"/>
                <w:szCs w:val="22"/>
              </w:rPr>
              <w:t>Never-Smoker</w:t>
            </w:r>
          </w:p>
        </w:tc>
        <w:tc>
          <w:tcPr>
            <w:tcW w:w="1800" w:type="dxa"/>
          </w:tcPr>
          <w:p w14:paraId="4FFEAA6F" w14:textId="6F795EC4" w:rsidR="00F22B81" w:rsidRPr="00BC7B3B" w:rsidRDefault="00F22B81" w:rsidP="000A679C">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178 (5.5%)</w:t>
            </w:r>
          </w:p>
        </w:tc>
        <w:tc>
          <w:tcPr>
            <w:tcW w:w="2250" w:type="dxa"/>
          </w:tcPr>
          <w:p w14:paraId="77DD5576" w14:textId="08D7F7E5" w:rsidR="00F22B81" w:rsidRPr="00BC7B3B" w:rsidRDefault="00B3628F" w:rsidP="000A679C">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170 (6.2%)</w:t>
            </w:r>
          </w:p>
        </w:tc>
        <w:tc>
          <w:tcPr>
            <w:tcW w:w="1710" w:type="dxa"/>
          </w:tcPr>
          <w:p w14:paraId="61459787" w14:textId="45B7CC0E" w:rsidR="00F22B81" w:rsidRPr="00BC7B3B" w:rsidRDefault="00E73481" w:rsidP="000A679C">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244 (7.1%)</w:t>
            </w:r>
          </w:p>
        </w:tc>
      </w:tr>
      <w:tr w:rsidR="00F22B81" w:rsidRPr="00BC7B3B" w14:paraId="1FF5F38E" w14:textId="45D31220" w:rsidTr="00DC23F0">
        <w:tc>
          <w:tcPr>
            <w:tcW w:w="4140" w:type="dxa"/>
          </w:tcPr>
          <w:p w14:paraId="49F434EA" w14:textId="77777777" w:rsidR="00F22B81" w:rsidRPr="00BC7B3B" w:rsidRDefault="00F22B81" w:rsidP="000A679C">
            <w:pPr>
              <w:rPr>
                <w:rFonts w:ascii="Times New Roman" w:eastAsia="Times New Roman" w:hAnsi="Times New Roman" w:cs="Times New Roman"/>
                <w:b/>
                <w:sz w:val="22"/>
                <w:szCs w:val="22"/>
              </w:rPr>
            </w:pPr>
            <w:r w:rsidRPr="00BC7B3B">
              <w:rPr>
                <w:rFonts w:ascii="Times New Roman" w:eastAsia="Times New Roman" w:hAnsi="Times New Roman" w:cs="Times New Roman"/>
                <w:b/>
                <w:sz w:val="22"/>
                <w:szCs w:val="22"/>
              </w:rPr>
              <w:t>Tumor Histology</w:t>
            </w:r>
          </w:p>
        </w:tc>
        <w:tc>
          <w:tcPr>
            <w:tcW w:w="1800" w:type="dxa"/>
          </w:tcPr>
          <w:p w14:paraId="389ED212" w14:textId="77777777" w:rsidR="00F22B81" w:rsidRPr="00BC7B3B" w:rsidRDefault="00F22B81" w:rsidP="000A679C">
            <w:pPr>
              <w:rPr>
                <w:rFonts w:ascii="Times New Roman" w:eastAsia="Times New Roman" w:hAnsi="Times New Roman" w:cs="Times New Roman"/>
                <w:b/>
                <w:sz w:val="22"/>
                <w:szCs w:val="22"/>
              </w:rPr>
            </w:pPr>
          </w:p>
        </w:tc>
        <w:tc>
          <w:tcPr>
            <w:tcW w:w="2250" w:type="dxa"/>
          </w:tcPr>
          <w:p w14:paraId="3FEDC6F1" w14:textId="77777777" w:rsidR="00F22B81" w:rsidRPr="00BC7B3B" w:rsidRDefault="00F22B81" w:rsidP="000A679C">
            <w:pPr>
              <w:rPr>
                <w:rFonts w:ascii="Times New Roman" w:eastAsia="Times New Roman" w:hAnsi="Times New Roman" w:cs="Times New Roman"/>
                <w:b/>
                <w:sz w:val="22"/>
                <w:szCs w:val="22"/>
              </w:rPr>
            </w:pPr>
          </w:p>
        </w:tc>
        <w:tc>
          <w:tcPr>
            <w:tcW w:w="1710" w:type="dxa"/>
          </w:tcPr>
          <w:p w14:paraId="4D6B27AC" w14:textId="77777777" w:rsidR="00F22B81" w:rsidRPr="00BC7B3B" w:rsidRDefault="00F22B81" w:rsidP="000A679C">
            <w:pPr>
              <w:rPr>
                <w:rFonts w:ascii="Times New Roman" w:eastAsia="Times New Roman" w:hAnsi="Times New Roman" w:cs="Times New Roman"/>
                <w:b/>
                <w:sz w:val="22"/>
                <w:szCs w:val="22"/>
              </w:rPr>
            </w:pPr>
          </w:p>
        </w:tc>
      </w:tr>
      <w:tr w:rsidR="00F22B81" w:rsidRPr="00BC7B3B" w14:paraId="4A9ED227" w14:textId="22DDC75B" w:rsidTr="00DC23F0">
        <w:tc>
          <w:tcPr>
            <w:tcW w:w="4140" w:type="dxa"/>
          </w:tcPr>
          <w:p w14:paraId="398D468F" w14:textId="77777777" w:rsidR="00F22B81" w:rsidRPr="00BC7B3B" w:rsidRDefault="00F22B81" w:rsidP="000A679C">
            <w:pPr>
              <w:jc w:val="center"/>
              <w:rPr>
                <w:rFonts w:ascii="Times New Roman" w:eastAsia="Times New Roman" w:hAnsi="Times New Roman" w:cs="Times New Roman"/>
                <w:i/>
                <w:sz w:val="22"/>
                <w:szCs w:val="22"/>
              </w:rPr>
            </w:pPr>
            <w:r w:rsidRPr="00BC7B3B">
              <w:rPr>
                <w:rFonts w:ascii="Times New Roman" w:eastAsia="Times New Roman" w:hAnsi="Times New Roman" w:cs="Times New Roman"/>
                <w:i/>
                <w:sz w:val="22"/>
                <w:szCs w:val="22"/>
              </w:rPr>
              <w:t>Squamous Cell Carcinoma</w:t>
            </w:r>
          </w:p>
        </w:tc>
        <w:tc>
          <w:tcPr>
            <w:tcW w:w="1800" w:type="dxa"/>
          </w:tcPr>
          <w:p w14:paraId="7BD8A9B9" w14:textId="79B7018B" w:rsidR="00F22B81" w:rsidRPr="00BC7B3B" w:rsidRDefault="00F22B81" w:rsidP="000A679C">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755 (23.5%)</w:t>
            </w:r>
          </w:p>
        </w:tc>
        <w:tc>
          <w:tcPr>
            <w:tcW w:w="2250" w:type="dxa"/>
          </w:tcPr>
          <w:p w14:paraId="41F40CE0" w14:textId="482F6F14" w:rsidR="00F22B81" w:rsidRPr="00BC7B3B" w:rsidRDefault="00B3628F" w:rsidP="000A679C">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825 (30.3%)</w:t>
            </w:r>
          </w:p>
        </w:tc>
        <w:tc>
          <w:tcPr>
            <w:tcW w:w="1710" w:type="dxa"/>
          </w:tcPr>
          <w:p w14:paraId="3135A7AE" w14:textId="0A46CB98" w:rsidR="00F22B81" w:rsidRPr="00BC7B3B" w:rsidRDefault="00E73481" w:rsidP="000A679C">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918 (26.8%)</w:t>
            </w:r>
          </w:p>
        </w:tc>
      </w:tr>
      <w:tr w:rsidR="00F22B81" w:rsidRPr="00BC7B3B" w14:paraId="6036E779" w14:textId="726E8BD5" w:rsidTr="00DC23F0">
        <w:tc>
          <w:tcPr>
            <w:tcW w:w="4140" w:type="dxa"/>
          </w:tcPr>
          <w:p w14:paraId="49F107C5" w14:textId="77777777" w:rsidR="00F22B81" w:rsidRPr="00BC7B3B" w:rsidRDefault="00F22B81" w:rsidP="000A679C">
            <w:pPr>
              <w:jc w:val="center"/>
              <w:rPr>
                <w:rFonts w:ascii="Times New Roman" w:eastAsia="Times New Roman" w:hAnsi="Times New Roman" w:cs="Times New Roman"/>
                <w:i/>
                <w:sz w:val="22"/>
                <w:szCs w:val="22"/>
              </w:rPr>
            </w:pPr>
            <w:r w:rsidRPr="00BC7B3B">
              <w:rPr>
                <w:rFonts w:ascii="Times New Roman" w:eastAsia="Times New Roman" w:hAnsi="Times New Roman" w:cs="Times New Roman"/>
                <w:i/>
                <w:sz w:val="22"/>
                <w:szCs w:val="22"/>
              </w:rPr>
              <w:t>Non-squamous Cell Carcinoma</w:t>
            </w:r>
          </w:p>
        </w:tc>
        <w:tc>
          <w:tcPr>
            <w:tcW w:w="1800" w:type="dxa"/>
          </w:tcPr>
          <w:p w14:paraId="3EC3F618" w14:textId="2A926420" w:rsidR="00F22B81" w:rsidRPr="00BC7B3B" w:rsidRDefault="00F22B81" w:rsidP="000A679C">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2462 (76.5%)</w:t>
            </w:r>
          </w:p>
        </w:tc>
        <w:tc>
          <w:tcPr>
            <w:tcW w:w="2250" w:type="dxa"/>
          </w:tcPr>
          <w:p w14:paraId="7EC4D546" w14:textId="4FDA6E79" w:rsidR="00F22B81" w:rsidRPr="00BC7B3B" w:rsidRDefault="00B3628F" w:rsidP="000A679C">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1902 (69.8%)</w:t>
            </w:r>
          </w:p>
        </w:tc>
        <w:tc>
          <w:tcPr>
            <w:tcW w:w="1710" w:type="dxa"/>
          </w:tcPr>
          <w:p w14:paraId="15F7717A" w14:textId="6EA43265" w:rsidR="00F22B81" w:rsidRPr="00BC7B3B" w:rsidRDefault="00E73481" w:rsidP="000A679C">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2514 (73.3%)</w:t>
            </w:r>
          </w:p>
        </w:tc>
      </w:tr>
      <w:tr w:rsidR="00F22B81" w:rsidRPr="00BC7B3B" w14:paraId="25309A01" w14:textId="50C91BFA" w:rsidTr="00DC23F0">
        <w:tc>
          <w:tcPr>
            <w:tcW w:w="4140" w:type="dxa"/>
          </w:tcPr>
          <w:p w14:paraId="5F100347" w14:textId="77777777" w:rsidR="00F22B81" w:rsidRPr="00BC7B3B" w:rsidRDefault="00F22B81" w:rsidP="000A679C">
            <w:pPr>
              <w:rPr>
                <w:rFonts w:ascii="Times New Roman" w:eastAsia="Times New Roman" w:hAnsi="Times New Roman" w:cs="Times New Roman"/>
                <w:b/>
                <w:sz w:val="22"/>
                <w:szCs w:val="22"/>
              </w:rPr>
            </w:pPr>
            <w:r w:rsidRPr="00BC7B3B">
              <w:rPr>
                <w:rFonts w:ascii="Times New Roman" w:eastAsia="Times New Roman" w:hAnsi="Times New Roman" w:cs="Times New Roman"/>
                <w:b/>
                <w:sz w:val="22"/>
                <w:szCs w:val="22"/>
              </w:rPr>
              <w:t>Insurance Coverage During Treatment</w:t>
            </w:r>
          </w:p>
        </w:tc>
        <w:tc>
          <w:tcPr>
            <w:tcW w:w="1800" w:type="dxa"/>
          </w:tcPr>
          <w:p w14:paraId="045AA93E" w14:textId="77777777" w:rsidR="00F22B81" w:rsidRPr="00BC7B3B" w:rsidRDefault="00F22B81" w:rsidP="000A679C">
            <w:pPr>
              <w:rPr>
                <w:rFonts w:ascii="Times New Roman" w:eastAsia="Times New Roman" w:hAnsi="Times New Roman" w:cs="Times New Roman"/>
                <w:b/>
                <w:sz w:val="22"/>
                <w:szCs w:val="22"/>
              </w:rPr>
            </w:pPr>
          </w:p>
        </w:tc>
        <w:tc>
          <w:tcPr>
            <w:tcW w:w="2250" w:type="dxa"/>
          </w:tcPr>
          <w:p w14:paraId="251B58F6" w14:textId="77777777" w:rsidR="00F22B81" w:rsidRPr="00BC7B3B" w:rsidRDefault="00F22B81" w:rsidP="000A679C">
            <w:pPr>
              <w:rPr>
                <w:rFonts w:ascii="Times New Roman" w:eastAsia="Times New Roman" w:hAnsi="Times New Roman" w:cs="Times New Roman"/>
                <w:b/>
                <w:sz w:val="22"/>
                <w:szCs w:val="22"/>
              </w:rPr>
            </w:pPr>
          </w:p>
        </w:tc>
        <w:tc>
          <w:tcPr>
            <w:tcW w:w="1710" w:type="dxa"/>
          </w:tcPr>
          <w:p w14:paraId="4E432AAC" w14:textId="77777777" w:rsidR="00F22B81" w:rsidRPr="00BC7B3B" w:rsidRDefault="00F22B81" w:rsidP="000A679C">
            <w:pPr>
              <w:rPr>
                <w:rFonts w:ascii="Times New Roman" w:eastAsia="Times New Roman" w:hAnsi="Times New Roman" w:cs="Times New Roman"/>
                <w:b/>
                <w:sz w:val="22"/>
                <w:szCs w:val="22"/>
              </w:rPr>
            </w:pPr>
          </w:p>
        </w:tc>
      </w:tr>
      <w:tr w:rsidR="00F22B81" w:rsidRPr="00BC7B3B" w14:paraId="38E3968B" w14:textId="01C8F50F" w:rsidTr="00DC23F0">
        <w:tc>
          <w:tcPr>
            <w:tcW w:w="4140" w:type="dxa"/>
          </w:tcPr>
          <w:p w14:paraId="5490DA86" w14:textId="77777777" w:rsidR="00F22B81" w:rsidRPr="00BC7B3B" w:rsidRDefault="00F22B81" w:rsidP="000A679C">
            <w:pPr>
              <w:jc w:val="center"/>
              <w:rPr>
                <w:rFonts w:ascii="Times New Roman" w:eastAsia="Times New Roman" w:hAnsi="Times New Roman" w:cs="Times New Roman"/>
                <w:i/>
                <w:sz w:val="22"/>
                <w:szCs w:val="22"/>
              </w:rPr>
            </w:pPr>
            <w:r w:rsidRPr="00BC7B3B">
              <w:rPr>
                <w:rFonts w:ascii="Times New Roman" w:eastAsia="Times New Roman" w:hAnsi="Times New Roman" w:cs="Times New Roman"/>
                <w:i/>
                <w:sz w:val="22"/>
                <w:szCs w:val="22"/>
              </w:rPr>
              <w:t>Medicare</w:t>
            </w:r>
          </w:p>
        </w:tc>
        <w:tc>
          <w:tcPr>
            <w:tcW w:w="1800" w:type="dxa"/>
          </w:tcPr>
          <w:p w14:paraId="541C2F6E" w14:textId="4EDAB0D0" w:rsidR="00F22B81" w:rsidRPr="00BC7B3B" w:rsidRDefault="00F22B81" w:rsidP="000A679C">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1531 (47.6%)</w:t>
            </w:r>
          </w:p>
        </w:tc>
        <w:tc>
          <w:tcPr>
            <w:tcW w:w="2250" w:type="dxa"/>
          </w:tcPr>
          <w:p w14:paraId="58546640" w14:textId="6FAFE544" w:rsidR="00F22B81" w:rsidRPr="00BC7B3B" w:rsidRDefault="006236B8" w:rsidP="000A679C">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1245 (45.7%)</w:t>
            </w:r>
          </w:p>
        </w:tc>
        <w:tc>
          <w:tcPr>
            <w:tcW w:w="1710" w:type="dxa"/>
          </w:tcPr>
          <w:p w14:paraId="156DFB7F" w14:textId="2309FC55" w:rsidR="00F22B81" w:rsidRPr="00BC7B3B" w:rsidRDefault="005A0B7C" w:rsidP="000A679C">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1569 (45.7%)</w:t>
            </w:r>
          </w:p>
        </w:tc>
      </w:tr>
      <w:tr w:rsidR="00F22B81" w:rsidRPr="00BC7B3B" w14:paraId="4B38A3F8" w14:textId="3755EFB6" w:rsidTr="00DC23F0">
        <w:tc>
          <w:tcPr>
            <w:tcW w:w="4140" w:type="dxa"/>
          </w:tcPr>
          <w:p w14:paraId="0E131E8D" w14:textId="77777777" w:rsidR="00F22B81" w:rsidRPr="00BC7B3B" w:rsidRDefault="00F22B81" w:rsidP="000A679C">
            <w:pPr>
              <w:jc w:val="center"/>
              <w:rPr>
                <w:rFonts w:ascii="Times New Roman" w:eastAsia="Times New Roman" w:hAnsi="Times New Roman" w:cs="Times New Roman"/>
                <w:i/>
                <w:sz w:val="22"/>
                <w:szCs w:val="22"/>
              </w:rPr>
            </w:pPr>
            <w:r w:rsidRPr="00BC7B3B">
              <w:rPr>
                <w:rFonts w:ascii="Times New Roman" w:eastAsia="Times New Roman" w:hAnsi="Times New Roman" w:cs="Times New Roman"/>
                <w:i/>
                <w:sz w:val="22"/>
                <w:szCs w:val="22"/>
              </w:rPr>
              <w:t>Medicaid</w:t>
            </w:r>
          </w:p>
        </w:tc>
        <w:tc>
          <w:tcPr>
            <w:tcW w:w="1800" w:type="dxa"/>
          </w:tcPr>
          <w:p w14:paraId="0E87C8B7" w14:textId="160DE0AE" w:rsidR="00F22B81" w:rsidRPr="00BC7B3B" w:rsidRDefault="00F22B81" w:rsidP="000A679C">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295 (9.2%)</w:t>
            </w:r>
          </w:p>
        </w:tc>
        <w:tc>
          <w:tcPr>
            <w:tcW w:w="2250" w:type="dxa"/>
          </w:tcPr>
          <w:p w14:paraId="0A2BBE85" w14:textId="2360DFCF" w:rsidR="00F22B81" w:rsidRPr="00BC7B3B" w:rsidRDefault="006236B8" w:rsidP="000A679C">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263 (9.6%)</w:t>
            </w:r>
          </w:p>
        </w:tc>
        <w:tc>
          <w:tcPr>
            <w:tcW w:w="1710" w:type="dxa"/>
          </w:tcPr>
          <w:p w14:paraId="76D9E8EA" w14:textId="3EAE353F" w:rsidR="00F22B81" w:rsidRPr="00BC7B3B" w:rsidRDefault="005A0B7C" w:rsidP="000A679C">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340 (9.9%)</w:t>
            </w:r>
          </w:p>
        </w:tc>
      </w:tr>
      <w:tr w:rsidR="00F22B81" w:rsidRPr="00BC7B3B" w14:paraId="69ED109B" w14:textId="20C94402" w:rsidTr="00DC23F0">
        <w:tc>
          <w:tcPr>
            <w:tcW w:w="4140" w:type="dxa"/>
          </w:tcPr>
          <w:p w14:paraId="56F74F03" w14:textId="77777777" w:rsidR="00F22B81" w:rsidRPr="00BC7B3B" w:rsidRDefault="00F22B81" w:rsidP="000A679C">
            <w:pPr>
              <w:jc w:val="center"/>
              <w:rPr>
                <w:rFonts w:ascii="Times New Roman" w:eastAsia="Times New Roman" w:hAnsi="Times New Roman" w:cs="Times New Roman"/>
                <w:i/>
                <w:sz w:val="22"/>
                <w:szCs w:val="22"/>
              </w:rPr>
            </w:pPr>
            <w:r w:rsidRPr="00BC7B3B">
              <w:rPr>
                <w:rFonts w:ascii="Times New Roman" w:eastAsia="Times New Roman" w:hAnsi="Times New Roman" w:cs="Times New Roman"/>
                <w:i/>
                <w:sz w:val="22"/>
                <w:szCs w:val="22"/>
              </w:rPr>
              <w:t>Commercial Insurance</w:t>
            </w:r>
          </w:p>
        </w:tc>
        <w:tc>
          <w:tcPr>
            <w:tcW w:w="1800" w:type="dxa"/>
          </w:tcPr>
          <w:p w14:paraId="689F11D6" w14:textId="65A28229" w:rsidR="00F22B81" w:rsidRPr="00BC7B3B" w:rsidRDefault="00F22B81" w:rsidP="000A679C">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2175 (67.6%)</w:t>
            </w:r>
          </w:p>
        </w:tc>
        <w:tc>
          <w:tcPr>
            <w:tcW w:w="2250" w:type="dxa"/>
          </w:tcPr>
          <w:p w14:paraId="397C203A" w14:textId="52079568" w:rsidR="00F22B81" w:rsidRPr="00BC7B3B" w:rsidRDefault="006236B8" w:rsidP="005A0B7C">
            <w:pPr>
              <w:tabs>
                <w:tab w:val="center" w:pos="1267"/>
                <w:tab w:val="right" w:pos="2535"/>
              </w:tabs>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1819 (66.7%)</w:t>
            </w:r>
          </w:p>
        </w:tc>
        <w:tc>
          <w:tcPr>
            <w:tcW w:w="1710" w:type="dxa"/>
          </w:tcPr>
          <w:p w14:paraId="6442C2E3" w14:textId="5DD08192" w:rsidR="00F22B81" w:rsidRPr="00BC7B3B" w:rsidRDefault="005A0B7C" w:rsidP="005A0B7C">
            <w:pPr>
              <w:tabs>
                <w:tab w:val="center" w:pos="1267"/>
                <w:tab w:val="right" w:pos="2535"/>
              </w:tabs>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2333 (68.0%)</w:t>
            </w:r>
          </w:p>
        </w:tc>
      </w:tr>
      <w:tr w:rsidR="00F22B81" w:rsidRPr="00BC7B3B" w14:paraId="1A50CB7B" w14:textId="703B6736" w:rsidTr="00DC23F0">
        <w:tc>
          <w:tcPr>
            <w:tcW w:w="4140" w:type="dxa"/>
          </w:tcPr>
          <w:p w14:paraId="46A30BB6" w14:textId="33804799" w:rsidR="00F22B81" w:rsidRPr="00BC7B3B" w:rsidRDefault="00F22B81" w:rsidP="000A679C">
            <w:pPr>
              <w:jc w:val="center"/>
              <w:rPr>
                <w:rFonts w:ascii="Times New Roman" w:eastAsia="Times New Roman" w:hAnsi="Times New Roman" w:cs="Times New Roman"/>
                <w:i/>
                <w:sz w:val="22"/>
                <w:szCs w:val="22"/>
              </w:rPr>
            </w:pPr>
            <w:r>
              <w:rPr>
                <w:rFonts w:ascii="Times New Roman" w:eastAsia="Times New Roman" w:hAnsi="Times New Roman" w:cs="Times New Roman"/>
                <w:i/>
                <w:sz w:val="22"/>
                <w:szCs w:val="22"/>
              </w:rPr>
              <w:t>Other Insurance</w:t>
            </w:r>
          </w:p>
        </w:tc>
        <w:tc>
          <w:tcPr>
            <w:tcW w:w="1800" w:type="dxa"/>
          </w:tcPr>
          <w:p w14:paraId="78051330" w14:textId="7F47B508" w:rsidR="00F22B81" w:rsidRPr="00BC7B3B" w:rsidRDefault="00F22B81" w:rsidP="000A679C">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670 (20.8%)</w:t>
            </w:r>
          </w:p>
        </w:tc>
        <w:tc>
          <w:tcPr>
            <w:tcW w:w="2250" w:type="dxa"/>
          </w:tcPr>
          <w:p w14:paraId="75BE22FA" w14:textId="1E88F651" w:rsidR="00F22B81" w:rsidRPr="00BC7B3B" w:rsidRDefault="006236B8" w:rsidP="000A679C">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599 (22.0%)</w:t>
            </w:r>
          </w:p>
        </w:tc>
        <w:tc>
          <w:tcPr>
            <w:tcW w:w="1710" w:type="dxa"/>
          </w:tcPr>
          <w:p w14:paraId="31F38046" w14:textId="6B01FE89" w:rsidR="00F22B81" w:rsidRPr="00BC7B3B" w:rsidRDefault="005A0B7C" w:rsidP="000A679C">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685 (20.0%)</w:t>
            </w:r>
          </w:p>
        </w:tc>
      </w:tr>
      <w:tr w:rsidR="00F22B81" w:rsidRPr="00BC7B3B" w14:paraId="6CF66D7E" w14:textId="658CC86E" w:rsidTr="00DC23F0">
        <w:tc>
          <w:tcPr>
            <w:tcW w:w="4140" w:type="dxa"/>
          </w:tcPr>
          <w:p w14:paraId="289AEE80" w14:textId="77777777" w:rsidR="00F22B81" w:rsidRPr="00BC7B3B" w:rsidRDefault="00F22B81" w:rsidP="000A679C">
            <w:pPr>
              <w:jc w:val="center"/>
              <w:rPr>
                <w:rFonts w:ascii="Times New Roman" w:eastAsia="Times New Roman" w:hAnsi="Times New Roman" w:cs="Times New Roman"/>
                <w:i/>
                <w:sz w:val="22"/>
                <w:szCs w:val="22"/>
              </w:rPr>
            </w:pPr>
            <w:r w:rsidRPr="00BC7B3B">
              <w:rPr>
                <w:rFonts w:ascii="Times New Roman" w:eastAsia="Times New Roman" w:hAnsi="Times New Roman" w:cs="Times New Roman"/>
                <w:i/>
                <w:sz w:val="22"/>
                <w:szCs w:val="22"/>
              </w:rPr>
              <w:t>No Insurance Reported</w:t>
            </w:r>
          </w:p>
        </w:tc>
        <w:tc>
          <w:tcPr>
            <w:tcW w:w="1800" w:type="dxa"/>
          </w:tcPr>
          <w:p w14:paraId="5ABC5C8C" w14:textId="225A2491" w:rsidR="00F22B81" w:rsidRPr="00BC7B3B" w:rsidRDefault="00F22B81" w:rsidP="000A679C">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553 (17.2%)</w:t>
            </w:r>
          </w:p>
        </w:tc>
        <w:tc>
          <w:tcPr>
            <w:tcW w:w="2250" w:type="dxa"/>
          </w:tcPr>
          <w:p w14:paraId="07373B9B" w14:textId="78C3CBCF" w:rsidR="00F22B81" w:rsidRPr="00BC7B3B" w:rsidRDefault="006236B8" w:rsidP="000A679C">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456 (16.7%)</w:t>
            </w:r>
          </w:p>
        </w:tc>
        <w:tc>
          <w:tcPr>
            <w:tcW w:w="1710" w:type="dxa"/>
          </w:tcPr>
          <w:p w14:paraId="64F21D58" w14:textId="795E28D3" w:rsidR="00F22B81" w:rsidRPr="00BC7B3B" w:rsidRDefault="005A0B7C" w:rsidP="000A679C">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539 (15.7%)</w:t>
            </w:r>
          </w:p>
        </w:tc>
      </w:tr>
      <w:tr w:rsidR="00F22B81" w:rsidRPr="00BC7B3B" w14:paraId="3ECCF2F9" w14:textId="375C9CB3" w:rsidTr="00DC23F0">
        <w:tc>
          <w:tcPr>
            <w:tcW w:w="4140" w:type="dxa"/>
          </w:tcPr>
          <w:p w14:paraId="44D35FDA" w14:textId="77777777" w:rsidR="00F22B81" w:rsidRPr="00BC7B3B" w:rsidRDefault="00F22B81" w:rsidP="000A679C">
            <w:pPr>
              <w:rPr>
                <w:rFonts w:ascii="Times New Roman" w:eastAsia="Times New Roman" w:hAnsi="Times New Roman" w:cs="Times New Roman"/>
                <w:b/>
                <w:sz w:val="22"/>
                <w:szCs w:val="22"/>
              </w:rPr>
            </w:pPr>
            <w:r w:rsidRPr="00BC7B3B">
              <w:rPr>
                <w:rFonts w:ascii="Times New Roman" w:eastAsia="Times New Roman" w:hAnsi="Times New Roman" w:cs="Times New Roman"/>
                <w:b/>
                <w:sz w:val="22"/>
                <w:szCs w:val="22"/>
              </w:rPr>
              <w:t>First-Line Oncologic Therapy Prescribed</w:t>
            </w:r>
          </w:p>
        </w:tc>
        <w:tc>
          <w:tcPr>
            <w:tcW w:w="1800" w:type="dxa"/>
          </w:tcPr>
          <w:p w14:paraId="7C110961" w14:textId="77777777" w:rsidR="00F22B81" w:rsidRPr="00BC7B3B" w:rsidRDefault="00F22B81" w:rsidP="000A679C">
            <w:pPr>
              <w:rPr>
                <w:rFonts w:ascii="Times New Roman" w:eastAsia="Times New Roman" w:hAnsi="Times New Roman" w:cs="Times New Roman"/>
                <w:b/>
                <w:sz w:val="22"/>
                <w:szCs w:val="22"/>
              </w:rPr>
            </w:pPr>
          </w:p>
        </w:tc>
        <w:tc>
          <w:tcPr>
            <w:tcW w:w="2250" w:type="dxa"/>
          </w:tcPr>
          <w:p w14:paraId="34A1D09D" w14:textId="77777777" w:rsidR="00F22B81" w:rsidRPr="00BC7B3B" w:rsidRDefault="00F22B81" w:rsidP="000A679C">
            <w:pPr>
              <w:rPr>
                <w:rFonts w:ascii="Times New Roman" w:eastAsia="Times New Roman" w:hAnsi="Times New Roman" w:cs="Times New Roman"/>
                <w:b/>
                <w:sz w:val="22"/>
                <w:szCs w:val="22"/>
              </w:rPr>
            </w:pPr>
          </w:p>
        </w:tc>
        <w:tc>
          <w:tcPr>
            <w:tcW w:w="1710" w:type="dxa"/>
          </w:tcPr>
          <w:p w14:paraId="76F44FCC" w14:textId="77777777" w:rsidR="00F22B81" w:rsidRPr="00BC7B3B" w:rsidRDefault="00F22B81" w:rsidP="000A679C">
            <w:pPr>
              <w:rPr>
                <w:rFonts w:ascii="Times New Roman" w:eastAsia="Times New Roman" w:hAnsi="Times New Roman" w:cs="Times New Roman"/>
                <w:b/>
                <w:sz w:val="22"/>
                <w:szCs w:val="22"/>
              </w:rPr>
            </w:pPr>
          </w:p>
        </w:tc>
      </w:tr>
      <w:tr w:rsidR="00F22B81" w:rsidRPr="00BC7B3B" w14:paraId="603463A3" w14:textId="15A63DF9" w:rsidTr="00DC23F0">
        <w:tc>
          <w:tcPr>
            <w:tcW w:w="4140" w:type="dxa"/>
          </w:tcPr>
          <w:p w14:paraId="056AC5C4" w14:textId="77777777" w:rsidR="00F22B81" w:rsidRPr="00BC7B3B" w:rsidRDefault="00F22B81" w:rsidP="000A679C">
            <w:pPr>
              <w:jc w:val="center"/>
              <w:rPr>
                <w:rFonts w:ascii="Times New Roman" w:eastAsia="Times New Roman" w:hAnsi="Times New Roman" w:cs="Times New Roman"/>
                <w:i/>
                <w:sz w:val="22"/>
                <w:szCs w:val="22"/>
              </w:rPr>
            </w:pPr>
            <w:r w:rsidRPr="00BC7B3B">
              <w:rPr>
                <w:rFonts w:ascii="Times New Roman" w:eastAsia="Times New Roman" w:hAnsi="Times New Roman" w:cs="Times New Roman"/>
                <w:i/>
                <w:sz w:val="22"/>
                <w:szCs w:val="22"/>
              </w:rPr>
              <w:t>IO Monotherapy</w:t>
            </w:r>
          </w:p>
        </w:tc>
        <w:tc>
          <w:tcPr>
            <w:tcW w:w="1800" w:type="dxa"/>
          </w:tcPr>
          <w:p w14:paraId="6C319271" w14:textId="1632866D" w:rsidR="00F22B81" w:rsidRPr="00BC7B3B" w:rsidRDefault="00516547" w:rsidP="000A679C">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2127 (66.1%)</w:t>
            </w:r>
          </w:p>
        </w:tc>
        <w:tc>
          <w:tcPr>
            <w:tcW w:w="2250" w:type="dxa"/>
          </w:tcPr>
          <w:p w14:paraId="44CBF9A1" w14:textId="64110616" w:rsidR="00F22B81" w:rsidRPr="00BC7B3B" w:rsidRDefault="006236B8" w:rsidP="000A679C">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1887 (69.2%)</w:t>
            </w:r>
          </w:p>
        </w:tc>
        <w:tc>
          <w:tcPr>
            <w:tcW w:w="1710" w:type="dxa"/>
          </w:tcPr>
          <w:p w14:paraId="25A42C7C" w14:textId="6DE4E90B" w:rsidR="00F22B81" w:rsidRPr="00BC7B3B" w:rsidRDefault="005A0B7C" w:rsidP="000A679C">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776 (22.6%)</w:t>
            </w:r>
          </w:p>
        </w:tc>
      </w:tr>
      <w:tr w:rsidR="00F22B81" w:rsidRPr="00BC7B3B" w14:paraId="2E6AC0B7" w14:textId="264B5F46" w:rsidTr="00DC23F0">
        <w:tc>
          <w:tcPr>
            <w:tcW w:w="4140" w:type="dxa"/>
          </w:tcPr>
          <w:p w14:paraId="54DF4F5D" w14:textId="5F44BA8B" w:rsidR="00F22B81" w:rsidRPr="00BC7B3B" w:rsidRDefault="00F22B81" w:rsidP="000A679C">
            <w:pPr>
              <w:jc w:val="center"/>
              <w:rPr>
                <w:rFonts w:ascii="Times New Roman" w:eastAsia="Times New Roman" w:hAnsi="Times New Roman" w:cs="Times New Roman"/>
                <w:i/>
                <w:sz w:val="22"/>
                <w:szCs w:val="22"/>
              </w:rPr>
            </w:pPr>
            <w:r>
              <w:rPr>
                <w:rFonts w:ascii="Times New Roman" w:eastAsia="Times New Roman" w:hAnsi="Times New Roman" w:cs="Times New Roman"/>
                <w:i/>
                <w:sz w:val="22"/>
                <w:szCs w:val="22"/>
              </w:rPr>
              <w:t>Chemoimmunotherapy</w:t>
            </w:r>
          </w:p>
        </w:tc>
        <w:tc>
          <w:tcPr>
            <w:tcW w:w="1800" w:type="dxa"/>
          </w:tcPr>
          <w:p w14:paraId="15F472E3" w14:textId="33F38EEB" w:rsidR="00F22B81" w:rsidRPr="00BC7B3B" w:rsidRDefault="00516547" w:rsidP="000A679C">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1090 (33.9%)</w:t>
            </w:r>
          </w:p>
        </w:tc>
        <w:tc>
          <w:tcPr>
            <w:tcW w:w="2250" w:type="dxa"/>
          </w:tcPr>
          <w:p w14:paraId="5DE8289C" w14:textId="76F9D55E" w:rsidR="00F22B81" w:rsidRPr="00BC7B3B" w:rsidRDefault="006236B8" w:rsidP="000A679C">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840 (30.8%)</w:t>
            </w:r>
          </w:p>
        </w:tc>
        <w:tc>
          <w:tcPr>
            <w:tcW w:w="1710" w:type="dxa"/>
          </w:tcPr>
          <w:p w14:paraId="3492CC2F" w14:textId="5E364963" w:rsidR="00F22B81" w:rsidRPr="00BC7B3B" w:rsidRDefault="005A0B7C" w:rsidP="000A679C">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2656 (77.4%)</w:t>
            </w:r>
          </w:p>
        </w:tc>
      </w:tr>
      <w:tr w:rsidR="00F22B81" w:rsidRPr="00BC7B3B" w14:paraId="6725F588" w14:textId="7EAFF30C" w:rsidTr="00DC23F0">
        <w:tc>
          <w:tcPr>
            <w:tcW w:w="4140" w:type="dxa"/>
          </w:tcPr>
          <w:p w14:paraId="6B7DF686" w14:textId="77777777" w:rsidR="00F22B81" w:rsidRPr="00BC7B3B" w:rsidRDefault="00F22B81" w:rsidP="000A679C">
            <w:pPr>
              <w:rPr>
                <w:rFonts w:ascii="Times New Roman" w:eastAsia="Times New Roman" w:hAnsi="Times New Roman" w:cs="Times New Roman"/>
                <w:b/>
                <w:sz w:val="22"/>
                <w:szCs w:val="22"/>
              </w:rPr>
            </w:pPr>
            <w:r w:rsidRPr="00BC7B3B">
              <w:rPr>
                <w:rFonts w:ascii="Times New Roman" w:eastAsia="Times New Roman" w:hAnsi="Times New Roman" w:cs="Times New Roman"/>
                <w:b/>
                <w:sz w:val="22"/>
                <w:szCs w:val="22"/>
              </w:rPr>
              <w:t>Other Mutation Presence</w:t>
            </w:r>
          </w:p>
        </w:tc>
        <w:tc>
          <w:tcPr>
            <w:tcW w:w="1800" w:type="dxa"/>
          </w:tcPr>
          <w:p w14:paraId="5A677355" w14:textId="77777777" w:rsidR="00F22B81" w:rsidRPr="00BC7B3B" w:rsidRDefault="00F22B81" w:rsidP="000A679C">
            <w:pPr>
              <w:rPr>
                <w:rFonts w:ascii="Times New Roman" w:eastAsia="Times New Roman" w:hAnsi="Times New Roman" w:cs="Times New Roman"/>
                <w:b/>
                <w:sz w:val="22"/>
                <w:szCs w:val="22"/>
              </w:rPr>
            </w:pPr>
          </w:p>
        </w:tc>
        <w:tc>
          <w:tcPr>
            <w:tcW w:w="2250" w:type="dxa"/>
          </w:tcPr>
          <w:p w14:paraId="4DC05912" w14:textId="77777777" w:rsidR="00F22B81" w:rsidRPr="00BC7B3B" w:rsidRDefault="00F22B81" w:rsidP="000A679C">
            <w:pPr>
              <w:rPr>
                <w:rFonts w:ascii="Times New Roman" w:eastAsia="Times New Roman" w:hAnsi="Times New Roman" w:cs="Times New Roman"/>
                <w:b/>
                <w:sz w:val="22"/>
                <w:szCs w:val="22"/>
              </w:rPr>
            </w:pPr>
          </w:p>
        </w:tc>
        <w:tc>
          <w:tcPr>
            <w:tcW w:w="1710" w:type="dxa"/>
          </w:tcPr>
          <w:p w14:paraId="3F0C1A9B" w14:textId="77777777" w:rsidR="00F22B81" w:rsidRPr="00BC7B3B" w:rsidRDefault="00F22B81" w:rsidP="000A679C">
            <w:pPr>
              <w:rPr>
                <w:rFonts w:ascii="Times New Roman" w:eastAsia="Times New Roman" w:hAnsi="Times New Roman" w:cs="Times New Roman"/>
                <w:b/>
                <w:sz w:val="22"/>
                <w:szCs w:val="22"/>
              </w:rPr>
            </w:pPr>
          </w:p>
        </w:tc>
      </w:tr>
      <w:tr w:rsidR="00F22B81" w:rsidRPr="00BC7B3B" w14:paraId="5902C4F0" w14:textId="4E6580E7" w:rsidTr="00DC23F0">
        <w:tc>
          <w:tcPr>
            <w:tcW w:w="4140" w:type="dxa"/>
          </w:tcPr>
          <w:p w14:paraId="59796E4F" w14:textId="0D90F54A" w:rsidR="00F22B81" w:rsidRPr="00BC7B3B" w:rsidRDefault="00F22B81" w:rsidP="000A679C">
            <w:pPr>
              <w:jc w:val="center"/>
              <w:rPr>
                <w:rFonts w:ascii="Times New Roman" w:eastAsia="Times New Roman" w:hAnsi="Times New Roman" w:cs="Times New Roman"/>
                <w:i/>
                <w:sz w:val="22"/>
                <w:szCs w:val="22"/>
              </w:rPr>
            </w:pPr>
            <w:r>
              <w:rPr>
                <w:rFonts w:ascii="Times New Roman" w:eastAsia="Times New Roman" w:hAnsi="Times New Roman" w:cs="Times New Roman"/>
                <w:i/>
                <w:sz w:val="22"/>
                <w:szCs w:val="22"/>
              </w:rPr>
              <w:t>BRAF</w:t>
            </w:r>
            <w:r w:rsidRPr="00BC7B3B">
              <w:rPr>
                <w:rFonts w:ascii="Times New Roman" w:eastAsia="Times New Roman" w:hAnsi="Times New Roman" w:cs="Times New Roman"/>
                <w:i/>
                <w:sz w:val="22"/>
                <w:szCs w:val="22"/>
              </w:rPr>
              <w:t>+</w:t>
            </w:r>
          </w:p>
        </w:tc>
        <w:tc>
          <w:tcPr>
            <w:tcW w:w="1800" w:type="dxa"/>
          </w:tcPr>
          <w:p w14:paraId="2289BB4C" w14:textId="28A40386" w:rsidR="00F22B81" w:rsidRPr="00BC7B3B" w:rsidRDefault="00516547" w:rsidP="000A679C">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192 (6.0%)</w:t>
            </w:r>
          </w:p>
        </w:tc>
        <w:tc>
          <w:tcPr>
            <w:tcW w:w="2250" w:type="dxa"/>
          </w:tcPr>
          <w:p w14:paraId="18E309FC" w14:textId="3A855202" w:rsidR="00F22B81" w:rsidRPr="00BC7B3B" w:rsidRDefault="006236B8" w:rsidP="000A679C">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143 (5.2%)</w:t>
            </w:r>
          </w:p>
        </w:tc>
        <w:tc>
          <w:tcPr>
            <w:tcW w:w="1710" w:type="dxa"/>
          </w:tcPr>
          <w:p w14:paraId="270EFA88" w14:textId="17CBA16F" w:rsidR="00F22B81" w:rsidRPr="00BC7B3B" w:rsidRDefault="005A0B7C" w:rsidP="000A679C">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173 (5.0%)</w:t>
            </w:r>
          </w:p>
        </w:tc>
      </w:tr>
      <w:tr w:rsidR="00F22B81" w:rsidRPr="00BC7B3B" w14:paraId="0DBA5683" w14:textId="04ADFA5E" w:rsidTr="00DC23F0">
        <w:tc>
          <w:tcPr>
            <w:tcW w:w="4140" w:type="dxa"/>
          </w:tcPr>
          <w:p w14:paraId="5A4A1476" w14:textId="77777777" w:rsidR="00F22B81" w:rsidRPr="00BC7B3B" w:rsidRDefault="00F22B81" w:rsidP="000A679C">
            <w:pPr>
              <w:jc w:val="center"/>
              <w:rPr>
                <w:rFonts w:ascii="Times New Roman" w:eastAsia="Times New Roman" w:hAnsi="Times New Roman" w:cs="Times New Roman"/>
                <w:i/>
                <w:sz w:val="22"/>
                <w:szCs w:val="22"/>
              </w:rPr>
            </w:pPr>
            <w:r w:rsidRPr="00BC7B3B">
              <w:rPr>
                <w:rFonts w:ascii="Times New Roman" w:eastAsia="Times New Roman" w:hAnsi="Times New Roman" w:cs="Times New Roman"/>
                <w:i/>
                <w:sz w:val="22"/>
                <w:szCs w:val="22"/>
              </w:rPr>
              <w:t>KRAS+</w:t>
            </w:r>
          </w:p>
        </w:tc>
        <w:tc>
          <w:tcPr>
            <w:tcW w:w="1800" w:type="dxa"/>
          </w:tcPr>
          <w:p w14:paraId="66FFD492" w14:textId="68C91BAB" w:rsidR="00F22B81" w:rsidRPr="00BC7B3B" w:rsidRDefault="00516547" w:rsidP="000A679C">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1008 (31.3%)</w:t>
            </w:r>
          </w:p>
        </w:tc>
        <w:tc>
          <w:tcPr>
            <w:tcW w:w="2250" w:type="dxa"/>
          </w:tcPr>
          <w:p w14:paraId="7F8ADFD8" w14:textId="2E43A9C6" w:rsidR="00F22B81" w:rsidRPr="00BC7B3B" w:rsidRDefault="006236B8" w:rsidP="000A679C">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720 (26.4%)</w:t>
            </w:r>
          </w:p>
        </w:tc>
        <w:tc>
          <w:tcPr>
            <w:tcW w:w="1710" w:type="dxa"/>
          </w:tcPr>
          <w:p w14:paraId="216A9C27" w14:textId="0B685BBB" w:rsidR="00F22B81" w:rsidRPr="00BC7B3B" w:rsidRDefault="005A0B7C" w:rsidP="000A679C">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818 (23.8%)</w:t>
            </w:r>
          </w:p>
        </w:tc>
      </w:tr>
      <w:tr w:rsidR="00F22B81" w:rsidRPr="00BC7B3B" w14:paraId="22ACE624" w14:textId="11F539E5" w:rsidTr="00DC23F0">
        <w:tc>
          <w:tcPr>
            <w:tcW w:w="4140" w:type="dxa"/>
          </w:tcPr>
          <w:p w14:paraId="4095886D" w14:textId="77777777" w:rsidR="00F22B81" w:rsidRPr="00BC7B3B" w:rsidRDefault="00F22B81" w:rsidP="000A679C">
            <w:pPr>
              <w:rPr>
                <w:rFonts w:ascii="Times New Roman" w:eastAsia="Times New Roman" w:hAnsi="Times New Roman" w:cs="Times New Roman"/>
                <w:b/>
                <w:sz w:val="22"/>
                <w:szCs w:val="22"/>
              </w:rPr>
            </w:pPr>
            <w:r w:rsidRPr="00BC7B3B">
              <w:rPr>
                <w:rFonts w:ascii="Times New Roman" w:eastAsia="Times New Roman" w:hAnsi="Times New Roman" w:cs="Times New Roman"/>
                <w:b/>
                <w:sz w:val="22"/>
                <w:szCs w:val="22"/>
              </w:rPr>
              <w:t>Anti-Infective Use Prior to Treatment</w:t>
            </w:r>
          </w:p>
        </w:tc>
        <w:tc>
          <w:tcPr>
            <w:tcW w:w="1800" w:type="dxa"/>
          </w:tcPr>
          <w:p w14:paraId="439F9736" w14:textId="77777777" w:rsidR="00F22B81" w:rsidRPr="00BC7B3B" w:rsidRDefault="00F22B81" w:rsidP="000A679C">
            <w:pPr>
              <w:jc w:val="center"/>
              <w:rPr>
                <w:rFonts w:ascii="Times New Roman" w:eastAsia="Times New Roman" w:hAnsi="Times New Roman" w:cs="Times New Roman"/>
                <w:sz w:val="22"/>
                <w:szCs w:val="22"/>
              </w:rPr>
            </w:pPr>
          </w:p>
        </w:tc>
        <w:tc>
          <w:tcPr>
            <w:tcW w:w="2250" w:type="dxa"/>
          </w:tcPr>
          <w:p w14:paraId="5C78D5BF" w14:textId="77777777" w:rsidR="00F22B81" w:rsidRPr="00BC7B3B" w:rsidRDefault="00F22B81" w:rsidP="000A679C">
            <w:pPr>
              <w:jc w:val="center"/>
              <w:rPr>
                <w:rFonts w:ascii="Times New Roman" w:eastAsia="Times New Roman" w:hAnsi="Times New Roman" w:cs="Times New Roman"/>
                <w:sz w:val="22"/>
                <w:szCs w:val="22"/>
              </w:rPr>
            </w:pPr>
          </w:p>
        </w:tc>
        <w:tc>
          <w:tcPr>
            <w:tcW w:w="1710" w:type="dxa"/>
          </w:tcPr>
          <w:p w14:paraId="07BAC2BD" w14:textId="77777777" w:rsidR="00F22B81" w:rsidRPr="00BC7B3B" w:rsidRDefault="00F22B81" w:rsidP="000A679C">
            <w:pPr>
              <w:jc w:val="center"/>
              <w:rPr>
                <w:rFonts w:ascii="Times New Roman" w:eastAsia="Times New Roman" w:hAnsi="Times New Roman" w:cs="Times New Roman"/>
                <w:sz w:val="22"/>
                <w:szCs w:val="22"/>
              </w:rPr>
            </w:pPr>
          </w:p>
        </w:tc>
      </w:tr>
      <w:tr w:rsidR="00F22B81" w:rsidRPr="00BC7B3B" w14:paraId="6D6591B8" w14:textId="22CD7726" w:rsidTr="00DC23F0">
        <w:tc>
          <w:tcPr>
            <w:tcW w:w="4140" w:type="dxa"/>
          </w:tcPr>
          <w:p w14:paraId="5E05C02E" w14:textId="77777777" w:rsidR="00F22B81" w:rsidRPr="00BC7B3B" w:rsidRDefault="00F22B81" w:rsidP="000A679C">
            <w:pPr>
              <w:jc w:val="center"/>
              <w:rPr>
                <w:rFonts w:ascii="Times New Roman" w:eastAsia="Times New Roman" w:hAnsi="Times New Roman" w:cs="Times New Roman"/>
                <w:i/>
                <w:sz w:val="22"/>
                <w:szCs w:val="22"/>
              </w:rPr>
            </w:pPr>
            <w:r w:rsidRPr="00BC7B3B">
              <w:rPr>
                <w:rFonts w:ascii="Times New Roman" w:eastAsia="Times New Roman" w:hAnsi="Times New Roman" w:cs="Times New Roman"/>
                <w:i/>
                <w:sz w:val="22"/>
                <w:szCs w:val="22"/>
              </w:rPr>
              <w:t>No</w:t>
            </w:r>
          </w:p>
        </w:tc>
        <w:tc>
          <w:tcPr>
            <w:tcW w:w="1800" w:type="dxa"/>
          </w:tcPr>
          <w:p w14:paraId="1DAA7B08" w14:textId="24F7F8B4" w:rsidR="00F22B81" w:rsidRPr="00BC7B3B" w:rsidRDefault="00A927EA" w:rsidP="000A679C">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3116 (96.9%)</w:t>
            </w:r>
          </w:p>
        </w:tc>
        <w:tc>
          <w:tcPr>
            <w:tcW w:w="2250" w:type="dxa"/>
          </w:tcPr>
          <w:p w14:paraId="303E9EF9" w14:textId="1D0FC636" w:rsidR="00F22B81" w:rsidRPr="00BC7B3B" w:rsidRDefault="00A95166" w:rsidP="000A679C">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2656 (97.4%)</w:t>
            </w:r>
          </w:p>
        </w:tc>
        <w:tc>
          <w:tcPr>
            <w:tcW w:w="1710" w:type="dxa"/>
          </w:tcPr>
          <w:p w14:paraId="3F609FE8" w14:textId="0D53D955" w:rsidR="00F22B81" w:rsidRPr="00BC7B3B" w:rsidRDefault="00BC3E8D" w:rsidP="000A679C">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3330 (97.0%)</w:t>
            </w:r>
          </w:p>
        </w:tc>
      </w:tr>
      <w:tr w:rsidR="00F22B81" w:rsidRPr="00BC7B3B" w14:paraId="0906F685" w14:textId="78E35C79" w:rsidTr="00DC23F0">
        <w:tc>
          <w:tcPr>
            <w:tcW w:w="4140" w:type="dxa"/>
          </w:tcPr>
          <w:p w14:paraId="6C9422D2" w14:textId="77777777" w:rsidR="00F22B81" w:rsidRPr="00BC7B3B" w:rsidRDefault="00F22B81" w:rsidP="000A679C">
            <w:pPr>
              <w:jc w:val="center"/>
              <w:rPr>
                <w:rFonts w:ascii="Times New Roman" w:eastAsia="Times New Roman" w:hAnsi="Times New Roman" w:cs="Times New Roman"/>
                <w:i/>
                <w:sz w:val="22"/>
                <w:szCs w:val="22"/>
              </w:rPr>
            </w:pPr>
            <w:r w:rsidRPr="00BC7B3B">
              <w:rPr>
                <w:rFonts w:ascii="Times New Roman" w:eastAsia="Times New Roman" w:hAnsi="Times New Roman" w:cs="Times New Roman"/>
                <w:i/>
                <w:sz w:val="22"/>
                <w:szCs w:val="22"/>
              </w:rPr>
              <w:t>Yes</w:t>
            </w:r>
          </w:p>
        </w:tc>
        <w:tc>
          <w:tcPr>
            <w:tcW w:w="1800" w:type="dxa"/>
          </w:tcPr>
          <w:p w14:paraId="0A08D08C" w14:textId="1F01DE10" w:rsidR="00F22B81" w:rsidRPr="00BC7B3B" w:rsidRDefault="00A927EA" w:rsidP="000A679C">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101 (3.1%)</w:t>
            </w:r>
          </w:p>
        </w:tc>
        <w:tc>
          <w:tcPr>
            <w:tcW w:w="2250" w:type="dxa"/>
          </w:tcPr>
          <w:p w14:paraId="0F3540E3" w14:textId="13DC3240" w:rsidR="00F22B81" w:rsidRPr="00BC7B3B" w:rsidRDefault="00A95166" w:rsidP="000A679C">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71 (2.6%)</w:t>
            </w:r>
          </w:p>
        </w:tc>
        <w:tc>
          <w:tcPr>
            <w:tcW w:w="1710" w:type="dxa"/>
          </w:tcPr>
          <w:p w14:paraId="455F7BF4" w14:textId="1133B73C" w:rsidR="00F22B81" w:rsidRPr="00BC7B3B" w:rsidRDefault="00BC3E8D" w:rsidP="000A679C">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102 (3.0%)</w:t>
            </w:r>
          </w:p>
        </w:tc>
      </w:tr>
      <w:tr w:rsidR="00F22B81" w:rsidRPr="00BC7B3B" w14:paraId="5D76B570" w14:textId="7B230BFD" w:rsidTr="00DC23F0">
        <w:tc>
          <w:tcPr>
            <w:tcW w:w="4140" w:type="dxa"/>
          </w:tcPr>
          <w:p w14:paraId="6B2C0CAD" w14:textId="77777777" w:rsidR="00F22B81" w:rsidRPr="00BC7B3B" w:rsidRDefault="00F22B81" w:rsidP="000A679C">
            <w:pPr>
              <w:rPr>
                <w:rFonts w:ascii="Times New Roman" w:eastAsia="Times New Roman" w:hAnsi="Times New Roman" w:cs="Times New Roman"/>
                <w:b/>
                <w:sz w:val="22"/>
                <w:szCs w:val="22"/>
              </w:rPr>
            </w:pPr>
            <w:r w:rsidRPr="00BC7B3B">
              <w:rPr>
                <w:rFonts w:ascii="Times New Roman" w:eastAsia="Times New Roman" w:hAnsi="Times New Roman" w:cs="Times New Roman"/>
                <w:b/>
                <w:sz w:val="22"/>
                <w:szCs w:val="22"/>
              </w:rPr>
              <w:t>Glucocorticoid Use Prior to Treatment</w:t>
            </w:r>
          </w:p>
        </w:tc>
        <w:tc>
          <w:tcPr>
            <w:tcW w:w="1800" w:type="dxa"/>
          </w:tcPr>
          <w:p w14:paraId="13EF4A2D" w14:textId="77777777" w:rsidR="00F22B81" w:rsidRPr="00BC7B3B" w:rsidRDefault="00F22B81" w:rsidP="000A679C">
            <w:pPr>
              <w:jc w:val="center"/>
              <w:rPr>
                <w:rFonts w:ascii="Times New Roman" w:eastAsia="Times New Roman" w:hAnsi="Times New Roman" w:cs="Times New Roman"/>
                <w:sz w:val="22"/>
                <w:szCs w:val="22"/>
              </w:rPr>
            </w:pPr>
          </w:p>
        </w:tc>
        <w:tc>
          <w:tcPr>
            <w:tcW w:w="2250" w:type="dxa"/>
          </w:tcPr>
          <w:p w14:paraId="5DFD6774" w14:textId="77777777" w:rsidR="00F22B81" w:rsidRPr="00BC7B3B" w:rsidRDefault="00F22B81" w:rsidP="000A679C">
            <w:pPr>
              <w:jc w:val="center"/>
              <w:rPr>
                <w:rFonts w:ascii="Times New Roman" w:eastAsia="Times New Roman" w:hAnsi="Times New Roman" w:cs="Times New Roman"/>
                <w:sz w:val="22"/>
                <w:szCs w:val="22"/>
              </w:rPr>
            </w:pPr>
          </w:p>
        </w:tc>
        <w:tc>
          <w:tcPr>
            <w:tcW w:w="1710" w:type="dxa"/>
          </w:tcPr>
          <w:p w14:paraId="0A8FECA3" w14:textId="77777777" w:rsidR="00F22B81" w:rsidRPr="00BC7B3B" w:rsidRDefault="00F22B81" w:rsidP="000A679C">
            <w:pPr>
              <w:jc w:val="center"/>
              <w:rPr>
                <w:rFonts w:ascii="Times New Roman" w:eastAsia="Times New Roman" w:hAnsi="Times New Roman" w:cs="Times New Roman"/>
                <w:sz w:val="22"/>
                <w:szCs w:val="22"/>
              </w:rPr>
            </w:pPr>
          </w:p>
        </w:tc>
      </w:tr>
      <w:tr w:rsidR="00F22B81" w:rsidRPr="00BC7B3B" w14:paraId="0F83FCE9" w14:textId="4E75E921" w:rsidTr="00DC23F0">
        <w:tc>
          <w:tcPr>
            <w:tcW w:w="4140" w:type="dxa"/>
          </w:tcPr>
          <w:p w14:paraId="2E1B83E6" w14:textId="77777777" w:rsidR="00F22B81" w:rsidRPr="00BC7B3B" w:rsidRDefault="00F22B81" w:rsidP="000A679C">
            <w:pPr>
              <w:jc w:val="center"/>
              <w:rPr>
                <w:rFonts w:ascii="Times New Roman" w:eastAsia="Times New Roman" w:hAnsi="Times New Roman" w:cs="Times New Roman"/>
                <w:i/>
                <w:sz w:val="22"/>
                <w:szCs w:val="22"/>
              </w:rPr>
            </w:pPr>
            <w:r w:rsidRPr="00BC7B3B">
              <w:rPr>
                <w:rFonts w:ascii="Times New Roman" w:eastAsia="Times New Roman" w:hAnsi="Times New Roman" w:cs="Times New Roman"/>
                <w:i/>
                <w:sz w:val="22"/>
                <w:szCs w:val="22"/>
              </w:rPr>
              <w:t>No</w:t>
            </w:r>
          </w:p>
        </w:tc>
        <w:tc>
          <w:tcPr>
            <w:tcW w:w="1800" w:type="dxa"/>
          </w:tcPr>
          <w:p w14:paraId="709FCBD8" w14:textId="1DFA7416" w:rsidR="00F22B81" w:rsidRPr="00BC7B3B" w:rsidRDefault="00A927EA" w:rsidP="000A679C">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2153 (66.9%)</w:t>
            </w:r>
          </w:p>
        </w:tc>
        <w:tc>
          <w:tcPr>
            <w:tcW w:w="2250" w:type="dxa"/>
          </w:tcPr>
          <w:p w14:paraId="3D5C0DA3" w14:textId="690F8CBC" w:rsidR="00F22B81" w:rsidRPr="00BC7B3B" w:rsidRDefault="00A95166" w:rsidP="000A679C">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1049 (38.5%)</w:t>
            </w:r>
          </w:p>
        </w:tc>
        <w:tc>
          <w:tcPr>
            <w:tcW w:w="1710" w:type="dxa"/>
          </w:tcPr>
          <w:p w14:paraId="1C7D6E82" w14:textId="47E9EBAC" w:rsidR="00F22B81" w:rsidRPr="00BC7B3B" w:rsidRDefault="00BC3E8D" w:rsidP="000A679C">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1098 (32.0%)</w:t>
            </w:r>
          </w:p>
        </w:tc>
      </w:tr>
      <w:tr w:rsidR="00F22B81" w:rsidRPr="00BC7B3B" w14:paraId="297AA6A2" w14:textId="13052AB3" w:rsidTr="00DC23F0">
        <w:tc>
          <w:tcPr>
            <w:tcW w:w="4140" w:type="dxa"/>
          </w:tcPr>
          <w:p w14:paraId="558A3030" w14:textId="77777777" w:rsidR="00F22B81" w:rsidRPr="00BC7B3B" w:rsidRDefault="00F22B81" w:rsidP="000A679C">
            <w:pPr>
              <w:jc w:val="center"/>
              <w:rPr>
                <w:rFonts w:ascii="Times New Roman" w:eastAsia="Times New Roman" w:hAnsi="Times New Roman" w:cs="Times New Roman"/>
                <w:i/>
                <w:sz w:val="22"/>
                <w:szCs w:val="22"/>
              </w:rPr>
            </w:pPr>
            <w:r w:rsidRPr="00BC7B3B">
              <w:rPr>
                <w:rFonts w:ascii="Times New Roman" w:eastAsia="Times New Roman" w:hAnsi="Times New Roman" w:cs="Times New Roman"/>
                <w:i/>
                <w:sz w:val="22"/>
                <w:szCs w:val="22"/>
              </w:rPr>
              <w:t>Yes</w:t>
            </w:r>
          </w:p>
        </w:tc>
        <w:tc>
          <w:tcPr>
            <w:tcW w:w="1800" w:type="dxa"/>
          </w:tcPr>
          <w:p w14:paraId="31678E76" w14:textId="79BE731B" w:rsidR="00F22B81" w:rsidRPr="00BC7B3B" w:rsidRDefault="00A927EA" w:rsidP="000A679C">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1064 (33.1%)</w:t>
            </w:r>
          </w:p>
        </w:tc>
        <w:tc>
          <w:tcPr>
            <w:tcW w:w="2250" w:type="dxa"/>
          </w:tcPr>
          <w:p w14:paraId="6CD1035B" w14:textId="1488B3B8" w:rsidR="00F22B81" w:rsidRPr="00BC7B3B" w:rsidRDefault="00A95166" w:rsidP="000A679C">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1678 (61.5%)</w:t>
            </w:r>
          </w:p>
        </w:tc>
        <w:tc>
          <w:tcPr>
            <w:tcW w:w="1710" w:type="dxa"/>
          </w:tcPr>
          <w:p w14:paraId="4843D4B7" w14:textId="5F0AF77F" w:rsidR="00F22B81" w:rsidRPr="00BC7B3B" w:rsidRDefault="00BC3E8D" w:rsidP="000A679C">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2334 (68.0%)</w:t>
            </w:r>
          </w:p>
        </w:tc>
      </w:tr>
    </w:tbl>
    <w:p w14:paraId="426BD77F" w14:textId="77777777" w:rsidR="002922FD" w:rsidRDefault="002922FD" w:rsidP="00A53CF0">
      <w:pPr>
        <w:rPr>
          <w:rFonts w:ascii="Times New Roman" w:eastAsia="Times New Roman" w:hAnsi="Times New Roman" w:cs="Times New Roman"/>
          <w:b/>
          <w:i/>
        </w:rPr>
      </w:pPr>
    </w:p>
    <w:p w14:paraId="17763481" w14:textId="77777777" w:rsidR="006E0AFA" w:rsidRDefault="006E0AFA" w:rsidP="00A53CF0">
      <w:pPr>
        <w:rPr>
          <w:rFonts w:ascii="Times New Roman" w:eastAsia="Times New Roman" w:hAnsi="Times New Roman" w:cs="Times New Roman"/>
          <w:b/>
          <w:iCs/>
        </w:rPr>
      </w:pPr>
    </w:p>
    <w:p w14:paraId="1D93C08F" w14:textId="0F6E59C3" w:rsidR="001936E0" w:rsidRPr="00BD31A1" w:rsidRDefault="001936E0" w:rsidP="00A53CF0">
      <w:pPr>
        <w:rPr>
          <w:rFonts w:ascii="Times New Roman" w:hAnsi="Times New Roman" w:cs="Times New Roman"/>
          <w:b/>
          <w:bCs/>
          <w:sz w:val="22"/>
          <w:szCs w:val="22"/>
        </w:rPr>
      </w:pPr>
      <w:r w:rsidRPr="00BD31A1">
        <w:rPr>
          <w:rFonts w:ascii="Times New Roman" w:hAnsi="Times New Roman" w:cs="Times New Roman"/>
          <w:b/>
          <w:bCs/>
          <w:sz w:val="22"/>
          <w:szCs w:val="22"/>
        </w:rPr>
        <w:t xml:space="preserve">Table 2: </w:t>
      </w:r>
      <w:r w:rsidRPr="00BD31A1">
        <w:rPr>
          <w:rFonts w:ascii="Times New Roman" w:hAnsi="Times New Roman" w:cs="Times New Roman"/>
          <w:sz w:val="22"/>
          <w:szCs w:val="22"/>
        </w:rPr>
        <w:t>Odds ratios derived from logistic regression relating likelihood of receiving IO monotherapy versus chemoimmunotherapy. *</w:t>
      </w:r>
      <w:proofErr w:type="gramStart"/>
      <w:r w:rsidRPr="00BD31A1">
        <w:rPr>
          <w:rFonts w:ascii="Times New Roman" w:hAnsi="Times New Roman" w:cs="Times New Roman"/>
          <w:sz w:val="22"/>
          <w:szCs w:val="22"/>
        </w:rPr>
        <w:t>indicates</w:t>
      </w:r>
      <w:proofErr w:type="gramEnd"/>
      <w:r w:rsidRPr="00BD31A1">
        <w:rPr>
          <w:rFonts w:ascii="Times New Roman" w:hAnsi="Times New Roman" w:cs="Times New Roman"/>
          <w:sz w:val="22"/>
          <w:szCs w:val="22"/>
        </w:rPr>
        <w:t xml:space="preserve"> that covariate was log-transformed prior to model fitting.</w:t>
      </w:r>
    </w:p>
    <w:tbl>
      <w:tblPr>
        <w:tblStyle w:val="TableGrid"/>
        <w:tblW w:w="0" w:type="auto"/>
        <w:tblInd w:w="1" w:type="dxa"/>
        <w:tblLook w:val="04A0" w:firstRow="1" w:lastRow="0" w:firstColumn="1" w:lastColumn="0" w:noHBand="0" w:noVBand="1"/>
      </w:tblPr>
      <w:tblGrid>
        <w:gridCol w:w="2154"/>
        <w:gridCol w:w="3240"/>
        <w:gridCol w:w="1530"/>
        <w:gridCol w:w="1710"/>
        <w:gridCol w:w="1262"/>
      </w:tblGrid>
      <w:tr w:rsidR="003D5546" w:rsidRPr="00BD31A1" w14:paraId="7DDFD533" w14:textId="77777777" w:rsidTr="00211E71">
        <w:tc>
          <w:tcPr>
            <w:tcW w:w="2154" w:type="dxa"/>
          </w:tcPr>
          <w:p w14:paraId="1E6E14CE" w14:textId="58451FF9" w:rsidR="003D5546" w:rsidRPr="00BD31A1" w:rsidRDefault="003D5546" w:rsidP="00E776D8">
            <w:pPr>
              <w:rPr>
                <w:rFonts w:ascii="Times New Roman" w:hAnsi="Times New Roman" w:cs="Times New Roman"/>
                <w:b/>
                <w:bCs/>
                <w:sz w:val="22"/>
                <w:szCs w:val="22"/>
              </w:rPr>
            </w:pPr>
            <w:r w:rsidRPr="00BD31A1">
              <w:rPr>
                <w:rFonts w:ascii="Times New Roman" w:hAnsi="Times New Roman" w:cs="Times New Roman"/>
                <w:b/>
                <w:bCs/>
                <w:sz w:val="22"/>
                <w:szCs w:val="22"/>
              </w:rPr>
              <w:t>PD-L1 Status</w:t>
            </w:r>
          </w:p>
        </w:tc>
        <w:tc>
          <w:tcPr>
            <w:tcW w:w="3240" w:type="dxa"/>
          </w:tcPr>
          <w:p w14:paraId="36B06A56" w14:textId="3496F627" w:rsidR="003D5546" w:rsidRPr="00BD31A1" w:rsidRDefault="003D5546" w:rsidP="00E776D8">
            <w:pPr>
              <w:rPr>
                <w:rFonts w:ascii="Times New Roman" w:hAnsi="Times New Roman" w:cs="Times New Roman"/>
                <w:b/>
                <w:bCs/>
                <w:sz w:val="22"/>
                <w:szCs w:val="22"/>
              </w:rPr>
            </w:pPr>
            <w:r w:rsidRPr="00BD31A1">
              <w:rPr>
                <w:rFonts w:ascii="Times New Roman" w:hAnsi="Times New Roman" w:cs="Times New Roman"/>
                <w:b/>
                <w:bCs/>
                <w:sz w:val="22"/>
                <w:szCs w:val="22"/>
              </w:rPr>
              <w:t xml:space="preserve">Covariate </w:t>
            </w:r>
          </w:p>
        </w:tc>
        <w:tc>
          <w:tcPr>
            <w:tcW w:w="1530" w:type="dxa"/>
          </w:tcPr>
          <w:p w14:paraId="28EC23CF" w14:textId="179B5054" w:rsidR="003D5546" w:rsidRPr="00BD31A1" w:rsidRDefault="003D5546" w:rsidP="00E776D8">
            <w:pPr>
              <w:jc w:val="center"/>
              <w:rPr>
                <w:rFonts w:ascii="Times New Roman" w:hAnsi="Times New Roman" w:cs="Times New Roman"/>
                <w:b/>
                <w:bCs/>
                <w:sz w:val="22"/>
                <w:szCs w:val="22"/>
              </w:rPr>
            </w:pPr>
            <w:r w:rsidRPr="00BD31A1">
              <w:rPr>
                <w:rFonts w:ascii="Times New Roman" w:hAnsi="Times New Roman" w:cs="Times New Roman"/>
                <w:b/>
                <w:bCs/>
                <w:sz w:val="22"/>
                <w:szCs w:val="22"/>
              </w:rPr>
              <w:t>Odds Ratio</w:t>
            </w:r>
          </w:p>
        </w:tc>
        <w:tc>
          <w:tcPr>
            <w:tcW w:w="1710" w:type="dxa"/>
          </w:tcPr>
          <w:p w14:paraId="06268961" w14:textId="77777777" w:rsidR="003D5546" w:rsidRPr="00BD31A1" w:rsidRDefault="003D5546" w:rsidP="00E776D8">
            <w:pPr>
              <w:jc w:val="center"/>
              <w:rPr>
                <w:rFonts w:ascii="Times New Roman" w:hAnsi="Times New Roman" w:cs="Times New Roman"/>
                <w:b/>
                <w:bCs/>
                <w:sz w:val="22"/>
                <w:szCs w:val="22"/>
              </w:rPr>
            </w:pPr>
            <w:r w:rsidRPr="00BD31A1">
              <w:rPr>
                <w:rFonts w:ascii="Times New Roman" w:hAnsi="Times New Roman" w:cs="Times New Roman"/>
                <w:b/>
                <w:bCs/>
                <w:sz w:val="22"/>
                <w:szCs w:val="22"/>
              </w:rPr>
              <w:t>95% CI</w:t>
            </w:r>
          </w:p>
        </w:tc>
        <w:tc>
          <w:tcPr>
            <w:tcW w:w="1262" w:type="dxa"/>
          </w:tcPr>
          <w:p w14:paraId="0F71052A" w14:textId="5576B81B" w:rsidR="003D5546" w:rsidRPr="00BD31A1" w:rsidRDefault="003D5546" w:rsidP="00E776D8">
            <w:pPr>
              <w:jc w:val="center"/>
              <w:rPr>
                <w:rFonts w:ascii="Times New Roman" w:hAnsi="Times New Roman" w:cs="Times New Roman"/>
                <w:b/>
                <w:bCs/>
                <w:sz w:val="22"/>
                <w:szCs w:val="22"/>
              </w:rPr>
            </w:pPr>
            <w:r w:rsidRPr="00BD31A1">
              <w:rPr>
                <w:rFonts w:ascii="Times New Roman" w:hAnsi="Times New Roman" w:cs="Times New Roman"/>
                <w:b/>
                <w:bCs/>
                <w:sz w:val="22"/>
                <w:szCs w:val="22"/>
              </w:rPr>
              <w:t>p</w:t>
            </w:r>
          </w:p>
        </w:tc>
      </w:tr>
      <w:tr w:rsidR="003D5546" w:rsidRPr="00BD31A1" w14:paraId="05D0154D" w14:textId="77777777" w:rsidTr="00211E71">
        <w:tc>
          <w:tcPr>
            <w:tcW w:w="2154" w:type="dxa"/>
            <w:vMerge w:val="restart"/>
          </w:tcPr>
          <w:p w14:paraId="0E2A1773" w14:textId="77777777" w:rsidR="003D5546" w:rsidRPr="00BD31A1" w:rsidRDefault="003D5546" w:rsidP="007929A7">
            <w:pPr>
              <w:rPr>
                <w:rFonts w:ascii="Times New Roman" w:hAnsi="Times New Roman" w:cs="Times New Roman"/>
                <w:b/>
                <w:bCs/>
                <w:sz w:val="22"/>
                <w:szCs w:val="22"/>
              </w:rPr>
            </w:pPr>
          </w:p>
          <w:p w14:paraId="4490CD97" w14:textId="77777777" w:rsidR="003D5546" w:rsidRPr="00BD31A1" w:rsidRDefault="003D5546" w:rsidP="007929A7">
            <w:pPr>
              <w:rPr>
                <w:rFonts w:ascii="Times New Roman" w:hAnsi="Times New Roman" w:cs="Times New Roman"/>
                <w:b/>
                <w:bCs/>
                <w:sz w:val="22"/>
                <w:szCs w:val="22"/>
              </w:rPr>
            </w:pPr>
          </w:p>
          <w:p w14:paraId="6D24EED5" w14:textId="77777777" w:rsidR="003D5546" w:rsidRPr="00BD31A1" w:rsidRDefault="003D5546" w:rsidP="007929A7">
            <w:pPr>
              <w:rPr>
                <w:rFonts w:ascii="Times New Roman" w:hAnsi="Times New Roman" w:cs="Times New Roman"/>
                <w:b/>
                <w:bCs/>
                <w:sz w:val="22"/>
                <w:szCs w:val="22"/>
              </w:rPr>
            </w:pPr>
          </w:p>
          <w:p w14:paraId="2900A85D" w14:textId="77777777" w:rsidR="003D5546" w:rsidRPr="00BD31A1" w:rsidRDefault="003D5546" w:rsidP="007929A7">
            <w:pPr>
              <w:rPr>
                <w:rFonts w:ascii="Times New Roman" w:hAnsi="Times New Roman" w:cs="Times New Roman"/>
                <w:b/>
                <w:bCs/>
                <w:sz w:val="22"/>
                <w:szCs w:val="22"/>
              </w:rPr>
            </w:pPr>
          </w:p>
          <w:p w14:paraId="6FF1BEF2" w14:textId="77777777" w:rsidR="003D5546" w:rsidRPr="00BD31A1" w:rsidRDefault="003D5546" w:rsidP="007929A7">
            <w:pPr>
              <w:rPr>
                <w:rFonts w:ascii="Times New Roman" w:hAnsi="Times New Roman" w:cs="Times New Roman"/>
                <w:b/>
                <w:bCs/>
                <w:sz w:val="22"/>
                <w:szCs w:val="22"/>
              </w:rPr>
            </w:pPr>
          </w:p>
          <w:p w14:paraId="6A48E7E8" w14:textId="77777777" w:rsidR="003D5546" w:rsidRPr="00BD31A1" w:rsidRDefault="003D5546" w:rsidP="007929A7">
            <w:pPr>
              <w:rPr>
                <w:rFonts w:ascii="Times New Roman" w:hAnsi="Times New Roman" w:cs="Times New Roman"/>
                <w:b/>
                <w:bCs/>
                <w:sz w:val="22"/>
                <w:szCs w:val="22"/>
              </w:rPr>
            </w:pPr>
          </w:p>
          <w:p w14:paraId="2FB36CBB" w14:textId="77777777" w:rsidR="003D5546" w:rsidRPr="00BD31A1" w:rsidRDefault="003D5546" w:rsidP="007929A7">
            <w:pPr>
              <w:rPr>
                <w:rFonts w:ascii="Times New Roman" w:hAnsi="Times New Roman" w:cs="Times New Roman"/>
                <w:b/>
                <w:bCs/>
                <w:sz w:val="22"/>
                <w:szCs w:val="22"/>
              </w:rPr>
            </w:pPr>
          </w:p>
          <w:p w14:paraId="07747B38" w14:textId="77777777" w:rsidR="003D5546" w:rsidRPr="00BD31A1" w:rsidRDefault="003D5546" w:rsidP="007929A7">
            <w:pPr>
              <w:rPr>
                <w:rFonts w:ascii="Times New Roman" w:hAnsi="Times New Roman" w:cs="Times New Roman"/>
                <w:b/>
                <w:bCs/>
                <w:sz w:val="22"/>
                <w:szCs w:val="22"/>
              </w:rPr>
            </w:pPr>
          </w:p>
          <w:p w14:paraId="323E0F8E" w14:textId="77777777" w:rsidR="003D5546" w:rsidRPr="00BD31A1" w:rsidRDefault="003D5546" w:rsidP="007929A7">
            <w:pPr>
              <w:rPr>
                <w:rFonts w:ascii="Times New Roman" w:hAnsi="Times New Roman" w:cs="Times New Roman"/>
                <w:b/>
                <w:bCs/>
                <w:sz w:val="22"/>
                <w:szCs w:val="22"/>
              </w:rPr>
            </w:pPr>
          </w:p>
          <w:p w14:paraId="7C3E8AE1" w14:textId="77777777" w:rsidR="003D5546" w:rsidRPr="00BD31A1" w:rsidRDefault="003D5546" w:rsidP="007929A7">
            <w:pPr>
              <w:rPr>
                <w:rFonts w:ascii="Times New Roman" w:hAnsi="Times New Roman" w:cs="Times New Roman"/>
                <w:b/>
                <w:bCs/>
                <w:sz w:val="22"/>
                <w:szCs w:val="22"/>
              </w:rPr>
            </w:pPr>
          </w:p>
          <w:p w14:paraId="17643A57" w14:textId="77777777" w:rsidR="003D5546" w:rsidRPr="00BD31A1" w:rsidRDefault="003D5546" w:rsidP="007929A7">
            <w:pPr>
              <w:rPr>
                <w:rFonts w:ascii="Times New Roman" w:hAnsi="Times New Roman" w:cs="Times New Roman"/>
                <w:b/>
                <w:bCs/>
                <w:sz w:val="22"/>
                <w:szCs w:val="22"/>
              </w:rPr>
            </w:pPr>
          </w:p>
          <w:p w14:paraId="6A0932A2" w14:textId="77777777" w:rsidR="003D5546" w:rsidRPr="00BD31A1" w:rsidRDefault="003D5546" w:rsidP="007929A7">
            <w:pPr>
              <w:rPr>
                <w:rFonts w:ascii="Times New Roman" w:hAnsi="Times New Roman" w:cs="Times New Roman"/>
                <w:b/>
                <w:bCs/>
                <w:sz w:val="22"/>
                <w:szCs w:val="22"/>
              </w:rPr>
            </w:pPr>
          </w:p>
          <w:p w14:paraId="556EE3FC" w14:textId="77777777" w:rsidR="003D5546" w:rsidRPr="00BD31A1" w:rsidRDefault="003D5546" w:rsidP="007929A7">
            <w:pPr>
              <w:rPr>
                <w:rFonts w:ascii="Times New Roman" w:hAnsi="Times New Roman" w:cs="Times New Roman"/>
                <w:b/>
                <w:bCs/>
                <w:sz w:val="22"/>
                <w:szCs w:val="22"/>
              </w:rPr>
            </w:pPr>
          </w:p>
          <w:p w14:paraId="52A13B87" w14:textId="77777777" w:rsidR="003D5546" w:rsidRPr="00BD31A1" w:rsidRDefault="003D5546" w:rsidP="007929A7">
            <w:pPr>
              <w:rPr>
                <w:rFonts w:ascii="Times New Roman" w:hAnsi="Times New Roman" w:cs="Times New Roman"/>
                <w:b/>
                <w:bCs/>
                <w:sz w:val="22"/>
                <w:szCs w:val="22"/>
              </w:rPr>
            </w:pPr>
          </w:p>
          <w:p w14:paraId="4D7984F6" w14:textId="77777777" w:rsidR="003D5546" w:rsidRPr="00BD31A1" w:rsidRDefault="003D5546" w:rsidP="007929A7">
            <w:pPr>
              <w:rPr>
                <w:rFonts w:ascii="Times New Roman" w:hAnsi="Times New Roman" w:cs="Times New Roman"/>
                <w:b/>
                <w:bCs/>
                <w:sz w:val="22"/>
                <w:szCs w:val="22"/>
              </w:rPr>
            </w:pPr>
          </w:p>
          <w:p w14:paraId="66F3C1DA" w14:textId="77777777" w:rsidR="003D5546" w:rsidRPr="00BD31A1" w:rsidRDefault="003D5546" w:rsidP="007929A7">
            <w:pPr>
              <w:rPr>
                <w:rFonts w:ascii="Times New Roman" w:hAnsi="Times New Roman" w:cs="Times New Roman"/>
                <w:b/>
                <w:bCs/>
                <w:sz w:val="22"/>
                <w:szCs w:val="22"/>
              </w:rPr>
            </w:pPr>
          </w:p>
          <w:p w14:paraId="0834ADED" w14:textId="77777777" w:rsidR="003D5546" w:rsidRPr="00BD31A1" w:rsidRDefault="003D5546" w:rsidP="007929A7">
            <w:pPr>
              <w:rPr>
                <w:rFonts w:ascii="Times New Roman" w:hAnsi="Times New Roman" w:cs="Times New Roman"/>
                <w:b/>
                <w:bCs/>
                <w:sz w:val="22"/>
                <w:szCs w:val="22"/>
              </w:rPr>
            </w:pPr>
          </w:p>
          <w:p w14:paraId="0B2231DF" w14:textId="77777777" w:rsidR="003D5546" w:rsidRPr="00BD31A1" w:rsidRDefault="003D5546" w:rsidP="007929A7">
            <w:pPr>
              <w:rPr>
                <w:rFonts w:ascii="Times New Roman" w:hAnsi="Times New Roman" w:cs="Times New Roman"/>
                <w:b/>
                <w:bCs/>
                <w:sz w:val="22"/>
                <w:szCs w:val="22"/>
              </w:rPr>
            </w:pPr>
          </w:p>
          <w:p w14:paraId="600918AE" w14:textId="77777777" w:rsidR="003D5546" w:rsidRPr="00BD31A1" w:rsidRDefault="003D5546" w:rsidP="007929A7">
            <w:pPr>
              <w:rPr>
                <w:rFonts w:ascii="Times New Roman" w:hAnsi="Times New Roman" w:cs="Times New Roman"/>
                <w:b/>
                <w:bCs/>
                <w:sz w:val="22"/>
                <w:szCs w:val="22"/>
              </w:rPr>
            </w:pPr>
          </w:p>
          <w:p w14:paraId="4A447B75" w14:textId="77777777" w:rsidR="003D5546" w:rsidRPr="00BD31A1" w:rsidRDefault="003D5546" w:rsidP="007929A7">
            <w:pPr>
              <w:rPr>
                <w:rFonts w:ascii="Times New Roman" w:hAnsi="Times New Roman" w:cs="Times New Roman"/>
                <w:b/>
                <w:bCs/>
                <w:sz w:val="22"/>
                <w:szCs w:val="22"/>
              </w:rPr>
            </w:pPr>
          </w:p>
          <w:p w14:paraId="1A79F7B2" w14:textId="77777777" w:rsidR="003D5546" w:rsidRPr="00BD31A1" w:rsidRDefault="003D5546" w:rsidP="007929A7">
            <w:pPr>
              <w:rPr>
                <w:rFonts w:ascii="Times New Roman" w:hAnsi="Times New Roman" w:cs="Times New Roman"/>
                <w:b/>
                <w:bCs/>
                <w:sz w:val="22"/>
                <w:szCs w:val="22"/>
              </w:rPr>
            </w:pPr>
          </w:p>
          <w:p w14:paraId="71A9641F" w14:textId="77777777" w:rsidR="003D5546" w:rsidRPr="00BD31A1" w:rsidRDefault="003D5546" w:rsidP="007929A7">
            <w:pPr>
              <w:rPr>
                <w:rFonts w:ascii="Times New Roman" w:hAnsi="Times New Roman" w:cs="Times New Roman"/>
                <w:b/>
                <w:bCs/>
                <w:sz w:val="22"/>
                <w:szCs w:val="22"/>
              </w:rPr>
            </w:pPr>
          </w:p>
          <w:p w14:paraId="782F5818" w14:textId="77777777" w:rsidR="003D5546" w:rsidRPr="00BD31A1" w:rsidRDefault="003D5546" w:rsidP="007929A7">
            <w:pPr>
              <w:rPr>
                <w:rFonts w:ascii="Times New Roman" w:hAnsi="Times New Roman" w:cs="Times New Roman"/>
                <w:b/>
                <w:bCs/>
                <w:sz w:val="22"/>
                <w:szCs w:val="22"/>
              </w:rPr>
            </w:pPr>
          </w:p>
          <w:p w14:paraId="5F9DE2E5" w14:textId="77777777" w:rsidR="003D5546" w:rsidRPr="00BD31A1" w:rsidRDefault="003D5546" w:rsidP="007929A7">
            <w:pPr>
              <w:rPr>
                <w:rFonts w:ascii="Times New Roman" w:hAnsi="Times New Roman" w:cs="Times New Roman"/>
                <w:b/>
                <w:bCs/>
                <w:sz w:val="22"/>
                <w:szCs w:val="22"/>
              </w:rPr>
            </w:pPr>
          </w:p>
          <w:p w14:paraId="417EFABC" w14:textId="77777777" w:rsidR="003D5546" w:rsidRPr="00BD31A1" w:rsidRDefault="003D5546" w:rsidP="007929A7">
            <w:pPr>
              <w:rPr>
                <w:rFonts w:ascii="Times New Roman" w:hAnsi="Times New Roman" w:cs="Times New Roman"/>
                <w:b/>
                <w:bCs/>
                <w:sz w:val="22"/>
                <w:szCs w:val="22"/>
              </w:rPr>
            </w:pPr>
          </w:p>
          <w:p w14:paraId="41C56104" w14:textId="77777777" w:rsidR="003D5546" w:rsidRPr="00BD31A1" w:rsidRDefault="003D5546" w:rsidP="007929A7">
            <w:pPr>
              <w:rPr>
                <w:rFonts w:ascii="Times New Roman" w:hAnsi="Times New Roman" w:cs="Times New Roman"/>
                <w:b/>
                <w:bCs/>
                <w:sz w:val="22"/>
                <w:szCs w:val="22"/>
              </w:rPr>
            </w:pPr>
          </w:p>
          <w:p w14:paraId="09291173" w14:textId="56D8187D" w:rsidR="003D5546" w:rsidRPr="00BD31A1" w:rsidRDefault="003D5546" w:rsidP="007929A7">
            <w:pPr>
              <w:rPr>
                <w:rFonts w:ascii="Times New Roman" w:hAnsi="Times New Roman" w:cs="Times New Roman"/>
                <w:b/>
                <w:bCs/>
                <w:sz w:val="22"/>
                <w:szCs w:val="22"/>
              </w:rPr>
            </w:pPr>
            <w:r w:rsidRPr="00BD31A1">
              <w:rPr>
                <w:rFonts w:ascii="Times New Roman" w:hAnsi="Times New Roman" w:cs="Times New Roman"/>
                <w:b/>
                <w:bCs/>
                <w:sz w:val="22"/>
                <w:szCs w:val="22"/>
              </w:rPr>
              <w:t>PD-L1</w:t>
            </w:r>
            <w:r w:rsidR="00211E71">
              <w:rPr>
                <w:rFonts w:ascii="Times New Roman" w:hAnsi="Times New Roman" w:cs="Times New Roman"/>
                <w:b/>
                <w:bCs/>
                <w:sz w:val="22"/>
                <w:szCs w:val="22"/>
              </w:rPr>
              <w:t xml:space="preserve"> </w:t>
            </w:r>
            <w:r w:rsidR="00211E71" w:rsidRPr="0054789C">
              <w:rPr>
                <w:rFonts w:ascii="Times New Roman" w:hAnsi="Times New Roman" w:cs="Times New Roman"/>
                <w:b/>
                <w:color w:val="000000" w:themeColor="text1"/>
                <w:sz w:val="22"/>
                <w:szCs w:val="22"/>
                <w:shd w:val="clear" w:color="auto" w:fill="FFFFFF"/>
              </w:rPr>
              <w:t>≥</w:t>
            </w:r>
            <w:r w:rsidR="00211E71" w:rsidRPr="0054789C">
              <w:rPr>
                <w:rFonts w:ascii="Times New Roman" w:hAnsi="Times New Roman" w:cs="Times New Roman"/>
                <w:b/>
                <w:color w:val="000000" w:themeColor="text1"/>
                <w:sz w:val="22"/>
                <w:szCs w:val="22"/>
              </w:rPr>
              <w:t xml:space="preserve"> </w:t>
            </w:r>
            <w:r w:rsidRPr="00BD31A1">
              <w:rPr>
                <w:rFonts w:ascii="Times New Roman" w:hAnsi="Times New Roman" w:cs="Times New Roman"/>
                <w:b/>
                <w:bCs/>
                <w:sz w:val="22"/>
                <w:szCs w:val="22"/>
              </w:rPr>
              <w:t>50%</w:t>
            </w:r>
          </w:p>
        </w:tc>
        <w:tc>
          <w:tcPr>
            <w:tcW w:w="3240" w:type="dxa"/>
            <w:vAlign w:val="bottom"/>
          </w:tcPr>
          <w:p w14:paraId="4C0FB4F9" w14:textId="0020E620" w:rsidR="003D5546" w:rsidRPr="00BD31A1" w:rsidRDefault="003D5546" w:rsidP="007929A7">
            <w:pPr>
              <w:rPr>
                <w:rFonts w:ascii="Times New Roman" w:hAnsi="Times New Roman" w:cs="Times New Roman"/>
                <w:b/>
                <w:bCs/>
                <w:sz w:val="22"/>
                <w:szCs w:val="22"/>
              </w:rPr>
            </w:pPr>
            <w:r w:rsidRPr="00BD31A1">
              <w:rPr>
                <w:rFonts w:ascii="Times New Roman" w:hAnsi="Times New Roman" w:cs="Times New Roman"/>
                <w:b/>
                <w:bCs/>
                <w:sz w:val="22"/>
                <w:szCs w:val="22"/>
              </w:rPr>
              <w:t>Socioeconomic Status</w:t>
            </w:r>
          </w:p>
        </w:tc>
        <w:tc>
          <w:tcPr>
            <w:tcW w:w="1530" w:type="dxa"/>
            <w:vAlign w:val="bottom"/>
          </w:tcPr>
          <w:p w14:paraId="119E8934" w14:textId="77777777" w:rsidR="003D5546" w:rsidRPr="00BD31A1" w:rsidRDefault="003D5546" w:rsidP="007929A7">
            <w:pPr>
              <w:jc w:val="center"/>
              <w:rPr>
                <w:rFonts w:ascii="Times New Roman" w:hAnsi="Times New Roman" w:cs="Times New Roman"/>
                <w:sz w:val="22"/>
                <w:szCs w:val="22"/>
              </w:rPr>
            </w:pPr>
          </w:p>
        </w:tc>
        <w:tc>
          <w:tcPr>
            <w:tcW w:w="1710" w:type="dxa"/>
            <w:vAlign w:val="bottom"/>
          </w:tcPr>
          <w:p w14:paraId="0A025414" w14:textId="77777777" w:rsidR="003D5546" w:rsidRPr="00BD31A1" w:rsidRDefault="003D5546" w:rsidP="007929A7">
            <w:pPr>
              <w:jc w:val="center"/>
              <w:rPr>
                <w:rFonts w:ascii="Times New Roman" w:hAnsi="Times New Roman" w:cs="Times New Roman"/>
                <w:sz w:val="22"/>
                <w:szCs w:val="22"/>
              </w:rPr>
            </w:pPr>
          </w:p>
        </w:tc>
        <w:tc>
          <w:tcPr>
            <w:tcW w:w="1262" w:type="dxa"/>
            <w:vAlign w:val="bottom"/>
          </w:tcPr>
          <w:p w14:paraId="166041FC" w14:textId="77777777" w:rsidR="003D5546" w:rsidRPr="00BD31A1" w:rsidRDefault="003D5546" w:rsidP="007929A7">
            <w:pPr>
              <w:jc w:val="center"/>
              <w:rPr>
                <w:rFonts w:ascii="Times New Roman" w:hAnsi="Times New Roman" w:cs="Times New Roman"/>
                <w:sz w:val="22"/>
                <w:szCs w:val="22"/>
              </w:rPr>
            </w:pPr>
          </w:p>
        </w:tc>
      </w:tr>
      <w:tr w:rsidR="003D5546" w:rsidRPr="00BD31A1" w14:paraId="63D8144A" w14:textId="77777777" w:rsidTr="00211E71">
        <w:tc>
          <w:tcPr>
            <w:tcW w:w="2154" w:type="dxa"/>
            <w:vMerge/>
          </w:tcPr>
          <w:p w14:paraId="1A161453" w14:textId="77777777" w:rsidR="003D5546" w:rsidRPr="00BD31A1" w:rsidRDefault="003D5546" w:rsidP="007929A7">
            <w:pPr>
              <w:jc w:val="right"/>
              <w:rPr>
                <w:rFonts w:ascii="Times New Roman" w:hAnsi="Times New Roman" w:cs="Times New Roman"/>
                <w:i/>
                <w:iCs/>
                <w:sz w:val="22"/>
                <w:szCs w:val="22"/>
              </w:rPr>
            </w:pPr>
          </w:p>
        </w:tc>
        <w:tc>
          <w:tcPr>
            <w:tcW w:w="3240" w:type="dxa"/>
            <w:vAlign w:val="bottom"/>
          </w:tcPr>
          <w:p w14:paraId="51481FBF" w14:textId="078F289F" w:rsidR="003D5546" w:rsidRPr="00BD31A1" w:rsidRDefault="003D5546" w:rsidP="007929A7">
            <w:pPr>
              <w:jc w:val="right"/>
              <w:rPr>
                <w:rFonts w:ascii="Times New Roman" w:hAnsi="Times New Roman" w:cs="Times New Roman"/>
                <w:b/>
                <w:bCs/>
                <w:sz w:val="22"/>
                <w:szCs w:val="22"/>
              </w:rPr>
            </w:pPr>
            <w:r w:rsidRPr="00BD31A1">
              <w:rPr>
                <w:rFonts w:ascii="Times New Roman" w:hAnsi="Times New Roman" w:cs="Times New Roman"/>
                <w:i/>
                <w:iCs/>
                <w:sz w:val="22"/>
                <w:szCs w:val="22"/>
              </w:rPr>
              <w:t>1 (Lowest)</w:t>
            </w:r>
          </w:p>
        </w:tc>
        <w:tc>
          <w:tcPr>
            <w:tcW w:w="1530" w:type="dxa"/>
            <w:vAlign w:val="bottom"/>
          </w:tcPr>
          <w:p w14:paraId="56F6C07F" w14:textId="1F06744A" w:rsidR="003D5546" w:rsidRPr="00BD31A1" w:rsidRDefault="003D5546" w:rsidP="007929A7">
            <w:pPr>
              <w:jc w:val="center"/>
              <w:rPr>
                <w:rFonts w:ascii="Times New Roman" w:hAnsi="Times New Roman" w:cs="Times New Roman"/>
                <w:sz w:val="22"/>
                <w:szCs w:val="22"/>
              </w:rPr>
            </w:pPr>
            <w:r w:rsidRPr="00BD31A1">
              <w:rPr>
                <w:rFonts w:ascii="Times New Roman" w:hAnsi="Times New Roman" w:cs="Times New Roman"/>
                <w:sz w:val="22"/>
                <w:szCs w:val="22"/>
              </w:rPr>
              <w:t>Ref</w:t>
            </w:r>
          </w:p>
        </w:tc>
        <w:tc>
          <w:tcPr>
            <w:tcW w:w="1710" w:type="dxa"/>
            <w:vAlign w:val="bottom"/>
          </w:tcPr>
          <w:p w14:paraId="5343A75F" w14:textId="55A7FD45" w:rsidR="003D5546" w:rsidRPr="00BD31A1" w:rsidRDefault="003D5546" w:rsidP="007929A7">
            <w:pPr>
              <w:jc w:val="center"/>
              <w:rPr>
                <w:rFonts w:ascii="Times New Roman" w:hAnsi="Times New Roman" w:cs="Times New Roman"/>
                <w:sz w:val="22"/>
                <w:szCs w:val="22"/>
              </w:rPr>
            </w:pPr>
            <w:r w:rsidRPr="00BD31A1">
              <w:rPr>
                <w:rFonts w:ascii="Times New Roman" w:hAnsi="Times New Roman" w:cs="Times New Roman"/>
                <w:sz w:val="22"/>
                <w:szCs w:val="22"/>
              </w:rPr>
              <w:t>Ref</w:t>
            </w:r>
          </w:p>
        </w:tc>
        <w:tc>
          <w:tcPr>
            <w:tcW w:w="1262" w:type="dxa"/>
            <w:vAlign w:val="bottom"/>
          </w:tcPr>
          <w:p w14:paraId="6578BC2E" w14:textId="77777777" w:rsidR="003D5546" w:rsidRPr="00BD31A1" w:rsidRDefault="003D5546" w:rsidP="007929A7">
            <w:pPr>
              <w:jc w:val="center"/>
              <w:rPr>
                <w:rFonts w:ascii="Times New Roman" w:hAnsi="Times New Roman" w:cs="Times New Roman"/>
                <w:sz w:val="22"/>
                <w:szCs w:val="22"/>
              </w:rPr>
            </w:pPr>
          </w:p>
        </w:tc>
      </w:tr>
      <w:tr w:rsidR="003D5546" w:rsidRPr="00BD31A1" w14:paraId="3ABEB1C6" w14:textId="77777777" w:rsidTr="00211E71">
        <w:tc>
          <w:tcPr>
            <w:tcW w:w="2154" w:type="dxa"/>
            <w:vMerge/>
          </w:tcPr>
          <w:p w14:paraId="66D4E01B" w14:textId="77777777" w:rsidR="003D5546" w:rsidRPr="00BD31A1" w:rsidRDefault="003D5546" w:rsidP="007929A7">
            <w:pPr>
              <w:jc w:val="right"/>
              <w:rPr>
                <w:rFonts w:ascii="Times New Roman" w:hAnsi="Times New Roman" w:cs="Times New Roman"/>
                <w:i/>
                <w:iCs/>
                <w:sz w:val="22"/>
                <w:szCs w:val="22"/>
              </w:rPr>
            </w:pPr>
          </w:p>
        </w:tc>
        <w:tc>
          <w:tcPr>
            <w:tcW w:w="3240" w:type="dxa"/>
            <w:vAlign w:val="bottom"/>
          </w:tcPr>
          <w:p w14:paraId="36013558" w14:textId="5C16840D" w:rsidR="003D5546" w:rsidRPr="00BD31A1" w:rsidRDefault="003D5546" w:rsidP="007929A7">
            <w:pPr>
              <w:jc w:val="right"/>
              <w:rPr>
                <w:rFonts w:ascii="Times New Roman" w:hAnsi="Times New Roman" w:cs="Times New Roman"/>
                <w:b/>
                <w:bCs/>
                <w:sz w:val="22"/>
                <w:szCs w:val="22"/>
              </w:rPr>
            </w:pPr>
            <w:r w:rsidRPr="00BD31A1">
              <w:rPr>
                <w:rFonts w:ascii="Times New Roman" w:hAnsi="Times New Roman" w:cs="Times New Roman"/>
                <w:i/>
                <w:iCs/>
                <w:sz w:val="22"/>
                <w:szCs w:val="22"/>
              </w:rPr>
              <w:t>2</w:t>
            </w:r>
          </w:p>
        </w:tc>
        <w:tc>
          <w:tcPr>
            <w:tcW w:w="1530" w:type="dxa"/>
            <w:vAlign w:val="bottom"/>
          </w:tcPr>
          <w:p w14:paraId="676853B9" w14:textId="260AE345" w:rsidR="003D5546" w:rsidRPr="00BD31A1" w:rsidRDefault="003D5546" w:rsidP="007929A7">
            <w:pPr>
              <w:jc w:val="center"/>
              <w:rPr>
                <w:rFonts w:ascii="Times New Roman" w:hAnsi="Times New Roman" w:cs="Times New Roman"/>
                <w:sz w:val="22"/>
                <w:szCs w:val="22"/>
              </w:rPr>
            </w:pPr>
            <w:r w:rsidRPr="00BD31A1">
              <w:rPr>
                <w:rFonts w:ascii="Times New Roman" w:hAnsi="Times New Roman" w:cs="Times New Roman"/>
                <w:sz w:val="22"/>
                <w:szCs w:val="22"/>
              </w:rPr>
              <w:t>0.92</w:t>
            </w:r>
          </w:p>
        </w:tc>
        <w:tc>
          <w:tcPr>
            <w:tcW w:w="1710" w:type="dxa"/>
            <w:vAlign w:val="bottom"/>
          </w:tcPr>
          <w:p w14:paraId="2860C97C" w14:textId="6ACB2BCD" w:rsidR="003D5546" w:rsidRPr="00BD31A1" w:rsidRDefault="003D5546" w:rsidP="007929A7">
            <w:pPr>
              <w:jc w:val="center"/>
              <w:rPr>
                <w:rFonts w:ascii="Times New Roman" w:hAnsi="Times New Roman" w:cs="Times New Roman"/>
                <w:sz w:val="22"/>
                <w:szCs w:val="22"/>
              </w:rPr>
            </w:pPr>
            <w:r w:rsidRPr="00BD31A1">
              <w:rPr>
                <w:rFonts w:ascii="Times New Roman" w:hAnsi="Times New Roman" w:cs="Times New Roman"/>
                <w:sz w:val="22"/>
                <w:szCs w:val="22"/>
              </w:rPr>
              <w:t>0.59-1.44</w:t>
            </w:r>
          </w:p>
        </w:tc>
        <w:tc>
          <w:tcPr>
            <w:tcW w:w="1262" w:type="dxa"/>
            <w:vAlign w:val="bottom"/>
          </w:tcPr>
          <w:p w14:paraId="241E5564" w14:textId="6896C982" w:rsidR="003D5546" w:rsidRPr="00BD31A1" w:rsidRDefault="003D5546" w:rsidP="007929A7">
            <w:pPr>
              <w:jc w:val="center"/>
              <w:rPr>
                <w:rFonts w:ascii="Times New Roman" w:hAnsi="Times New Roman" w:cs="Times New Roman"/>
                <w:sz w:val="22"/>
                <w:szCs w:val="22"/>
              </w:rPr>
            </w:pPr>
            <w:r w:rsidRPr="00BD31A1">
              <w:rPr>
                <w:rFonts w:ascii="Times New Roman" w:hAnsi="Times New Roman" w:cs="Times New Roman"/>
                <w:sz w:val="22"/>
                <w:szCs w:val="22"/>
              </w:rPr>
              <w:t>0.72</w:t>
            </w:r>
          </w:p>
        </w:tc>
      </w:tr>
      <w:tr w:rsidR="003D5546" w:rsidRPr="00BD31A1" w14:paraId="18C5EEBA" w14:textId="77777777" w:rsidTr="00211E71">
        <w:tc>
          <w:tcPr>
            <w:tcW w:w="2154" w:type="dxa"/>
            <w:vMerge/>
          </w:tcPr>
          <w:p w14:paraId="7A4631E7" w14:textId="77777777" w:rsidR="003D5546" w:rsidRPr="00BD31A1" w:rsidRDefault="003D5546" w:rsidP="003D5546">
            <w:pPr>
              <w:jc w:val="right"/>
              <w:rPr>
                <w:rFonts w:ascii="Times New Roman" w:hAnsi="Times New Roman" w:cs="Times New Roman"/>
                <w:i/>
                <w:iCs/>
                <w:sz w:val="22"/>
                <w:szCs w:val="22"/>
              </w:rPr>
            </w:pPr>
          </w:p>
        </w:tc>
        <w:tc>
          <w:tcPr>
            <w:tcW w:w="3240" w:type="dxa"/>
            <w:vAlign w:val="bottom"/>
          </w:tcPr>
          <w:p w14:paraId="6232D678" w14:textId="0FA64F8B" w:rsidR="003D5546" w:rsidRPr="00BD31A1" w:rsidRDefault="003D5546" w:rsidP="003D5546">
            <w:pPr>
              <w:jc w:val="right"/>
              <w:rPr>
                <w:rFonts w:ascii="Times New Roman" w:hAnsi="Times New Roman" w:cs="Times New Roman"/>
                <w:b/>
                <w:bCs/>
                <w:sz w:val="22"/>
                <w:szCs w:val="22"/>
              </w:rPr>
            </w:pPr>
            <w:r w:rsidRPr="00BD31A1">
              <w:rPr>
                <w:rFonts w:ascii="Times New Roman" w:hAnsi="Times New Roman" w:cs="Times New Roman"/>
                <w:i/>
                <w:iCs/>
                <w:sz w:val="22"/>
                <w:szCs w:val="22"/>
              </w:rPr>
              <w:t>3</w:t>
            </w:r>
          </w:p>
        </w:tc>
        <w:tc>
          <w:tcPr>
            <w:tcW w:w="1530" w:type="dxa"/>
            <w:vAlign w:val="bottom"/>
          </w:tcPr>
          <w:p w14:paraId="535A9D06" w14:textId="551EA92D" w:rsidR="003D5546" w:rsidRPr="00BD31A1" w:rsidRDefault="003D5546" w:rsidP="003D5546">
            <w:pPr>
              <w:jc w:val="center"/>
              <w:rPr>
                <w:rFonts w:ascii="Times New Roman" w:hAnsi="Times New Roman" w:cs="Times New Roman"/>
                <w:sz w:val="22"/>
                <w:szCs w:val="22"/>
              </w:rPr>
            </w:pPr>
            <w:r w:rsidRPr="00BD31A1">
              <w:rPr>
                <w:rFonts w:ascii="Times New Roman" w:hAnsi="Times New Roman" w:cs="Times New Roman"/>
                <w:sz w:val="22"/>
                <w:szCs w:val="22"/>
              </w:rPr>
              <w:t>0.95</w:t>
            </w:r>
          </w:p>
        </w:tc>
        <w:tc>
          <w:tcPr>
            <w:tcW w:w="1710" w:type="dxa"/>
            <w:vAlign w:val="bottom"/>
          </w:tcPr>
          <w:p w14:paraId="5646CA71" w14:textId="20A44302" w:rsidR="003D5546" w:rsidRPr="00BD31A1" w:rsidRDefault="003D5546" w:rsidP="003D5546">
            <w:pPr>
              <w:jc w:val="center"/>
              <w:rPr>
                <w:rFonts w:ascii="Times New Roman" w:hAnsi="Times New Roman" w:cs="Times New Roman"/>
                <w:sz w:val="22"/>
                <w:szCs w:val="22"/>
              </w:rPr>
            </w:pPr>
            <w:r w:rsidRPr="00BD31A1">
              <w:rPr>
                <w:rFonts w:ascii="Times New Roman" w:hAnsi="Times New Roman" w:cs="Times New Roman"/>
                <w:sz w:val="22"/>
                <w:szCs w:val="22"/>
              </w:rPr>
              <w:t>0.62-1.47</w:t>
            </w:r>
          </w:p>
        </w:tc>
        <w:tc>
          <w:tcPr>
            <w:tcW w:w="1262" w:type="dxa"/>
            <w:vAlign w:val="bottom"/>
          </w:tcPr>
          <w:p w14:paraId="74D13407" w14:textId="0433919F" w:rsidR="003D5546" w:rsidRPr="00BD31A1" w:rsidRDefault="003D5546" w:rsidP="003D5546">
            <w:pPr>
              <w:jc w:val="center"/>
              <w:rPr>
                <w:rFonts w:ascii="Times New Roman" w:hAnsi="Times New Roman" w:cs="Times New Roman"/>
                <w:sz w:val="22"/>
                <w:szCs w:val="22"/>
              </w:rPr>
            </w:pPr>
            <w:r w:rsidRPr="00BD31A1">
              <w:rPr>
                <w:rFonts w:ascii="Times New Roman" w:hAnsi="Times New Roman" w:cs="Times New Roman"/>
                <w:sz w:val="22"/>
                <w:szCs w:val="22"/>
              </w:rPr>
              <w:t>0.83</w:t>
            </w:r>
          </w:p>
        </w:tc>
      </w:tr>
      <w:tr w:rsidR="003D5546" w:rsidRPr="00BD31A1" w14:paraId="1CCB00C4" w14:textId="77777777" w:rsidTr="00211E71">
        <w:tc>
          <w:tcPr>
            <w:tcW w:w="2154" w:type="dxa"/>
            <w:vMerge/>
          </w:tcPr>
          <w:p w14:paraId="6E01A2AE" w14:textId="77777777" w:rsidR="003D5546" w:rsidRPr="00BD31A1" w:rsidRDefault="003D5546" w:rsidP="003D5546">
            <w:pPr>
              <w:jc w:val="right"/>
              <w:rPr>
                <w:rFonts w:ascii="Times New Roman" w:hAnsi="Times New Roman" w:cs="Times New Roman"/>
                <w:i/>
                <w:iCs/>
                <w:sz w:val="22"/>
                <w:szCs w:val="22"/>
              </w:rPr>
            </w:pPr>
          </w:p>
        </w:tc>
        <w:tc>
          <w:tcPr>
            <w:tcW w:w="3240" w:type="dxa"/>
            <w:vAlign w:val="bottom"/>
          </w:tcPr>
          <w:p w14:paraId="0350A127" w14:textId="71F563C6" w:rsidR="003D5546" w:rsidRPr="00BD31A1" w:rsidRDefault="003D5546" w:rsidP="003D5546">
            <w:pPr>
              <w:jc w:val="right"/>
              <w:rPr>
                <w:rFonts w:ascii="Times New Roman" w:hAnsi="Times New Roman" w:cs="Times New Roman"/>
                <w:b/>
                <w:bCs/>
                <w:sz w:val="22"/>
                <w:szCs w:val="22"/>
              </w:rPr>
            </w:pPr>
            <w:r w:rsidRPr="00BD31A1">
              <w:rPr>
                <w:rFonts w:ascii="Times New Roman" w:hAnsi="Times New Roman" w:cs="Times New Roman"/>
                <w:i/>
                <w:iCs/>
                <w:sz w:val="22"/>
                <w:szCs w:val="22"/>
              </w:rPr>
              <w:t>4</w:t>
            </w:r>
          </w:p>
        </w:tc>
        <w:tc>
          <w:tcPr>
            <w:tcW w:w="1530" w:type="dxa"/>
            <w:vAlign w:val="bottom"/>
          </w:tcPr>
          <w:p w14:paraId="47431801" w14:textId="5679155B" w:rsidR="003D5546" w:rsidRPr="00BD31A1" w:rsidRDefault="003D5546" w:rsidP="003D5546">
            <w:pPr>
              <w:jc w:val="center"/>
              <w:rPr>
                <w:rFonts w:ascii="Times New Roman" w:hAnsi="Times New Roman" w:cs="Times New Roman"/>
                <w:sz w:val="22"/>
                <w:szCs w:val="22"/>
              </w:rPr>
            </w:pPr>
            <w:r w:rsidRPr="00BD31A1">
              <w:rPr>
                <w:rFonts w:ascii="Times New Roman" w:hAnsi="Times New Roman" w:cs="Times New Roman"/>
                <w:sz w:val="22"/>
                <w:szCs w:val="22"/>
              </w:rPr>
              <w:t>0.81</w:t>
            </w:r>
          </w:p>
        </w:tc>
        <w:tc>
          <w:tcPr>
            <w:tcW w:w="1710" w:type="dxa"/>
            <w:vAlign w:val="bottom"/>
          </w:tcPr>
          <w:p w14:paraId="73FCB91A" w14:textId="58AB6536" w:rsidR="003D5546" w:rsidRPr="00BD31A1" w:rsidRDefault="003D5546" w:rsidP="003D5546">
            <w:pPr>
              <w:jc w:val="center"/>
              <w:rPr>
                <w:rFonts w:ascii="Times New Roman" w:hAnsi="Times New Roman" w:cs="Times New Roman"/>
                <w:sz w:val="22"/>
                <w:szCs w:val="22"/>
              </w:rPr>
            </w:pPr>
            <w:r w:rsidRPr="00BD31A1">
              <w:rPr>
                <w:rFonts w:ascii="Times New Roman" w:hAnsi="Times New Roman" w:cs="Times New Roman"/>
                <w:sz w:val="22"/>
                <w:szCs w:val="22"/>
              </w:rPr>
              <w:t>0.52-1.26</w:t>
            </w:r>
          </w:p>
        </w:tc>
        <w:tc>
          <w:tcPr>
            <w:tcW w:w="1262" w:type="dxa"/>
            <w:vAlign w:val="bottom"/>
          </w:tcPr>
          <w:p w14:paraId="41560A04" w14:textId="2D8B031E" w:rsidR="003D5546" w:rsidRPr="00BD31A1" w:rsidRDefault="003D5546" w:rsidP="003D5546">
            <w:pPr>
              <w:jc w:val="center"/>
              <w:rPr>
                <w:rFonts w:ascii="Times New Roman" w:hAnsi="Times New Roman" w:cs="Times New Roman"/>
                <w:sz w:val="22"/>
                <w:szCs w:val="22"/>
              </w:rPr>
            </w:pPr>
            <w:r w:rsidRPr="00BD31A1">
              <w:rPr>
                <w:rFonts w:ascii="Times New Roman" w:hAnsi="Times New Roman" w:cs="Times New Roman"/>
                <w:sz w:val="22"/>
                <w:szCs w:val="22"/>
              </w:rPr>
              <w:t>0.35</w:t>
            </w:r>
          </w:p>
        </w:tc>
      </w:tr>
      <w:tr w:rsidR="003D5546" w:rsidRPr="00BD31A1" w14:paraId="55153F42" w14:textId="77777777" w:rsidTr="00211E71">
        <w:tc>
          <w:tcPr>
            <w:tcW w:w="2154" w:type="dxa"/>
            <w:vMerge/>
          </w:tcPr>
          <w:p w14:paraId="3548212C" w14:textId="77777777" w:rsidR="003D5546" w:rsidRPr="00BD31A1" w:rsidRDefault="003D5546" w:rsidP="003D5546">
            <w:pPr>
              <w:jc w:val="right"/>
              <w:rPr>
                <w:rFonts w:ascii="Times New Roman" w:hAnsi="Times New Roman" w:cs="Times New Roman"/>
                <w:i/>
                <w:iCs/>
                <w:sz w:val="22"/>
                <w:szCs w:val="22"/>
              </w:rPr>
            </w:pPr>
          </w:p>
        </w:tc>
        <w:tc>
          <w:tcPr>
            <w:tcW w:w="3240" w:type="dxa"/>
            <w:vAlign w:val="bottom"/>
          </w:tcPr>
          <w:p w14:paraId="33E3FCA1" w14:textId="4FCAE1E0" w:rsidR="003D5546" w:rsidRPr="00BD31A1" w:rsidRDefault="003D5546" w:rsidP="003D5546">
            <w:pPr>
              <w:jc w:val="right"/>
              <w:rPr>
                <w:rFonts w:ascii="Times New Roman" w:hAnsi="Times New Roman" w:cs="Times New Roman"/>
                <w:b/>
                <w:bCs/>
                <w:sz w:val="22"/>
                <w:szCs w:val="22"/>
              </w:rPr>
            </w:pPr>
            <w:r w:rsidRPr="00BD31A1">
              <w:rPr>
                <w:rFonts w:ascii="Times New Roman" w:hAnsi="Times New Roman" w:cs="Times New Roman"/>
                <w:i/>
                <w:iCs/>
                <w:sz w:val="22"/>
                <w:szCs w:val="22"/>
              </w:rPr>
              <w:t>5 (Highest)</w:t>
            </w:r>
          </w:p>
        </w:tc>
        <w:tc>
          <w:tcPr>
            <w:tcW w:w="1530" w:type="dxa"/>
            <w:vAlign w:val="bottom"/>
          </w:tcPr>
          <w:p w14:paraId="4C5F7BFD" w14:textId="0D06DE84" w:rsidR="003D5546" w:rsidRPr="00BD31A1" w:rsidRDefault="003D5546" w:rsidP="003D5546">
            <w:pPr>
              <w:jc w:val="center"/>
              <w:rPr>
                <w:rFonts w:ascii="Times New Roman" w:hAnsi="Times New Roman" w:cs="Times New Roman"/>
                <w:sz w:val="22"/>
                <w:szCs w:val="22"/>
              </w:rPr>
            </w:pPr>
            <w:r w:rsidRPr="00BD31A1">
              <w:rPr>
                <w:rFonts w:ascii="Times New Roman" w:hAnsi="Times New Roman" w:cs="Times New Roman"/>
                <w:sz w:val="22"/>
                <w:szCs w:val="22"/>
              </w:rPr>
              <w:t>0.52</w:t>
            </w:r>
          </w:p>
        </w:tc>
        <w:tc>
          <w:tcPr>
            <w:tcW w:w="1710" w:type="dxa"/>
            <w:vAlign w:val="bottom"/>
          </w:tcPr>
          <w:p w14:paraId="0624680A" w14:textId="4256BF61" w:rsidR="003D5546" w:rsidRPr="00BD31A1" w:rsidRDefault="003D5546" w:rsidP="003D5546">
            <w:pPr>
              <w:jc w:val="center"/>
              <w:rPr>
                <w:rFonts w:ascii="Times New Roman" w:hAnsi="Times New Roman" w:cs="Times New Roman"/>
                <w:sz w:val="22"/>
                <w:szCs w:val="22"/>
              </w:rPr>
            </w:pPr>
            <w:r w:rsidRPr="00BD31A1">
              <w:rPr>
                <w:rFonts w:ascii="Times New Roman" w:hAnsi="Times New Roman" w:cs="Times New Roman"/>
                <w:sz w:val="22"/>
                <w:szCs w:val="22"/>
              </w:rPr>
              <w:t>0.33-0.84</w:t>
            </w:r>
          </w:p>
        </w:tc>
        <w:tc>
          <w:tcPr>
            <w:tcW w:w="1262" w:type="dxa"/>
            <w:vAlign w:val="bottom"/>
          </w:tcPr>
          <w:p w14:paraId="3DB7F3EA" w14:textId="60FB4292" w:rsidR="003D5546" w:rsidRPr="00BD31A1" w:rsidRDefault="003D5546" w:rsidP="003D5546">
            <w:pPr>
              <w:jc w:val="center"/>
              <w:rPr>
                <w:rFonts w:ascii="Times New Roman" w:hAnsi="Times New Roman" w:cs="Times New Roman"/>
                <w:b/>
                <w:bCs/>
                <w:sz w:val="22"/>
                <w:szCs w:val="22"/>
              </w:rPr>
            </w:pPr>
            <w:r w:rsidRPr="00BD31A1">
              <w:rPr>
                <w:rFonts w:ascii="Times New Roman" w:hAnsi="Times New Roman" w:cs="Times New Roman"/>
                <w:b/>
                <w:bCs/>
                <w:sz w:val="22"/>
                <w:szCs w:val="22"/>
              </w:rPr>
              <w:t>0.007*</w:t>
            </w:r>
            <w:r w:rsidR="00721ECE" w:rsidRPr="00BD31A1">
              <w:rPr>
                <w:rFonts w:ascii="Times New Roman" w:hAnsi="Times New Roman" w:cs="Times New Roman"/>
                <w:b/>
                <w:bCs/>
                <w:sz w:val="22"/>
                <w:szCs w:val="22"/>
              </w:rPr>
              <w:t>*</w:t>
            </w:r>
          </w:p>
        </w:tc>
      </w:tr>
      <w:tr w:rsidR="003D5546" w:rsidRPr="00BD31A1" w14:paraId="40E4ED0B" w14:textId="77777777" w:rsidTr="00211E71">
        <w:tc>
          <w:tcPr>
            <w:tcW w:w="2154" w:type="dxa"/>
            <w:vMerge/>
          </w:tcPr>
          <w:p w14:paraId="075AD957" w14:textId="77777777" w:rsidR="003D5546" w:rsidRPr="00BD31A1" w:rsidRDefault="003D5546" w:rsidP="003D5546">
            <w:pPr>
              <w:rPr>
                <w:rFonts w:ascii="Times New Roman" w:hAnsi="Times New Roman" w:cs="Times New Roman"/>
                <w:b/>
                <w:bCs/>
                <w:sz w:val="22"/>
                <w:szCs w:val="22"/>
              </w:rPr>
            </w:pPr>
          </w:p>
        </w:tc>
        <w:tc>
          <w:tcPr>
            <w:tcW w:w="3240" w:type="dxa"/>
            <w:vAlign w:val="bottom"/>
          </w:tcPr>
          <w:p w14:paraId="77EF8DAC" w14:textId="2B2D63CF" w:rsidR="003D5546" w:rsidRPr="00BD31A1" w:rsidRDefault="003D5546" w:rsidP="003D5546">
            <w:pPr>
              <w:rPr>
                <w:rFonts w:ascii="Times New Roman" w:hAnsi="Times New Roman" w:cs="Times New Roman"/>
                <w:sz w:val="22"/>
                <w:szCs w:val="22"/>
              </w:rPr>
            </w:pPr>
            <w:r w:rsidRPr="00BD31A1">
              <w:rPr>
                <w:rFonts w:ascii="Times New Roman" w:hAnsi="Times New Roman" w:cs="Times New Roman"/>
                <w:b/>
                <w:bCs/>
                <w:sz w:val="22"/>
                <w:szCs w:val="22"/>
              </w:rPr>
              <w:t>ECOG</w:t>
            </w:r>
          </w:p>
        </w:tc>
        <w:tc>
          <w:tcPr>
            <w:tcW w:w="1530" w:type="dxa"/>
            <w:vAlign w:val="bottom"/>
          </w:tcPr>
          <w:p w14:paraId="3C1AF4F9" w14:textId="77777777" w:rsidR="003D5546" w:rsidRPr="00BD31A1" w:rsidRDefault="003D5546" w:rsidP="003D5546">
            <w:pPr>
              <w:jc w:val="center"/>
              <w:rPr>
                <w:rFonts w:ascii="Times New Roman" w:hAnsi="Times New Roman" w:cs="Times New Roman"/>
                <w:sz w:val="22"/>
                <w:szCs w:val="22"/>
              </w:rPr>
            </w:pPr>
          </w:p>
        </w:tc>
        <w:tc>
          <w:tcPr>
            <w:tcW w:w="1710" w:type="dxa"/>
            <w:vAlign w:val="bottom"/>
          </w:tcPr>
          <w:p w14:paraId="7134C71A" w14:textId="77777777" w:rsidR="003D5546" w:rsidRPr="00BD31A1" w:rsidRDefault="003D5546" w:rsidP="003D5546">
            <w:pPr>
              <w:jc w:val="center"/>
              <w:rPr>
                <w:rFonts w:ascii="Times New Roman" w:hAnsi="Times New Roman" w:cs="Times New Roman"/>
                <w:sz w:val="22"/>
                <w:szCs w:val="22"/>
              </w:rPr>
            </w:pPr>
          </w:p>
        </w:tc>
        <w:tc>
          <w:tcPr>
            <w:tcW w:w="1262" w:type="dxa"/>
            <w:vAlign w:val="bottom"/>
          </w:tcPr>
          <w:p w14:paraId="10C717B3" w14:textId="77777777" w:rsidR="003D5546" w:rsidRPr="00BD31A1" w:rsidRDefault="003D5546" w:rsidP="003D5546">
            <w:pPr>
              <w:jc w:val="center"/>
              <w:rPr>
                <w:rFonts w:ascii="Times New Roman" w:hAnsi="Times New Roman" w:cs="Times New Roman"/>
                <w:sz w:val="22"/>
                <w:szCs w:val="22"/>
              </w:rPr>
            </w:pPr>
          </w:p>
        </w:tc>
      </w:tr>
      <w:tr w:rsidR="003D5546" w:rsidRPr="00BD31A1" w14:paraId="173A3FDA" w14:textId="77777777" w:rsidTr="00211E71">
        <w:tc>
          <w:tcPr>
            <w:tcW w:w="2154" w:type="dxa"/>
            <w:vMerge/>
          </w:tcPr>
          <w:p w14:paraId="03BC2FEB" w14:textId="77777777" w:rsidR="003D5546" w:rsidRPr="00BD31A1" w:rsidRDefault="003D5546" w:rsidP="003D5546">
            <w:pPr>
              <w:jc w:val="right"/>
              <w:rPr>
                <w:rFonts w:ascii="Times New Roman" w:hAnsi="Times New Roman" w:cs="Times New Roman"/>
                <w:i/>
                <w:iCs/>
                <w:sz w:val="22"/>
                <w:szCs w:val="22"/>
              </w:rPr>
            </w:pPr>
          </w:p>
        </w:tc>
        <w:tc>
          <w:tcPr>
            <w:tcW w:w="3240" w:type="dxa"/>
            <w:vAlign w:val="bottom"/>
          </w:tcPr>
          <w:p w14:paraId="0FDAA182" w14:textId="4350899D" w:rsidR="003D5546" w:rsidRPr="00BD31A1" w:rsidRDefault="003D5546" w:rsidP="003D5546">
            <w:pPr>
              <w:jc w:val="right"/>
              <w:rPr>
                <w:rFonts w:ascii="Times New Roman" w:hAnsi="Times New Roman" w:cs="Times New Roman"/>
                <w:b/>
                <w:bCs/>
                <w:sz w:val="22"/>
                <w:szCs w:val="22"/>
              </w:rPr>
            </w:pPr>
            <w:r w:rsidRPr="00BD31A1">
              <w:rPr>
                <w:rFonts w:ascii="Times New Roman" w:hAnsi="Times New Roman" w:cs="Times New Roman"/>
                <w:i/>
                <w:iCs/>
                <w:sz w:val="22"/>
                <w:szCs w:val="22"/>
              </w:rPr>
              <w:t>0</w:t>
            </w:r>
          </w:p>
        </w:tc>
        <w:tc>
          <w:tcPr>
            <w:tcW w:w="1530" w:type="dxa"/>
            <w:vAlign w:val="bottom"/>
          </w:tcPr>
          <w:p w14:paraId="5172AF4C" w14:textId="79C0DADA" w:rsidR="003D5546" w:rsidRPr="00BD31A1" w:rsidRDefault="003D5546" w:rsidP="003D5546">
            <w:pPr>
              <w:jc w:val="center"/>
              <w:rPr>
                <w:rFonts w:ascii="Times New Roman" w:hAnsi="Times New Roman" w:cs="Times New Roman"/>
                <w:sz w:val="22"/>
                <w:szCs w:val="22"/>
              </w:rPr>
            </w:pPr>
            <w:r w:rsidRPr="00BD31A1">
              <w:rPr>
                <w:rFonts w:ascii="Times New Roman" w:hAnsi="Times New Roman" w:cs="Times New Roman"/>
                <w:sz w:val="22"/>
                <w:szCs w:val="22"/>
              </w:rPr>
              <w:t>Ref</w:t>
            </w:r>
          </w:p>
        </w:tc>
        <w:tc>
          <w:tcPr>
            <w:tcW w:w="1710" w:type="dxa"/>
            <w:vAlign w:val="bottom"/>
          </w:tcPr>
          <w:p w14:paraId="37BBE3DB" w14:textId="7698C56B" w:rsidR="003D5546" w:rsidRPr="00BD31A1" w:rsidRDefault="003D5546" w:rsidP="003D5546">
            <w:pPr>
              <w:jc w:val="center"/>
              <w:rPr>
                <w:rFonts w:ascii="Times New Roman" w:hAnsi="Times New Roman" w:cs="Times New Roman"/>
                <w:sz w:val="22"/>
                <w:szCs w:val="22"/>
              </w:rPr>
            </w:pPr>
            <w:r w:rsidRPr="00BD31A1">
              <w:rPr>
                <w:rFonts w:ascii="Times New Roman" w:hAnsi="Times New Roman" w:cs="Times New Roman"/>
                <w:sz w:val="22"/>
                <w:szCs w:val="22"/>
              </w:rPr>
              <w:t>Ref</w:t>
            </w:r>
          </w:p>
        </w:tc>
        <w:tc>
          <w:tcPr>
            <w:tcW w:w="1262" w:type="dxa"/>
            <w:vAlign w:val="bottom"/>
          </w:tcPr>
          <w:p w14:paraId="3E211BF4" w14:textId="77777777" w:rsidR="003D5546" w:rsidRPr="00BD31A1" w:rsidRDefault="003D5546" w:rsidP="003D5546">
            <w:pPr>
              <w:jc w:val="center"/>
              <w:rPr>
                <w:rFonts w:ascii="Times New Roman" w:hAnsi="Times New Roman" w:cs="Times New Roman"/>
                <w:sz w:val="22"/>
                <w:szCs w:val="22"/>
              </w:rPr>
            </w:pPr>
          </w:p>
        </w:tc>
      </w:tr>
      <w:tr w:rsidR="003D5546" w:rsidRPr="00BD31A1" w14:paraId="471B2E16" w14:textId="77777777" w:rsidTr="00211E71">
        <w:tc>
          <w:tcPr>
            <w:tcW w:w="2154" w:type="dxa"/>
            <w:vMerge/>
          </w:tcPr>
          <w:p w14:paraId="0780171A" w14:textId="77777777" w:rsidR="003D5546" w:rsidRPr="00BD31A1" w:rsidRDefault="003D5546" w:rsidP="003D5546">
            <w:pPr>
              <w:jc w:val="right"/>
              <w:rPr>
                <w:rFonts w:ascii="Times New Roman" w:hAnsi="Times New Roman" w:cs="Times New Roman"/>
                <w:i/>
                <w:iCs/>
                <w:sz w:val="22"/>
                <w:szCs w:val="22"/>
              </w:rPr>
            </w:pPr>
          </w:p>
        </w:tc>
        <w:tc>
          <w:tcPr>
            <w:tcW w:w="3240" w:type="dxa"/>
            <w:vAlign w:val="bottom"/>
          </w:tcPr>
          <w:p w14:paraId="2867B6E9" w14:textId="658702B7" w:rsidR="003D5546" w:rsidRPr="00BD31A1" w:rsidRDefault="003D5546" w:rsidP="003D5546">
            <w:pPr>
              <w:jc w:val="right"/>
              <w:rPr>
                <w:rFonts w:ascii="Times New Roman" w:hAnsi="Times New Roman" w:cs="Times New Roman"/>
                <w:i/>
                <w:iCs/>
                <w:sz w:val="22"/>
                <w:szCs w:val="22"/>
              </w:rPr>
            </w:pPr>
            <w:r w:rsidRPr="00BD31A1">
              <w:rPr>
                <w:rFonts w:ascii="Times New Roman" w:hAnsi="Times New Roman" w:cs="Times New Roman"/>
                <w:i/>
                <w:iCs/>
                <w:sz w:val="22"/>
                <w:szCs w:val="22"/>
              </w:rPr>
              <w:t>1</w:t>
            </w:r>
          </w:p>
        </w:tc>
        <w:tc>
          <w:tcPr>
            <w:tcW w:w="1530" w:type="dxa"/>
            <w:vAlign w:val="bottom"/>
          </w:tcPr>
          <w:p w14:paraId="2DE0DED0" w14:textId="49878F97" w:rsidR="003D5546" w:rsidRPr="00BD31A1" w:rsidRDefault="003D5546" w:rsidP="003D5546">
            <w:pPr>
              <w:jc w:val="center"/>
              <w:rPr>
                <w:rFonts w:ascii="Times New Roman" w:hAnsi="Times New Roman" w:cs="Times New Roman"/>
                <w:sz w:val="22"/>
                <w:szCs w:val="22"/>
              </w:rPr>
            </w:pPr>
            <w:r w:rsidRPr="00BD31A1">
              <w:rPr>
                <w:rFonts w:ascii="Times New Roman" w:hAnsi="Times New Roman" w:cs="Times New Roman"/>
                <w:sz w:val="22"/>
                <w:szCs w:val="22"/>
              </w:rPr>
              <w:t>0.92</w:t>
            </w:r>
          </w:p>
        </w:tc>
        <w:tc>
          <w:tcPr>
            <w:tcW w:w="1710" w:type="dxa"/>
            <w:vAlign w:val="bottom"/>
          </w:tcPr>
          <w:p w14:paraId="26D0A70F" w14:textId="66848BF7" w:rsidR="003D5546" w:rsidRPr="00BD31A1" w:rsidRDefault="003D5546" w:rsidP="003D5546">
            <w:pPr>
              <w:jc w:val="center"/>
              <w:rPr>
                <w:rFonts w:ascii="Times New Roman" w:hAnsi="Times New Roman" w:cs="Times New Roman"/>
                <w:sz w:val="22"/>
                <w:szCs w:val="22"/>
              </w:rPr>
            </w:pPr>
            <w:r w:rsidRPr="00BD31A1">
              <w:rPr>
                <w:rFonts w:ascii="Times New Roman" w:hAnsi="Times New Roman" w:cs="Times New Roman"/>
                <w:sz w:val="22"/>
                <w:szCs w:val="22"/>
              </w:rPr>
              <w:t>0.66-1.28</w:t>
            </w:r>
          </w:p>
        </w:tc>
        <w:tc>
          <w:tcPr>
            <w:tcW w:w="1262" w:type="dxa"/>
            <w:vAlign w:val="bottom"/>
          </w:tcPr>
          <w:p w14:paraId="2DA5A798" w14:textId="24C84346" w:rsidR="003D5546" w:rsidRPr="00BD31A1" w:rsidRDefault="003D5546" w:rsidP="003D5546">
            <w:pPr>
              <w:jc w:val="center"/>
              <w:rPr>
                <w:rFonts w:ascii="Times New Roman" w:hAnsi="Times New Roman" w:cs="Times New Roman"/>
                <w:sz w:val="22"/>
                <w:szCs w:val="22"/>
              </w:rPr>
            </w:pPr>
            <w:r w:rsidRPr="00BD31A1">
              <w:rPr>
                <w:rFonts w:ascii="Times New Roman" w:hAnsi="Times New Roman" w:cs="Times New Roman"/>
                <w:sz w:val="22"/>
                <w:szCs w:val="22"/>
              </w:rPr>
              <w:t>0.61</w:t>
            </w:r>
          </w:p>
        </w:tc>
      </w:tr>
      <w:tr w:rsidR="003D5546" w:rsidRPr="00BD31A1" w14:paraId="6FF0C43C" w14:textId="77777777" w:rsidTr="00211E71">
        <w:tc>
          <w:tcPr>
            <w:tcW w:w="2154" w:type="dxa"/>
            <w:vMerge/>
          </w:tcPr>
          <w:p w14:paraId="045D1606" w14:textId="77777777" w:rsidR="003D5546" w:rsidRPr="00BD31A1" w:rsidRDefault="003D5546" w:rsidP="003D5546">
            <w:pPr>
              <w:jc w:val="right"/>
              <w:rPr>
                <w:rFonts w:ascii="Times New Roman" w:hAnsi="Times New Roman" w:cs="Times New Roman"/>
                <w:i/>
                <w:iCs/>
                <w:sz w:val="22"/>
                <w:szCs w:val="22"/>
              </w:rPr>
            </w:pPr>
          </w:p>
        </w:tc>
        <w:tc>
          <w:tcPr>
            <w:tcW w:w="3240" w:type="dxa"/>
            <w:vAlign w:val="bottom"/>
          </w:tcPr>
          <w:p w14:paraId="27D875B6" w14:textId="18C80DB2" w:rsidR="003D5546" w:rsidRPr="00BD31A1" w:rsidRDefault="00211E71" w:rsidP="003D5546">
            <w:pPr>
              <w:jc w:val="right"/>
              <w:rPr>
                <w:rFonts w:ascii="Times New Roman" w:hAnsi="Times New Roman" w:cs="Times New Roman"/>
                <w:i/>
                <w:iCs/>
                <w:sz w:val="22"/>
                <w:szCs w:val="22"/>
              </w:rPr>
            </w:pPr>
            <w:r w:rsidRPr="00211E71">
              <w:rPr>
                <w:rFonts w:ascii="Times New Roman" w:hAnsi="Times New Roman" w:cs="Times New Roman"/>
                <w:b/>
                <w:color w:val="000000" w:themeColor="text1"/>
                <w:sz w:val="22"/>
                <w:szCs w:val="22"/>
                <w:shd w:val="clear" w:color="auto" w:fill="FFFFFF"/>
              </w:rPr>
              <w:t>≥</w:t>
            </w:r>
            <w:r w:rsidRPr="00211E71">
              <w:rPr>
                <w:rFonts w:ascii="Times New Roman" w:hAnsi="Times New Roman" w:cs="Times New Roman"/>
                <w:b/>
                <w:color w:val="000000" w:themeColor="text1"/>
                <w:sz w:val="22"/>
                <w:szCs w:val="22"/>
              </w:rPr>
              <w:t xml:space="preserve"> </w:t>
            </w:r>
            <w:r w:rsidR="003D5546" w:rsidRPr="00BD31A1">
              <w:rPr>
                <w:rFonts w:ascii="Times New Roman" w:hAnsi="Times New Roman" w:cs="Times New Roman"/>
                <w:i/>
                <w:iCs/>
                <w:sz w:val="22"/>
                <w:szCs w:val="22"/>
              </w:rPr>
              <w:t>2</w:t>
            </w:r>
          </w:p>
        </w:tc>
        <w:tc>
          <w:tcPr>
            <w:tcW w:w="1530" w:type="dxa"/>
            <w:vAlign w:val="bottom"/>
          </w:tcPr>
          <w:p w14:paraId="362881DD" w14:textId="2EA7FCA4" w:rsidR="003D5546" w:rsidRPr="00BD31A1" w:rsidRDefault="003D5546" w:rsidP="003D5546">
            <w:pPr>
              <w:jc w:val="center"/>
              <w:rPr>
                <w:rFonts w:ascii="Times New Roman" w:hAnsi="Times New Roman" w:cs="Times New Roman"/>
                <w:sz w:val="22"/>
                <w:szCs w:val="22"/>
              </w:rPr>
            </w:pPr>
            <w:r w:rsidRPr="00BD31A1">
              <w:rPr>
                <w:rFonts w:ascii="Times New Roman" w:hAnsi="Times New Roman" w:cs="Times New Roman"/>
                <w:sz w:val="22"/>
                <w:szCs w:val="22"/>
              </w:rPr>
              <w:t>1.65</w:t>
            </w:r>
          </w:p>
        </w:tc>
        <w:tc>
          <w:tcPr>
            <w:tcW w:w="1710" w:type="dxa"/>
            <w:vAlign w:val="bottom"/>
          </w:tcPr>
          <w:p w14:paraId="4B0ABE58" w14:textId="0CEDBEBC" w:rsidR="003D5546" w:rsidRPr="00BD31A1" w:rsidRDefault="003D5546" w:rsidP="003D5546">
            <w:pPr>
              <w:jc w:val="center"/>
              <w:rPr>
                <w:rFonts w:ascii="Times New Roman" w:hAnsi="Times New Roman" w:cs="Times New Roman"/>
                <w:sz w:val="22"/>
                <w:szCs w:val="22"/>
              </w:rPr>
            </w:pPr>
            <w:r w:rsidRPr="00BD31A1">
              <w:rPr>
                <w:rFonts w:ascii="Times New Roman" w:hAnsi="Times New Roman" w:cs="Times New Roman"/>
                <w:sz w:val="22"/>
                <w:szCs w:val="22"/>
              </w:rPr>
              <w:t>1.13-2.41</w:t>
            </w:r>
          </w:p>
        </w:tc>
        <w:tc>
          <w:tcPr>
            <w:tcW w:w="1262" w:type="dxa"/>
            <w:vAlign w:val="bottom"/>
          </w:tcPr>
          <w:p w14:paraId="7635259C" w14:textId="67C3E37E" w:rsidR="003D5546" w:rsidRPr="00BD31A1" w:rsidRDefault="003D5546" w:rsidP="003D5546">
            <w:pPr>
              <w:jc w:val="center"/>
              <w:rPr>
                <w:rFonts w:ascii="Times New Roman" w:hAnsi="Times New Roman" w:cs="Times New Roman"/>
                <w:b/>
                <w:bCs/>
                <w:sz w:val="22"/>
                <w:szCs w:val="22"/>
              </w:rPr>
            </w:pPr>
            <w:r w:rsidRPr="00BD31A1">
              <w:rPr>
                <w:rFonts w:ascii="Times New Roman" w:hAnsi="Times New Roman" w:cs="Times New Roman"/>
                <w:b/>
                <w:bCs/>
                <w:sz w:val="22"/>
                <w:szCs w:val="22"/>
              </w:rPr>
              <w:t>0.009*</w:t>
            </w:r>
            <w:r w:rsidR="00721ECE" w:rsidRPr="00BD31A1">
              <w:rPr>
                <w:rFonts w:ascii="Times New Roman" w:hAnsi="Times New Roman" w:cs="Times New Roman"/>
                <w:b/>
                <w:bCs/>
                <w:sz w:val="22"/>
                <w:szCs w:val="22"/>
              </w:rPr>
              <w:t>*</w:t>
            </w:r>
          </w:p>
        </w:tc>
      </w:tr>
      <w:tr w:rsidR="003D5546" w:rsidRPr="00BD31A1" w14:paraId="632EDB5E" w14:textId="77777777" w:rsidTr="00211E71">
        <w:tc>
          <w:tcPr>
            <w:tcW w:w="2154" w:type="dxa"/>
            <w:vMerge/>
          </w:tcPr>
          <w:p w14:paraId="02354FD2" w14:textId="77777777" w:rsidR="003D5546" w:rsidRPr="00BD31A1" w:rsidRDefault="003D5546" w:rsidP="003D5546">
            <w:pPr>
              <w:rPr>
                <w:rFonts w:ascii="Times New Roman" w:hAnsi="Times New Roman" w:cs="Times New Roman"/>
                <w:b/>
                <w:bCs/>
                <w:sz w:val="22"/>
                <w:szCs w:val="22"/>
              </w:rPr>
            </w:pPr>
          </w:p>
        </w:tc>
        <w:tc>
          <w:tcPr>
            <w:tcW w:w="3240" w:type="dxa"/>
            <w:vAlign w:val="bottom"/>
          </w:tcPr>
          <w:p w14:paraId="066D94A2" w14:textId="02228AD9" w:rsidR="003D5546" w:rsidRPr="00BD31A1" w:rsidRDefault="003D5546" w:rsidP="003D5546">
            <w:pPr>
              <w:rPr>
                <w:rFonts w:ascii="Times New Roman" w:hAnsi="Times New Roman" w:cs="Times New Roman"/>
                <w:i/>
                <w:iCs/>
                <w:sz w:val="22"/>
                <w:szCs w:val="22"/>
              </w:rPr>
            </w:pPr>
            <w:r w:rsidRPr="00BD31A1">
              <w:rPr>
                <w:rFonts w:ascii="Times New Roman" w:hAnsi="Times New Roman" w:cs="Times New Roman"/>
                <w:b/>
                <w:bCs/>
                <w:sz w:val="22"/>
                <w:szCs w:val="22"/>
              </w:rPr>
              <w:t>Tumor Histology</w:t>
            </w:r>
          </w:p>
        </w:tc>
        <w:tc>
          <w:tcPr>
            <w:tcW w:w="1530" w:type="dxa"/>
            <w:vAlign w:val="bottom"/>
          </w:tcPr>
          <w:p w14:paraId="34EBC73F" w14:textId="77777777" w:rsidR="003D5546" w:rsidRPr="00BD31A1" w:rsidRDefault="003D5546" w:rsidP="003D5546">
            <w:pPr>
              <w:jc w:val="center"/>
              <w:rPr>
                <w:rFonts w:ascii="Times New Roman" w:hAnsi="Times New Roman" w:cs="Times New Roman"/>
                <w:sz w:val="22"/>
                <w:szCs w:val="22"/>
              </w:rPr>
            </w:pPr>
          </w:p>
        </w:tc>
        <w:tc>
          <w:tcPr>
            <w:tcW w:w="1710" w:type="dxa"/>
            <w:vAlign w:val="bottom"/>
          </w:tcPr>
          <w:p w14:paraId="54477ECC" w14:textId="77777777" w:rsidR="003D5546" w:rsidRPr="00BD31A1" w:rsidRDefault="003D5546" w:rsidP="003D5546">
            <w:pPr>
              <w:jc w:val="center"/>
              <w:rPr>
                <w:rFonts w:ascii="Times New Roman" w:hAnsi="Times New Roman" w:cs="Times New Roman"/>
                <w:sz w:val="22"/>
                <w:szCs w:val="22"/>
              </w:rPr>
            </w:pPr>
          </w:p>
        </w:tc>
        <w:tc>
          <w:tcPr>
            <w:tcW w:w="1262" w:type="dxa"/>
            <w:vAlign w:val="bottom"/>
          </w:tcPr>
          <w:p w14:paraId="55D839D1" w14:textId="77777777" w:rsidR="003D5546" w:rsidRPr="00BD31A1" w:rsidRDefault="003D5546" w:rsidP="003D5546">
            <w:pPr>
              <w:jc w:val="center"/>
              <w:rPr>
                <w:rFonts w:ascii="Times New Roman" w:hAnsi="Times New Roman" w:cs="Times New Roman"/>
                <w:sz w:val="22"/>
                <w:szCs w:val="22"/>
              </w:rPr>
            </w:pPr>
          </w:p>
        </w:tc>
      </w:tr>
      <w:tr w:rsidR="003D5546" w:rsidRPr="00BD31A1" w14:paraId="3E0A4241" w14:textId="77777777" w:rsidTr="00211E71">
        <w:tc>
          <w:tcPr>
            <w:tcW w:w="2154" w:type="dxa"/>
            <w:vMerge/>
          </w:tcPr>
          <w:p w14:paraId="12D3F636" w14:textId="77777777" w:rsidR="003D5546" w:rsidRPr="00BD31A1" w:rsidRDefault="003D5546" w:rsidP="003D5546">
            <w:pPr>
              <w:jc w:val="right"/>
              <w:rPr>
                <w:rFonts w:ascii="Times New Roman" w:hAnsi="Times New Roman" w:cs="Times New Roman"/>
                <w:i/>
                <w:iCs/>
                <w:sz w:val="22"/>
                <w:szCs w:val="22"/>
              </w:rPr>
            </w:pPr>
          </w:p>
        </w:tc>
        <w:tc>
          <w:tcPr>
            <w:tcW w:w="3240" w:type="dxa"/>
            <w:vAlign w:val="bottom"/>
          </w:tcPr>
          <w:p w14:paraId="1D859544" w14:textId="5243EC7A" w:rsidR="003D5546" w:rsidRPr="00BD31A1" w:rsidRDefault="003D5546" w:rsidP="003D5546">
            <w:pPr>
              <w:jc w:val="right"/>
              <w:rPr>
                <w:rFonts w:ascii="Times New Roman" w:hAnsi="Times New Roman" w:cs="Times New Roman"/>
                <w:sz w:val="22"/>
                <w:szCs w:val="22"/>
              </w:rPr>
            </w:pPr>
            <w:r w:rsidRPr="00BD31A1">
              <w:rPr>
                <w:rFonts w:ascii="Times New Roman" w:hAnsi="Times New Roman" w:cs="Times New Roman"/>
                <w:i/>
                <w:iCs/>
                <w:sz w:val="22"/>
                <w:szCs w:val="22"/>
              </w:rPr>
              <w:t>Squamous Cell Histology</w:t>
            </w:r>
          </w:p>
        </w:tc>
        <w:tc>
          <w:tcPr>
            <w:tcW w:w="1530" w:type="dxa"/>
            <w:vAlign w:val="bottom"/>
          </w:tcPr>
          <w:p w14:paraId="28BC03FB" w14:textId="2871811D" w:rsidR="003D5546" w:rsidRPr="00BD31A1" w:rsidRDefault="003D5546" w:rsidP="003D5546">
            <w:pPr>
              <w:jc w:val="center"/>
              <w:rPr>
                <w:rFonts w:ascii="Times New Roman" w:hAnsi="Times New Roman" w:cs="Times New Roman"/>
                <w:sz w:val="22"/>
                <w:szCs w:val="22"/>
              </w:rPr>
            </w:pPr>
            <w:r w:rsidRPr="00BD31A1">
              <w:rPr>
                <w:rFonts w:ascii="Times New Roman" w:hAnsi="Times New Roman" w:cs="Times New Roman"/>
                <w:sz w:val="22"/>
                <w:szCs w:val="22"/>
              </w:rPr>
              <w:t>Ref</w:t>
            </w:r>
          </w:p>
        </w:tc>
        <w:tc>
          <w:tcPr>
            <w:tcW w:w="1710" w:type="dxa"/>
            <w:vAlign w:val="bottom"/>
          </w:tcPr>
          <w:p w14:paraId="4FF18974" w14:textId="337275F0" w:rsidR="003D5546" w:rsidRPr="00BD31A1" w:rsidRDefault="003D5546" w:rsidP="003D5546">
            <w:pPr>
              <w:jc w:val="center"/>
              <w:rPr>
                <w:rFonts w:ascii="Times New Roman" w:hAnsi="Times New Roman" w:cs="Times New Roman"/>
                <w:sz w:val="22"/>
                <w:szCs w:val="22"/>
              </w:rPr>
            </w:pPr>
            <w:r w:rsidRPr="00BD31A1">
              <w:rPr>
                <w:rFonts w:ascii="Times New Roman" w:hAnsi="Times New Roman" w:cs="Times New Roman"/>
                <w:sz w:val="22"/>
                <w:szCs w:val="22"/>
              </w:rPr>
              <w:t>Ref</w:t>
            </w:r>
          </w:p>
        </w:tc>
        <w:tc>
          <w:tcPr>
            <w:tcW w:w="1262" w:type="dxa"/>
            <w:vAlign w:val="bottom"/>
          </w:tcPr>
          <w:p w14:paraId="0032F5BF" w14:textId="77777777" w:rsidR="003D5546" w:rsidRPr="00BD31A1" w:rsidRDefault="003D5546" w:rsidP="003D5546">
            <w:pPr>
              <w:jc w:val="center"/>
              <w:rPr>
                <w:rFonts w:ascii="Times New Roman" w:hAnsi="Times New Roman" w:cs="Times New Roman"/>
                <w:sz w:val="22"/>
                <w:szCs w:val="22"/>
              </w:rPr>
            </w:pPr>
          </w:p>
        </w:tc>
      </w:tr>
      <w:tr w:rsidR="003D5546" w:rsidRPr="00BD31A1" w14:paraId="0EDEC114" w14:textId="77777777" w:rsidTr="00211E71">
        <w:tc>
          <w:tcPr>
            <w:tcW w:w="2154" w:type="dxa"/>
            <w:vMerge/>
          </w:tcPr>
          <w:p w14:paraId="562F1660" w14:textId="77777777" w:rsidR="003D5546" w:rsidRPr="00BD31A1" w:rsidRDefault="003D5546" w:rsidP="003D5546">
            <w:pPr>
              <w:jc w:val="right"/>
              <w:rPr>
                <w:rFonts w:ascii="Times New Roman" w:hAnsi="Times New Roman" w:cs="Times New Roman"/>
                <w:i/>
                <w:iCs/>
                <w:sz w:val="22"/>
                <w:szCs w:val="22"/>
              </w:rPr>
            </w:pPr>
          </w:p>
        </w:tc>
        <w:tc>
          <w:tcPr>
            <w:tcW w:w="3240" w:type="dxa"/>
            <w:vAlign w:val="bottom"/>
          </w:tcPr>
          <w:p w14:paraId="066A3C96" w14:textId="6899250B" w:rsidR="003D5546" w:rsidRPr="00BD31A1" w:rsidRDefault="003D5546" w:rsidP="003D5546">
            <w:pPr>
              <w:jc w:val="right"/>
              <w:rPr>
                <w:rFonts w:ascii="Times New Roman" w:hAnsi="Times New Roman" w:cs="Times New Roman"/>
                <w:sz w:val="22"/>
                <w:szCs w:val="22"/>
              </w:rPr>
            </w:pPr>
            <w:r w:rsidRPr="00BD31A1">
              <w:rPr>
                <w:rFonts w:ascii="Times New Roman" w:hAnsi="Times New Roman" w:cs="Times New Roman"/>
                <w:i/>
                <w:iCs/>
                <w:sz w:val="22"/>
                <w:szCs w:val="22"/>
              </w:rPr>
              <w:t>Nonsquamous Cell Histology</w:t>
            </w:r>
          </w:p>
        </w:tc>
        <w:tc>
          <w:tcPr>
            <w:tcW w:w="1530" w:type="dxa"/>
            <w:vAlign w:val="bottom"/>
          </w:tcPr>
          <w:p w14:paraId="34A2F566" w14:textId="6CE024D6" w:rsidR="003D5546" w:rsidRPr="00BD31A1" w:rsidRDefault="003D5546" w:rsidP="003D5546">
            <w:pPr>
              <w:jc w:val="center"/>
              <w:rPr>
                <w:rFonts w:ascii="Times New Roman" w:hAnsi="Times New Roman" w:cs="Times New Roman"/>
                <w:sz w:val="22"/>
                <w:szCs w:val="22"/>
              </w:rPr>
            </w:pPr>
            <w:r w:rsidRPr="00BD31A1">
              <w:rPr>
                <w:rFonts w:ascii="Times New Roman" w:hAnsi="Times New Roman" w:cs="Times New Roman"/>
                <w:sz w:val="22"/>
                <w:szCs w:val="22"/>
              </w:rPr>
              <w:t>0.81</w:t>
            </w:r>
          </w:p>
        </w:tc>
        <w:tc>
          <w:tcPr>
            <w:tcW w:w="1710" w:type="dxa"/>
            <w:vAlign w:val="bottom"/>
          </w:tcPr>
          <w:p w14:paraId="6AAD18A7" w14:textId="14E16BFC" w:rsidR="003D5546" w:rsidRPr="00BD31A1" w:rsidRDefault="003D5546" w:rsidP="003D5546">
            <w:pPr>
              <w:jc w:val="center"/>
              <w:rPr>
                <w:rFonts w:ascii="Times New Roman" w:hAnsi="Times New Roman" w:cs="Times New Roman"/>
                <w:sz w:val="22"/>
                <w:szCs w:val="22"/>
              </w:rPr>
            </w:pPr>
            <w:r w:rsidRPr="00BD31A1">
              <w:rPr>
                <w:rFonts w:ascii="Times New Roman" w:hAnsi="Times New Roman" w:cs="Times New Roman"/>
                <w:sz w:val="22"/>
                <w:szCs w:val="22"/>
              </w:rPr>
              <w:t>0.57-1.14</w:t>
            </w:r>
          </w:p>
        </w:tc>
        <w:tc>
          <w:tcPr>
            <w:tcW w:w="1262" w:type="dxa"/>
            <w:vAlign w:val="bottom"/>
          </w:tcPr>
          <w:p w14:paraId="0D97AD44" w14:textId="4921B955" w:rsidR="003D5546" w:rsidRPr="00BD31A1" w:rsidRDefault="003D5546" w:rsidP="003D5546">
            <w:pPr>
              <w:jc w:val="center"/>
              <w:rPr>
                <w:rFonts w:ascii="Times New Roman" w:hAnsi="Times New Roman" w:cs="Times New Roman"/>
                <w:sz w:val="22"/>
                <w:szCs w:val="22"/>
              </w:rPr>
            </w:pPr>
            <w:r w:rsidRPr="00BD31A1">
              <w:rPr>
                <w:rFonts w:ascii="Times New Roman" w:hAnsi="Times New Roman" w:cs="Times New Roman"/>
                <w:sz w:val="22"/>
                <w:szCs w:val="22"/>
              </w:rPr>
              <w:t>0.23</w:t>
            </w:r>
          </w:p>
        </w:tc>
      </w:tr>
      <w:tr w:rsidR="003D5546" w:rsidRPr="00BD31A1" w14:paraId="653EDDB6" w14:textId="77777777" w:rsidTr="00211E71">
        <w:tc>
          <w:tcPr>
            <w:tcW w:w="2154" w:type="dxa"/>
            <w:vMerge/>
          </w:tcPr>
          <w:p w14:paraId="55F4DE1E" w14:textId="77777777" w:rsidR="003D5546" w:rsidRPr="00BD31A1" w:rsidRDefault="003D5546" w:rsidP="003D5546">
            <w:pPr>
              <w:rPr>
                <w:rFonts w:ascii="Times New Roman" w:hAnsi="Times New Roman" w:cs="Times New Roman"/>
                <w:b/>
                <w:bCs/>
                <w:sz w:val="22"/>
                <w:szCs w:val="22"/>
              </w:rPr>
            </w:pPr>
          </w:p>
        </w:tc>
        <w:tc>
          <w:tcPr>
            <w:tcW w:w="3240" w:type="dxa"/>
            <w:vAlign w:val="bottom"/>
          </w:tcPr>
          <w:p w14:paraId="318AC7AD" w14:textId="677A329F" w:rsidR="003D5546" w:rsidRPr="00BD31A1" w:rsidRDefault="003D5546" w:rsidP="003D5546">
            <w:pPr>
              <w:rPr>
                <w:rFonts w:ascii="Times New Roman" w:hAnsi="Times New Roman" w:cs="Times New Roman"/>
                <w:b/>
                <w:bCs/>
                <w:sz w:val="22"/>
                <w:szCs w:val="22"/>
              </w:rPr>
            </w:pPr>
            <w:r w:rsidRPr="00BD31A1">
              <w:rPr>
                <w:rFonts w:ascii="Times New Roman" w:hAnsi="Times New Roman" w:cs="Times New Roman"/>
                <w:b/>
                <w:bCs/>
                <w:sz w:val="22"/>
                <w:szCs w:val="22"/>
              </w:rPr>
              <w:t>Hispanic/Latino Ethnicity</w:t>
            </w:r>
          </w:p>
        </w:tc>
        <w:tc>
          <w:tcPr>
            <w:tcW w:w="1530" w:type="dxa"/>
            <w:vAlign w:val="bottom"/>
          </w:tcPr>
          <w:p w14:paraId="341B0387" w14:textId="77777777" w:rsidR="003D5546" w:rsidRPr="00BD31A1" w:rsidRDefault="003D5546" w:rsidP="003D5546">
            <w:pPr>
              <w:jc w:val="center"/>
              <w:rPr>
                <w:rFonts w:ascii="Times New Roman" w:hAnsi="Times New Roman" w:cs="Times New Roman"/>
                <w:sz w:val="22"/>
                <w:szCs w:val="22"/>
              </w:rPr>
            </w:pPr>
          </w:p>
        </w:tc>
        <w:tc>
          <w:tcPr>
            <w:tcW w:w="1710" w:type="dxa"/>
            <w:vAlign w:val="bottom"/>
          </w:tcPr>
          <w:p w14:paraId="0B63170E" w14:textId="77777777" w:rsidR="003D5546" w:rsidRPr="00BD31A1" w:rsidRDefault="003D5546" w:rsidP="003D5546">
            <w:pPr>
              <w:jc w:val="center"/>
              <w:rPr>
                <w:rFonts w:ascii="Times New Roman" w:hAnsi="Times New Roman" w:cs="Times New Roman"/>
                <w:sz w:val="22"/>
                <w:szCs w:val="22"/>
              </w:rPr>
            </w:pPr>
          </w:p>
        </w:tc>
        <w:tc>
          <w:tcPr>
            <w:tcW w:w="1262" w:type="dxa"/>
            <w:vAlign w:val="bottom"/>
          </w:tcPr>
          <w:p w14:paraId="737832B9" w14:textId="77777777" w:rsidR="003D5546" w:rsidRPr="00BD31A1" w:rsidRDefault="003D5546" w:rsidP="003D5546">
            <w:pPr>
              <w:jc w:val="center"/>
              <w:rPr>
                <w:rFonts w:ascii="Times New Roman" w:hAnsi="Times New Roman" w:cs="Times New Roman"/>
                <w:sz w:val="22"/>
                <w:szCs w:val="22"/>
              </w:rPr>
            </w:pPr>
          </w:p>
        </w:tc>
      </w:tr>
      <w:tr w:rsidR="003D5546" w:rsidRPr="00BD31A1" w14:paraId="009ABB61" w14:textId="77777777" w:rsidTr="00211E71">
        <w:tc>
          <w:tcPr>
            <w:tcW w:w="2154" w:type="dxa"/>
            <w:vMerge/>
          </w:tcPr>
          <w:p w14:paraId="6E128346" w14:textId="77777777" w:rsidR="003D5546" w:rsidRPr="00BD31A1" w:rsidRDefault="003D5546" w:rsidP="003D5546">
            <w:pPr>
              <w:jc w:val="right"/>
              <w:rPr>
                <w:rFonts w:ascii="Times New Roman" w:hAnsi="Times New Roman" w:cs="Times New Roman"/>
                <w:i/>
                <w:iCs/>
                <w:sz w:val="22"/>
                <w:szCs w:val="22"/>
              </w:rPr>
            </w:pPr>
          </w:p>
        </w:tc>
        <w:tc>
          <w:tcPr>
            <w:tcW w:w="3240" w:type="dxa"/>
            <w:vAlign w:val="bottom"/>
          </w:tcPr>
          <w:p w14:paraId="07DB6C43" w14:textId="2DFA155E" w:rsidR="003D5546" w:rsidRPr="00BD31A1" w:rsidRDefault="003D5546" w:rsidP="003D5546">
            <w:pPr>
              <w:jc w:val="right"/>
              <w:rPr>
                <w:rFonts w:ascii="Times New Roman" w:hAnsi="Times New Roman" w:cs="Times New Roman"/>
                <w:i/>
                <w:iCs/>
                <w:sz w:val="22"/>
                <w:szCs w:val="22"/>
              </w:rPr>
            </w:pPr>
            <w:r w:rsidRPr="00BD31A1">
              <w:rPr>
                <w:rFonts w:ascii="Times New Roman" w:hAnsi="Times New Roman" w:cs="Times New Roman"/>
                <w:i/>
                <w:iCs/>
                <w:sz w:val="22"/>
                <w:szCs w:val="22"/>
              </w:rPr>
              <w:t>Non-Hispanic/Latino</w:t>
            </w:r>
          </w:p>
        </w:tc>
        <w:tc>
          <w:tcPr>
            <w:tcW w:w="1530" w:type="dxa"/>
            <w:vAlign w:val="bottom"/>
          </w:tcPr>
          <w:p w14:paraId="07D4FC4B" w14:textId="6E316E94" w:rsidR="003D5546" w:rsidRPr="00BD31A1" w:rsidRDefault="003D5546" w:rsidP="003D5546">
            <w:pPr>
              <w:jc w:val="center"/>
              <w:rPr>
                <w:rFonts w:ascii="Times New Roman" w:hAnsi="Times New Roman" w:cs="Times New Roman"/>
                <w:sz w:val="22"/>
                <w:szCs w:val="22"/>
              </w:rPr>
            </w:pPr>
            <w:r w:rsidRPr="00BD31A1">
              <w:rPr>
                <w:rFonts w:ascii="Times New Roman" w:hAnsi="Times New Roman" w:cs="Times New Roman"/>
                <w:sz w:val="22"/>
                <w:szCs w:val="22"/>
              </w:rPr>
              <w:t>Ref</w:t>
            </w:r>
          </w:p>
        </w:tc>
        <w:tc>
          <w:tcPr>
            <w:tcW w:w="1710" w:type="dxa"/>
            <w:vAlign w:val="bottom"/>
          </w:tcPr>
          <w:p w14:paraId="10DF7455" w14:textId="796C18F3" w:rsidR="003D5546" w:rsidRPr="00BD31A1" w:rsidRDefault="003D5546" w:rsidP="003D5546">
            <w:pPr>
              <w:jc w:val="center"/>
              <w:rPr>
                <w:rFonts w:ascii="Times New Roman" w:hAnsi="Times New Roman" w:cs="Times New Roman"/>
                <w:sz w:val="22"/>
                <w:szCs w:val="22"/>
              </w:rPr>
            </w:pPr>
            <w:r w:rsidRPr="00BD31A1">
              <w:rPr>
                <w:rFonts w:ascii="Times New Roman" w:hAnsi="Times New Roman" w:cs="Times New Roman"/>
                <w:sz w:val="22"/>
                <w:szCs w:val="22"/>
              </w:rPr>
              <w:t>Ref</w:t>
            </w:r>
          </w:p>
        </w:tc>
        <w:tc>
          <w:tcPr>
            <w:tcW w:w="1262" w:type="dxa"/>
            <w:vAlign w:val="bottom"/>
          </w:tcPr>
          <w:p w14:paraId="677EA55C" w14:textId="77777777" w:rsidR="003D5546" w:rsidRPr="00BD31A1" w:rsidRDefault="003D5546" w:rsidP="003D5546">
            <w:pPr>
              <w:jc w:val="center"/>
              <w:rPr>
                <w:rFonts w:ascii="Times New Roman" w:hAnsi="Times New Roman" w:cs="Times New Roman"/>
                <w:sz w:val="22"/>
                <w:szCs w:val="22"/>
              </w:rPr>
            </w:pPr>
          </w:p>
        </w:tc>
      </w:tr>
      <w:tr w:rsidR="003D5546" w:rsidRPr="00BD31A1" w14:paraId="478ED145" w14:textId="77777777" w:rsidTr="00211E71">
        <w:tc>
          <w:tcPr>
            <w:tcW w:w="2154" w:type="dxa"/>
            <w:vMerge/>
          </w:tcPr>
          <w:p w14:paraId="7D3EED9C" w14:textId="77777777" w:rsidR="003D5546" w:rsidRPr="00BD31A1" w:rsidRDefault="003D5546" w:rsidP="003D5546">
            <w:pPr>
              <w:rPr>
                <w:rFonts w:ascii="Times New Roman" w:hAnsi="Times New Roman" w:cs="Times New Roman"/>
                <w:b/>
                <w:bCs/>
                <w:sz w:val="22"/>
                <w:szCs w:val="22"/>
              </w:rPr>
            </w:pPr>
          </w:p>
        </w:tc>
        <w:tc>
          <w:tcPr>
            <w:tcW w:w="3240" w:type="dxa"/>
            <w:vAlign w:val="bottom"/>
          </w:tcPr>
          <w:p w14:paraId="63D20137" w14:textId="7ECC434D" w:rsidR="003D5546" w:rsidRPr="00BD31A1" w:rsidRDefault="003D5546" w:rsidP="003D5546">
            <w:pPr>
              <w:rPr>
                <w:rFonts w:ascii="Times New Roman" w:hAnsi="Times New Roman" w:cs="Times New Roman"/>
                <w:i/>
                <w:iCs/>
                <w:sz w:val="22"/>
                <w:szCs w:val="22"/>
              </w:rPr>
            </w:pPr>
            <w:r w:rsidRPr="00BD31A1">
              <w:rPr>
                <w:rFonts w:ascii="Times New Roman" w:hAnsi="Times New Roman" w:cs="Times New Roman"/>
                <w:b/>
                <w:bCs/>
                <w:sz w:val="22"/>
                <w:szCs w:val="22"/>
              </w:rPr>
              <w:t>Self-Identified Race</w:t>
            </w:r>
          </w:p>
        </w:tc>
        <w:tc>
          <w:tcPr>
            <w:tcW w:w="1530" w:type="dxa"/>
            <w:vAlign w:val="bottom"/>
          </w:tcPr>
          <w:p w14:paraId="0A8573ED" w14:textId="77777777" w:rsidR="003D5546" w:rsidRPr="00BD31A1" w:rsidRDefault="003D5546" w:rsidP="003D5546">
            <w:pPr>
              <w:jc w:val="center"/>
              <w:rPr>
                <w:rFonts w:ascii="Times New Roman" w:hAnsi="Times New Roman" w:cs="Times New Roman"/>
                <w:sz w:val="22"/>
                <w:szCs w:val="22"/>
              </w:rPr>
            </w:pPr>
          </w:p>
        </w:tc>
        <w:tc>
          <w:tcPr>
            <w:tcW w:w="1710" w:type="dxa"/>
            <w:vAlign w:val="bottom"/>
          </w:tcPr>
          <w:p w14:paraId="3CBCEF83" w14:textId="77777777" w:rsidR="003D5546" w:rsidRPr="00BD31A1" w:rsidRDefault="003D5546" w:rsidP="003D5546">
            <w:pPr>
              <w:jc w:val="center"/>
              <w:rPr>
                <w:rFonts w:ascii="Times New Roman" w:hAnsi="Times New Roman" w:cs="Times New Roman"/>
                <w:sz w:val="22"/>
                <w:szCs w:val="22"/>
              </w:rPr>
            </w:pPr>
          </w:p>
        </w:tc>
        <w:tc>
          <w:tcPr>
            <w:tcW w:w="1262" w:type="dxa"/>
            <w:vAlign w:val="bottom"/>
          </w:tcPr>
          <w:p w14:paraId="373D5912" w14:textId="77777777" w:rsidR="003D5546" w:rsidRPr="00BD31A1" w:rsidRDefault="003D5546" w:rsidP="003D5546">
            <w:pPr>
              <w:jc w:val="center"/>
              <w:rPr>
                <w:rFonts w:ascii="Times New Roman" w:hAnsi="Times New Roman" w:cs="Times New Roman"/>
                <w:sz w:val="22"/>
                <w:szCs w:val="22"/>
              </w:rPr>
            </w:pPr>
          </w:p>
        </w:tc>
      </w:tr>
      <w:tr w:rsidR="003D5546" w:rsidRPr="00BD31A1" w14:paraId="5A1C8CF7" w14:textId="77777777" w:rsidTr="00211E71">
        <w:tc>
          <w:tcPr>
            <w:tcW w:w="2154" w:type="dxa"/>
            <w:vMerge/>
          </w:tcPr>
          <w:p w14:paraId="7BB01C00" w14:textId="77777777" w:rsidR="003D5546" w:rsidRPr="00BD31A1" w:rsidRDefault="003D5546" w:rsidP="003D5546">
            <w:pPr>
              <w:jc w:val="right"/>
              <w:rPr>
                <w:rFonts w:ascii="Times New Roman" w:hAnsi="Times New Roman" w:cs="Times New Roman"/>
                <w:i/>
                <w:iCs/>
                <w:sz w:val="22"/>
                <w:szCs w:val="22"/>
              </w:rPr>
            </w:pPr>
          </w:p>
        </w:tc>
        <w:tc>
          <w:tcPr>
            <w:tcW w:w="3240" w:type="dxa"/>
            <w:vAlign w:val="bottom"/>
          </w:tcPr>
          <w:p w14:paraId="27653344" w14:textId="722E77A0" w:rsidR="003D5546" w:rsidRPr="00BD31A1" w:rsidRDefault="003D5546" w:rsidP="003D5546">
            <w:pPr>
              <w:jc w:val="right"/>
              <w:rPr>
                <w:rFonts w:ascii="Times New Roman" w:hAnsi="Times New Roman" w:cs="Times New Roman"/>
                <w:i/>
                <w:iCs/>
                <w:sz w:val="22"/>
                <w:szCs w:val="22"/>
              </w:rPr>
            </w:pPr>
            <w:r w:rsidRPr="00BD31A1">
              <w:rPr>
                <w:rFonts w:ascii="Times New Roman" w:hAnsi="Times New Roman" w:cs="Times New Roman"/>
                <w:i/>
                <w:iCs/>
                <w:sz w:val="22"/>
                <w:szCs w:val="22"/>
              </w:rPr>
              <w:t>White</w:t>
            </w:r>
          </w:p>
        </w:tc>
        <w:tc>
          <w:tcPr>
            <w:tcW w:w="1530" w:type="dxa"/>
            <w:vAlign w:val="bottom"/>
          </w:tcPr>
          <w:p w14:paraId="706C81BB" w14:textId="70E67714" w:rsidR="003D5546" w:rsidRPr="00BD31A1" w:rsidRDefault="003D5546" w:rsidP="003D5546">
            <w:pPr>
              <w:jc w:val="center"/>
              <w:rPr>
                <w:rFonts w:ascii="Times New Roman" w:hAnsi="Times New Roman" w:cs="Times New Roman"/>
                <w:sz w:val="22"/>
                <w:szCs w:val="22"/>
              </w:rPr>
            </w:pPr>
            <w:r w:rsidRPr="00BD31A1">
              <w:rPr>
                <w:rFonts w:ascii="Times New Roman" w:hAnsi="Times New Roman" w:cs="Times New Roman"/>
                <w:sz w:val="22"/>
                <w:szCs w:val="22"/>
              </w:rPr>
              <w:t>Ref</w:t>
            </w:r>
          </w:p>
        </w:tc>
        <w:tc>
          <w:tcPr>
            <w:tcW w:w="1710" w:type="dxa"/>
            <w:vAlign w:val="bottom"/>
          </w:tcPr>
          <w:p w14:paraId="0DB9E576" w14:textId="547333CC" w:rsidR="003D5546" w:rsidRPr="00BD31A1" w:rsidRDefault="003D5546" w:rsidP="003D5546">
            <w:pPr>
              <w:jc w:val="center"/>
              <w:rPr>
                <w:rFonts w:ascii="Times New Roman" w:hAnsi="Times New Roman" w:cs="Times New Roman"/>
                <w:sz w:val="22"/>
                <w:szCs w:val="22"/>
              </w:rPr>
            </w:pPr>
            <w:r w:rsidRPr="00BD31A1">
              <w:rPr>
                <w:rFonts w:ascii="Times New Roman" w:hAnsi="Times New Roman" w:cs="Times New Roman"/>
                <w:sz w:val="22"/>
                <w:szCs w:val="22"/>
              </w:rPr>
              <w:t>Ref</w:t>
            </w:r>
          </w:p>
        </w:tc>
        <w:tc>
          <w:tcPr>
            <w:tcW w:w="1262" w:type="dxa"/>
            <w:vAlign w:val="bottom"/>
          </w:tcPr>
          <w:p w14:paraId="2FA4A361" w14:textId="77777777" w:rsidR="003D5546" w:rsidRPr="00BD31A1" w:rsidRDefault="003D5546" w:rsidP="003D5546">
            <w:pPr>
              <w:jc w:val="center"/>
              <w:rPr>
                <w:rFonts w:ascii="Times New Roman" w:hAnsi="Times New Roman" w:cs="Times New Roman"/>
                <w:sz w:val="22"/>
                <w:szCs w:val="22"/>
              </w:rPr>
            </w:pPr>
          </w:p>
        </w:tc>
      </w:tr>
      <w:tr w:rsidR="003D5546" w:rsidRPr="00BD31A1" w14:paraId="473CE3F4" w14:textId="77777777" w:rsidTr="00211E71">
        <w:tc>
          <w:tcPr>
            <w:tcW w:w="2154" w:type="dxa"/>
            <w:vMerge/>
          </w:tcPr>
          <w:p w14:paraId="5F4480BA" w14:textId="77777777" w:rsidR="003D5546" w:rsidRPr="00BD31A1" w:rsidRDefault="003D5546" w:rsidP="003D5546">
            <w:pPr>
              <w:jc w:val="right"/>
              <w:rPr>
                <w:rFonts w:ascii="Times New Roman" w:hAnsi="Times New Roman" w:cs="Times New Roman"/>
                <w:i/>
                <w:iCs/>
                <w:sz w:val="22"/>
                <w:szCs w:val="22"/>
              </w:rPr>
            </w:pPr>
          </w:p>
        </w:tc>
        <w:tc>
          <w:tcPr>
            <w:tcW w:w="3240" w:type="dxa"/>
            <w:vAlign w:val="bottom"/>
          </w:tcPr>
          <w:p w14:paraId="117B7463" w14:textId="2E2F14FA" w:rsidR="003D5546" w:rsidRPr="00BD31A1" w:rsidRDefault="003D5546" w:rsidP="003D5546">
            <w:pPr>
              <w:jc w:val="right"/>
              <w:rPr>
                <w:rFonts w:ascii="Times New Roman" w:hAnsi="Times New Roman" w:cs="Times New Roman"/>
                <w:i/>
                <w:iCs/>
                <w:sz w:val="22"/>
                <w:szCs w:val="22"/>
              </w:rPr>
            </w:pPr>
            <w:r w:rsidRPr="00BD31A1">
              <w:rPr>
                <w:rFonts w:ascii="Times New Roman" w:hAnsi="Times New Roman" w:cs="Times New Roman"/>
                <w:i/>
                <w:iCs/>
                <w:sz w:val="22"/>
                <w:szCs w:val="22"/>
              </w:rPr>
              <w:t>Black</w:t>
            </w:r>
          </w:p>
        </w:tc>
        <w:tc>
          <w:tcPr>
            <w:tcW w:w="1530" w:type="dxa"/>
            <w:vAlign w:val="bottom"/>
          </w:tcPr>
          <w:p w14:paraId="482CA93F" w14:textId="40F8BD24" w:rsidR="003D5546" w:rsidRPr="00BD31A1" w:rsidRDefault="003D5546" w:rsidP="003D5546">
            <w:pPr>
              <w:jc w:val="center"/>
              <w:rPr>
                <w:rFonts w:ascii="Times New Roman" w:hAnsi="Times New Roman" w:cs="Times New Roman"/>
                <w:sz w:val="22"/>
                <w:szCs w:val="22"/>
              </w:rPr>
            </w:pPr>
            <w:r w:rsidRPr="00BD31A1">
              <w:rPr>
                <w:rFonts w:ascii="Times New Roman" w:hAnsi="Times New Roman" w:cs="Times New Roman"/>
                <w:sz w:val="22"/>
                <w:szCs w:val="22"/>
              </w:rPr>
              <w:t>0.84</w:t>
            </w:r>
          </w:p>
        </w:tc>
        <w:tc>
          <w:tcPr>
            <w:tcW w:w="1710" w:type="dxa"/>
            <w:vAlign w:val="bottom"/>
          </w:tcPr>
          <w:p w14:paraId="7465AF54" w14:textId="171218F5" w:rsidR="003D5546" w:rsidRPr="00BD31A1" w:rsidRDefault="003D5546" w:rsidP="003D5546">
            <w:pPr>
              <w:jc w:val="center"/>
              <w:rPr>
                <w:rFonts w:ascii="Times New Roman" w:hAnsi="Times New Roman" w:cs="Times New Roman"/>
                <w:sz w:val="22"/>
                <w:szCs w:val="22"/>
              </w:rPr>
            </w:pPr>
            <w:r w:rsidRPr="00BD31A1">
              <w:rPr>
                <w:rFonts w:ascii="Times New Roman" w:hAnsi="Times New Roman" w:cs="Times New Roman"/>
                <w:sz w:val="22"/>
                <w:szCs w:val="22"/>
              </w:rPr>
              <w:t>0.54-1.30</w:t>
            </w:r>
          </w:p>
        </w:tc>
        <w:tc>
          <w:tcPr>
            <w:tcW w:w="1262" w:type="dxa"/>
            <w:vAlign w:val="bottom"/>
          </w:tcPr>
          <w:p w14:paraId="7C042CF0" w14:textId="2A373E14" w:rsidR="003D5546" w:rsidRPr="00BD31A1" w:rsidRDefault="00260A20" w:rsidP="003D5546">
            <w:pPr>
              <w:jc w:val="center"/>
              <w:rPr>
                <w:rFonts w:ascii="Times New Roman" w:hAnsi="Times New Roman" w:cs="Times New Roman"/>
                <w:sz w:val="22"/>
                <w:szCs w:val="22"/>
              </w:rPr>
            </w:pPr>
            <w:r w:rsidRPr="00BD31A1">
              <w:rPr>
                <w:rFonts w:ascii="Times New Roman" w:hAnsi="Times New Roman" w:cs="Times New Roman"/>
                <w:sz w:val="22"/>
                <w:szCs w:val="22"/>
              </w:rPr>
              <w:t>0.43</w:t>
            </w:r>
          </w:p>
        </w:tc>
      </w:tr>
      <w:tr w:rsidR="003D5546" w:rsidRPr="00BD31A1" w14:paraId="162AB1B7" w14:textId="77777777" w:rsidTr="00211E71">
        <w:tc>
          <w:tcPr>
            <w:tcW w:w="2154" w:type="dxa"/>
            <w:vMerge/>
          </w:tcPr>
          <w:p w14:paraId="665B03A6" w14:textId="77777777" w:rsidR="003D5546" w:rsidRPr="00BD31A1" w:rsidRDefault="003D5546" w:rsidP="003D5546">
            <w:pPr>
              <w:jc w:val="right"/>
              <w:rPr>
                <w:rFonts w:ascii="Times New Roman" w:hAnsi="Times New Roman" w:cs="Times New Roman"/>
                <w:i/>
                <w:iCs/>
                <w:sz w:val="22"/>
                <w:szCs w:val="22"/>
              </w:rPr>
            </w:pPr>
          </w:p>
        </w:tc>
        <w:tc>
          <w:tcPr>
            <w:tcW w:w="3240" w:type="dxa"/>
            <w:vAlign w:val="bottom"/>
          </w:tcPr>
          <w:p w14:paraId="011562C8" w14:textId="620B4B77" w:rsidR="003D5546" w:rsidRPr="00BD31A1" w:rsidRDefault="003D5546" w:rsidP="003D5546">
            <w:pPr>
              <w:jc w:val="right"/>
              <w:rPr>
                <w:rFonts w:ascii="Times New Roman" w:hAnsi="Times New Roman" w:cs="Times New Roman"/>
                <w:i/>
                <w:iCs/>
                <w:sz w:val="22"/>
                <w:szCs w:val="22"/>
              </w:rPr>
            </w:pPr>
            <w:r w:rsidRPr="00BD31A1">
              <w:rPr>
                <w:rFonts w:ascii="Times New Roman" w:hAnsi="Times New Roman" w:cs="Times New Roman"/>
                <w:i/>
                <w:iCs/>
                <w:sz w:val="22"/>
                <w:szCs w:val="22"/>
              </w:rPr>
              <w:t>Asian</w:t>
            </w:r>
          </w:p>
        </w:tc>
        <w:tc>
          <w:tcPr>
            <w:tcW w:w="1530" w:type="dxa"/>
            <w:vAlign w:val="bottom"/>
          </w:tcPr>
          <w:p w14:paraId="2C7B3892" w14:textId="1A019831" w:rsidR="003D5546" w:rsidRPr="00BD31A1" w:rsidRDefault="003D5546" w:rsidP="003D5546">
            <w:pPr>
              <w:jc w:val="center"/>
              <w:rPr>
                <w:rFonts w:ascii="Times New Roman" w:hAnsi="Times New Roman" w:cs="Times New Roman"/>
                <w:sz w:val="22"/>
                <w:szCs w:val="22"/>
              </w:rPr>
            </w:pPr>
            <w:r w:rsidRPr="00BD31A1">
              <w:rPr>
                <w:rFonts w:ascii="Times New Roman" w:hAnsi="Times New Roman" w:cs="Times New Roman"/>
                <w:sz w:val="22"/>
                <w:szCs w:val="22"/>
              </w:rPr>
              <w:t>1.71</w:t>
            </w:r>
          </w:p>
        </w:tc>
        <w:tc>
          <w:tcPr>
            <w:tcW w:w="1710" w:type="dxa"/>
            <w:vAlign w:val="bottom"/>
          </w:tcPr>
          <w:p w14:paraId="0E360F70" w14:textId="38A9A8D2" w:rsidR="003D5546" w:rsidRPr="00BD31A1" w:rsidRDefault="003D5546" w:rsidP="003D5546">
            <w:pPr>
              <w:jc w:val="center"/>
              <w:rPr>
                <w:rFonts w:ascii="Times New Roman" w:hAnsi="Times New Roman" w:cs="Times New Roman"/>
                <w:sz w:val="22"/>
                <w:szCs w:val="22"/>
              </w:rPr>
            </w:pPr>
            <w:r w:rsidRPr="00BD31A1">
              <w:rPr>
                <w:rFonts w:ascii="Times New Roman" w:hAnsi="Times New Roman" w:cs="Times New Roman"/>
                <w:sz w:val="22"/>
                <w:szCs w:val="22"/>
              </w:rPr>
              <w:t>0.53-5.58</w:t>
            </w:r>
          </w:p>
        </w:tc>
        <w:tc>
          <w:tcPr>
            <w:tcW w:w="1262" w:type="dxa"/>
            <w:vAlign w:val="bottom"/>
          </w:tcPr>
          <w:p w14:paraId="4AFAE4DC" w14:textId="4D3AC68E" w:rsidR="003D5546" w:rsidRPr="00BD31A1" w:rsidRDefault="00260A20" w:rsidP="003D5546">
            <w:pPr>
              <w:jc w:val="center"/>
              <w:rPr>
                <w:rFonts w:ascii="Times New Roman" w:hAnsi="Times New Roman" w:cs="Times New Roman"/>
                <w:sz w:val="22"/>
                <w:szCs w:val="22"/>
              </w:rPr>
            </w:pPr>
            <w:r w:rsidRPr="00BD31A1">
              <w:rPr>
                <w:rFonts w:ascii="Times New Roman" w:hAnsi="Times New Roman" w:cs="Times New Roman"/>
                <w:sz w:val="22"/>
                <w:szCs w:val="22"/>
              </w:rPr>
              <w:t>0.37</w:t>
            </w:r>
          </w:p>
        </w:tc>
      </w:tr>
      <w:tr w:rsidR="003D5546" w:rsidRPr="00BD31A1" w14:paraId="5B1A2753" w14:textId="77777777" w:rsidTr="00211E71">
        <w:tc>
          <w:tcPr>
            <w:tcW w:w="2154" w:type="dxa"/>
            <w:vMerge/>
          </w:tcPr>
          <w:p w14:paraId="5DA1E384" w14:textId="77777777" w:rsidR="003D5546" w:rsidRPr="00BD31A1" w:rsidRDefault="003D5546" w:rsidP="003D5546">
            <w:pPr>
              <w:jc w:val="right"/>
              <w:rPr>
                <w:rFonts w:ascii="Times New Roman" w:hAnsi="Times New Roman" w:cs="Times New Roman"/>
                <w:i/>
                <w:iCs/>
                <w:sz w:val="22"/>
                <w:szCs w:val="22"/>
              </w:rPr>
            </w:pPr>
          </w:p>
        </w:tc>
        <w:tc>
          <w:tcPr>
            <w:tcW w:w="3240" w:type="dxa"/>
            <w:vAlign w:val="bottom"/>
          </w:tcPr>
          <w:p w14:paraId="7453D22E" w14:textId="4CA7D4F7" w:rsidR="003D5546" w:rsidRPr="00BD31A1" w:rsidRDefault="003D5546" w:rsidP="003D5546">
            <w:pPr>
              <w:jc w:val="right"/>
              <w:rPr>
                <w:rFonts w:ascii="Times New Roman" w:hAnsi="Times New Roman" w:cs="Times New Roman"/>
                <w:i/>
                <w:iCs/>
                <w:sz w:val="22"/>
                <w:szCs w:val="22"/>
              </w:rPr>
            </w:pPr>
            <w:r w:rsidRPr="00BD31A1">
              <w:rPr>
                <w:rFonts w:ascii="Times New Roman" w:hAnsi="Times New Roman" w:cs="Times New Roman"/>
                <w:i/>
                <w:iCs/>
                <w:sz w:val="22"/>
                <w:szCs w:val="22"/>
              </w:rPr>
              <w:t xml:space="preserve">Hispanic </w:t>
            </w:r>
          </w:p>
        </w:tc>
        <w:tc>
          <w:tcPr>
            <w:tcW w:w="1530" w:type="dxa"/>
            <w:vAlign w:val="bottom"/>
          </w:tcPr>
          <w:p w14:paraId="4EB325C5" w14:textId="70F0EADC" w:rsidR="003D5546" w:rsidRPr="00BD31A1" w:rsidRDefault="003D5546" w:rsidP="003D5546">
            <w:pPr>
              <w:jc w:val="center"/>
              <w:rPr>
                <w:rFonts w:ascii="Times New Roman" w:hAnsi="Times New Roman" w:cs="Times New Roman"/>
                <w:sz w:val="22"/>
                <w:szCs w:val="22"/>
              </w:rPr>
            </w:pPr>
            <w:r w:rsidRPr="00BD31A1">
              <w:rPr>
                <w:rFonts w:ascii="Times New Roman" w:hAnsi="Times New Roman" w:cs="Times New Roman"/>
                <w:sz w:val="22"/>
                <w:szCs w:val="22"/>
              </w:rPr>
              <w:t>0.78</w:t>
            </w:r>
          </w:p>
        </w:tc>
        <w:tc>
          <w:tcPr>
            <w:tcW w:w="1710" w:type="dxa"/>
            <w:vAlign w:val="bottom"/>
          </w:tcPr>
          <w:p w14:paraId="49BCE888" w14:textId="01F6F0D8" w:rsidR="003D5546" w:rsidRPr="00BD31A1" w:rsidRDefault="003D5546" w:rsidP="003D5546">
            <w:pPr>
              <w:jc w:val="center"/>
              <w:rPr>
                <w:rFonts w:ascii="Times New Roman" w:hAnsi="Times New Roman" w:cs="Times New Roman"/>
                <w:sz w:val="22"/>
                <w:szCs w:val="22"/>
              </w:rPr>
            </w:pPr>
            <w:r w:rsidRPr="00BD31A1">
              <w:rPr>
                <w:rFonts w:ascii="Times New Roman" w:hAnsi="Times New Roman" w:cs="Times New Roman"/>
                <w:sz w:val="22"/>
                <w:szCs w:val="22"/>
              </w:rPr>
              <w:t>0.01-70.94</w:t>
            </w:r>
          </w:p>
        </w:tc>
        <w:tc>
          <w:tcPr>
            <w:tcW w:w="1262" w:type="dxa"/>
            <w:vAlign w:val="bottom"/>
          </w:tcPr>
          <w:p w14:paraId="6F318DCF" w14:textId="3FB4DA13" w:rsidR="003D5546" w:rsidRPr="00BD31A1" w:rsidRDefault="00260A20" w:rsidP="003D5546">
            <w:pPr>
              <w:jc w:val="center"/>
              <w:rPr>
                <w:rFonts w:ascii="Times New Roman" w:hAnsi="Times New Roman" w:cs="Times New Roman"/>
                <w:sz w:val="22"/>
                <w:szCs w:val="22"/>
              </w:rPr>
            </w:pPr>
            <w:r w:rsidRPr="00BD31A1">
              <w:rPr>
                <w:rFonts w:ascii="Times New Roman" w:hAnsi="Times New Roman" w:cs="Times New Roman"/>
                <w:sz w:val="22"/>
                <w:szCs w:val="22"/>
              </w:rPr>
              <w:t>0.91</w:t>
            </w:r>
          </w:p>
        </w:tc>
      </w:tr>
      <w:tr w:rsidR="003D5546" w:rsidRPr="00BD31A1" w14:paraId="48984CAE" w14:textId="77777777" w:rsidTr="00211E71">
        <w:tc>
          <w:tcPr>
            <w:tcW w:w="2154" w:type="dxa"/>
            <w:vMerge/>
          </w:tcPr>
          <w:p w14:paraId="368C33AA" w14:textId="77777777" w:rsidR="003D5546" w:rsidRPr="00BD31A1" w:rsidRDefault="003D5546" w:rsidP="003D5546">
            <w:pPr>
              <w:jc w:val="right"/>
              <w:rPr>
                <w:rFonts w:ascii="Times New Roman" w:hAnsi="Times New Roman" w:cs="Times New Roman"/>
                <w:i/>
                <w:iCs/>
                <w:sz w:val="22"/>
                <w:szCs w:val="22"/>
              </w:rPr>
            </w:pPr>
          </w:p>
        </w:tc>
        <w:tc>
          <w:tcPr>
            <w:tcW w:w="3240" w:type="dxa"/>
            <w:vAlign w:val="bottom"/>
          </w:tcPr>
          <w:p w14:paraId="044D1E66" w14:textId="26A22C5A" w:rsidR="003D5546" w:rsidRPr="00BD31A1" w:rsidRDefault="003D5546" w:rsidP="003D5546">
            <w:pPr>
              <w:jc w:val="right"/>
              <w:rPr>
                <w:rFonts w:ascii="Times New Roman" w:hAnsi="Times New Roman" w:cs="Times New Roman"/>
                <w:sz w:val="22"/>
                <w:szCs w:val="22"/>
              </w:rPr>
            </w:pPr>
            <w:r w:rsidRPr="00BD31A1">
              <w:rPr>
                <w:rFonts w:ascii="Times New Roman" w:hAnsi="Times New Roman" w:cs="Times New Roman"/>
                <w:i/>
                <w:iCs/>
                <w:sz w:val="22"/>
                <w:szCs w:val="22"/>
              </w:rPr>
              <w:t>Other Race</w:t>
            </w:r>
          </w:p>
        </w:tc>
        <w:tc>
          <w:tcPr>
            <w:tcW w:w="1530" w:type="dxa"/>
            <w:vAlign w:val="bottom"/>
          </w:tcPr>
          <w:p w14:paraId="1D93D858" w14:textId="1E0F35B1" w:rsidR="003D5546" w:rsidRPr="00BD31A1" w:rsidRDefault="003D5546" w:rsidP="003D5546">
            <w:pPr>
              <w:jc w:val="center"/>
              <w:rPr>
                <w:rFonts w:ascii="Times New Roman" w:hAnsi="Times New Roman" w:cs="Times New Roman"/>
                <w:sz w:val="22"/>
                <w:szCs w:val="22"/>
              </w:rPr>
            </w:pPr>
            <w:r w:rsidRPr="00BD31A1">
              <w:rPr>
                <w:rFonts w:ascii="Times New Roman" w:hAnsi="Times New Roman" w:cs="Times New Roman"/>
                <w:sz w:val="22"/>
                <w:szCs w:val="22"/>
              </w:rPr>
              <w:t>0.74</w:t>
            </w:r>
          </w:p>
        </w:tc>
        <w:tc>
          <w:tcPr>
            <w:tcW w:w="1710" w:type="dxa"/>
            <w:vAlign w:val="bottom"/>
          </w:tcPr>
          <w:p w14:paraId="4BDF5EAA" w14:textId="5EB58E6E" w:rsidR="003D5546" w:rsidRPr="00BD31A1" w:rsidRDefault="003D5546" w:rsidP="003D5546">
            <w:pPr>
              <w:jc w:val="center"/>
              <w:rPr>
                <w:rFonts w:ascii="Times New Roman" w:hAnsi="Times New Roman" w:cs="Times New Roman"/>
                <w:sz w:val="22"/>
                <w:szCs w:val="22"/>
              </w:rPr>
            </w:pPr>
            <w:r w:rsidRPr="00BD31A1">
              <w:rPr>
                <w:rFonts w:ascii="Times New Roman" w:hAnsi="Times New Roman" w:cs="Times New Roman"/>
                <w:sz w:val="22"/>
                <w:szCs w:val="22"/>
              </w:rPr>
              <w:t>0.41-1.32</w:t>
            </w:r>
          </w:p>
        </w:tc>
        <w:tc>
          <w:tcPr>
            <w:tcW w:w="1262" w:type="dxa"/>
            <w:vAlign w:val="bottom"/>
          </w:tcPr>
          <w:p w14:paraId="533F9086" w14:textId="6D3B83BC" w:rsidR="003D5546" w:rsidRPr="00BD31A1" w:rsidRDefault="00260A20" w:rsidP="003D5546">
            <w:pPr>
              <w:jc w:val="center"/>
              <w:rPr>
                <w:rFonts w:ascii="Times New Roman" w:hAnsi="Times New Roman" w:cs="Times New Roman"/>
                <w:sz w:val="22"/>
                <w:szCs w:val="22"/>
              </w:rPr>
            </w:pPr>
            <w:r w:rsidRPr="00BD31A1">
              <w:rPr>
                <w:rFonts w:ascii="Times New Roman" w:hAnsi="Times New Roman" w:cs="Times New Roman"/>
                <w:sz w:val="22"/>
                <w:szCs w:val="22"/>
              </w:rPr>
              <w:t>0.31</w:t>
            </w:r>
          </w:p>
        </w:tc>
      </w:tr>
      <w:tr w:rsidR="003D5546" w:rsidRPr="00BD31A1" w14:paraId="292BD844" w14:textId="77777777" w:rsidTr="00211E71">
        <w:tc>
          <w:tcPr>
            <w:tcW w:w="2154" w:type="dxa"/>
            <w:vMerge/>
          </w:tcPr>
          <w:p w14:paraId="0AD5147E" w14:textId="77777777" w:rsidR="003D5546" w:rsidRPr="00BD31A1" w:rsidRDefault="003D5546" w:rsidP="003D5546">
            <w:pPr>
              <w:rPr>
                <w:rFonts w:ascii="Times New Roman" w:hAnsi="Times New Roman" w:cs="Times New Roman"/>
                <w:b/>
                <w:bCs/>
                <w:sz w:val="22"/>
                <w:szCs w:val="22"/>
              </w:rPr>
            </w:pPr>
          </w:p>
        </w:tc>
        <w:tc>
          <w:tcPr>
            <w:tcW w:w="3240" w:type="dxa"/>
            <w:vAlign w:val="bottom"/>
          </w:tcPr>
          <w:p w14:paraId="5E5CF5DB" w14:textId="3BA6D8B9" w:rsidR="003D5546" w:rsidRPr="00BD31A1" w:rsidRDefault="003D5546" w:rsidP="003D5546">
            <w:pPr>
              <w:rPr>
                <w:rFonts w:ascii="Times New Roman" w:hAnsi="Times New Roman" w:cs="Times New Roman"/>
                <w:sz w:val="22"/>
                <w:szCs w:val="22"/>
              </w:rPr>
            </w:pPr>
            <w:r w:rsidRPr="00BD31A1">
              <w:rPr>
                <w:rFonts w:ascii="Times New Roman" w:hAnsi="Times New Roman" w:cs="Times New Roman"/>
                <w:b/>
                <w:bCs/>
                <w:sz w:val="22"/>
                <w:szCs w:val="22"/>
              </w:rPr>
              <w:t>Sex</w:t>
            </w:r>
          </w:p>
        </w:tc>
        <w:tc>
          <w:tcPr>
            <w:tcW w:w="1530" w:type="dxa"/>
            <w:vAlign w:val="bottom"/>
          </w:tcPr>
          <w:p w14:paraId="2F50C979" w14:textId="77777777" w:rsidR="003D5546" w:rsidRPr="00BD31A1" w:rsidRDefault="003D5546" w:rsidP="003D5546">
            <w:pPr>
              <w:jc w:val="center"/>
              <w:rPr>
                <w:rFonts w:ascii="Times New Roman" w:hAnsi="Times New Roman" w:cs="Times New Roman"/>
                <w:sz w:val="22"/>
                <w:szCs w:val="22"/>
              </w:rPr>
            </w:pPr>
          </w:p>
        </w:tc>
        <w:tc>
          <w:tcPr>
            <w:tcW w:w="1710" w:type="dxa"/>
            <w:vAlign w:val="bottom"/>
          </w:tcPr>
          <w:p w14:paraId="494DE48C" w14:textId="77777777" w:rsidR="003D5546" w:rsidRPr="00BD31A1" w:rsidRDefault="003D5546" w:rsidP="003D5546">
            <w:pPr>
              <w:jc w:val="center"/>
              <w:rPr>
                <w:rFonts w:ascii="Times New Roman" w:hAnsi="Times New Roman" w:cs="Times New Roman"/>
                <w:sz w:val="22"/>
                <w:szCs w:val="22"/>
              </w:rPr>
            </w:pPr>
          </w:p>
        </w:tc>
        <w:tc>
          <w:tcPr>
            <w:tcW w:w="1262" w:type="dxa"/>
            <w:vAlign w:val="bottom"/>
          </w:tcPr>
          <w:p w14:paraId="4C45B489" w14:textId="77777777" w:rsidR="003D5546" w:rsidRPr="00BD31A1" w:rsidRDefault="003D5546" w:rsidP="003D5546">
            <w:pPr>
              <w:jc w:val="center"/>
              <w:rPr>
                <w:rFonts w:ascii="Times New Roman" w:hAnsi="Times New Roman" w:cs="Times New Roman"/>
                <w:sz w:val="22"/>
                <w:szCs w:val="22"/>
              </w:rPr>
            </w:pPr>
          </w:p>
        </w:tc>
      </w:tr>
      <w:tr w:rsidR="003D5546" w:rsidRPr="00BD31A1" w14:paraId="31A7B769" w14:textId="77777777" w:rsidTr="00211E71">
        <w:tc>
          <w:tcPr>
            <w:tcW w:w="2154" w:type="dxa"/>
            <w:vMerge/>
          </w:tcPr>
          <w:p w14:paraId="60DE3385" w14:textId="77777777" w:rsidR="003D5546" w:rsidRPr="00BD31A1" w:rsidRDefault="003D5546" w:rsidP="003D5546">
            <w:pPr>
              <w:jc w:val="right"/>
              <w:rPr>
                <w:rFonts w:ascii="Times New Roman" w:hAnsi="Times New Roman" w:cs="Times New Roman"/>
                <w:i/>
                <w:iCs/>
                <w:sz w:val="22"/>
                <w:szCs w:val="22"/>
              </w:rPr>
            </w:pPr>
          </w:p>
        </w:tc>
        <w:tc>
          <w:tcPr>
            <w:tcW w:w="3240" w:type="dxa"/>
            <w:vAlign w:val="bottom"/>
          </w:tcPr>
          <w:p w14:paraId="792E7907" w14:textId="2B7FCCBD" w:rsidR="003D5546" w:rsidRPr="00BD31A1" w:rsidRDefault="003D5546" w:rsidP="003D5546">
            <w:pPr>
              <w:jc w:val="right"/>
              <w:rPr>
                <w:rFonts w:ascii="Times New Roman" w:hAnsi="Times New Roman" w:cs="Times New Roman"/>
                <w:b/>
                <w:bCs/>
                <w:sz w:val="22"/>
                <w:szCs w:val="22"/>
              </w:rPr>
            </w:pPr>
            <w:r w:rsidRPr="00BD31A1">
              <w:rPr>
                <w:rFonts w:ascii="Times New Roman" w:hAnsi="Times New Roman" w:cs="Times New Roman"/>
                <w:i/>
                <w:iCs/>
                <w:sz w:val="22"/>
                <w:szCs w:val="22"/>
              </w:rPr>
              <w:t>Male</w:t>
            </w:r>
          </w:p>
        </w:tc>
        <w:tc>
          <w:tcPr>
            <w:tcW w:w="1530" w:type="dxa"/>
            <w:vAlign w:val="bottom"/>
          </w:tcPr>
          <w:p w14:paraId="06E5EE31" w14:textId="31FEC2F7" w:rsidR="003D5546" w:rsidRPr="00BD31A1" w:rsidRDefault="003D5546" w:rsidP="003D5546">
            <w:pPr>
              <w:jc w:val="center"/>
              <w:rPr>
                <w:rFonts w:ascii="Times New Roman" w:hAnsi="Times New Roman" w:cs="Times New Roman"/>
                <w:sz w:val="22"/>
                <w:szCs w:val="22"/>
              </w:rPr>
            </w:pPr>
            <w:r w:rsidRPr="00BD31A1">
              <w:rPr>
                <w:rFonts w:ascii="Times New Roman" w:hAnsi="Times New Roman" w:cs="Times New Roman"/>
                <w:sz w:val="22"/>
                <w:szCs w:val="22"/>
              </w:rPr>
              <w:t>Ref</w:t>
            </w:r>
          </w:p>
        </w:tc>
        <w:tc>
          <w:tcPr>
            <w:tcW w:w="1710" w:type="dxa"/>
            <w:vAlign w:val="bottom"/>
          </w:tcPr>
          <w:p w14:paraId="3DEF8FD0" w14:textId="158A4FC8" w:rsidR="003D5546" w:rsidRPr="00BD31A1" w:rsidRDefault="003D5546" w:rsidP="003D5546">
            <w:pPr>
              <w:jc w:val="center"/>
              <w:rPr>
                <w:rFonts w:ascii="Times New Roman" w:hAnsi="Times New Roman" w:cs="Times New Roman"/>
                <w:sz w:val="22"/>
                <w:szCs w:val="22"/>
              </w:rPr>
            </w:pPr>
            <w:r w:rsidRPr="00BD31A1">
              <w:rPr>
                <w:rFonts w:ascii="Times New Roman" w:hAnsi="Times New Roman" w:cs="Times New Roman"/>
                <w:sz w:val="22"/>
                <w:szCs w:val="22"/>
              </w:rPr>
              <w:t>Ref</w:t>
            </w:r>
          </w:p>
        </w:tc>
        <w:tc>
          <w:tcPr>
            <w:tcW w:w="1262" w:type="dxa"/>
            <w:vAlign w:val="bottom"/>
          </w:tcPr>
          <w:p w14:paraId="2A6CF961" w14:textId="77777777" w:rsidR="003D5546" w:rsidRPr="00BD31A1" w:rsidRDefault="003D5546" w:rsidP="003D5546">
            <w:pPr>
              <w:jc w:val="center"/>
              <w:rPr>
                <w:rFonts w:ascii="Times New Roman" w:hAnsi="Times New Roman" w:cs="Times New Roman"/>
                <w:sz w:val="22"/>
                <w:szCs w:val="22"/>
              </w:rPr>
            </w:pPr>
          </w:p>
        </w:tc>
      </w:tr>
      <w:tr w:rsidR="003D5546" w:rsidRPr="00BD31A1" w14:paraId="7B889876" w14:textId="77777777" w:rsidTr="00211E71">
        <w:tc>
          <w:tcPr>
            <w:tcW w:w="2154" w:type="dxa"/>
            <w:vMerge/>
          </w:tcPr>
          <w:p w14:paraId="7A5E27FC" w14:textId="77777777" w:rsidR="003D5546" w:rsidRPr="00BD31A1" w:rsidRDefault="003D5546" w:rsidP="003D5546">
            <w:pPr>
              <w:jc w:val="right"/>
              <w:rPr>
                <w:rFonts w:ascii="Times New Roman" w:hAnsi="Times New Roman" w:cs="Times New Roman"/>
                <w:i/>
                <w:iCs/>
                <w:sz w:val="22"/>
                <w:szCs w:val="22"/>
              </w:rPr>
            </w:pPr>
          </w:p>
        </w:tc>
        <w:tc>
          <w:tcPr>
            <w:tcW w:w="3240" w:type="dxa"/>
            <w:vAlign w:val="bottom"/>
          </w:tcPr>
          <w:p w14:paraId="53A72926" w14:textId="476B4C62" w:rsidR="003D5546" w:rsidRPr="00BD31A1" w:rsidRDefault="003D5546" w:rsidP="003D5546">
            <w:pPr>
              <w:jc w:val="right"/>
              <w:rPr>
                <w:rFonts w:ascii="Times New Roman" w:hAnsi="Times New Roman" w:cs="Times New Roman"/>
                <w:sz w:val="22"/>
                <w:szCs w:val="22"/>
              </w:rPr>
            </w:pPr>
            <w:r w:rsidRPr="00BD31A1">
              <w:rPr>
                <w:rFonts w:ascii="Times New Roman" w:hAnsi="Times New Roman" w:cs="Times New Roman"/>
                <w:i/>
                <w:iCs/>
                <w:sz w:val="22"/>
                <w:szCs w:val="22"/>
              </w:rPr>
              <w:t>Female</w:t>
            </w:r>
          </w:p>
        </w:tc>
        <w:tc>
          <w:tcPr>
            <w:tcW w:w="1530" w:type="dxa"/>
            <w:vAlign w:val="bottom"/>
          </w:tcPr>
          <w:p w14:paraId="4EE27729" w14:textId="0CA1B0BA" w:rsidR="003D5546" w:rsidRPr="00BD31A1" w:rsidRDefault="00721ECE" w:rsidP="003D5546">
            <w:pPr>
              <w:jc w:val="center"/>
              <w:rPr>
                <w:rFonts w:ascii="Times New Roman" w:hAnsi="Times New Roman" w:cs="Times New Roman"/>
                <w:sz w:val="22"/>
                <w:szCs w:val="22"/>
              </w:rPr>
            </w:pPr>
            <w:r w:rsidRPr="00BD31A1">
              <w:rPr>
                <w:rFonts w:ascii="Times New Roman" w:hAnsi="Times New Roman" w:cs="Times New Roman"/>
                <w:sz w:val="22"/>
                <w:szCs w:val="22"/>
              </w:rPr>
              <w:t>1.20</w:t>
            </w:r>
          </w:p>
        </w:tc>
        <w:tc>
          <w:tcPr>
            <w:tcW w:w="1710" w:type="dxa"/>
            <w:vAlign w:val="bottom"/>
          </w:tcPr>
          <w:p w14:paraId="6102505C" w14:textId="28885EBA" w:rsidR="003D5546" w:rsidRPr="00BD31A1" w:rsidRDefault="00721ECE" w:rsidP="003D5546">
            <w:pPr>
              <w:jc w:val="center"/>
              <w:rPr>
                <w:rFonts w:ascii="Times New Roman" w:hAnsi="Times New Roman" w:cs="Times New Roman"/>
                <w:sz w:val="22"/>
                <w:szCs w:val="22"/>
              </w:rPr>
            </w:pPr>
            <w:r w:rsidRPr="00BD31A1">
              <w:rPr>
                <w:rFonts w:ascii="Times New Roman" w:hAnsi="Times New Roman" w:cs="Times New Roman"/>
                <w:sz w:val="22"/>
                <w:szCs w:val="22"/>
              </w:rPr>
              <w:t>0.91-1.57</w:t>
            </w:r>
          </w:p>
        </w:tc>
        <w:tc>
          <w:tcPr>
            <w:tcW w:w="1262" w:type="dxa"/>
            <w:vAlign w:val="bottom"/>
          </w:tcPr>
          <w:p w14:paraId="30D1CBEA" w14:textId="6F6BB5B3" w:rsidR="003D5546" w:rsidRPr="00BD31A1" w:rsidRDefault="00721ECE" w:rsidP="003D5546">
            <w:pPr>
              <w:jc w:val="center"/>
              <w:rPr>
                <w:rFonts w:ascii="Times New Roman" w:hAnsi="Times New Roman" w:cs="Times New Roman"/>
                <w:sz w:val="22"/>
                <w:szCs w:val="22"/>
              </w:rPr>
            </w:pPr>
            <w:r w:rsidRPr="00BD31A1">
              <w:rPr>
                <w:rFonts w:ascii="Times New Roman" w:hAnsi="Times New Roman" w:cs="Times New Roman"/>
                <w:sz w:val="22"/>
                <w:szCs w:val="22"/>
              </w:rPr>
              <w:t>0.20</w:t>
            </w:r>
          </w:p>
        </w:tc>
      </w:tr>
      <w:tr w:rsidR="003D5546" w:rsidRPr="00BD31A1" w14:paraId="191FEBB0" w14:textId="77777777" w:rsidTr="00211E71">
        <w:tc>
          <w:tcPr>
            <w:tcW w:w="2154" w:type="dxa"/>
            <w:vMerge/>
          </w:tcPr>
          <w:p w14:paraId="350D6FE1" w14:textId="77777777" w:rsidR="003D5546" w:rsidRPr="00BD31A1" w:rsidRDefault="003D5546" w:rsidP="003D5546">
            <w:pPr>
              <w:rPr>
                <w:rFonts w:ascii="Times New Roman" w:hAnsi="Times New Roman" w:cs="Times New Roman"/>
                <w:b/>
                <w:bCs/>
                <w:sz w:val="22"/>
                <w:szCs w:val="22"/>
              </w:rPr>
            </w:pPr>
          </w:p>
        </w:tc>
        <w:tc>
          <w:tcPr>
            <w:tcW w:w="3240" w:type="dxa"/>
            <w:vAlign w:val="bottom"/>
          </w:tcPr>
          <w:p w14:paraId="45A513A9" w14:textId="0930ED54" w:rsidR="003D5546" w:rsidRPr="00BD31A1" w:rsidRDefault="003D5546" w:rsidP="003D5546">
            <w:pPr>
              <w:rPr>
                <w:rFonts w:ascii="Times New Roman" w:hAnsi="Times New Roman" w:cs="Times New Roman"/>
                <w:sz w:val="22"/>
                <w:szCs w:val="22"/>
              </w:rPr>
            </w:pPr>
            <w:r w:rsidRPr="00BD31A1">
              <w:rPr>
                <w:rFonts w:ascii="Times New Roman" w:hAnsi="Times New Roman" w:cs="Times New Roman"/>
                <w:b/>
                <w:bCs/>
                <w:sz w:val="22"/>
                <w:szCs w:val="22"/>
              </w:rPr>
              <w:t>Insurance During Treatment</w:t>
            </w:r>
          </w:p>
        </w:tc>
        <w:tc>
          <w:tcPr>
            <w:tcW w:w="1530" w:type="dxa"/>
            <w:vAlign w:val="bottom"/>
          </w:tcPr>
          <w:p w14:paraId="68F00C70" w14:textId="77777777" w:rsidR="003D5546" w:rsidRPr="00BD31A1" w:rsidRDefault="003D5546" w:rsidP="003D5546">
            <w:pPr>
              <w:jc w:val="center"/>
              <w:rPr>
                <w:rFonts w:ascii="Times New Roman" w:hAnsi="Times New Roman" w:cs="Times New Roman"/>
                <w:sz w:val="22"/>
                <w:szCs w:val="22"/>
              </w:rPr>
            </w:pPr>
          </w:p>
        </w:tc>
        <w:tc>
          <w:tcPr>
            <w:tcW w:w="1710" w:type="dxa"/>
            <w:vAlign w:val="bottom"/>
          </w:tcPr>
          <w:p w14:paraId="5C1A20EB" w14:textId="77777777" w:rsidR="003D5546" w:rsidRPr="00BD31A1" w:rsidRDefault="003D5546" w:rsidP="003D5546">
            <w:pPr>
              <w:jc w:val="center"/>
              <w:rPr>
                <w:rFonts w:ascii="Times New Roman" w:hAnsi="Times New Roman" w:cs="Times New Roman"/>
                <w:sz w:val="22"/>
                <w:szCs w:val="22"/>
              </w:rPr>
            </w:pPr>
          </w:p>
        </w:tc>
        <w:tc>
          <w:tcPr>
            <w:tcW w:w="1262" w:type="dxa"/>
            <w:vAlign w:val="bottom"/>
          </w:tcPr>
          <w:p w14:paraId="716DB75A" w14:textId="77777777" w:rsidR="003D5546" w:rsidRPr="00BD31A1" w:rsidRDefault="003D5546" w:rsidP="003D5546">
            <w:pPr>
              <w:jc w:val="center"/>
              <w:rPr>
                <w:rFonts w:ascii="Times New Roman" w:hAnsi="Times New Roman" w:cs="Times New Roman"/>
                <w:sz w:val="22"/>
                <w:szCs w:val="22"/>
              </w:rPr>
            </w:pPr>
          </w:p>
        </w:tc>
      </w:tr>
      <w:tr w:rsidR="003D5546" w:rsidRPr="00BD31A1" w14:paraId="7C7BD3DB" w14:textId="77777777" w:rsidTr="00211E71">
        <w:tc>
          <w:tcPr>
            <w:tcW w:w="2154" w:type="dxa"/>
            <w:vMerge/>
          </w:tcPr>
          <w:p w14:paraId="483DF17F" w14:textId="77777777" w:rsidR="003D5546" w:rsidRPr="00BD31A1" w:rsidRDefault="003D5546" w:rsidP="003D5546">
            <w:pPr>
              <w:jc w:val="right"/>
              <w:rPr>
                <w:rFonts w:ascii="Times New Roman" w:hAnsi="Times New Roman" w:cs="Times New Roman"/>
                <w:i/>
                <w:iCs/>
                <w:sz w:val="22"/>
                <w:szCs w:val="22"/>
              </w:rPr>
            </w:pPr>
          </w:p>
        </w:tc>
        <w:tc>
          <w:tcPr>
            <w:tcW w:w="3240" w:type="dxa"/>
            <w:vAlign w:val="bottom"/>
          </w:tcPr>
          <w:p w14:paraId="3A1F6B07" w14:textId="61BDF0E8" w:rsidR="003D5546" w:rsidRPr="00BD31A1" w:rsidRDefault="00721ECE" w:rsidP="003D5546">
            <w:pPr>
              <w:jc w:val="right"/>
              <w:rPr>
                <w:rFonts w:ascii="Times New Roman" w:hAnsi="Times New Roman" w:cs="Times New Roman"/>
                <w:i/>
                <w:iCs/>
                <w:sz w:val="22"/>
                <w:szCs w:val="22"/>
              </w:rPr>
            </w:pPr>
            <w:r w:rsidRPr="00BD31A1">
              <w:rPr>
                <w:rFonts w:ascii="Times New Roman" w:hAnsi="Times New Roman" w:cs="Times New Roman"/>
                <w:i/>
                <w:iCs/>
                <w:sz w:val="22"/>
                <w:szCs w:val="22"/>
              </w:rPr>
              <w:t>Medicare</w:t>
            </w:r>
          </w:p>
        </w:tc>
        <w:tc>
          <w:tcPr>
            <w:tcW w:w="1530" w:type="dxa"/>
            <w:vAlign w:val="bottom"/>
          </w:tcPr>
          <w:p w14:paraId="6259BE7D" w14:textId="011060DA" w:rsidR="003D5546" w:rsidRPr="00BD31A1" w:rsidRDefault="00721ECE" w:rsidP="003D5546">
            <w:pPr>
              <w:jc w:val="center"/>
              <w:rPr>
                <w:rFonts w:ascii="Times New Roman" w:hAnsi="Times New Roman" w:cs="Times New Roman"/>
                <w:sz w:val="22"/>
                <w:szCs w:val="22"/>
              </w:rPr>
            </w:pPr>
            <w:r w:rsidRPr="00BD31A1">
              <w:rPr>
                <w:rFonts w:ascii="Times New Roman" w:hAnsi="Times New Roman" w:cs="Times New Roman"/>
                <w:sz w:val="22"/>
                <w:szCs w:val="22"/>
              </w:rPr>
              <w:t>0.92</w:t>
            </w:r>
          </w:p>
        </w:tc>
        <w:tc>
          <w:tcPr>
            <w:tcW w:w="1710" w:type="dxa"/>
            <w:vAlign w:val="bottom"/>
          </w:tcPr>
          <w:p w14:paraId="27ED9E2C" w14:textId="06FEFBB1" w:rsidR="003D5546" w:rsidRPr="00BD31A1" w:rsidRDefault="00721ECE" w:rsidP="003D5546">
            <w:pPr>
              <w:jc w:val="center"/>
              <w:rPr>
                <w:rFonts w:ascii="Times New Roman" w:hAnsi="Times New Roman" w:cs="Times New Roman"/>
                <w:sz w:val="22"/>
                <w:szCs w:val="22"/>
              </w:rPr>
            </w:pPr>
            <w:r w:rsidRPr="00BD31A1">
              <w:rPr>
                <w:rFonts w:ascii="Times New Roman" w:hAnsi="Times New Roman" w:cs="Times New Roman"/>
                <w:sz w:val="22"/>
                <w:szCs w:val="22"/>
              </w:rPr>
              <w:t>0.69-1.22</w:t>
            </w:r>
          </w:p>
        </w:tc>
        <w:tc>
          <w:tcPr>
            <w:tcW w:w="1262" w:type="dxa"/>
            <w:vAlign w:val="bottom"/>
          </w:tcPr>
          <w:p w14:paraId="61D9D2E0" w14:textId="4489B2B7" w:rsidR="003D5546" w:rsidRPr="00BD31A1" w:rsidRDefault="00721ECE" w:rsidP="003D5546">
            <w:pPr>
              <w:jc w:val="center"/>
              <w:rPr>
                <w:rFonts w:ascii="Times New Roman" w:hAnsi="Times New Roman" w:cs="Times New Roman"/>
                <w:sz w:val="22"/>
                <w:szCs w:val="22"/>
              </w:rPr>
            </w:pPr>
            <w:r w:rsidRPr="00BD31A1">
              <w:rPr>
                <w:rFonts w:ascii="Times New Roman" w:hAnsi="Times New Roman" w:cs="Times New Roman"/>
                <w:sz w:val="22"/>
                <w:szCs w:val="22"/>
              </w:rPr>
              <w:t>0.55</w:t>
            </w:r>
          </w:p>
        </w:tc>
      </w:tr>
      <w:tr w:rsidR="003D5546" w:rsidRPr="00BD31A1" w14:paraId="00287E2E" w14:textId="77777777" w:rsidTr="00211E71">
        <w:tc>
          <w:tcPr>
            <w:tcW w:w="2154" w:type="dxa"/>
            <w:vMerge/>
          </w:tcPr>
          <w:p w14:paraId="75E70587" w14:textId="77777777" w:rsidR="003D5546" w:rsidRPr="00BD31A1" w:rsidRDefault="003D5546" w:rsidP="003D5546">
            <w:pPr>
              <w:jc w:val="right"/>
              <w:rPr>
                <w:rFonts w:ascii="Times New Roman" w:hAnsi="Times New Roman" w:cs="Times New Roman"/>
                <w:i/>
                <w:iCs/>
                <w:sz w:val="22"/>
                <w:szCs w:val="22"/>
              </w:rPr>
            </w:pPr>
          </w:p>
        </w:tc>
        <w:tc>
          <w:tcPr>
            <w:tcW w:w="3240" w:type="dxa"/>
            <w:vAlign w:val="bottom"/>
          </w:tcPr>
          <w:p w14:paraId="295D077B" w14:textId="6B935EBD" w:rsidR="003D5546" w:rsidRPr="00BD31A1" w:rsidRDefault="003D5546" w:rsidP="003D5546">
            <w:pPr>
              <w:jc w:val="right"/>
              <w:rPr>
                <w:rFonts w:ascii="Times New Roman" w:hAnsi="Times New Roman" w:cs="Times New Roman"/>
                <w:sz w:val="22"/>
                <w:szCs w:val="22"/>
              </w:rPr>
            </w:pPr>
            <w:r w:rsidRPr="00BD31A1">
              <w:rPr>
                <w:rFonts w:ascii="Times New Roman" w:hAnsi="Times New Roman" w:cs="Times New Roman"/>
                <w:i/>
                <w:iCs/>
                <w:sz w:val="22"/>
                <w:szCs w:val="22"/>
              </w:rPr>
              <w:t>Medica</w:t>
            </w:r>
            <w:r w:rsidR="00721ECE" w:rsidRPr="00BD31A1">
              <w:rPr>
                <w:rFonts w:ascii="Times New Roman" w:hAnsi="Times New Roman" w:cs="Times New Roman"/>
                <w:i/>
                <w:iCs/>
                <w:sz w:val="22"/>
                <w:szCs w:val="22"/>
              </w:rPr>
              <w:t>id</w:t>
            </w:r>
          </w:p>
        </w:tc>
        <w:tc>
          <w:tcPr>
            <w:tcW w:w="1530" w:type="dxa"/>
            <w:vAlign w:val="bottom"/>
          </w:tcPr>
          <w:p w14:paraId="70F4D3E5" w14:textId="31E20E14" w:rsidR="003D5546" w:rsidRPr="00BD31A1" w:rsidRDefault="00721ECE" w:rsidP="003D5546">
            <w:pPr>
              <w:jc w:val="center"/>
              <w:rPr>
                <w:rFonts w:ascii="Times New Roman" w:hAnsi="Times New Roman" w:cs="Times New Roman"/>
                <w:sz w:val="22"/>
                <w:szCs w:val="22"/>
              </w:rPr>
            </w:pPr>
            <w:r w:rsidRPr="00BD31A1">
              <w:rPr>
                <w:rFonts w:ascii="Times New Roman" w:hAnsi="Times New Roman" w:cs="Times New Roman"/>
                <w:sz w:val="22"/>
                <w:szCs w:val="22"/>
              </w:rPr>
              <w:t>1.34</w:t>
            </w:r>
          </w:p>
        </w:tc>
        <w:tc>
          <w:tcPr>
            <w:tcW w:w="1710" w:type="dxa"/>
            <w:vAlign w:val="bottom"/>
          </w:tcPr>
          <w:p w14:paraId="7B71ECB4" w14:textId="1714F7AD" w:rsidR="003D5546" w:rsidRPr="00BD31A1" w:rsidRDefault="00721ECE" w:rsidP="003D5546">
            <w:pPr>
              <w:jc w:val="center"/>
              <w:rPr>
                <w:rFonts w:ascii="Times New Roman" w:hAnsi="Times New Roman" w:cs="Times New Roman"/>
                <w:sz w:val="22"/>
                <w:szCs w:val="22"/>
              </w:rPr>
            </w:pPr>
            <w:r w:rsidRPr="00BD31A1">
              <w:rPr>
                <w:rFonts w:ascii="Times New Roman" w:hAnsi="Times New Roman" w:cs="Times New Roman"/>
                <w:sz w:val="22"/>
                <w:szCs w:val="22"/>
              </w:rPr>
              <w:t>0.84-2.14</w:t>
            </w:r>
          </w:p>
        </w:tc>
        <w:tc>
          <w:tcPr>
            <w:tcW w:w="1262" w:type="dxa"/>
            <w:vAlign w:val="bottom"/>
          </w:tcPr>
          <w:p w14:paraId="5C92A09D" w14:textId="22F742EB" w:rsidR="003D5546" w:rsidRPr="00BD31A1" w:rsidRDefault="00721ECE" w:rsidP="003D5546">
            <w:pPr>
              <w:jc w:val="center"/>
              <w:rPr>
                <w:rFonts w:ascii="Times New Roman" w:hAnsi="Times New Roman" w:cs="Times New Roman"/>
                <w:sz w:val="22"/>
                <w:szCs w:val="22"/>
              </w:rPr>
            </w:pPr>
            <w:r w:rsidRPr="00BD31A1">
              <w:rPr>
                <w:rFonts w:ascii="Times New Roman" w:hAnsi="Times New Roman" w:cs="Times New Roman"/>
                <w:sz w:val="22"/>
                <w:szCs w:val="22"/>
              </w:rPr>
              <w:t>0.22</w:t>
            </w:r>
          </w:p>
        </w:tc>
      </w:tr>
      <w:tr w:rsidR="003D5546" w:rsidRPr="00BD31A1" w14:paraId="7D4AEB27" w14:textId="77777777" w:rsidTr="00211E71">
        <w:tc>
          <w:tcPr>
            <w:tcW w:w="2154" w:type="dxa"/>
            <w:vMerge/>
          </w:tcPr>
          <w:p w14:paraId="42772D9E" w14:textId="77777777" w:rsidR="003D5546" w:rsidRPr="00BD31A1" w:rsidRDefault="003D5546" w:rsidP="003D5546">
            <w:pPr>
              <w:jc w:val="right"/>
              <w:rPr>
                <w:rFonts w:ascii="Times New Roman" w:hAnsi="Times New Roman" w:cs="Times New Roman"/>
                <w:i/>
                <w:iCs/>
                <w:sz w:val="22"/>
                <w:szCs w:val="22"/>
              </w:rPr>
            </w:pPr>
          </w:p>
        </w:tc>
        <w:tc>
          <w:tcPr>
            <w:tcW w:w="3240" w:type="dxa"/>
            <w:vAlign w:val="bottom"/>
          </w:tcPr>
          <w:p w14:paraId="01C2AE9E" w14:textId="3ACC1610" w:rsidR="003D5546" w:rsidRPr="00BD31A1" w:rsidRDefault="003D5546" w:rsidP="003D5546">
            <w:pPr>
              <w:jc w:val="right"/>
              <w:rPr>
                <w:rFonts w:ascii="Times New Roman" w:hAnsi="Times New Roman" w:cs="Times New Roman"/>
                <w:i/>
                <w:iCs/>
                <w:sz w:val="22"/>
                <w:szCs w:val="22"/>
              </w:rPr>
            </w:pPr>
            <w:r w:rsidRPr="00BD31A1">
              <w:rPr>
                <w:rFonts w:ascii="Times New Roman" w:hAnsi="Times New Roman" w:cs="Times New Roman"/>
                <w:i/>
                <w:iCs/>
                <w:sz w:val="22"/>
                <w:szCs w:val="22"/>
              </w:rPr>
              <w:t>Commercial Health Plan</w:t>
            </w:r>
          </w:p>
        </w:tc>
        <w:tc>
          <w:tcPr>
            <w:tcW w:w="1530" w:type="dxa"/>
            <w:vAlign w:val="bottom"/>
          </w:tcPr>
          <w:p w14:paraId="24B19E98" w14:textId="4C7FAE18" w:rsidR="003D5546" w:rsidRPr="00BD31A1" w:rsidRDefault="00721ECE" w:rsidP="003D5546">
            <w:pPr>
              <w:jc w:val="center"/>
              <w:rPr>
                <w:rFonts w:ascii="Times New Roman" w:hAnsi="Times New Roman" w:cs="Times New Roman"/>
                <w:sz w:val="22"/>
                <w:szCs w:val="22"/>
              </w:rPr>
            </w:pPr>
            <w:r w:rsidRPr="00BD31A1">
              <w:rPr>
                <w:rFonts w:ascii="Times New Roman" w:hAnsi="Times New Roman" w:cs="Times New Roman"/>
                <w:sz w:val="22"/>
                <w:szCs w:val="22"/>
              </w:rPr>
              <w:t>1.03</w:t>
            </w:r>
          </w:p>
        </w:tc>
        <w:tc>
          <w:tcPr>
            <w:tcW w:w="1710" w:type="dxa"/>
            <w:vAlign w:val="bottom"/>
          </w:tcPr>
          <w:p w14:paraId="4D1DF3BA" w14:textId="52CF1551" w:rsidR="003D5546" w:rsidRPr="00BD31A1" w:rsidRDefault="00721ECE" w:rsidP="00721ECE">
            <w:pPr>
              <w:jc w:val="center"/>
              <w:rPr>
                <w:rFonts w:ascii="Times New Roman" w:hAnsi="Times New Roman" w:cs="Times New Roman"/>
                <w:sz w:val="22"/>
                <w:szCs w:val="22"/>
              </w:rPr>
            </w:pPr>
            <w:r w:rsidRPr="00BD31A1">
              <w:rPr>
                <w:rFonts w:ascii="Times New Roman" w:hAnsi="Times New Roman" w:cs="Times New Roman"/>
                <w:sz w:val="22"/>
                <w:szCs w:val="22"/>
              </w:rPr>
              <w:t>0.77-1.37</w:t>
            </w:r>
          </w:p>
        </w:tc>
        <w:tc>
          <w:tcPr>
            <w:tcW w:w="1262" w:type="dxa"/>
            <w:vAlign w:val="bottom"/>
          </w:tcPr>
          <w:p w14:paraId="111C147E" w14:textId="011DECD6" w:rsidR="003D5546" w:rsidRPr="00BD31A1" w:rsidRDefault="00721ECE" w:rsidP="003D5546">
            <w:pPr>
              <w:jc w:val="center"/>
              <w:rPr>
                <w:rFonts w:ascii="Times New Roman" w:hAnsi="Times New Roman" w:cs="Times New Roman"/>
                <w:sz w:val="22"/>
                <w:szCs w:val="22"/>
              </w:rPr>
            </w:pPr>
            <w:r w:rsidRPr="00BD31A1">
              <w:rPr>
                <w:rFonts w:ascii="Times New Roman" w:hAnsi="Times New Roman" w:cs="Times New Roman"/>
                <w:sz w:val="22"/>
                <w:szCs w:val="22"/>
              </w:rPr>
              <w:t>0.86</w:t>
            </w:r>
          </w:p>
        </w:tc>
      </w:tr>
      <w:tr w:rsidR="003D5546" w:rsidRPr="00BD31A1" w14:paraId="660DAF46" w14:textId="77777777" w:rsidTr="00211E71">
        <w:tc>
          <w:tcPr>
            <w:tcW w:w="2154" w:type="dxa"/>
            <w:vMerge/>
          </w:tcPr>
          <w:p w14:paraId="21B4BB65" w14:textId="77777777" w:rsidR="003D5546" w:rsidRPr="00BD31A1" w:rsidRDefault="003D5546" w:rsidP="003D5546">
            <w:pPr>
              <w:jc w:val="right"/>
              <w:rPr>
                <w:rFonts w:ascii="Times New Roman" w:hAnsi="Times New Roman" w:cs="Times New Roman"/>
                <w:i/>
                <w:iCs/>
                <w:sz w:val="22"/>
                <w:szCs w:val="22"/>
              </w:rPr>
            </w:pPr>
          </w:p>
        </w:tc>
        <w:tc>
          <w:tcPr>
            <w:tcW w:w="3240" w:type="dxa"/>
            <w:vAlign w:val="bottom"/>
          </w:tcPr>
          <w:p w14:paraId="5D05C4B7" w14:textId="711DDD03" w:rsidR="003D5546" w:rsidRPr="00BD31A1" w:rsidRDefault="003D5546" w:rsidP="003D5546">
            <w:pPr>
              <w:jc w:val="right"/>
              <w:rPr>
                <w:rFonts w:ascii="Times New Roman" w:hAnsi="Times New Roman" w:cs="Times New Roman"/>
                <w:i/>
                <w:iCs/>
                <w:sz w:val="22"/>
                <w:szCs w:val="22"/>
              </w:rPr>
            </w:pPr>
            <w:r w:rsidRPr="00BD31A1">
              <w:rPr>
                <w:rFonts w:ascii="Times New Roman" w:hAnsi="Times New Roman" w:cs="Times New Roman"/>
                <w:i/>
                <w:iCs/>
                <w:sz w:val="22"/>
                <w:szCs w:val="22"/>
              </w:rPr>
              <w:t xml:space="preserve">Other Insurance </w:t>
            </w:r>
          </w:p>
        </w:tc>
        <w:tc>
          <w:tcPr>
            <w:tcW w:w="1530" w:type="dxa"/>
            <w:vAlign w:val="bottom"/>
          </w:tcPr>
          <w:p w14:paraId="41587A52" w14:textId="2E926215" w:rsidR="003D5546" w:rsidRPr="00BD31A1" w:rsidRDefault="00721ECE" w:rsidP="003D5546">
            <w:pPr>
              <w:jc w:val="center"/>
              <w:rPr>
                <w:rFonts w:ascii="Times New Roman" w:hAnsi="Times New Roman" w:cs="Times New Roman"/>
                <w:sz w:val="22"/>
                <w:szCs w:val="22"/>
              </w:rPr>
            </w:pPr>
            <w:r w:rsidRPr="00BD31A1">
              <w:rPr>
                <w:rFonts w:ascii="Times New Roman" w:hAnsi="Times New Roman" w:cs="Times New Roman"/>
                <w:sz w:val="22"/>
                <w:szCs w:val="22"/>
              </w:rPr>
              <w:t>1.05</w:t>
            </w:r>
          </w:p>
        </w:tc>
        <w:tc>
          <w:tcPr>
            <w:tcW w:w="1710" w:type="dxa"/>
            <w:vAlign w:val="bottom"/>
          </w:tcPr>
          <w:p w14:paraId="7A596D75" w14:textId="4E7F87F7" w:rsidR="003D5546" w:rsidRPr="00BD31A1" w:rsidRDefault="00721ECE" w:rsidP="003D5546">
            <w:pPr>
              <w:jc w:val="center"/>
              <w:rPr>
                <w:rFonts w:ascii="Times New Roman" w:hAnsi="Times New Roman" w:cs="Times New Roman"/>
                <w:sz w:val="22"/>
                <w:szCs w:val="22"/>
              </w:rPr>
            </w:pPr>
            <w:r w:rsidRPr="00BD31A1">
              <w:rPr>
                <w:rFonts w:ascii="Times New Roman" w:hAnsi="Times New Roman" w:cs="Times New Roman"/>
                <w:sz w:val="22"/>
                <w:szCs w:val="22"/>
              </w:rPr>
              <w:t>0.75-1.47</w:t>
            </w:r>
          </w:p>
        </w:tc>
        <w:tc>
          <w:tcPr>
            <w:tcW w:w="1262" w:type="dxa"/>
            <w:vAlign w:val="bottom"/>
          </w:tcPr>
          <w:p w14:paraId="53C92141" w14:textId="6E745CC8" w:rsidR="003D5546" w:rsidRPr="00BD31A1" w:rsidRDefault="00721ECE" w:rsidP="003D5546">
            <w:pPr>
              <w:jc w:val="center"/>
              <w:rPr>
                <w:rFonts w:ascii="Times New Roman" w:hAnsi="Times New Roman" w:cs="Times New Roman"/>
                <w:sz w:val="22"/>
                <w:szCs w:val="22"/>
              </w:rPr>
            </w:pPr>
            <w:r w:rsidRPr="00BD31A1">
              <w:rPr>
                <w:rFonts w:ascii="Times New Roman" w:hAnsi="Times New Roman" w:cs="Times New Roman"/>
                <w:sz w:val="22"/>
                <w:szCs w:val="22"/>
              </w:rPr>
              <w:t>0.76</w:t>
            </w:r>
          </w:p>
        </w:tc>
      </w:tr>
      <w:tr w:rsidR="003D5546" w:rsidRPr="00BD31A1" w14:paraId="055A80A8" w14:textId="77777777" w:rsidTr="00211E71">
        <w:tc>
          <w:tcPr>
            <w:tcW w:w="2154" w:type="dxa"/>
            <w:vMerge/>
          </w:tcPr>
          <w:p w14:paraId="036AABF3" w14:textId="77777777" w:rsidR="003D5546" w:rsidRPr="00BD31A1" w:rsidRDefault="003D5546" w:rsidP="003D5546">
            <w:pPr>
              <w:jc w:val="right"/>
              <w:rPr>
                <w:rFonts w:ascii="Times New Roman" w:hAnsi="Times New Roman" w:cs="Times New Roman"/>
                <w:i/>
                <w:iCs/>
                <w:sz w:val="22"/>
                <w:szCs w:val="22"/>
              </w:rPr>
            </w:pPr>
          </w:p>
        </w:tc>
        <w:tc>
          <w:tcPr>
            <w:tcW w:w="3240" w:type="dxa"/>
            <w:vAlign w:val="bottom"/>
          </w:tcPr>
          <w:p w14:paraId="627AAF82" w14:textId="2D85DC8C" w:rsidR="003D5546" w:rsidRPr="00BD31A1" w:rsidRDefault="003D5546" w:rsidP="003D5546">
            <w:pPr>
              <w:jc w:val="right"/>
              <w:rPr>
                <w:rFonts w:ascii="Times New Roman" w:hAnsi="Times New Roman" w:cs="Times New Roman"/>
                <w:sz w:val="22"/>
                <w:szCs w:val="22"/>
              </w:rPr>
            </w:pPr>
            <w:r w:rsidRPr="00BD31A1">
              <w:rPr>
                <w:rFonts w:ascii="Times New Roman" w:hAnsi="Times New Roman" w:cs="Times New Roman"/>
                <w:i/>
                <w:iCs/>
                <w:sz w:val="22"/>
                <w:szCs w:val="22"/>
              </w:rPr>
              <w:t>Uninsured</w:t>
            </w:r>
          </w:p>
        </w:tc>
        <w:tc>
          <w:tcPr>
            <w:tcW w:w="1530" w:type="dxa"/>
            <w:vAlign w:val="bottom"/>
          </w:tcPr>
          <w:p w14:paraId="17ABFB8D" w14:textId="406CC4DC" w:rsidR="003D5546" w:rsidRPr="00BD31A1" w:rsidRDefault="00721ECE" w:rsidP="003D5546">
            <w:pPr>
              <w:jc w:val="center"/>
              <w:rPr>
                <w:rFonts w:ascii="Times New Roman" w:hAnsi="Times New Roman" w:cs="Times New Roman"/>
                <w:sz w:val="22"/>
                <w:szCs w:val="22"/>
              </w:rPr>
            </w:pPr>
            <w:r w:rsidRPr="00BD31A1">
              <w:rPr>
                <w:rFonts w:ascii="Times New Roman" w:hAnsi="Times New Roman" w:cs="Times New Roman"/>
                <w:sz w:val="22"/>
                <w:szCs w:val="22"/>
              </w:rPr>
              <w:t>0.82</w:t>
            </w:r>
          </w:p>
        </w:tc>
        <w:tc>
          <w:tcPr>
            <w:tcW w:w="1710" w:type="dxa"/>
            <w:vAlign w:val="bottom"/>
          </w:tcPr>
          <w:p w14:paraId="3BDE0439" w14:textId="01C2AB4F" w:rsidR="003D5546" w:rsidRPr="00BD31A1" w:rsidRDefault="00721ECE" w:rsidP="003D5546">
            <w:pPr>
              <w:jc w:val="center"/>
              <w:rPr>
                <w:rFonts w:ascii="Times New Roman" w:hAnsi="Times New Roman" w:cs="Times New Roman"/>
                <w:sz w:val="22"/>
                <w:szCs w:val="22"/>
              </w:rPr>
            </w:pPr>
            <w:r w:rsidRPr="00BD31A1">
              <w:rPr>
                <w:rFonts w:ascii="Times New Roman" w:hAnsi="Times New Roman" w:cs="Times New Roman"/>
                <w:sz w:val="22"/>
                <w:szCs w:val="22"/>
              </w:rPr>
              <w:t>0.57-1.17</w:t>
            </w:r>
          </w:p>
        </w:tc>
        <w:tc>
          <w:tcPr>
            <w:tcW w:w="1262" w:type="dxa"/>
            <w:vAlign w:val="bottom"/>
          </w:tcPr>
          <w:p w14:paraId="4F54DACB" w14:textId="26BCC04C" w:rsidR="003D5546" w:rsidRPr="00BD31A1" w:rsidRDefault="00721ECE" w:rsidP="003D5546">
            <w:pPr>
              <w:jc w:val="center"/>
              <w:rPr>
                <w:rFonts w:ascii="Times New Roman" w:hAnsi="Times New Roman" w:cs="Times New Roman"/>
                <w:sz w:val="22"/>
                <w:szCs w:val="22"/>
              </w:rPr>
            </w:pPr>
            <w:r w:rsidRPr="00BD31A1">
              <w:rPr>
                <w:rFonts w:ascii="Times New Roman" w:hAnsi="Times New Roman" w:cs="Times New Roman"/>
                <w:sz w:val="22"/>
                <w:szCs w:val="22"/>
              </w:rPr>
              <w:t>0.27</w:t>
            </w:r>
          </w:p>
        </w:tc>
      </w:tr>
      <w:tr w:rsidR="003D5546" w:rsidRPr="00BD31A1" w14:paraId="213A55EE" w14:textId="77777777" w:rsidTr="00211E71">
        <w:tc>
          <w:tcPr>
            <w:tcW w:w="2154" w:type="dxa"/>
            <w:vMerge/>
          </w:tcPr>
          <w:p w14:paraId="47466CB4" w14:textId="77777777" w:rsidR="003D5546" w:rsidRPr="00BD31A1" w:rsidRDefault="003D5546" w:rsidP="003D5546">
            <w:pPr>
              <w:rPr>
                <w:rFonts w:ascii="Times New Roman" w:hAnsi="Times New Roman" w:cs="Times New Roman"/>
                <w:b/>
                <w:bCs/>
                <w:sz w:val="22"/>
                <w:szCs w:val="22"/>
              </w:rPr>
            </w:pPr>
          </w:p>
        </w:tc>
        <w:tc>
          <w:tcPr>
            <w:tcW w:w="3240" w:type="dxa"/>
            <w:vAlign w:val="bottom"/>
          </w:tcPr>
          <w:p w14:paraId="00AAC92F" w14:textId="2E532886" w:rsidR="003D5546" w:rsidRPr="00BD31A1" w:rsidRDefault="003D5546" w:rsidP="003D5546">
            <w:pPr>
              <w:rPr>
                <w:rFonts w:ascii="Times New Roman" w:hAnsi="Times New Roman" w:cs="Times New Roman"/>
                <w:i/>
                <w:iCs/>
                <w:sz w:val="22"/>
                <w:szCs w:val="22"/>
              </w:rPr>
            </w:pPr>
            <w:r w:rsidRPr="00BD31A1">
              <w:rPr>
                <w:rFonts w:ascii="Times New Roman" w:hAnsi="Times New Roman" w:cs="Times New Roman"/>
                <w:b/>
                <w:bCs/>
                <w:sz w:val="22"/>
                <w:szCs w:val="22"/>
              </w:rPr>
              <w:t>Smoking History</w:t>
            </w:r>
          </w:p>
        </w:tc>
        <w:tc>
          <w:tcPr>
            <w:tcW w:w="1530" w:type="dxa"/>
            <w:vAlign w:val="bottom"/>
          </w:tcPr>
          <w:p w14:paraId="32F4C533" w14:textId="77777777" w:rsidR="003D5546" w:rsidRPr="00BD31A1" w:rsidRDefault="003D5546" w:rsidP="003D5546">
            <w:pPr>
              <w:jc w:val="center"/>
              <w:rPr>
                <w:rFonts w:ascii="Times New Roman" w:hAnsi="Times New Roman" w:cs="Times New Roman"/>
                <w:sz w:val="22"/>
                <w:szCs w:val="22"/>
              </w:rPr>
            </w:pPr>
          </w:p>
        </w:tc>
        <w:tc>
          <w:tcPr>
            <w:tcW w:w="1710" w:type="dxa"/>
            <w:vAlign w:val="bottom"/>
          </w:tcPr>
          <w:p w14:paraId="733E070C" w14:textId="77777777" w:rsidR="003D5546" w:rsidRPr="00BD31A1" w:rsidRDefault="003D5546" w:rsidP="003D5546">
            <w:pPr>
              <w:jc w:val="center"/>
              <w:rPr>
                <w:rFonts w:ascii="Times New Roman" w:hAnsi="Times New Roman" w:cs="Times New Roman"/>
                <w:sz w:val="22"/>
                <w:szCs w:val="22"/>
              </w:rPr>
            </w:pPr>
          </w:p>
        </w:tc>
        <w:tc>
          <w:tcPr>
            <w:tcW w:w="1262" w:type="dxa"/>
            <w:vAlign w:val="bottom"/>
          </w:tcPr>
          <w:p w14:paraId="2DA154AE" w14:textId="77777777" w:rsidR="003D5546" w:rsidRPr="00BD31A1" w:rsidRDefault="003D5546" w:rsidP="003D5546">
            <w:pPr>
              <w:jc w:val="center"/>
              <w:rPr>
                <w:rFonts w:ascii="Times New Roman" w:hAnsi="Times New Roman" w:cs="Times New Roman"/>
                <w:sz w:val="22"/>
                <w:szCs w:val="22"/>
              </w:rPr>
            </w:pPr>
          </w:p>
        </w:tc>
      </w:tr>
      <w:tr w:rsidR="003D5546" w:rsidRPr="00BD31A1" w14:paraId="78B54260" w14:textId="77777777" w:rsidTr="00211E71">
        <w:tc>
          <w:tcPr>
            <w:tcW w:w="2154" w:type="dxa"/>
            <w:vMerge/>
          </w:tcPr>
          <w:p w14:paraId="69DA9C9F" w14:textId="77777777" w:rsidR="003D5546" w:rsidRPr="00BD31A1" w:rsidRDefault="003D5546" w:rsidP="003D5546">
            <w:pPr>
              <w:jc w:val="right"/>
              <w:rPr>
                <w:rFonts w:ascii="Times New Roman" w:hAnsi="Times New Roman" w:cs="Times New Roman"/>
                <w:i/>
                <w:iCs/>
                <w:sz w:val="22"/>
                <w:szCs w:val="22"/>
              </w:rPr>
            </w:pPr>
          </w:p>
        </w:tc>
        <w:tc>
          <w:tcPr>
            <w:tcW w:w="3240" w:type="dxa"/>
            <w:vAlign w:val="bottom"/>
          </w:tcPr>
          <w:p w14:paraId="1056E2CA" w14:textId="73C50EED" w:rsidR="003D5546" w:rsidRPr="00BD31A1" w:rsidRDefault="003D5546" w:rsidP="003D5546">
            <w:pPr>
              <w:jc w:val="right"/>
              <w:rPr>
                <w:rFonts w:ascii="Times New Roman" w:hAnsi="Times New Roman" w:cs="Times New Roman"/>
                <w:i/>
                <w:iCs/>
                <w:sz w:val="22"/>
                <w:szCs w:val="22"/>
              </w:rPr>
            </w:pPr>
            <w:r w:rsidRPr="00BD31A1">
              <w:rPr>
                <w:rFonts w:ascii="Times New Roman" w:hAnsi="Times New Roman" w:cs="Times New Roman"/>
                <w:i/>
                <w:iCs/>
                <w:sz w:val="22"/>
                <w:szCs w:val="22"/>
              </w:rPr>
              <w:t>Never Smoker</w:t>
            </w:r>
          </w:p>
        </w:tc>
        <w:tc>
          <w:tcPr>
            <w:tcW w:w="1530" w:type="dxa"/>
            <w:vAlign w:val="bottom"/>
          </w:tcPr>
          <w:p w14:paraId="70471BEC" w14:textId="18CE14BC" w:rsidR="003D5546" w:rsidRPr="00BD31A1" w:rsidRDefault="003D5546" w:rsidP="003D5546">
            <w:pPr>
              <w:jc w:val="center"/>
              <w:rPr>
                <w:rFonts w:ascii="Times New Roman" w:hAnsi="Times New Roman" w:cs="Times New Roman"/>
                <w:sz w:val="22"/>
                <w:szCs w:val="22"/>
              </w:rPr>
            </w:pPr>
            <w:r w:rsidRPr="00BD31A1">
              <w:rPr>
                <w:rFonts w:ascii="Times New Roman" w:hAnsi="Times New Roman" w:cs="Times New Roman"/>
                <w:sz w:val="22"/>
                <w:szCs w:val="22"/>
              </w:rPr>
              <w:t>Ref</w:t>
            </w:r>
          </w:p>
        </w:tc>
        <w:tc>
          <w:tcPr>
            <w:tcW w:w="1710" w:type="dxa"/>
            <w:vAlign w:val="bottom"/>
          </w:tcPr>
          <w:p w14:paraId="730723F1" w14:textId="34FE3FF2" w:rsidR="003D5546" w:rsidRPr="00BD31A1" w:rsidRDefault="003D5546" w:rsidP="003D5546">
            <w:pPr>
              <w:jc w:val="center"/>
              <w:rPr>
                <w:rFonts w:ascii="Times New Roman" w:hAnsi="Times New Roman" w:cs="Times New Roman"/>
                <w:sz w:val="22"/>
                <w:szCs w:val="22"/>
              </w:rPr>
            </w:pPr>
            <w:r w:rsidRPr="00BD31A1">
              <w:rPr>
                <w:rFonts w:ascii="Times New Roman" w:hAnsi="Times New Roman" w:cs="Times New Roman"/>
                <w:sz w:val="22"/>
                <w:szCs w:val="22"/>
              </w:rPr>
              <w:t>Ref</w:t>
            </w:r>
          </w:p>
        </w:tc>
        <w:tc>
          <w:tcPr>
            <w:tcW w:w="1262" w:type="dxa"/>
            <w:vAlign w:val="bottom"/>
          </w:tcPr>
          <w:p w14:paraId="73FAD473" w14:textId="77777777" w:rsidR="003D5546" w:rsidRPr="00BD31A1" w:rsidRDefault="003D5546" w:rsidP="003D5546">
            <w:pPr>
              <w:jc w:val="center"/>
              <w:rPr>
                <w:rFonts w:ascii="Times New Roman" w:hAnsi="Times New Roman" w:cs="Times New Roman"/>
                <w:sz w:val="22"/>
                <w:szCs w:val="22"/>
              </w:rPr>
            </w:pPr>
          </w:p>
        </w:tc>
      </w:tr>
      <w:tr w:rsidR="003D5546" w:rsidRPr="00BD31A1" w14:paraId="7EEB0F85" w14:textId="77777777" w:rsidTr="00211E71">
        <w:tc>
          <w:tcPr>
            <w:tcW w:w="2154" w:type="dxa"/>
            <w:vMerge/>
          </w:tcPr>
          <w:p w14:paraId="515C5EF1" w14:textId="77777777" w:rsidR="003D5546" w:rsidRPr="00BD31A1" w:rsidRDefault="003D5546" w:rsidP="003D5546">
            <w:pPr>
              <w:jc w:val="right"/>
              <w:rPr>
                <w:rFonts w:ascii="Times New Roman" w:hAnsi="Times New Roman" w:cs="Times New Roman"/>
                <w:i/>
                <w:iCs/>
                <w:sz w:val="22"/>
                <w:szCs w:val="22"/>
              </w:rPr>
            </w:pPr>
          </w:p>
        </w:tc>
        <w:tc>
          <w:tcPr>
            <w:tcW w:w="3240" w:type="dxa"/>
            <w:vAlign w:val="bottom"/>
          </w:tcPr>
          <w:p w14:paraId="3B07EFE3" w14:textId="02B769A4" w:rsidR="003D5546" w:rsidRPr="00BD31A1" w:rsidRDefault="003D5546" w:rsidP="003D5546">
            <w:pPr>
              <w:jc w:val="right"/>
              <w:rPr>
                <w:rFonts w:ascii="Times New Roman" w:hAnsi="Times New Roman" w:cs="Times New Roman"/>
                <w:i/>
                <w:iCs/>
                <w:sz w:val="22"/>
                <w:szCs w:val="22"/>
              </w:rPr>
            </w:pPr>
            <w:r w:rsidRPr="00BD31A1">
              <w:rPr>
                <w:rFonts w:ascii="Times New Roman" w:hAnsi="Times New Roman" w:cs="Times New Roman"/>
                <w:i/>
                <w:iCs/>
                <w:sz w:val="22"/>
                <w:szCs w:val="22"/>
              </w:rPr>
              <w:t>Previous Smoking History</w:t>
            </w:r>
          </w:p>
        </w:tc>
        <w:tc>
          <w:tcPr>
            <w:tcW w:w="1530" w:type="dxa"/>
            <w:vAlign w:val="bottom"/>
          </w:tcPr>
          <w:p w14:paraId="3A8ABC2B" w14:textId="088B0E6F" w:rsidR="003D5546" w:rsidRPr="00BD31A1" w:rsidRDefault="00721ECE" w:rsidP="003D5546">
            <w:pPr>
              <w:jc w:val="center"/>
              <w:rPr>
                <w:rFonts w:ascii="Times New Roman" w:hAnsi="Times New Roman" w:cs="Times New Roman"/>
                <w:sz w:val="22"/>
                <w:szCs w:val="22"/>
              </w:rPr>
            </w:pPr>
            <w:r w:rsidRPr="00BD31A1">
              <w:rPr>
                <w:rFonts w:ascii="Times New Roman" w:hAnsi="Times New Roman" w:cs="Times New Roman"/>
                <w:sz w:val="22"/>
                <w:szCs w:val="22"/>
              </w:rPr>
              <w:t>1.55</w:t>
            </w:r>
          </w:p>
        </w:tc>
        <w:tc>
          <w:tcPr>
            <w:tcW w:w="1710" w:type="dxa"/>
            <w:vAlign w:val="bottom"/>
          </w:tcPr>
          <w:p w14:paraId="77619C41" w14:textId="05FBB10A" w:rsidR="003D5546" w:rsidRPr="00BD31A1" w:rsidRDefault="00721ECE" w:rsidP="003D5546">
            <w:pPr>
              <w:jc w:val="center"/>
              <w:rPr>
                <w:rFonts w:ascii="Times New Roman" w:hAnsi="Times New Roman" w:cs="Times New Roman"/>
                <w:sz w:val="22"/>
                <w:szCs w:val="22"/>
              </w:rPr>
            </w:pPr>
            <w:r w:rsidRPr="00BD31A1">
              <w:rPr>
                <w:rFonts w:ascii="Times New Roman" w:hAnsi="Times New Roman" w:cs="Times New Roman"/>
                <w:sz w:val="22"/>
                <w:szCs w:val="22"/>
              </w:rPr>
              <w:t>0.85-2.84</w:t>
            </w:r>
          </w:p>
        </w:tc>
        <w:tc>
          <w:tcPr>
            <w:tcW w:w="1262" w:type="dxa"/>
            <w:vAlign w:val="bottom"/>
          </w:tcPr>
          <w:p w14:paraId="76B45342" w14:textId="468B1DC5" w:rsidR="003D5546" w:rsidRPr="00BD31A1" w:rsidRDefault="00721ECE" w:rsidP="003D5546">
            <w:pPr>
              <w:jc w:val="center"/>
              <w:rPr>
                <w:rFonts w:ascii="Times New Roman" w:hAnsi="Times New Roman" w:cs="Times New Roman"/>
                <w:sz w:val="22"/>
                <w:szCs w:val="22"/>
              </w:rPr>
            </w:pPr>
            <w:r w:rsidRPr="00BD31A1">
              <w:rPr>
                <w:rFonts w:ascii="Times New Roman" w:hAnsi="Times New Roman" w:cs="Times New Roman"/>
                <w:sz w:val="22"/>
                <w:szCs w:val="22"/>
              </w:rPr>
              <w:t>0.15</w:t>
            </w:r>
          </w:p>
        </w:tc>
      </w:tr>
      <w:tr w:rsidR="003D5546" w:rsidRPr="00BD31A1" w14:paraId="11B1BB3F" w14:textId="77777777" w:rsidTr="00211E71">
        <w:tc>
          <w:tcPr>
            <w:tcW w:w="2154" w:type="dxa"/>
            <w:vMerge/>
          </w:tcPr>
          <w:p w14:paraId="757B6E00" w14:textId="77777777" w:rsidR="003D5546" w:rsidRPr="00BD31A1" w:rsidRDefault="003D5546" w:rsidP="003D5546">
            <w:pPr>
              <w:rPr>
                <w:rFonts w:ascii="Times New Roman" w:hAnsi="Times New Roman" w:cs="Times New Roman"/>
                <w:b/>
                <w:bCs/>
                <w:sz w:val="22"/>
                <w:szCs w:val="22"/>
              </w:rPr>
            </w:pPr>
          </w:p>
        </w:tc>
        <w:tc>
          <w:tcPr>
            <w:tcW w:w="3240" w:type="dxa"/>
            <w:vAlign w:val="bottom"/>
          </w:tcPr>
          <w:p w14:paraId="54C669E8" w14:textId="5FB31D64" w:rsidR="003D5546" w:rsidRPr="00BD31A1" w:rsidRDefault="003D5546" w:rsidP="003D5546">
            <w:pPr>
              <w:rPr>
                <w:rFonts w:ascii="Times New Roman" w:hAnsi="Times New Roman" w:cs="Times New Roman"/>
                <w:i/>
                <w:iCs/>
                <w:sz w:val="22"/>
                <w:szCs w:val="22"/>
              </w:rPr>
            </w:pPr>
            <w:r w:rsidRPr="00BD31A1">
              <w:rPr>
                <w:rFonts w:ascii="Times New Roman" w:hAnsi="Times New Roman" w:cs="Times New Roman"/>
                <w:b/>
                <w:bCs/>
                <w:sz w:val="22"/>
                <w:szCs w:val="22"/>
              </w:rPr>
              <w:t>Practice Setting</w:t>
            </w:r>
          </w:p>
        </w:tc>
        <w:tc>
          <w:tcPr>
            <w:tcW w:w="1530" w:type="dxa"/>
            <w:vAlign w:val="bottom"/>
          </w:tcPr>
          <w:p w14:paraId="5AD9D7CD" w14:textId="77777777" w:rsidR="003D5546" w:rsidRPr="00BD31A1" w:rsidRDefault="003D5546" w:rsidP="003D5546">
            <w:pPr>
              <w:jc w:val="center"/>
              <w:rPr>
                <w:rFonts w:ascii="Times New Roman" w:hAnsi="Times New Roman" w:cs="Times New Roman"/>
                <w:sz w:val="22"/>
                <w:szCs w:val="22"/>
              </w:rPr>
            </w:pPr>
          </w:p>
        </w:tc>
        <w:tc>
          <w:tcPr>
            <w:tcW w:w="1710" w:type="dxa"/>
            <w:vAlign w:val="bottom"/>
          </w:tcPr>
          <w:p w14:paraId="7238AA3D" w14:textId="77777777" w:rsidR="003D5546" w:rsidRPr="00BD31A1" w:rsidRDefault="003D5546" w:rsidP="003D5546">
            <w:pPr>
              <w:jc w:val="center"/>
              <w:rPr>
                <w:rFonts w:ascii="Times New Roman" w:hAnsi="Times New Roman" w:cs="Times New Roman"/>
                <w:sz w:val="22"/>
                <w:szCs w:val="22"/>
              </w:rPr>
            </w:pPr>
          </w:p>
        </w:tc>
        <w:tc>
          <w:tcPr>
            <w:tcW w:w="1262" w:type="dxa"/>
            <w:vAlign w:val="bottom"/>
          </w:tcPr>
          <w:p w14:paraId="02E7CD0A" w14:textId="77777777" w:rsidR="003D5546" w:rsidRPr="00BD31A1" w:rsidRDefault="003D5546" w:rsidP="003D5546">
            <w:pPr>
              <w:jc w:val="center"/>
              <w:rPr>
                <w:rFonts w:ascii="Times New Roman" w:hAnsi="Times New Roman" w:cs="Times New Roman"/>
                <w:sz w:val="22"/>
                <w:szCs w:val="22"/>
              </w:rPr>
            </w:pPr>
          </w:p>
        </w:tc>
      </w:tr>
      <w:tr w:rsidR="003D5546" w:rsidRPr="00BD31A1" w14:paraId="032E866A" w14:textId="77777777" w:rsidTr="00211E71">
        <w:tc>
          <w:tcPr>
            <w:tcW w:w="2154" w:type="dxa"/>
            <w:vMerge/>
          </w:tcPr>
          <w:p w14:paraId="4B7FEAFD" w14:textId="77777777" w:rsidR="003D5546" w:rsidRPr="00BD31A1" w:rsidRDefault="003D5546" w:rsidP="003D5546">
            <w:pPr>
              <w:jc w:val="right"/>
              <w:rPr>
                <w:rFonts w:ascii="Times New Roman" w:hAnsi="Times New Roman" w:cs="Times New Roman"/>
                <w:i/>
                <w:iCs/>
                <w:sz w:val="22"/>
                <w:szCs w:val="22"/>
              </w:rPr>
            </w:pPr>
          </w:p>
        </w:tc>
        <w:tc>
          <w:tcPr>
            <w:tcW w:w="3240" w:type="dxa"/>
            <w:vAlign w:val="bottom"/>
          </w:tcPr>
          <w:p w14:paraId="04EB649E" w14:textId="1B37ECB0" w:rsidR="003D5546" w:rsidRPr="00BD31A1" w:rsidRDefault="003D5546" w:rsidP="003D5546">
            <w:pPr>
              <w:jc w:val="right"/>
              <w:rPr>
                <w:rFonts w:ascii="Times New Roman" w:hAnsi="Times New Roman" w:cs="Times New Roman"/>
                <w:sz w:val="22"/>
                <w:szCs w:val="22"/>
              </w:rPr>
            </w:pPr>
            <w:r w:rsidRPr="00BD31A1">
              <w:rPr>
                <w:rFonts w:ascii="Times New Roman" w:hAnsi="Times New Roman" w:cs="Times New Roman"/>
                <w:i/>
                <w:iCs/>
                <w:sz w:val="22"/>
                <w:szCs w:val="22"/>
              </w:rPr>
              <w:t>Community Medical Center</w:t>
            </w:r>
          </w:p>
        </w:tc>
        <w:tc>
          <w:tcPr>
            <w:tcW w:w="1530" w:type="dxa"/>
            <w:vAlign w:val="bottom"/>
          </w:tcPr>
          <w:p w14:paraId="557FB5C6" w14:textId="4C308017" w:rsidR="003D5546" w:rsidRPr="00BD31A1" w:rsidRDefault="003D5546" w:rsidP="003D5546">
            <w:pPr>
              <w:jc w:val="center"/>
              <w:rPr>
                <w:rFonts w:ascii="Times New Roman" w:hAnsi="Times New Roman" w:cs="Times New Roman"/>
                <w:sz w:val="22"/>
                <w:szCs w:val="22"/>
              </w:rPr>
            </w:pPr>
            <w:r w:rsidRPr="00BD31A1">
              <w:rPr>
                <w:rFonts w:ascii="Times New Roman" w:hAnsi="Times New Roman" w:cs="Times New Roman"/>
                <w:sz w:val="22"/>
                <w:szCs w:val="22"/>
              </w:rPr>
              <w:t>Ref</w:t>
            </w:r>
          </w:p>
        </w:tc>
        <w:tc>
          <w:tcPr>
            <w:tcW w:w="1710" w:type="dxa"/>
            <w:vAlign w:val="bottom"/>
          </w:tcPr>
          <w:p w14:paraId="1F6D457F" w14:textId="7BAEC021" w:rsidR="003D5546" w:rsidRPr="00BD31A1" w:rsidRDefault="003D5546" w:rsidP="003D5546">
            <w:pPr>
              <w:jc w:val="center"/>
              <w:rPr>
                <w:rFonts w:ascii="Times New Roman" w:hAnsi="Times New Roman" w:cs="Times New Roman"/>
                <w:sz w:val="22"/>
                <w:szCs w:val="22"/>
              </w:rPr>
            </w:pPr>
            <w:r w:rsidRPr="00BD31A1">
              <w:rPr>
                <w:rFonts w:ascii="Times New Roman" w:hAnsi="Times New Roman" w:cs="Times New Roman"/>
                <w:sz w:val="22"/>
                <w:szCs w:val="22"/>
              </w:rPr>
              <w:t>Ref</w:t>
            </w:r>
          </w:p>
        </w:tc>
        <w:tc>
          <w:tcPr>
            <w:tcW w:w="1262" w:type="dxa"/>
            <w:vAlign w:val="bottom"/>
          </w:tcPr>
          <w:p w14:paraId="3E0FE770" w14:textId="77777777" w:rsidR="003D5546" w:rsidRPr="00BD31A1" w:rsidRDefault="003D5546" w:rsidP="003D5546">
            <w:pPr>
              <w:jc w:val="center"/>
              <w:rPr>
                <w:rFonts w:ascii="Times New Roman" w:hAnsi="Times New Roman" w:cs="Times New Roman"/>
                <w:sz w:val="22"/>
                <w:szCs w:val="22"/>
              </w:rPr>
            </w:pPr>
          </w:p>
        </w:tc>
      </w:tr>
      <w:tr w:rsidR="003D5546" w:rsidRPr="00BD31A1" w14:paraId="5A40AD8F" w14:textId="77777777" w:rsidTr="00211E71">
        <w:tc>
          <w:tcPr>
            <w:tcW w:w="2154" w:type="dxa"/>
            <w:vMerge/>
          </w:tcPr>
          <w:p w14:paraId="509DE0DD" w14:textId="77777777" w:rsidR="003D5546" w:rsidRPr="00BD31A1" w:rsidRDefault="003D5546" w:rsidP="003D5546">
            <w:pPr>
              <w:jc w:val="right"/>
              <w:rPr>
                <w:rFonts w:ascii="Times New Roman" w:hAnsi="Times New Roman" w:cs="Times New Roman"/>
                <w:i/>
                <w:iCs/>
                <w:sz w:val="22"/>
                <w:szCs w:val="22"/>
              </w:rPr>
            </w:pPr>
          </w:p>
        </w:tc>
        <w:tc>
          <w:tcPr>
            <w:tcW w:w="3240" w:type="dxa"/>
            <w:vAlign w:val="bottom"/>
          </w:tcPr>
          <w:p w14:paraId="0275D932" w14:textId="0566B797" w:rsidR="003D5546" w:rsidRPr="00BD31A1" w:rsidRDefault="003D5546" w:rsidP="003D5546">
            <w:pPr>
              <w:jc w:val="right"/>
              <w:rPr>
                <w:rFonts w:ascii="Times New Roman" w:hAnsi="Times New Roman" w:cs="Times New Roman"/>
                <w:sz w:val="22"/>
                <w:szCs w:val="22"/>
              </w:rPr>
            </w:pPr>
            <w:r w:rsidRPr="00BD31A1">
              <w:rPr>
                <w:rFonts w:ascii="Times New Roman" w:hAnsi="Times New Roman" w:cs="Times New Roman"/>
                <w:i/>
                <w:iCs/>
                <w:sz w:val="22"/>
                <w:szCs w:val="22"/>
              </w:rPr>
              <w:t>Academic Medical Center</w:t>
            </w:r>
          </w:p>
        </w:tc>
        <w:tc>
          <w:tcPr>
            <w:tcW w:w="1530" w:type="dxa"/>
            <w:vAlign w:val="bottom"/>
          </w:tcPr>
          <w:p w14:paraId="7E1A0FA1" w14:textId="7FFFBB29" w:rsidR="003D5546" w:rsidRPr="00BD31A1" w:rsidRDefault="00721ECE" w:rsidP="003D5546">
            <w:pPr>
              <w:jc w:val="center"/>
              <w:rPr>
                <w:rFonts w:ascii="Times New Roman" w:hAnsi="Times New Roman" w:cs="Times New Roman"/>
                <w:sz w:val="22"/>
                <w:szCs w:val="22"/>
              </w:rPr>
            </w:pPr>
            <w:r w:rsidRPr="00BD31A1">
              <w:rPr>
                <w:rFonts w:ascii="Times New Roman" w:hAnsi="Times New Roman" w:cs="Times New Roman"/>
                <w:sz w:val="22"/>
                <w:szCs w:val="22"/>
              </w:rPr>
              <w:t>3.41</w:t>
            </w:r>
          </w:p>
        </w:tc>
        <w:tc>
          <w:tcPr>
            <w:tcW w:w="1710" w:type="dxa"/>
            <w:vAlign w:val="bottom"/>
          </w:tcPr>
          <w:p w14:paraId="48D683BC" w14:textId="1B08F02D" w:rsidR="003D5546" w:rsidRPr="00BD31A1" w:rsidRDefault="00721ECE" w:rsidP="003D5546">
            <w:pPr>
              <w:jc w:val="center"/>
              <w:rPr>
                <w:rFonts w:ascii="Times New Roman" w:hAnsi="Times New Roman" w:cs="Times New Roman"/>
                <w:sz w:val="22"/>
                <w:szCs w:val="22"/>
              </w:rPr>
            </w:pPr>
            <w:r w:rsidRPr="00BD31A1">
              <w:rPr>
                <w:rFonts w:ascii="Times New Roman" w:hAnsi="Times New Roman" w:cs="Times New Roman"/>
                <w:sz w:val="22"/>
                <w:szCs w:val="22"/>
              </w:rPr>
              <w:t>2.24-5.20</w:t>
            </w:r>
          </w:p>
        </w:tc>
        <w:tc>
          <w:tcPr>
            <w:tcW w:w="1262" w:type="dxa"/>
            <w:vAlign w:val="bottom"/>
          </w:tcPr>
          <w:p w14:paraId="68889172" w14:textId="4A09746A" w:rsidR="003D5546" w:rsidRPr="00BD31A1" w:rsidRDefault="00721ECE" w:rsidP="003D5546">
            <w:pPr>
              <w:jc w:val="center"/>
              <w:rPr>
                <w:rFonts w:ascii="Times New Roman" w:hAnsi="Times New Roman" w:cs="Times New Roman"/>
                <w:b/>
                <w:bCs/>
                <w:sz w:val="22"/>
                <w:szCs w:val="22"/>
              </w:rPr>
            </w:pPr>
            <w:r w:rsidRPr="00BD31A1">
              <w:rPr>
                <w:rFonts w:ascii="Times New Roman" w:hAnsi="Times New Roman" w:cs="Times New Roman"/>
                <w:b/>
                <w:bCs/>
                <w:sz w:val="22"/>
                <w:szCs w:val="22"/>
              </w:rPr>
              <w:t>&lt;0.001**</w:t>
            </w:r>
          </w:p>
        </w:tc>
      </w:tr>
      <w:tr w:rsidR="003D5546" w:rsidRPr="00BD31A1" w14:paraId="08824E0A" w14:textId="77777777" w:rsidTr="00211E71">
        <w:tc>
          <w:tcPr>
            <w:tcW w:w="2154" w:type="dxa"/>
            <w:vMerge/>
          </w:tcPr>
          <w:p w14:paraId="4995E207" w14:textId="77777777" w:rsidR="003D5546" w:rsidRPr="00BD31A1" w:rsidRDefault="003D5546" w:rsidP="003D5546">
            <w:pPr>
              <w:rPr>
                <w:rFonts w:ascii="Times New Roman" w:hAnsi="Times New Roman" w:cs="Times New Roman"/>
                <w:sz w:val="22"/>
                <w:szCs w:val="22"/>
              </w:rPr>
            </w:pPr>
          </w:p>
        </w:tc>
        <w:tc>
          <w:tcPr>
            <w:tcW w:w="3240" w:type="dxa"/>
            <w:vAlign w:val="bottom"/>
          </w:tcPr>
          <w:p w14:paraId="748BE704" w14:textId="53C8634A" w:rsidR="003D5546" w:rsidRPr="00BD31A1" w:rsidRDefault="003D5546" w:rsidP="003D5546">
            <w:pPr>
              <w:rPr>
                <w:rFonts w:ascii="Times New Roman" w:hAnsi="Times New Roman" w:cs="Times New Roman"/>
                <w:sz w:val="22"/>
                <w:szCs w:val="22"/>
              </w:rPr>
            </w:pPr>
            <w:r w:rsidRPr="00BD31A1">
              <w:rPr>
                <w:rFonts w:ascii="Times New Roman" w:hAnsi="Times New Roman" w:cs="Times New Roman"/>
                <w:sz w:val="22"/>
                <w:szCs w:val="22"/>
              </w:rPr>
              <w:t>Diagnosis Year*</w:t>
            </w:r>
          </w:p>
        </w:tc>
        <w:tc>
          <w:tcPr>
            <w:tcW w:w="1530" w:type="dxa"/>
            <w:vAlign w:val="bottom"/>
          </w:tcPr>
          <w:p w14:paraId="362A88C7" w14:textId="2C35C7EB" w:rsidR="003D5546" w:rsidRPr="00BD31A1" w:rsidRDefault="00991C33" w:rsidP="003D5546">
            <w:pPr>
              <w:jc w:val="center"/>
              <w:rPr>
                <w:rFonts w:ascii="Times New Roman" w:hAnsi="Times New Roman" w:cs="Times New Roman"/>
                <w:sz w:val="22"/>
                <w:szCs w:val="22"/>
              </w:rPr>
            </w:pPr>
            <w:r w:rsidRPr="00BD31A1">
              <w:rPr>
                <w:rFonts w:ascii="Times New Roman" w:hAnsi="Times New Roman" w:cs="Times New Roman"/>
                <w:sz w:val="22"/>
                <w:szCs w:val="22"/>
              </w:rPr>
              <w:t>0.75</w:t>
            </w:r>
          </w:p>
        </w:tc>
        <w:tc>
          <w:tcPr>
            <w:tcW w:w="1710" w:type="dxa"/>
            <w:vAlign w:val="bottom"/>
          </w:tcPr>
          <w:p w14:paraId="18CE0B98" w14:textId="52A95323" w:rsidR="003D5546" w:rsidRPr="00BD31A1" w:rsidRDefault="00991C33" w:rsidP="003D5546">
            <w:pPr>
              <w:jc w:val="center"/>
              <w:rPr>
                <w:rFonts w:ascii="Times New Roman" w:hAnsi="Times New Roman" w:cs="Times New Roman"/>
                <w:sz w:val="22"/>
                <w:szCs w:val="22"/>
              </w:rPr>
            </w:pPr>
            <w:r w:rsidRPr="00BD31A1">
              <w:rPr>
                <w:rFonts w:ascii="Times New Roman" w:hAnsi="Times New Roman" w:cs="Times New Roman"/>
                <w:sz w:val="22"/>
                <w:szCs w:val="22"/>
              </w:rPr>
              <w:t>0.70-0.81</w:t>
            </w:r>
          </w:p>
        </w:tc>
        <w:tc>
          <w:tcPr>
            <w:tcW w:w="1262" w:type="dxa"/>
            <w:vAlign w:val="bottom"/>
          </w:tcPr>
          <w:p w14:paraId="339F7CC5" w14:textId="37F7560F" w:rsidR="003D5546" w:rsidRPr="00BD31A1" w:rsidRDefault="00991C33" w:rsidP="003D5546">
            <w:pPr>
              <w:jc w:val="center"/>
              <w:rPr>
                <w:rFonts w:ascii="Times New Roman" w:hAnsi="Times New Roman" w:cs="Times New Roman"/>
                <w:b/>
                <w:bCs/>
                <w:sz w:val="22"/>
                <w:szCs w:val="22"/>
              </w:rPr>
            </w:pPr>
            <w:r w:rsidRPr="00BD31A1">
              <w:rPr>
                <w:rFonts w:ascii="Times New Roman" w:hAnsi="Times New Roman" w:cs="Times New Roman"/>
                <w:b/>
                <w:bCs/>
                <w:sz w:val="22"/>
                <w:szCs w:val="22"/>
              </w:rPr>
              <w:t>&lt;0.001**</w:t>
            </w:r>
          </w:p>
        </w:tc>
      </w:tr>
      <w:tr w:rsidR="003D5546" w:rsidRPr="00BD31A1" w14:paraId="4C4DB2C1" w14:textId="77777777" w:rsidTr="00211E71">
        <w:tc>
          <w:tcPr>
            <w:tcW w:w="2154" w:type="dxa"/>
            <w:vMerge/>
          </w:tcPr>
          <w:p w14:paraId="0BBAA271" w14:textId="77777777" w:rsidR="003D5546" w:rsidRPr="00BD31A1" w:rsidRDefault="003D5546" w:rsidP="003D5546">
            <w:pPr>
              <w:rPr>
                <w:rFonts w:ascii="Times New Roman" w:hAnsi="Times New Roman" w:cs="Times New Roman"/>
                <w:sz w:val="22"/>
                <w:szCs w:val="22"/>
              </w:rPr>
            </w:pPr>
          </w:p>
        </w:tc>
        <w:tc>
          <w:tcPr>
            <w:tcW w:w="3240" w:type="dxa"/>
            <w:vAlign w:val="bottom"/>
          </w:tcPr>
          <w:p w14:paraId="71C4DEDF" w14:textId="160CFFB6" w:rsidR="003D5546" w:rsidRPr="00BD31A1" w:rsidRDefault="003D5546" w:rsidP="003D5546">
            <w:pPr>
              <w:rPr>
                <w:rFonts w:ascii="Times New Roman" w:hAnsi="Times New Roman" w:cs="Times New Roman"/>
                <w:sz w:val="22"/>
                <w:szCs w:val="22"/>
              </w:rPr>
            </w:pPr>
            <w:r w:rsidRPr="00BD31A1">
              <w:rPr>
                <w:rFonts w:ascii="Times New Roman" w:hAnsi="Times New Roman" w:cs="Times New Roman"/>
                <w:sz w:val="22"/>
                <w:szCs w:val="22"/>
              </w:rPr>
              <w:t>Age at Diagnosis*</w:t>
            </w:r>
          </w:p>
        </w:tc>
        <w:tc>
          <w:tcPr>
            <w:tcW w:w="1530" w:type="dxa"/>
            <w:vAlign w:val="bottom"/>
          </w:tcPr>
          <w:p w14:paraId="28A710EB" w14:textId="705725C1" w:rsidR="003D5546" w:rsidRPr="00BD31A1" w:rsidRDefault="00991C33" w:rsidP="003D5546">
            <w:pPr>
              <w:jc w:val="center"/>
              <w:rPr>
                <w:rFonts w:ascii="Times New Roman" w:hAnsi="Times New Roman" w:cs="Times New Roman"/>
                <w:sz w:val="22"/>
                <w:szCs w:val="22"/>
              </w:rPr>
            </w:pPr>
            <w:r w:rsidRPr="00BD31A1">
              <w:rPr>
                <w:rFonts w:ascii="Times New Roman" w:hAnsi="Times New Roman" w:cs="Times New Roman"/>
                <w:sz w:val="22"/>
                <w:szCs w:val="22"/>
              </w:rPr>
              <w:t>21.02</w:t>
            </w:r>
          </w:p>
        </w:tc>
        <w:tc>
          <w:tcPr>
            <w:tcW w:w="1710" w:type="dxa"/>
            <w:vAlign w:val="bottom"/>
          </w:tcPr>
          <w:p w14:paraId="2C40BD3F" w14:textId="6963E967" w:rsidR="003D5546" w:rsidRPr="00BD31A1" w:rsidRDefault="00991C33" w:rsidP="003D5546">
            <w:pPr>
              <w:jc w:val="center"/>
              <w:rPr>
                <w:rFonts w:ascii="Times New Roman" w:hAnsi="Times New Roman" w:cs="Times New Roman"/>
                <w:sz w:val="22"/>
                <w:szCs w:val="22"/>
              </w:rPr>
            </w:pPr>
            <w:r w:rsidRPr="00BD31A1">
              <w:rPr>
                <w:rFonts w:ascii="Times New Roman" w:hAnsi="Times New Roman" w:cs="Times New Roman"/>
                <w:sz w:val="22"/>
                <w:szCs w:val="22"/>
              </w:rPr>
              <w:t>7.83-56.47</w:t>
            </w:r>
          </w:p>
        </w:tc>
        <w:tc>
          <w:tcPr>
            <w:tcW w:w="1262" w:type="dxa"/>
            <w:vAlign w:val="bottom"/>
          </w:tcPr>
          <w:p w14:paraId="4AA8E45D" w14:textId="26AD48AE" w:rsidR="003D5546" w:rsidRPr="00BD31A1" w:rsidRDefault="00991C33" w:rsidP="003D5546">
            <w:pPr>
              <w:jc w:val="center"/>
              <w:rPr>
                <w:rFonts w:ascii="Times New Roman" w:hAnsi="Times New Roman" w:cs="Times New Roman"/>
                <w:b/>
                <w:bCs/>
                <w:sz w:val="22"/>
                <w:szCs w:val="22"/>
              </w:rPr>
            </w:pPr>
            <w:r w:rsidRPr="00BD31A1">
              <w:rPr>
                <w:rFonts w:ascii="Times New Roman" w:hAnsi="Times New Roman" w:cs="Times New Roman"/>
                <w:b/>
                <w:bCs/>
                <w:sz w:val="22"/>
                <w:szCs w:val="22"/>
              </w:rPr>
              <w:t>&lt;0.001**</w:t>
            </w:r>
          </w:p>
        </w:tc>
      </w:tr>
      <w:tr w:rsidR="003D5546" w:rsidRPr="00BD31A1" w14:paraId="1CA69FBA" w14:textId="77777777" w:rsidTr="00211E71">
        <w:tc>
          <w:tcPr>
            <w:tcW w:w="2154" w:type="dxa"/>
            <w:vMerge/>
          </w:tcPr>
          <w:p w14:paraId="37D1FBB1" w14:textId="77777777" w:rsidR="003D5546" w:rsidRPr="00BD31A1" w:rsidRDefault="003D5546" w:rsidP="003D5546">
            <w:pPr>
              <w:rPr>
                <w:rFonts w:ascii="Times New Roman" w:hAnsi="Times New Roman" w:cs="Times New Roman"/>
                <w:sz w:val="22"/>
                <w:szCs w:val="22"/>
              </w:rPr>
            </w:pPr>
          </w:p>
        </w:tc>
        <w:tc>
          <w:tcPr>
            <w:tcW w:w="3240" w:type="dxa"/>
            <w:vAlign w:val="bottom"/>
          </w:tcPr>
          <w:p w14:paraId="72E9E24D" w14:textId="11F67ACE" w:rsidR="003D5546" w:rsidRPr="00BD31A1" w:rsidRDefault="003D5546" w:rsidP="003D5546">
            <w:pPr>
              <w:rPr>
                <w:rFonts w:ascii="Times New Roman" w:hAnsi="Times New Roman" w:cs="Times New Roman"/>
                <w:sz w:val="22"/>
                <w:szCs w:val="22"/>
              </w:rPr>
            </w:pPr>
            <w:r w:rsidRPr="00BD31A1">
              <w:rPr>
                <w:rFonts w:ascii="Times New Roman" w:hAnsi="Times New Roman" w:cs="Times New Roman"/>
                <w:sz w:val="22"/>
                <w:szCs w:val="22"/>
              </w:rPr>
              <w:t>Bone Metastases</w:t>
            </w:r>
          </w:p>
        </w:tc>
        <w:tc>
          <w:tcPr>
            <w:tcW w:w="1530" w:type="dxa"/>
            <w:vAlign w:val="bottom"/>
          </w:tcPr>
          <w:p w14:paraId="119B951E" w14:textId="35745F93" w:rsidR="003D5546" w:rsidRPr="00BD31A1" w:rsidRDefault="00991C33" w:rsidP="003D5546">
            <w:pPr>
              <w:jc w:val="center"/>
              <w:rPr>
                <w:rFonts w:ascii="Times New Roman" w:hAnsi="Times New Roman" w:cs="Times New Roman"/>
                <w:sz w:val="22"/>
                <w:szCs w:val="22"/>
              </w:rPr>
            </w:pPr>
            <w:r w:rsidRPr="00BD31A1">
              <w:rPr>
                <w:rFonts w:ascii="Times New Roman" w:hAnsi="Times New Roman" w:cs="Times New Roman"/>
                <w:sz w:val="22"/>
                <w:szCs w:val="22"/>
              </w:rPr>
              <w:t>0.86</w:t>
            </w:r>
          </w:p>
        </w:tc>
        <w:tc>
          <w:tcPr>
            <w:tcW w:w="1710" w:type="dxa"/>
            <w:vAlign w:val="bottom"/>
          </w:tcPr>
          <w:p w14:paraId="18B45E04" w14:textId="7ADBE265" w:rsidR="003D5546" w:rsidRPr="00BD31A1" w:rsidRDefault="00991C33" w:rsidP="003D5546">
            <w:pPr>
              <w:jc w:val="center"/>
              <w:rPr>
                <w:rFonts w:ascii="Times New Roman" w:hAnsi="Times New Roman" w:cs="Times New Roman"/>
                <w:sz w:val="22"/>
                <w:szCs w:val="22"/>
              </w:rPr>
            </w:pPr>
            <w:r w:rsidRPr="00BD31A1">
              <w:rPr>
                <w:rFonts w:ascii="Times New Roman" w:hAnsi="Times New Roman" w:cs="Times New Roman"/>
                <w:sz w:val="22"/>
                <w:szCs w:val="22"/>
              </w:rPr>
              <w:t>0.48-1.55</w:t>
            </w:r>
          </w:p>
        </w:tc>
        <w:tc>
          <w:tcPr>
            <w:tcW w:w="1262" w:type="dxa"/>
            <w:vAlign w:val="bottom"/>
          </w:tcPr>
          <w:p w14:paraId="5A87892E" w14:textId="68A925D2" w:rsidR="003D5546" w:rsidRPr="00BD31A1" w:rsidRDefault="00991C33" w:rsidP="003D5546">
            <w:pPr>
              <w:jc w:val="center"/>
              <w:rPr>
                <w:rFonts w:ascii="Times New Roman" w:hAnsi="Times New Roman" w:cs="Times New Roman"/>
                <w:sz w:val="22"/>
                <w:szCs w:val="22"/>
              </w:rPr>
            </w:pPr>
            <w:r w:rsidRPr="00BD31A1">
              <w:rPr>
                <w:rFonts w:ascii="Times New Roman" w:hAnsi="Times New Roman" w:cs="Times New Roman"/>
                <w:sz w:val="22"/>
                <w:szCs w:val="22"/>
              </w:rPr>
              <w:t>0.62</w:t>
            </w:r>
          </w:p>
        </w:tc>
      </w:tr>
      <w:tr w:rsidR="003D5546" w:rsidRPr="00BD31A1" w14:paraId="39CACFBA" w14:textId="77777777" w:rsidTr="00211E71">
        <w:tc>
          <w:tcPr>
            <w:tcW w:w="2154" w:type="dxa"/>
            <w:vMerge/>
          </w:tcPr>
          <w:p w14:paraId="6CB0ED92" w14:textId="77777777" w:rsidR="003D5546" w:rsidRPr="00BD31A1" w:rsidRDefault="003D5546" w:rsidP="003D5546">
            <w:pPr>
              <w:rPr>
                <w:rFonts w:ascii="Times New Roman" w:hAnsi="Times New Roman" w:cs="Times New Roman"/>
                <w:sz w:val="22"/>
                <w:szCs w:val="22"/>
              </w:rPr>
            </w:pPr>
          </w:p>
        </w:tc>
        <w:tc>
          <w:tcPr>
            <w:tcW w:w="3240" w:type="dxa"/>
            <w:vAlign w:val="bottom"/>
          </w:tcPr>
          <w:p w14:paraId="0938FC16" w14:textId="0DB17A63" w:rsidR="003D5546" w:rsidRPr="00BD31A1" w:rsidRDefault="003D5546" w:rsidP="003D5546">
            <w:pPr>
              <w:rPr>
                <w:rFonts w:ascii="Times New Roman" w:hAnsi="Times New Roman" w:cs="Times New Roman"/>
                <w:sz w:val="22"/>
                <w:szCs w:val="22"/>
              </w:rPr>
            </w:pPr>
            <w:r w:rsidRPr="00BD31A1">
              <w:rPr>
                <w:rFonts w:ascii="Times New Roman" w:hAnsi="Times New Roman" w:cs="Times New Roman"/>
                <w:sz w:val="22"/>
                <w:szCs w:val="22"/>
              </w:rPr>
              <w:t>Brain Metastases</w:t>
            </w:r>
          </w:p>
        </w:tc>
        <w:tc>
          <w:tcPr>
            <w:tcW w:w="1530" w:type="dxa"/>
            <w:vAlign w:val="bottom"/>
          </w:tcPr>
          <w:p w14:paraId="6A2B9B47" w14:textId="3AB077CD" w:rsidR="003D5546" w:rsidRPr="00BD31A1" w:rsidRDefault="00991C33" w:rsidP="003D5546">
            <w:pPr>
              <w:jc w:val="center"/>
              <w:rPr>
                <w:rFonts w:ascii="Times New Roman" w:hAnsi="Times New Roman" w:cs="Times New Roman"/>
                <w:sz w:val="22"/>
                <w:szCs w:val="22"/>
              </w:rPr>
            </w:pPr>
            <w:r w:rsidRPr="00BD31A1">
              <w:rPr>
                <w:rFonts w:ascii="Times New Roman" w:hAnsi="Times New Roman" w:cs="Times New Roman"/>
                <w:sz w:val="22"/>
                <w:szCs w:val="22"/>
              </w:rPr>
              <w:t>1.92</w:t>
            </w:r>
          </w:p>
        </w:tc>
        <w:tc>
          <w:tcPr>
            <w:tcW w:w="1710" w:type="dxa"/>
            <w:vAlign w:val="bottom"/>
          </w:tcPr>
          <w:p w14:paraId="25F0D0FB" w14:textId="216A44A8" w:rsidR="003D5546" w:rsidRPr="00BD31A1" w:rsidRDefault="00991C33" w:rsidP="003D5546">
            <w:pPr>
              <w:jc w:val="center"/>
              <w:rPr>
                <w:rFonts w:ascii="Times New Roman" w:hAnsi="Times New Roman" w:cs="Times New Roman"/>
                <w:sz w:val="22"/>
                <w:szCs w:val="22"/>
              </w:rPr>
            </w:pPr>
            <w:r w:rsidRPr="00BD31A1">
              <w:rPr>
                <w:rFonts w:ascii="Times New Roman" w:hAnsi="Times New Roman" w:cs="Times New Roman"/>
                <w:sz w:val="22"/>
                <w:szCs w:val="22"/>
              </w:rPr>
              <w:t>1.02-3.61</w:t>
            </w:r>
          </w:p>
        </w:tc>
        <w:tc>
          <w:tcPr>
            <w:tcW w:w="1262" w:type="dxa"/>
            <w:vAlign w:val="bottom"/>
          </w:tcPr>
          <w:p w14:paraId="228DED06" w14:textId="5DDC96E2" w:rsidR="003D5546" w:rsidRPr="00BD31A1" w:rsidRDefault="00991C33" w:rsidP="003D5546">
            <w:pPr>
              <w:jc w:val="center"/>
              <w:rPr>
                <w:rFonts w:ascii="Times New Roman" w:hAnsi="Times New Roman" w:cs="Times New Roman"/>
                <w:b/>
                <w:bCs/>
                <w:sz w:val="22"/>
                <w:szCs w:val="22"/>
              </w:rPr>
            </w:pPr>
            <w:r w:rsidRPr="00BD31A1">
              <w:rPr>
                <w:rFonts w:ascii="Times New Roman" w:hAnsi="Times New Roman" w:cs="Times New Roman"/>
                <w:b/>
                <w:bCs/>
                <w:sz w:val="22"/>
                <w:szCs w:val="22"/>
              </w:rPr>
              <w:t>0.042*</w:t>
            </w:r>
          </w:p>
        </w:tc>
      </w:tr>
      <w:tr w:rsidR="00991C33" w:rsidRPr="00BD31A1" w14:paraId="1480CAE0" w14:textId="77777777" w:rsidTr="00211E71">
        <w:tc>
          <w:tcPr>
            <w:tcW w:w="2154" w:type="dxa"/>
            <w:vMerge/>
          </w:tcPr>
          <w:p w14:paraId="6B925F22" w14:textId="77777777" w:rsidR="00991C33" w:rsidRPr="00BD31A1" w:rsidRDefault="00991C33" w:rsidP="00991C33">
            <w:pPr>
              <w:rPr>
                <w:rFonts w:ascii="Times New Roman" w:hAnsi="Times New Roman" w:cs="Times New Roman"/>
                <w:sz w:val="22"/>
                <w:szCs w:val="22"/>
              </w:rPr>
            </w:pPr>
          </w:p>
        </w:tc>
        <w:tc>
          <w:tcPr>
            <w:tcW w:w="3240" w:type="dxa"/>
            <w:vAlign w:val="bottom"/>
          </w:tcPr>
          <w:p w14:paraId="504BE3C2" w14:textId="5A96F06D" w:rsidR="00991C33" w:rsidRPr="00BD31A1" w:rsidRDefault="00991C33" w:rsidP="00991C33">
            <w:pPr>
              <w:rPr>
                <w:rFonts w:ascii="Times New Roman" w:hAnsi="Times New Roman" w:cs="Times New Roman"/>
                <w:sz w:val="22"/>
                <w:szCs w:val="22"/>
              </w:rPr>
            </w:pPr>
            <w:r w:rsidRPr="00BD31A1">
              <w:rPr>
                <w:rFonts w:ascii="Times New Roman" w:hAnsi="Times New Roman" w:cs="Times New Roman"/>
                <w:sz w:val="22"/>
                <w:szCs w:val="22"/>
              </w:rPr>
              <w:t>Anti-Infective Use Prior to Treatment</w:t>
            </w:r>
          </w:p>
        </w:tc>
        <w:tc>
          <w:tcPr>
            <w:tcW w:w="1530" w:type="dxa"/>
            <w:vAlign w:val="bottom"/>
          </w:tcPr>
          <w:p w14:paraId="0A6D65CB" w14:textId="1582D344" w:rsidR="00991C33" w:rsidRPr="00BD31A1" w:rsidRDefault="00991C33" w:rsidP="00991C33">
            <w:pPr>
              <w:jc w:val="center"/>
              <w:rPr>
                <w:rFonts w:ascii="Times New Roman" w:hAnsi="Times New Roman" w:cs="Times New Roman"/>
                <w:sz w:val="22"/>
                <w:szCs w:val="22"/>
              </w:rPr>
            </w:pPr>
            <w:r w:rsidRPr="00BD31A1">
              <w:rPr>
                <w:rFonts w:ascii="Times New Roman" w:hAnsi="Times New Roman" w:cs="Times New Roman"/>
                <w:sz w:val="22"/>
                <w:szCs w:val="22"/>
              </w:rPr>
              <w:t>4.25</w:t>
            </w:r>
          </w:p>
        </w:tc>
        <w:tc>
          <w:tcPr>
            <w:tcW w:w="1710" w:type="dxa"/>
            <w:vAlign w:val="bottom"/>
          </w:tcPr>
          <w:p w14:paraId="21E6C7D5" w14:textId="48119E3D" w:rsidR="00991C33" w:rsidRPr="00BD31A1" w:rsidRDefault="00991C33" w:rsidP="00991C33">
            <w:pPr>
              <w:jc w:val="center"/>
              <w:rPr>
                <w:rFonts w:ascii="Times New Roman" w:hAnsi="Times New Roman" w:cs="Times New Roman"/>
                <w:sz w:val="22"/>
                <w:szCs w:val="22"/>
              </w:rPr>
            </w:pPr>
            <w:r w:rsidRPr="00BD31A1">
              <w:rPr>
                <w:rFonts w:ascii="Times New Roman" w:hAnsi="Times New Roman" w:cs="Times New Roman"/>
                <w:sz w:val="22"/>
                <w:szCs w:val="22"/>
              </w:rPr>
              <w:t>2.24-8.06</w:t>
            </w:r>
          </w:p>
        </w:tc>
        <w:tc>
          <w:tcPr>
            <w:tcW w:w="1262" w:type="dxa"/>
            <w:vAlign w:val="bottom"/>
          </w:tcPr>
          <w:p w14:paraId="2D8CFADD" w14:textId="584FDE13" w:rsidR="00991C33" w:rsidRPr="00BD31A1" w:rsidRDefault="00991C33" w:rsidP="00991C33">
            <w:pPr>
              <w:jc w:val="center"/>
              <w:rPr>
                <w:rFonts w:ascii="Times New Roman" w:hAnsi="Times New Roman" w:cs="Times New Roman"/>
                <w:b/>
                <w:bCs/>
                <w:sz w:val="22"/>
                <w:szCs w:val="22"/>
              </w:rPr>
            </w:pPr>
            <w:r w:rsidRPr="00BD31A1">
              <w:rPr>
                <w:rFonts w:ascii="Times New Roman" w:hAnsi="Times New Roman" w:cs="Times New Roman"/>
                <w:b/>
                <w:bCs/>
                <w:sz w:val="22"/>
                <w:szCs w:val="22"/>
              </w:rPr>
              <w:t>&lt;0.001**</w:t>
            </w:r>
          </w:p>
        </w:tc>
      </w:tr>
      <w:tr w:rsidR="00991C33" w:rsidRPr="00BD31A1" w14:paraId="2BADC5D7" w14:textId="77777777" w:rsidTr="00211E71">
        <w:tc>
          <w:tcPr>
            <w:tcW w:w="2154" w:type="dxa"/>
            <w:vMerge/>
          </w:tcPr>
          <w:p w14:paraId="07AD8441" w14:textId="77777777" w:rsidR="00991C33" w:rsidRPr="00BD31A1" w:rsidRDefault="00991C33" w:rsidP="00991C33">
            <w:pPr>
              <w:rPr>
                <w:rFonts w:ascii="Times New Roman" w:hAnsi="Times New Roman" w:cs="Times New Roman"/>
                <w:sz w:val="22"/>
                <w:szCs w:val="22"/>
              </w:rPr>
            </w:pPr>
          </w:p>
        </w:tc>
        <w:tc>
          <w:tcPr>
            <w:tcW w:w="3240" w:type="dxa"/>
            <w:vAlign w:val="bottom"/>
          </w:tcPr>
          <w:p w14:paraId="1655DC88" w14:textId="69589DE0" w:rsidR="00991C33" w:rsidRPr="00BD31A1" w:rsidRDefault="00991C33" w:rsidP="00991C33">
            <w:pPr>
              <w:rPr>
                <w:rFonts w:ascii="Times New Roman" w:hAnsi="Times New Roman" w:cs="Times New Roman"/>
                <w:sz w:val="22"/>
                <w:szCs w:val="22"/>
              </w:rPr>
            </w:pPr>
            <w:r w:rsidRPr="00BD31A1">
              <w:rPr>
                <w:rFonts w:ascii="Times New Roman" w:hAnsi="Times New Roman" w:cs="Times New Roman"/>
                <w:sz w:val="22"/>
                <w:szCs w:val="22"/>
              </w:rPr>
              <w:t>Glucocorticoid Use Prior to Treatment</w:t>
            </w:r>
          </w:p>
        </w:tc>
        <w:tc>
          <w:tcPr>
            <w:tcW w:w="1530" w:type="dxa"/>
            <w:vAlign w:val="bottom"/>
          </w:tcPr>
          <w:p w14:paraId="76FA030D" w14:textId="5ADEB91F" w:rsidR="00991C33" w:rsidRPr="00BD31A1" w:rsidRDefault="00991C33" w:rsidP="00991C33">
            <w:pPr>
              <w:jc w:val="center"/>
              <w:rPr>
                <w:rFonts w:ascii="Times New Roman" w:hAnsi="Times New Roman" w:cs="Times New Roman"/>
                <w:sz w:val="22"/>
                <w:szCs w:val="22"/>
              </w:rPr>
            </w:pPr>
            <w:r w:rsidRPr="00BD31A1">
              <w:rPr>
                <w:rFonts w:ascii="Times New Roman" w:hAnsi="Times New Roman" w:cs="Times New Roman"/>
                <w:sz w:val="22"/>
                <w:szCs w:val="22"/>
              </w:rPr>
              <w:t>0.006</w:t>
            </w:r>
          </w:p>
        </w:tc>
        <w:tc>
          <w:tcPr>
            <w:tcW w:w="1710" w:type="dxa"/>
            <w:vAlign w:val="bottom"/>
          </w:tcPr>
          <w:p w14:paraId="70540C05" w14:textId="1D3E7D7E" w:rsidR="00991C33" w:rsidRPr="00BD31A1" w:rsidRDefault="00991C33" w:rsidP="00991C33">
            <w:pPr>
              <w:jc w:val="center"/>
              <w:rPr>
                <w:rFonts w:ascii="Times New Roman" w:hAnsi="Times New Roman" w:cs="Times New Roman"/>
                <w:sz w:val="22"/>
                <w:szCs w:val="22"/>
              </w:rPr>
            </w:pPr>
            <w:r w:rsidRPr="00BD31A1">
              <w:rPr>
                <w:rFonts w:ascii="Times New Roman" w:hAnsi="Times New Roman" w:cs="Times New Roman"/>
                <w:sz w:val="22"/>
                <w:szCs w:val="22"/>
              </w:rPr>
              <w:t>0.005-0.009</w:t>
            </w:r>
          </w:p>
        </w:tc>
        <w:tc>
          <w:tcPr>
            <w:tcW w:w="1262" w:type="dxa"/>
            <w:vAlign w:val="bottom"/>
          </w:tcPr>
          <w:p w14:paraId="635E1739" w14:textId="0B076B07" w:rsidR="00991C33" w:rsidRPr="00BD31A1" w:rsidRDefault="00991C33" w:rsidP="00991C33">
            <w:pPr>
              <w:jc w:val="center"/>
              <w:rPr>
                <w:rFonts w:ascii="Times New Roman" w:hAnsi="Times New Roman" w:cs="Times New Roman"/>
                <w:b/>
                <w:bCs/>
                <w:sz w:val="22"/>
                <w:szCs w:val="22"/>
              </w:rPr>
            </w:pPr>
            <w:r w:rsidRPr="00BD31A1">
              <w:rPr>
                <w:rFonts w:ascii="Times New Roman" w:hAnsi="Times New Roman" w:cs="Times New Roman"/>
                <w:b/>
                <w:bCs/>
                <w:sz w:val="22"/>
                <w:szCs w:val="22"/>
              </w:rPr>
              <w:t>&lt;0.001**</w:t>
            </w:r>
          </w:p>
        </w:tc>
      </w:tr>
      <w:tr w:rsidR="00991C33" w:rsidRPr="00BD31A1" w14:paraId="65CDF18C" w14:textId="77777777" w:rsidTr="00211E71">
        <w:tc>
          <w:tcPr>
            <w:tcW w:w="2154" w:type="dxa"/>
            <w:vMerge/>
          </w:tcPr>
          <w:p w14:paraId="62B6EBA8" w14:textId="77777777" w:rsidR="00991C33" w:rsidRPr="00BD31A1" w:rsidRDefault="00991C33" w:rsidP="00991C33">
            <w:pPr>
              <w:rPr>
                <w:rFonts w:ascii="Times New Roman" w:hAnsi="Times New Roman" w:cs="Times New Roman"/>
                <w:sz w:val="22"/>
                <w:szCs w:val="22"/>
              </w:rPr>
            </w:pPr>
          </w:p>
        </w:tc>
        <w:tc>
          <w:tcPr>
            <w:tcW w:w="3240" w:type="dxa"/>
            <w:vAlign w:val="bottom"/>
          </w:tcPr>
          <w:p w14:paraId="0D6212B2" w14:textId="26B757FA" w:rsidR="00991C33" w:rsidRPr="00BD31A1" w:rsidRDefault="00991C33" w:rsidP="00991C33">
            <w:pPr>
              <w:rPr>
                <w:rFonts w:ascii="Times New Roman" w:hAnsi="Times New Roman" w:cs="Times New Roman"/>
                <w:sz w:val="22"/>
                <w:szCs w:val="22"/>
              </w:rPr>
            </w:pPr>
            <w:r w:rsidRPr="00BD31A1">
              <w:rPr>
                <w:rFonts w:ascii="Times New Roman" w:hAnsi="Times New Roman" w:cs="Times New Roman"/>
                <w:sz w:val="22"/>
                <w:szCs w:val="22"/>
              </w:rPr>
              <w:t>BRAF Positivity</w:t>
            </w:r>
          </w:p>
        </w:tc>
        <w:tc>
          <w:tcPr>
            <w:tcW w:w="1530" w:type="dxa"/>
            <w:vAlign w:val="bottom"/>
          </w:tcPr>
          <w:p w14:paraId="0673EB58" w14:textId="2E1579DA" w:rsidR="00991C33" w:rsidRPr="00BD31A1" w:rsidRDefault="00991C33" w:rsidP="00991C33">
            <w:pPr>
              <w:jc w:val="center"/>
              <w:rPr>
                <w:rFonts w:ascii="Times New Roman" w:hAnsi="Times New Roman" w:cs="Times New Roman"/>
                <w:sz w:val="22"/>
                <w:szCs w:val="22"/>
              </w:rPr>
            </w:pPr>
            <w:r w:rsidRPr="00BD31A1">
              <w:rPr>
                <w:rFonts w:ascii="Times New Roman" w:hAnsi="Times New Roman" w:cs="Times New Roman"/>
                <w:sz w:val="22"/>
                <w:szCs w:val="22"/>
              </w:rPr>
              <w:t>0.98</w:t>
            </w:r>
          </w:p>
        </w:tc>
        <w:tc>
          <w:tcPr>
            <w:tcW w:w="1710" w:type="dxa"/>
            <w:vAlign w:val="bottom"/>
          </w:tcPr>
          <w:p w14:paraId="281836AF" w14:textId="0EA6DDC6" w:rsidR="00991C33" w:rsidRPr="00BD31A1" w:rsidRDefault="00991C33" w:rsidP="00991C33">
            <w:pPr>
              <w:jc w:val="center"/>
              <w:rPr>
                <w:rFonts w:ascii="Times New Roman" w:hAnsi="Times New Roman" w:cs="Times New Roman"/>
                <w:sz w:val="22"/>
                <w:szCs w:val="22"/>
              </w:rPr>
            </w:pPr>
            <w:r w:rsidRPr="00BD31A1">
              <w:rPr>
                <w:rFonts w:ascii="Times New Roman" w:hAnsi="Times New Roman" w:cs="Times New Roman"/>
                <w:sz w:val="22"/>
                <w:szCs w:val="22"/>
              </w:rPr>
              <w:t>0.56-1.70</w:t>
            </w:r>
          </w:p>
        </w:tc>
        <w:tc>
          <w:tcPr>
            <w:tcW w:w="1262" w:type="dxa"/>
            <w:vAlign w:val="bottom"/>
          </w:tcPr>
          <w:p w14:paraId="43F69564" w14:textId="17D7C373" w:rsidR="00991C33" w:rsidRPr="00BD31A1" w:rsidRDefault="00991C33" w:rsidP="00991C33">
            <w:pPr>
              <w:jc w:val="center"/>
              <w:rPr>
                <w:rFonts w:ascii="Times New Roman" w:hAnsi="Times New Roman" w:cs="Times New Roman"/>
                <w:sz w:val="22"/>
                <w:szCs w:val="22"/>
              </w:rPr>
            </w:pPr>
            <w:r w:rsidRPr="00BD31A1">
              <w:rPr>
                <w:rFonts w:ascii="Times New Roman" w:hAnsi="Times New Roman" w:cs="Times New Roman"/>
                <w:sz w:val="22"/>
                <w:szCs w:val="22"/>
              </w:rPr>
              <w:t>0.93</w:t>
            </w:r>
          </w:p>
        </w:tc>
      </w:tr>
      <w:tr w:rsidR="00991C33" w:rsidRPr="00BD31A1" w14:paraId="530719AF" w14:textId="77777777" w:rsidTr="00211E71">
        <w:tc>
          <w:tcPr>
            <w:tcW w:w="2154" w:type="dxa"/>
            <w:vMerge/>
          </w:tcPr>
          <w:p w14:paraId="03865992" w14:textId="77777777" w:rsidR="00991C33" w:rsidRPr="00BD31A1" w:rsidRDefault="00991C33" w:rsidP="00991C33">
            <w:pPr>
              <w:rPr>
                <w:rFonts w:ascii="Times New Roman" w:hAnsi="Times New Roman" w:cs="Times New Roman"/>
                <w:sz w:val="22"/>
                <w:szCs w:val="22"/>
              </w:rPr>
            </w:pPr>
          </w:p>
        </w:tc>
        <w:tc>
          <w:tcPr>
            <w:tcW w:w="3240" w:type="dxa"/>
            <w:vAlign w:val="bottom"/>
          </w:tcPr>
          <w:p w14:paraId="5C13A9D8" w14:textId="1E7B8412" w:rsidR="00991C33" w:rsidRPr="00BD31A1" w:rsidRDefault="00991C33" w:rsidP="00991C33">
            <w:pPr>
              <w:rPr>
                <w:rFonts w:ascii="Times New Roman" w:hAnsi="Times New Roman" w:cs="Times New Roman"/>
                <w:sz w:val="22"/>
                <w:szCs w:val="22"/>
              </w:rPr>
            </w:pPr>
            <w:r w:rsidRPr="00BD31A1">
              <w:rPr>
                <w:rFonts w:ascii="Times New Roman" w:hAnsi="Times New Roman" w:cs="Times New Roman"/>
                <w:sz w:val="22"/>
                <w:szCs w:val="22"/>
              </w:rPr>
              <w:t>KRAS Positivity</w:t>
            </w:r>
          </w:p>
        </w:tc>
        <w:tc>
          <w:tcPr>
            <w:tcW w:w="1530" w:type="dxa"/>
            <w:vAlign w:val="bottom"/>
          </w:tcPr>
          <w:p w14:paraId="7967BC2D" w14:textId="286F3ACB" w:rsidR="00991C33" w:rsidRPr="00BD31A1" w:rsidRDefault="00991C33" w:rsidP="00991C33">
            <w:pPr>
              <w:jc w:val="center"/>
              <w:rPr>
                <w:rFonts w:ascii="Times New Roman" w:hAnsi="Times New Roman" w:cs="Times New Roman"/>
                <w:sz w:val="22"/>
                <w:szCs w:val="22"/>
              </w:rPr>
            </w:pPr>
            <w:r w:rsidRPr="00BD31A1">
              <w:rPr>
                <w:rFonts w:ascii="Times New Roman" w:hAnsi="Times New Roman" w:cs="Times New Roman"/>
                <w:sz w:val="22"/>
                <w:szCs w:val="22"/>
              </w:rPr>
              <w:t>0.83</w:t>
            </w:r>
          </w:p>
        </w:tc>
        <w:tc>
          <w:tcPr>
            <w:tcW w:w="1710" w:type="dxa"/>
            <w:vAlign w:val="bottom"/>
          </w:tcPr>
          <w:p w14:paraId="1BAAFC17" w14:textId="79BA57F3" w:rsidR="00991C33" w:rsidRPr="00BD31A1" w:rsidRDefault="00991C33" w:rsidP="00991C33">
            <w:pPr>
              <w:jc w:val="center"/>
              <w:rPr>
                <w:rFonts w:ascii="Times New Roman" w:hAnsi="Times New Roman" w:cs="Times New Roman"/>
                <w:sz w:val="22"/>
                <w:szCs w:val="22"/>
              </w:rPr>
            </w:pPr>
            <w:r w:rsidRPr="00BD31A1">
              <w:rPr>
                <w:rFonts w:ascii="Times New Roman" w:hAnsi="Times New Roman" w:cs="Times New Roman"/>
                <w:sz w:val="22"/>
                <w:szCs w:val="22"/>
              </w:rPr>
              <w:t>0.61-1.11</w:t>
            </w:r>
          </w:p>
        </w:tc>
        <w:tc>
          <w:tcPr>
            <w:tcW w:w="1262" w:type="dxa"/>
            <w:vAlign w:val="bottom"/>
          </w:tcPr>
          <w:p w14:paraId="0995CDDC" w14:textId="24703A65" w:rsidR="00991C33" w:rsidRPr="00BD31A1" w:rsidRDefault="00991C33" w:rsidP="00991C33">
            <w:pPr>
              <w:jc w:val="center"/>
              <w:rPr>
                <w:rFonts w:ascii="Times New Roman" w:hAnsi="Times New Roman" w:cs="Times New Roman"/>
                <w:sz w:val="22"/>
                <w:szCs w:val="22"/>
              </w:rPr>
            </w:pPr>
            <w:r w:rsidRPr="00BD31A1">
              <w:rPr>
                <w:rFonts w:ascii="Times New Roman" w:hAnsi="Times New Roman" w:cs="Times New Roman"/>
                <w:sz w:val="22"/>
                <w:szCs w:val="22"/>
              </w:rPr>
              <w:t>0.21</w:t>
            </w:r>
          </w:p>
        </w:tc>
      </w:tr>
      <w:tr w:rsidR="00991C33" w:rsidRPr="00BD31A1" w14:paraId="182CE2A8" w14:textId="77777777" w:rsidTr="00211E71">
        <w:tc>
          <w:tcPr>
            <w:tcW w:w="2154" w:type="dxa"/>
            <w:vMerge w:val="restart"/>
          </w:tcPr>
          <w:p w14:paraId="50760E14" w14:textId="77777777" w:rsidR="00991C33" w:rsidRPr="00BD31A1" w:rsidRDefault="00991C33" w:rsidP="00991C33">
            <w:pPr>
              <w:rPr>
                <w:rFonts w:ascii="Times New Roman" w:hAnsi="Times New Roman" w:cs="Times New Roman"/>
                <w:b/>
                <w:bCs/>
                <w:sz w:val="22"/>
                <w:szCs w:val="22"/>
              </w:rPr>
            </w:pPr>
          </w:p>
          <w:p w14:paraId="5C06F03A" w14:textId="77777777" w:rsidR="00991C33" w:rsidRPr="00BD31A1" w:rsidRDefault="00991C33" w:rsidP="00991C33">
            <w:pPr>
              <w:rPr>
                <w:rFonts w:ascii="Times New Roman" w:hAnsi="Times New Roman" w:cs="Times New Roman"/>
                <w:b/>
                <w:bCs/>
                <w:sz w:val="22"/>
                <w:szCs w:val="22"/>
              </w:rPr>
            </w:pPr>
          </w:p>
          <w:p w14:paraId="113ACE8B" w14:textId="77777777" w:rsidR="00991C33" w:rsidRPr="00BD31A1" w:rsidRDefault="00991C33" w:rsidP="00991C33">
            <w:pPr>
              <w:rPr>
                <w:rFonts w:ascii="Times New Roman" w:hAnsi="Times New Roman" w:cs="Times New Roman"/>
                <w:b/>
                <w:bCs/>
                <w:sz w:val="22"/>
                <w:szCs w:val="22"/>
              </w:rPr>
            </w:pPr>
          </w:p>
          <w:p w14:paraId="18126C70" w14:textId="77777777" w:rsidR="00991C33" w:rsidRPr="00BD31A1" w:rsidRDefault="00991C33" w:rsidP="00991C33">
            <w:pPr>
              <w:rPr>
                <w:rFonts w:ascii="Times New Roman" w:hAnsi="Times New Roman" w:cs="Times New Roman"/>
                <w:b/>
                <w:bCs/>
                <w:sz w:val="22"/>
                <w:szCs w:val="22"/>
              </w:rPr>
            </w:pPr>
          </w:p>
          <w:p w14:paraId="15D6B22C" w14:textId="77777777" w:rsidR="00991C33" w:rsidRPr="00BD31A1" w:rsidRDefault="00991C33" w:rsidP="00991C33">
            <w:pPr>
              <w:rPr>
                <w:rFonts w:ascii="Times New Roman" w:hAnsi="Times New Roman" w:cs="Times New Roman"/>
                <w:b/>
                <w:bCs/>
                <w:sz w:val="22"/>
                <w:szCs w:val="22"/>
              </w:rPr>
            </w:pPr>
          </w:p>
          <w:p w14:paraId="687DFF46" w14:textId="77777777" w:rsidR="00991C33" w:rsidRPr="00BD31A1" w:rsidRDefault="00991C33" w:rsidP="00991C33">
            <w:pPr>
              <w:rPr>
                <w:rFonts w:ascii="Times New Roman" w:hAnsi="Times New Roman" w:cs="Times New Roman"/>
                <w:b/>
                <w:bCs/>
                <w:sz w:val="22"/>
                <w:szCs w:val="22"/>
              </w:rPr>
            </w:pPr>
          </w:p>
          <w:p w14:paraId="44B71099" w14:textId="77777777" w:rsidR="00991C33" w:rsidRPr="00BD31A1" w:rsidRDefault="00991C33" w:rsidP="00991C33">
            <w:pPr>
              <w:rPr>
                <w:rFonts w:ascii="Times New Roman" w:hAnsi="Times New Roman" w:cs="Times New Roman"/>
                <w:b/>
                <w:bCs/>
                <w:sz w:val="22"/>
                <w:szCs w:val="22"/>
              </w:rPr>
            </w:pPr>
          </w:p>
          <w:p w14:paraId="3E049433" w14:textId="77777777" w:rsidR="00991C33" w:rsidRPr="00BD31A1" w:rsidRDefault="00991C33" w:rsidP="00991C33">
            <w:pPr>
              <w:rPr>
                <w:rFonts w:ascii="Times New Roman" w:hAnsi="Times New Roman" w:cs="Times New Roman"/>
                <w:b/>
                <w:bCs/>
                <w:sz w:val="22"/>
                <w:szCs w:val="22"/>
              </w:rPr>
            </w:pPr>
          </w:p>
          <w:p w14:paraId="50B64177" w14:textId="77777777" w:rsidR="00991C33" w:rsidRPr="00BD31A1" w:rsidRDefault="00991C33" w:rsidP="00991C33">
            <w:pPr>
              <w:rPr>
                <w:rFonts w:ascii="Times New Roman" w:hAnsi="Times New Roman" w:cs="Times New Roman"/>
                <w:b/>
                <w:bCs/>
                <w:sz w:val="22"/>
                <w:szCs w:val="22"/>
              </w:rPr>
            </w:pPr>
          </w:p>
          <w:p w14:paraId="7AFA635E" w14:textId="77777777" w:rsidR="00991C33" w:rsidRPr="00BD31A1" w:rsidRDefault="00991C33" w:rsidP="00991C33">
            <w:pPr>
              <w:rPr>
                <w:rFonts w:ascii="Times New Roman" w:hAnsi="Times New Roman" w:cs="Times New Roman"/>
                <w:b/>
                <w:bCs/>
                <w:sz w:val="22"/>
                <w:szCs w:val="22"/>
              </w:rPr>
            </w:pPr>
          </w:p>
          <w:p w14:paraId="72C317FD" w14:textId="77777777" w:rsidR="00991C33" w:rsidRPr="00BD31A1" w:rsidRDefault="00991C33" w:rsidP="00991C33">
            <w:pPr>
              <w:rPr>
                <w:rFonts w:ascii="Times New Roman" w:hAnsi="Times New Roman" w:cs="Times New Roman"/>
                <w:b/>
                <w:bCs/>
                <w:sz w:val="22"/>
                <w:szCs w:val="22"/>
              </w:rPr>
            </w:pPr>
          </w:p>
          <w:p w14:paraId="417C3514" w14:textId="77777777" w:rsidR="00991C33" w:rsidRPr="00BD31A1" w:rsidRDefault="00991C33" w:rsidP="00991C33">
            <w:pPr>
              <w:rPr>
                <w:rFonts w:ascii="Times New Roman" w:hAnsi="Times New Roman" w:cs="Times New Roman"/>
                <w:b/>
                <w:bCs/>
                <w:sz w:val="22"/>
                <w:szCs w:val="22"/>
              </w:rPr>
            </w:pPr>
          </w:p>
          <w:p w14:paraId="550D16F5" w14:textId="77777777" w:rsidR="00991C33" w:rsidRPr="00BD31A1" w:rsidRDefault="00991C33" w:rsidP="00991C33">
            <w:pPr>
              <w:rPr>
                <w:rFonts w:ascii="Times New Roman" w:hAnsi="Times New Roman" w:cs="Times New Roman"/>
                <w:b/>
                <w:bCs/>
                <w:sz w:val="22"/>
                <w:szCs w:val="22"/>
              </w:rPr>
            </w:pPr>
          </w:p>
          <w:p w14:paraId="723694E9" w14:textId="77777777" w:rsidR="00991C33" w:rsidRPr="00BD31A1" w:rsidRDefault="00991C33" w:rsidP="00991C33">
            <w:pPr>
              <w:rPr>
                <w:rFonts w:ascii="Times New Roman" w:hAnsi="Times New Roman" w:cs="Times New Roman"/>
                <w:b/>
                <w:bCs/>
                <w:sz w:val="22"/>
                <w:szCs w:val="22"/>
              </w:rPr>
            </w:pPr>
          </w:p>
          <w:p w14:paraId="32FB9BAB" w14:textId="77777777" w:rsidR="00991C33" w:rsidRPr="00BD31A1" w:rsidRDefault="00991C33" w:rsidP="00991C33">
            <w:pPr>
              <w:rPr>
                <w:rFonts w:ascii="Times New Roman" w:hAnsi="Times New Roman" w:cs="Times New Roman"/>
                <w:b/>
                <w:bCs/>
                <w:sz w:val="22"/>
                <w:szCs w:val="22"/>
              </w:rPr>
            </w:pPr>
          </w:p>
          <w:p w14:paraId="798FADAF" w14:textId="77777777" w:rsidR="00991C33" w:rsidRPr="00BD31A1" w:rsidRDefault="00991C33" w:rsidP="00991C33">
            <w:pPr>
              <w:rPr>
                <w:rFonts w:ascii="Times New Roman" w:hAnsi="Times New Roman" w:cs="Times New Roman"/>
                <w:b/>
                <w:bCs/>
                <w:sz w:val="22"/>
                <w:szCs w:val="22"/>
              </w:rPr>
            </w:pPr>
          </w:p>
          <w:p w14:paraId="1807061E" w14:textId="77777777" w:rsidR="00991C33" w:rsidRPr="00BD31A1" w:rsidRDefault="00991C33" w:rsidP="00991C33">
            <w:pPr>
              <w:rPr>
                <w:rFonts w:ascii="Times New Roman" w:hAnsi="Times New Roman" w:cs="Times New Roman"/>
                <w:b/>
                <w:bCs/>
                <w:sz w:val="22"/>
                <w:szCs w:val="22"/>
              </w:rPr>
            </w:pPr>
          </w:p>
          <w:p w14:paraId="608263D2" w14:textId="77777777" w:rsidR="00991C33" w:rsidRPr="00BD31A1" w:rsidRDefault="00991C33" w:rsidP="00991C33">
            <w:pPr>
              <w:rPr>
                <w:rFonts w:ascii="Times New Roman" w:hAnsi="Times New Roman" w:cs="Times New Roman"/>
                <w:b/>
                <w:bCs/>
                <w:sz w:val="22"/>
                <w:szCs w:val="22"/>
              </w:rPr>
            </w:pPr>
          </w:p>
          <w:p w14:paraId="053C4E9A" w14:textId="77777777" w:rsidR="00991C33" w:rsidRPr="00BD31A1" w:rsidRDefault="00991C33" w:rsidP="00991C33">
            <w:pPr>
              <w:rPr>
                <w:rFonts w:ascii="Times New Roman" w:hAnsi="Times New Roman" w:cs="Times New Roman"/>
                <w:b/>
                <w:bCs/>
                <w:sz w:val="22"/>
                <w:szCs w:val="22"/>
              </w:rPr>
            </w:pPr>
          </w:p>
          <w:p w14:paraId="75A01F37" w14:textId="77777777" w:rsidR="00991C33" w:rsidRPr="00BD31A1" w:rsidRDefault="00991C33" w:rsidP="00991C33">
            <w:pPr>
              <w:rPr>
                <w:rFonts w:ascii="Times New Roman" w:hAnsi="Times New Roman" w:cs="Times New Roman"/>
                <w:b/>
                <w:bCs/>
                <w:sz w:val="22"/>
                <w:szCs w:val="22"/>
              </w:rPr>
            </w:pPr>
          </w:p>
          <w:p w14:paraId="1ADA86CE" w14:textId="77777777" w:rsidR="00991C33" w:rsidRPr="00BD31A1" w:rsidRDefault="00991C33" w:rsidP="00991C33">
            <w:pPr>
              <w:rPr>
                <w:rFonts w:ascii="Times New Roman" w:hAnsi="Times New Roman" w:cs="Times New Roman"/>
                <w:b/>
                <w:bCs/>
                <w:sz w:val="22"/>
                <w:szCs w:val="22"/>
              </w:rPr>
            </w:pPr>
          </w:p>
          <w:p w14:paraId="4C72500C" w14:textId="77777777" w:rsidR="00991C33" w:rsidRPr="00BD31A1" w:rsidRDefault="00991C33" w:rsidP="00991C33">
            <w:pPr>
              <w:rPr>
                <w:rFonts w:ascii="Times New Roman" w:hAnsi="Times New Roman" w:cs="Times New Roman"/>
                <w:b/>
                <w:bCs/>
                <w:sz w:val="22"/>
                <w:szCs w:val="22"/>
              </w:rPr>
            </w:pPr>
          </w:p>
          <w:p w14:paraId="5875B393" w14:textId="77777777" w:rsidR="00991C33" w:rsidRPr="00BD31A1" w:rsidRDefault="00991C33" w:rsidP="00991C33">
            <w:pPr>
              <w:rPr>
                <w:rFonts w:ascii="Times New Roman" w:hAnsi="Times New Roman" w:cs="Times New Roman"/>
                <w:b/>
                <w:bCs/>
                <w:sz w:val="22"/>
                <w:szCs w:val="22"/>
              </w:rPr>
            </w:pPr>
          </w:p>
          <w:p w14:paraId="3676F8BA" w14:textId="77777777" w:rsidR="00991C33" w:rsidRPr="00BD31A1" w:rsidRDefault="00991C33" w:rsidP="00991C33">
            <w:pPr>
              <w:rPr>
                <w:rFonts w:ascii="Times New Roman" w:hAnsi="Times New Roman" w:cs="Times New Roman"/>
                <w:b/>
                <w:bCs/>
                <w:sz w:val="22"/>
                <w:szCs w:val="22"/>
              </w:rPr>
            </w:pPr>
          </w:p>
          <w:p w14:paraId="0D30C7BF" w14:textId="77777777" w:rsidR="00991C33" w:rsidRPr="00BD31A1" w:rsidRDefault="00991C33" w:rsidP="00991C33">
            <w:pPr>
              <w:rPr>
                <w:rFonts w:ascii="Times New Roman" w:hAnsi="Times New Roman" w:cs="Times New Roman"/>
                <w:b/>
                <w:bCs/>
                <w:sz w:val="22"/>
                <w:szCs w:val="22"/>
              </w:rPr>
            </w:pPr>
          </w:p>
          <w:p w14:paraId="236BAB80" w14:textId="77777777" w:rsidR="00991C33" w:rsidRPr="00BD31A1" w:rsidRDefault="00991C33" w:rsidP="00991C33">
            <w:pPr>
              <w:rPr>
                <w:rFonts w:ascii="Times New Roman" w:hAnsi="Times New Roman" w:cs="Times New Roman"/>
                <w:b/>
                <w:bCs/>
                <w:sz w:val="22"/>
                <w:szCs w:val="22"/>
              </w:rPr>
            </w:pPr>
          </w:p>
          <w:p w14:paraId="7ADB6C3F" w14:textId="5F428328" w:rsidR="00991C33" w:rsidRPr="00BD31A1" w:rsidRDefault="00DF21EA" w:rsidP="00991C33">
            <w:pPr>
              <w:rPr>
                <w:rFonts w:ascii="Times New Roman" w:hAnsi="Times New Roman" w:cs="Times New Roman"/>
                <w:sz w:val="22"/>
                <w:szCs w:val="22"/>
              </w:rPr>
            </w:pPr>
            <w:r w:rsidRPr="0054789C">
              <w:rPr>
                <w:rFonts w:ascii="Times New Roman" w:hAnsi="Times New Roman" w:cs="Times New Roman"/>
                <w:b/>
                <w:bCs/>
                <w:color w:val="1F1F1F"/>
                <w:sz w:val="22"/>
                <w:szCs w:val="22"/>
                <w:shd w:val="clear" w:color="auto" w:fill="FFFFFF"/>
              </w:rPr>
              <w:t>1%</w:t>
            </w:r>
            <w:r>
              <w:rPr>
                <w:rFonts w:ascii="Times New Roman" w:hAnsi="Times New Roman" w:cs="Times New Roman"/>
                <w:b/>
                <w:bCs/>
                <w:color w:val="1F1F1F"/>
                <w:sz w:val="22"/>
                <w:szCs w:val="22"/>
                <w:shd w:val="clear" w:color="auto" w:fill="FFFFFF"/>
              </w:rPr>
              <w:t xml:space="preserve"> </w:t>
            </w:r>
            <w:r w:rsidRPr="0054789C">
              <w:rPr>
                <w:rFonts w:ascii="Times New Roman" w:hAnsi="Times New Roman" w:cs="Times New Roman"/>
                <w:b/>
                <w:bCs/>
                <w:color w:val="1F1F1F"/>
                <w:sz w:val="22"/>
                <w:szCs w:val="22"/>
                <w:shd w:val="clear" w:color="auto" w:fill="FFFFFF"/>
              </w:rPr>
              <w:t xml:space="preserve">≤ </w:t>
            </w:r>
            <w:r w:rsidR="00991C33" w:rsidRPr="00BD31A1">
              <w:rPr>
                <w:rFonts w:ascii="Times New Roman" w:hAnsi="Times New Roman" w:cs="Times New Roman"/>
                <w:b/>
                <w:bCs/>
                <w:sz w:val="22"/>
                <w:szCs w:val="22"/>
              </w:rPr>
              <w:t>PD-L1 &lt; 50%</w:t>
            </w:r>
          </w:p>
        </w:tc>
        <w:tc>
          <w:tcPr>
            <w:tcW w:w="3240" w:type="dxa"/>
            <w:vAlign w:val="bottom"/>
          </w:tcPr>
          <w:p w14:paraId="4ED4B089" w14:textId="3C764199" w:rsidR="00991C33" w:rsidRPr="00BD31A1" w:rsidRDefault="00991C33" w:rsidP="00991C33">
            <w:pPr>
              <w:rPr>
                <w:rFonts w:ascii="Times New Roman" w:hAnsi="Times New Roman" w:cs="Times New Roman"/>
                <w:sz w:val="22"/>
                <w:szCs w:val="22"/>
              </w:rPr>
            </w:pPr>
            <w:r w:rsidRPr="00BD31A1">
              <w:rPr>
                <w:rFonts w:ascii="Times New Roman" w:hAnsi="Times New Roman" w:cs="Times New Roman"/>
                <w:b/>
                <w:bCs/>
                <w:sz w:val="22"/>
                <w:szCs w:val="22"/>
              </w:rPr>
              <w:t>Socioeconomic Status</w:t>
            </w:r>
          </w:p>
        </w:tc>
        <w:tc>
          <w:tcPr>
            <w:tcW w:w="1530" w:type="dxa"/>
            <w:vAlign w:val="bottom"/>
          </w:tcPr>
          <w:p w14:paraId="50855727" w14:textId="77777777" w:rsidR="00991C33" w:rsidRPr="00BD31A1" w:rsidRDefault="00991C33" w:rsidP="00991C33">
            <w:pPr>
              <w:jc w:val="center"/>
              <w:rPr>
                <w:rFonts w:ascii="Times New Roman" w:hAnsi="Times New Roman" w:cs="Times New Roman"/>
                <w:sz w:val="22"/>
                <w:szCs w:val="22"/>
              </w:rPr>
            </w:pPr>
          </w:p>
        </w:tc>
        <w:tc>
          <w:tcPr>
            <w:tcW w:w="1710" w:type="dxa"/>
            <w:vAlign w:val="bottom"/>
          </w:tcPr>
          <w:p w14:paraId="266D55C7" w14:textId="77777777" w:rsidR="00991C33" w:rsidRPr="00BD31A1" w:rsidRDefault="00991C33" w:rsidP="00991C33">
            <w:pPr>
              <w:jc w:val="center"/>
              <w:rPr>
                <w:rFonts w:ascii="Times New Roman" w:hAnsi="Times New Roman" w:cs="Times New Roman"/>
                <w:sz w:val="22"/>
                <w:szCs w:val="22"/>
              </w:rPr>
            </w:pPr>
          </w:p>
        </w:tc>
        <w:tc>
          <w:tcPr>
            <w:tcW w:w="1262" w:type="dxa"/>
            <w:vAlign w:val="bottom"/>
          </w:tcPr>
          <w:p w14:paraId="4B806844" w14:textId="77777777" w:rsidR="00991C33" w:rsidRPr="00BD31A1" w:rsidRDefault="00991C33" w:rsidP="00991C33">
            <w:pPr>
              <w:jc w:val="center"/>
              <w:rPr>
                <w:rFonts w:ascii="Times New Roman" w:hAnsi="Times New Roman" w:cs="Times New Roman"/>
                <w:sz w:val="22"/>
                <w:szCs w:val="22"/>
              </w:rPr>
            </w:pPr>
          </w:p>
        </w:tc>
      </w:tr>
      <w:tr w:rsidR="00991C33" w:rsidRPr="00BD31A1" w14:paraId="77CFA5B0" w14:textId="77777777" w:rsidTr="00211E71">
        <w:tc>
          <w:tcPr>
            <w:tcW w:w="2154" w:type="dxa"/>
            <w:vMerge/>
          </w:tcPr>
          <w:p w14:paraId="2F789ECD" w14:textId="77777777" w:rsidR="00991C33" w:rsidRPr="00BD31A1" w:rsidRDefault="00991C33" w:rsidP="00991C33">
            <w:pPr>
              <w:rPr>
                <w:rFonts w:ascii="Times New Roman" w:hAnsi="Times New Roman" w:cs="Times New Roman"/>
                <w:b/>
                <w:bCs/>
                <w:sz w:val="22"/>
                <w:szCs w:val="22"/>
              </w:rPr>
            </w:pPr>
          </w:p>
        </w:tc>
        <w:tc>
          <w:tcPr>
            <w:tcW w:w="3240" w:type="dxa"/>
            <w:vAlign w:val="bottom"/>
          </w:tcPr>
          <w:p w14:paraId="4170F7A3" w14:textId="74143CE8" w:rsidR="00991C33" w:rsidRPr="00BD31A1" w:rsidRDefault="00991C33" w:rsidP="00991C33">
            <w:pPr>
              <w:jc w:val="right"/>
              <w:rPr>
                <w:rFonts w:ascii="Times New Roman" w:hAnsi="Times New Roman" w:cs="Times New Roman"/>
                <w:b/>
                <w:bCs/>
                <w:sz w:val="22"/>
                <w:szCs w:val="22"/>
              </w:rPr>
            </w:pPr>
            <w:r w:rsidRPr="00BD31A1">
              <w:rPr>
                <w:rFonts w:ascii="Times New Roman" w:hAnsi="Times New Roman" w:cs="Times New Roman"/>
                <w:i/>
                <w:iCs/>
                <w:sz w:val="22"/>
                <w:szCs w:val="22"/>
              </w:rPr>
              <w:t>1 (Lowest)</w:t>
            </w:r>
          </w:p>
        </w:tc>
        <w:tc>
          <w:tcPr>
            <w:tcW w:w="1530" w:type="dxa"/>
            <w:vAlign w:val="bottom"/>
          </w:tcPr>
          <w:p w14:paraId="25D907E6" w14:textId="477186BE" w:rsidR="00991C33" w:rsidRPr="00BD31A1" w:rsidRDefault="00991C33" w:rsidP="00991C33">
            <w:pPr>
              <w:jc w:val="center"/>
              <w:rPr>
                <w:rFonts w:ascii="Times New Roman" w:hAnsi="Times New Roman" w:cs="Times New Roman"/>
                <w:sz w:val="22"/>
                <w:szCs w:val="22"/>
              </w:rPr>
            </w:pPr>
            <w:r w:rsidRPr="00BD31A1">
              <w:rPr>
                <w:rFonts w:ascii="Times New Roman" w:hAnsi="Times New Roman" w:cs="Times New Roman"/>
                <w:sz w:val="22"/>
                <w:szCs w:val="22"/>
              </w:rPr>
              <w:t>Ref</w:t>
            </w:r>
          </w:p>
        </w:tc>
        <w:tc>
          <w:tcPr>
            <w:tcW w:w="1710" w:type="dxa"/>
            <w:vAlign w:val="bottom"/>
          </w:tcPr>
          <w:p w14:paraId="1210DAAC" w14:textId="694B079B" w:rsidR="00991C33" w:rsidRPr="00BD31A1" w:rsidRDefault="00991C33" w:rsidP="00991C33">
            <w:pPr>
              <w:jc w:val="center"/>
              <w:rPr>
                <w:rFonts w:ascii="Times New Roman" w:hAnsi="Times New Roman" w:cs="Times New Roman"/>
                <w:sz w:val="22"/>
                <w:szCs w:val="22"/>
              </w:rPr>
            </w:pPr>
            <w:r w:rsidRPr="00BD31A1">
              <w:rPr>
                <w:rFonts w:ascii="Times New Roman" w:hAnsi="Times New Roman" w:cs="Times New Roman"/>
                <w:sz w:val="22"/>
                <w:szCs w:val="22"/>
              </w:rPr>
              <w:t>Ref</w:t>
            </w:r>
          </w:p>
        </w:tc>
        <w:tc>
          <w:tcPr>
            <w:tcW w:w="1262" w:type="dxa"/>
            <w:vAlign w:val="bottom"/>
          </w:tcPr>
          <w:p w14:paraId="2BA1C357" w14:textId="77777777" w:rsidR="00991C33" w:rsidRPr="00BD31A1" w:rsidRDefault="00991C33" w:rsidP="00991C33">
            <w:pPr>
              <w:jc w:val="center"/>
              <w:rPr>
                <w:rFonts w:ascii="Times New Roman" w:hAnsi="Times New Roman" w:cs="Times New Roman"/>
                <w:sz w:val="22"/>
                <w:szCs w:val="22"/>
              </w:rPr>
            </w:pPr>
          </w:p>
        </w:tc>
      </w:tr>
      <w:tr w:rsidR="00991C33" w:rsidRPr="00BD31A1" w14:paraId="72C4B4E4" w14:textId="77777777" w:rsidTr="00211E71">
        <w:tc>
          <w:tcPr>
            <w:tcW w:w="2154" w:type="dxa"/>
            <w:vMerge/>
          </w:tcPr>
          <w:p w14:paraId="3C428BEF" w14:textId="77777777" w:rsidR="00991C33" w:rsidRPr="00BD31A1" w:rsidRDefault="00991C33" w:rsidP="00991C33">
            <w:pPr>
              <w:rPr>
                <w:rFonts w:ascii="Times New Roman" w:hAnsi="Times New Roman" w:cs="Times New Roman"/>
                <w:b/>
                <w:bCs/>
                <w:sz w:val="22"/>
                <w:szCs w:val="22"/>
              </w:rPr>
            </w:pPr>
          </w:p>
        </w:tc>
        <w:tc>
          <w:tcPr>
            <w:tcW w:w="3240" w:type="dxa"/>
            <w:vAlign w:val="bottom"/>
          </w:tcPr>
          <w:p w14:paraId="5FFF14FC" w14:textId="7F5C837D" w:rsidR="00991C33" w:rsidRPr="00BD31A1" w:rsidRDefault="00991C33" w:rsidP="00991C33">
            <w:pPr>
              <w:jc w:val="right"/>
              <w:rPr>
                <w:rFonts w:ascii="Times New Roman" w:hAnsi="Times New Roman" w:cs="Times New Roman"/>
                <w:i/>
                <w:iCs/>
                <w:sz w:val="22"/>
                <w:szCs w:val="22"/>
              </w:rPr>
            </w:pPr>
            <w:r w:rsidRPr="00BD31A1">
              <w:rPr>
                <w:rFonts w:ascii="Times New Roman" w:hAnsi="Times New Roman" w:cs="Times New Roman"/>
                <w:i/>
                <w:iCs/>
                <w:sz w:val="22"/>
                <w:szCs w:val="22"/>
              </w:rPr>
              <w:t>2</w:t>
            </w:r>
          </w:p>
        </w:tc>
        <w:tc>
          <w:tcPr>
            <w:tcW w:w="1530" w:type="dxa"/>
            <w:vAlign w:val="bottom"/>
          </w:tcPr>
          <w:p w14:paraId="57D4EB20" w14:textId="5C5F62F4" w:rsidR="00991C33" w:rsidRPr="00BD31A1" w:rsidRDefault="00AC13ED" w:rsidP="00991C33">
            <w:pPr>
              <w:jc w:val="center"/>
              <w:rPr>
                <w:rFonts w:ascii="Times New Roman" w:hAnsi="Times New Roman" w:cs="Times New Roman"/>
                <w:sz w:val="22"/>
                <w:szCs w:val="22"/>
              </w:rPr>
            </w:pPr>
            <w:r>
              <w:rPr>
                <w:rFonts w:ascii="Times New Roman" w:hAnsi="Times New Roman" w:cs="Times New Roman"/>
                <w:sz w:val="22"/>
                <w:szCs w:val="22"/>
              </w:rPr>
              <w:t>0.97</w:t>
            </w:r>
          </w:p>
        </w:tc>
        <w:tc>
          <w:tcPr>
            <w:tcW w:w="1710" w:type="dxa"/>
            <w:vAlign w:val="bottom"/>
          </w:tcPr>
          <w:p w14:paraId="1E4D13D4" w14:textId="4A2CF9C5" w:rsidR="00991C33" w:rsidRPr="00BD31A1" w:rsidRDefault="00AC13ED" w:rsidP="00991C33">
            <w:pPr>
              <w:jc w:val="center"/>
              <w:rPr>
                <w:rFonts w:ascii="Times New Roman" w:hAnsi="Times New Roman" w:cs="Times New Roman"/>
                <w:sz w:val="22"/>
                <w:szCs w:val="22"/>
              </w:rPr>
            </w:pPr>
            <w:r>
              <w:rPr>
                <w:rFonts w:ascii="Times New Roman" w:hAnsi="Times New Roman" w:cs="Times New Roman"/>
                <w:sz w:val="22"/>
                <w:szCs w:val="22"/>
              </w:rPr>
              <w:t>0.63-1.49</w:t>
            </w:r>
          </w:p>
        </w:tc>
        <w:tc>
          <w:tcPr>
            <w:tcW w:w="1262" w:type="dxa"/>
            <w:vAlign w:val="bottom"/>
          </w:tcPr>
          <w:p w14:paraId="0DFE6065" w14:textId="1A269386" w:rsidR="00991C33" w:rsidRPr="00BD31A1" w:rsidRDefault="00AC13ED" w:rsidP="00991C33">
            <w:pPr>
              <w:jc w:val="center"/>
              <w:rPr>
                <w:rFonts w:ascii="Times New Roman" w:hAnsi="Times New Roman" w:cs="Times New Roman"/>
                <w:sz w:val="22"/>
                <w:szCs w:val="22"/>
              </w:rPr>
            </w:pPr>
            <w:r>
              <w:rPr>
                <w:rFonts w:ascii="Times New Roman" w:hAnsi="Times New Roman" w:cs="Times New Roman"/>
                <w:sz w:val="22"/>
                <w:szCs w:val="22"/>
              </w:rPr>
              <w:t>0.90</w:t>
            </w:r>
          </w:p>
        </w:tc>
      </w:tr>
      <w:tr w:rsidR="00991C33" w:rsidRPr="00BD31A1" w14:paraId="1C5A751F" w14:textId="77777777" w:rsidTr="00211E71">
        <w:tc>
          <w:tcPr>
            <w:tcW w:w="2154" w:type="dxa"/>
            <w:vMerge/>
          </w:tcPr>
          <w:p w14:paraId="460EE6FB" w14:textId="77777777" w:rsidR="00991C33" w:rsidRPr="00BD31A1" w:rsidRDefault="00991C33" w:rsidP="00991C33">
            <w:pPr>
              <w:rPr>
                <w:rFonts w:ascii="Times New Roman" w:hAnsi="Times New Roman" w:cs="Times New Roman"/>
                <w:b/>
                <w:bCs/>
                <w:sz w:val="22"/>
                <w:szCs w:val="22"/>
              </w:rPr>
            </w:pPr>
          </w:p>
        </w:tc>
        <w:tc>
          <w:tcPr>
            <w:tcW w:w="3240" w:type="dxa"/>
            <w:vAlign w:val="bottom"/>
          </w:tcPr>
          <w:p w14:paraId="44C004B9" w14:textId="554BF7EF" w:rsidR="00991C33" w:rsidRPr="00BD31A1" w:rsidRDefault="00991C33" w:rsidP="00991C33">
            <w:pPr>
              <w:jc w:val="right"/>
              <w:rPr>
                <w:rFonts w:ascii="Times New Roman" w:hAnsi="Times New Roman" w:cs="Times New Roman"/>
                <w:i/>
                <w:iCs/>
                <w:sz w:val="22"/>
                <w:szCs w:val="22"/>
              </w:rPr>
            </w:pPr>
            <w:r w:rsidRPr="00BD31A1">
              <w:rPr>
                <w:rFonts w:ascii="Times New Roman" w:hAnsi="Times New Roman" w:cs="Times New Roman"/>
                <w:i/>
                <w:iCs/>
                <w:sz w:val="22"/>
                <w:szCs w:val="22"/>
              </w:rPr>
              <w:t>3</w:t>
            </w:r>
          </w:p>
        </w:tc>
        <w:tc>
          <w:tcPr>
            <w:tcW w:w="1530" w:type="dxa"/>
            <w:vAlign w:val="bottom"/>
          </w:tcPr>
          <w:p w14:paraId="1582095F" w14:textId="56122E18" w:rsidR="00991C33" w:rsidRPr="00BD31A1" w:rsidRDefault="00AC13ED" w:rsidP="00991C33">
            <w:pPr>
              <w:jc w:val="center"/>
              <w:rPr>
                <w:rFonts w:ascii="Times New Roman" w:hAnsi="Times New Roman" w:cs="Times New Roman"/>
                <w:sz w:val="22"/>
                <w:szCs w:val="22"/>
              </w:rPr>
            </w:pPr>
            <w:r>
              <w:rPr>
                <w:rFonts w:ascii="Times New Roman" w:hAnsi="Times New Roman" w:cs="Times New Roman"/>
                <w:sz w:val="22"/>
                <w:szCs w:val="22"/>
              </w:rPr>
              <w:t>1.10</w:t>
            </w:r>
          </w:p>
        </w:tc>
        <w:tc>
          <w:tcPr>
            <w:tcW w:w="1710" w:type="dxa"/>
            <w:vAlign w:val="bottom"/>
          </w:tcPr>
          <w:p w14:paraId="38AE4506" w14:textId="59875A60" w:rsidR="00991C33" w:rsidRPr="00BD31A1" w:rsidRDefault="00AC13ED" w:rsidP="00991C33">
            <w:pPr>
              <w:jc w:val="center"/>
              <w:rPr>
                <w:rFonts w:ascii="Times New Roman" w:hAnsi="Times New Roman" w:cs="Times New Roman"/>
                <w:sz w:val="22"/>
                <w:szCs w:val="22"/>
              </w:rPr>
            </w:pPr>
            <w:r>
              <w:rPr>
                <w:rFonts w:ascii="Times New Roman" w:hAnsi="Times New Roman" w:cs="Times New Roman"/>
                <w:sz w:val="22"/>
                <w:szCs w:val="22"/>
              </w:rPr>
              <w:t>0.71-1.69</w:t>
            </w:r>
          </w:p>
        </w:tc>
        <w:tc>
          <w:tcPr>
            <w:tcW w:w="1262" w:type="dxa"/>
            <w:vAlign w:val="bottom"/>
          </w:tcPr>
          <w:p w14:paraId="109AC3E9" w14:textId="0886AEAF" w:rsidR="00991C33" w:rsidRPr="00BD31A1" w:rsidRDefault="00AC13ED" w:rsidP="00991C33">
            <w:pPr>
              <w:jc w:val="center"/>
              <w:rPr>
                <w:rFonts w:ascii="Times New Roman" w:hAnsi="Times New Roman" w:cs="Times New Roman"/>
                <w:sz w:val="22"/>
                <w:szCs w:val="22"/>
              </w:rPr>
            </w:pPr>
            <w:r>
              <w:rPr>
                <w:rFonts w:ascii="Times New Roman" w:hAnsi="Times New Roman" w:cs="Times New Roman"/>
                <w:sz w:val="22"/>
                <w:szCs w:val="22"/>
              </w:rPr>
              <w:t>0.67</w:t>
            </w:r>
          </w:p>
        </w:tc>
      </w:tr>
      <w:tr w:rsidR="00991C33" w:rsidRPr="00BD31A1" w14:paraId="4966596C" w14:textId="77777777" w:rsidTr="00211E71">
        <w:tc>
          <w:tcPr>
            <w:tcW w:w="2154" w:type="dxa"/>
            <w:vMerge/>
          </w:tcPr>
          <w:p w14:paraId="0E51C18E" w14:textId="77777777" w:rsidR="00991C33" w:rsidRPr="00BD31A1" w:rsidRDefault="00991C33" w:rsidP="00991C33">
            <w:pPr>
              <w:rPr>
                <w:rFonts w:ascii="Times New Roman" w:hAnsi="Times New Roman" w:cs="Times New Roman"/>
                <w:b/>
                <w:bCs/>
                <w:sz w:val="22"/>
                <w:szCs w:val="22"/>
              </w:rPr>
            </w:pPr>
          </w:p>
        </w:tc>
        <w:tc>
          <w:tcPr>
            <w:tcW w:w="3240" w:type="dxa"/>
            <w:vAlign w:val="bottom"/>
          </w:tcPr>
          <w:p w14:paraId="717B1DD5" w14:textId="768161E4" w:rsidR="00991C33" w:rsidRPr="00BD31A1" w:rsidRDefault="00991C33" w:rsidP="00991C33">
            <w:pPr>
              <w:jc w:val="right"/>
              <w:rPr>
                <w:rFonts w:ascii="Times New Roman" w:hAnsi="Times New Roman" w:cs="Times New Roman"/>
                <w:i/>
                <w:iCs/>
                <w:sz w:val="22"/>
                <w:szCs w:val="22"/>
              </w:rPr>
            </w:pPr>
            <w:r w:rsidRPr="00BD31A1">
              <w:rPr>
                <w:rFonts w:ascii="Times New Roman" w:hAnsi="Times New Roman" w:cs="Times New Roman"/>
                <w:i/>
                <w:iCs/>
                <w:sz w:val="22"/>
                <w:szCs w:val="22"/>
              </w:rPr>
              <w:t>4</w:t>
            </w:r>
          </w:p>
        </w:tc>
        <w:tc>
          <w:tcPr>
            <w:tcW w:w="1530" w:type="dxa"/>
            <w:vAlign w:val="bottom"/>
          </w:tcPr>
          <w:p w14:paraId="1B345C88" w14:textId="1AECBCD0" w:rsidR="00991C33" w:rsidRPr="00BD31A1" w:rsidRDefault="00AC13ED" w:rsidP="00991C33">
            <w:pPr>
              <w:jc w:val="center"/>
              <w:rPr>
                <w:rFonts w:ascii="Times New Roman" w:hAnsi="Times New Roman" w:cs="Times New Roman"/>
                <w:sz w:val="22"/>
                <w:szCs w:val="22"/>
              </w:rPr>
            </w:pPr>
            <w:r>
              <w:rPr>
                <w:rFonts w:ascii="Times New Roman" w:hAnsi="Times New Roman" w:cs="Times New Roman"/>
                <w:sz w:val="22"/>
                <w:szCs w:val="22"/>
              </w:rPr>
              <w:t>1.20</w:t>
            </w:r>
          </w:p>
        </w:tc>
        <w:tc>
          <w:tcPr>
            <w:tcW w:w="1710" w:type="dxa"/>
            <w:vAlign w:val="bottom"/>
          </w:tcPr>
          <w:p w14:paraId="42CE9351" w14:textId="02804A43" w:rsidR="00991C33" w:rsidRPr="00BD31A1" w:rsidRDefault="00AC13ED" w:rsidP="00991C33">
            <w:pPr>
              <w:jc w:val="center"/>
              <w:rPr>
                <w:rFonts w:ascii="Times New Roman" w:hAnsi="Times New Roman" w:cs="Times New Roman"/>
                <w:sz w:val="22"/>
                <w:szCs w:val="22"/>
              </w:rPr>
            </w:pPr>
            <w:r>
              <w:rPr>
                <w:rFonts w:ascii="Times New Roman" w:hAnsi="Times New Roman" w:cs="Times New Roman"/>
                <w:sz w:val="22"/>
                <w:szCs w:val="22"/>
              </w:rPr>
              <w:t>0.77-1.89</w:t>
            </w:r>
          </w:p>
        </w:tc>
        <w:tc>
          <w:tcPr>
            <w:tcW w:w="1262" w:type="dxa"/>
            <w:vAlign w:val="bottom"/>
          </w:tcPr>
          <w:p w14:paraId="09F64FF6" w14:textId="54E3B4EB" w:rsidR="00991C33" w:rsidRPr="00BD31A1" w:rsidRDefault="00AC13ED" w:rsidP="00991C33">
            <w:pPr>
              <w:jc w:val="center"/>
              <w:rPr>
                <w:rFonts w:ascii="Times New Roman" w:hAnsi="Times New Roman" w:cs="Times New Roman"/>
                <w:sz w:val="22"/>
                <w:szCs w:val="22"/>
              </w:rPr>
            </w:pPr>
            <w:r>
              <w:rPr>
                <w:rFonts w:ascii="Times New Roman" w:hAnsi="Times New Roman" w:cs="Times New Roman"/>
                <w:sz w:val="22"/>
                <w:szCs w:val="22"/>
              </w:rPr>
              <w:t>0.42</w:t>
            </w:r>
          </w:p>
        </w:tc>
      </w:tr>
      <w:tr w:rsidR="00991C33" w:rsidRPr="00BD31A1" w14:paraId="13FCD053" w14:textId="77777777" w:rsidTr="00211E71">
        <w:tc>
          <w:tcPr>
            <w:tcW w:w="2154" w:type="dxa"/>
            <w:vMerge/>
          </w:tcPr>
          <w:p w14:paraId="1F0EF520" w14:textId="77777777" w:rsidR="00991C33" w:rsidRPr="00BD31A1" w:rsidRDefault="00991C33" w:rsidP="00991C33">
            <w:pPr>
              <w:rPr>
                <w:rFonts w:ascii="Times New Roman" w:hAnsi="Times New Roman" w:cs="Times New Roman"/>
                <w:b/>
                <w:bCs/>
                <w:sz w:val="22"/>
                <w:szCs w:val="22"/>
              </w:rPr>
            </w:pPr>
          </w:p>
        </w:tc>
        <w:tc>
          <w:tcPr>
            <w:tcW w:w="3240" w:type="dxa"/>
            <w:vAlign w:val="bottom"/>
          </w:tcPr>
          <w:p w14:paraId="1BDE8ABE" w14:textId="64D0C1CA" w:rsidR="00991C33" w:rsidRPr="00BD31A1" w:rsidRDefault="00991C33" w:rsidP="00991C33">
            <w:pPr>
              <w:jc w:val="right"/>
              <w:rPr>
                <w:rFonts w:ascii="Times New Roman" w:hAnsi="Times New Roman" w:cs="Times New Roman"/>
                <w:i/>
                <w:iCs/>
                <w:sz w:val="22"/>
                <w:szCs w:val="22"/>
              </w:rPr>
            </w:pPr>
            <w:r w:rsidRPr="00BD31A1">
              <w:rPr>
                <w:rFonts w:ascii="Times New Roman" w:hAnsi="Times New Roman" w:cs="Times New Roman"/>
                <w:i/>
                <w:iCs/>
                <w:sz w:val="22"/>
                <w:szCs w:val="22"/>
              </w:rPr>
              <w:t>5 (Highest)</w:t>
            </w:r>
          </w:p>
        </w:tc>
        <w:tc>
          <w:tcPr>
            <w:tcW w:w="1530" w:type="dxa"/>
            <w:vAlign w:val="bottom"/>
          </w:tcPr>
          <w:p w14:paraId="437D64C1" w14:textId="4591F49A" w:rsidR="00991C33" w:rsidRPr="00BD31A1" w:rsidRDefault="00AC13ED" w:rsidP="00991C33">
            <w:pPr>
              <w:jc w:val="center"/>
              <w:rPr>
                <w:rFonts w:ascii="Times New Roman" w:hAnsi="Times New Roman" w:cs="Times New Roman"/>
                <w:sz w:val="22"/>
                <w:szCs w:val="22"/>
              </w:rPr>
            </w:pPr>
            <w:r>
              <w:rPr>
                <w:rFonts w:ascii="Times New Roman" w:hAnsi="Times New Roman" w:cs="Times New Roman"/>
                <w:sz w:val="22"/>
                <w:szCs w:val="22"/>
              </w:rPr>
              <w:t>0.74</w:t>
            </w:r>
          </w:p>
        </w:tc>
        <w:tc>
          <w:tcPr>
            <w:tcW w:w="1710" w:type="dxa"/>
            <w:vAlign w:val="bottom"/>
          </w:tcPr>
          <w:p w14:paraId="3C8F0FC3" w14:textId="246B8CBE" w:rsidR="00991C33" w:rsidRPr="00BD31A1" w:rsidRDefault="00AC13ED" w:rsidP="00991C33">
            <w:pPr>
              <w:jc w:val="center"/>
              <w:rPr>
                <w:rFonts w:ascii="Times New Roman" w:hAnsi="Times New Roman" w:cs="Times New Roman"/>
                <w:sz w:val="22"/>
                <w:szCs w:val="22"/>
              </w:rPr>
            </w:pPr>
            <w:r>
              <w:rPr>
                <w:rFonts w:ascii="Times New Roman" w:hAnsi="Times New Roman" w:cs="Times New Roman"/>
                <w:sz w:val="22"/>
                <w:szCs w:val="22"/>
              </w:rPr>
              <w:t>0.45-1.20</w:t>
            </w:r>
          </w:p>
        </w:tc>
        <w:tc>
          <w:tcPr>
            <w:tcW w:w="1262" w:type="dxa"/>
            <w:vAlign w:val="bottom"/>
          </w:tcPr>
          <w:p w14:paraId="575C88E6" w14:textId="20FCB3EB" w:rsidR="00991C33" w:rsidRPr="00AC13ED" w:rsidRDefault="00AC13ED" w:rsidP="00991C33">
            <w:pPr>
              <w:jc w:val="center"/>
              <w:rPr>
                <w:rFonts w:ascii="Times New Roman" w:hAnsi="Times New Roman" w:cs="Times New Roman"/>
                <w:sz w:val="22"/>
                <w:szCs w:val="22"/>
              </w:rPr>
            </w:pPr>
            <w:r>
              <w:rPr>
                <w:rFonts w:ascii="Times New Roman" w:hAnsi="Times New Roman" w:cs="Times New Roman"/>
                <w:sz w:val="22"/>
                <w:szCs w:val="22"/>
              </w:rPr>
              <w:t>0.22</w:t>
            </w:r>
          </w:p>
        </w:tc>
      </w:tr>
      <w:tr w:rsidR="00991C33" w:rsidRPr="00BD31A1" w14:paraId="38D66B8A" w14:textId="77777777" w:rsidTr="00211E71">
        <w:tc>
          <w:tcPr>
            <w:tcW w:w="2154" w:type="dxa"/>
            <w:vMerge/>
          </w:tcPr>
          <w:p w14:paraId="159E9825" w14:textId="77777777" w:rsidR="00991C33" w:rsidRPr="00BD31A1" w:rsidRDefault="00991C33" w:rsidP="00991C33">
            <w:pPr>
              <w:rPr>
                <w:rFonts w:ascii="Times New Roman" w:hAnsi="Times New Roman" w:cs="Times New Roman"/>
                <w:b/>
                <w:bCs/>
                <w:sz w:val="22"/>
                <w:szCs w:val="22"/>
              </w:rPr>
            </w:pPr>
          </w:p>
        </w:tc>
        <w:tc>
          <w:tcPr>
            <w:tcW w:w="3240" w:type="dxa"/>
            <w:vAlign w:val="bottom"/>
          </w:tcPr>
          <w:p w14:paraId="003F8109" w14:textId="14E853F1" w:rsidR="00991C33" w:rsidRPr="00BD31A1" w:rsidRDefault="00991C33" w:rsidP="00991C33">
            <w:pPr>
              <w:rPr>
                <w:rFonts w:ascii="Times New Roman" w:hAnsi="Times New Roman" w:cs="Times New Roman"/>
                <w:i/>
                <w:iCs/>
                <w:sz w:val="22"/>
                <w:szCs w:val="22"/>
              </w:rPr>
            </w:pPr>
            <w:r w:rsidRPr="00BD31A1">
              <w:rPr>
                <w:rFonts w:ascii="Times New Roman" w:hAnsi="Times New Roman" w:cs="Times New Roman"/>
                <w:b/>
                <w:bCs/>
                <w:sz w:val="22"/>
                <w:szCs w:val="22"/>
              </w:rPr>
              <w:t>ECOG</w:t>
            </w:r>
          </w:p>
        </w:tc>
        <w:tc>
          <w:tcPr>
            <w:tcW w:w="1530" w:type="dxa"/>
            <w:vAlign w:val="bottom"/>
          </w:tcPr>
          <w:p w14:paraId="1F45F596" w14:textId="77777777" w:rsidR="00991C33" w:rsidRPr="00BD31A1" w:rsidRDefault="00991C33" w:rsidP="00991C33">
            <w:pPr>
              <w:jc w:val="center"/>
              <w:rPr>
                <w:rFonts w:ascii="Times New Roman" w:hAnsi="Times New Roman" w:cs="Times New Roman"/>
                <w:sz w:val="22"/>
                <w:szCs w:val="22"/>
              </w:rPr>
            </w:pPr>
          </w:p>
        </w:tc>
        <w:tc>
          <w:tcPr>
            <w:tcW w:w="1710" w:type="dxa"/>
            <w:vAlign w:val="bottom"/>
          </w:tcPr>
          <w:p w14:paraId="59EB41A0" w14:textId="77777777" w:rsidR="00991C33" w:rsidRPr="00BD31A1" w:rsidRDefault="00991C33" w:rsidP="00991C33">
            <w:pPr>
              <w:jc w:val="center"/>
              <w:rPr>
                <w:rFonts w:ascii="Times New Roman" w:hAnsi="Times New Roman" w:cs="Times New Roman"/>
                <w:sz w:val="22"/>
                <w:szCs w:val="22"/>
              </w:rPr>
            </w:pPr>
          </w:p>
        </w:tc>
        <w:tc>
          <w:tcPr>
            <w:tcW w:w="1262" w:type="dxa"/>
            <w:vAlign w:val="bottom"/>
          </w:tcPr>
          <w:p w14:paraId="31417FF3" w14:textId="77777777" w:rsidR="00991C33" w:rsidRPr="00BD31A1" w:rsidRDefault="00991C33" w:rsidP="00991C33">
            <w:pPr>
              <w:jc w:val="center"/>
              <w:rPr>
                <w:rFonts w:ascii="Times New Roman" w:hAnsi="Times New Roman" w:cs="Times New Roman"/>
                <w:b/>
                <w:bCs/>
                <w:sz w:val="22"/>
                <w:szCs w:val="22"/>
              </w:rPr>
            </w:pPr>
          </w:p>
        </w:tc>
      </w:tr>
      <w:tr w:rsidR="00991C33" w:rsidRPr="00BD31A1" w14:paraId="699271C0" w14:textId="77777777" w:rsidTr="00211E71">
        <w:tc>
          <w:tcPr>
            <w:tcW w:w="2154" w:type="dxa"/>
            <w:vMerge/>
          </w:tcPr>
          <w:p w14:paraId="56F5BF54" w14:textId="77777777" w:rsidR="00991C33" w:rsidRPr="00BD31A1" w:rsidRDefault="00991C33" w:rsidP="00991C33">
            <w:pPr>
              <w:rPr>
                <w:rFonts w:ascii="Times New Roman" w:hAnsi="Times New Roman" w:cs="Times New Roman"/>
                <w:b/>
                <w:bCs/>
                <w:sz w:val="22"/>
                <w:szCs w:val="22"/>
              </w:rPr>
            </w:pPr>
          </w:p>
        </w:tc>
        <w:tc>
          <w:tcPr>
            <w:tcW w:w="3240" w:type="dxa"/>
            <w:vAlign w:val="bottom"/>
          </w:tcPr>
          <w:p w14:paraId="2CB9E45D" w14:textId="3222C804" w:rsidR="00991C33" w:rsidRPr="00BD31A1" w:rsidRDefault="00991C33" w:rsidP="00991C33">
            <w:pPr>
              <w:jc w:val="right"/>
              <w:rPr>
                <w:rFonts w:ascii="Times New Roman" w:hAnsi="Times New Roman" w:cs="Times New Roman"/>
                <w:b/>
                <w:bCs/>
                <w:sz w:val="22"/>
                <w:szCs w:val="22"/>
              </w:rPr>
            </w:pPr>
            <w:r w:rsidRPr="00BD31A1">
              <w:rPr>
                <w:rFonts w:ascii="Times New Roman" w:hAnsi="Times New Roman" w:cs="Times New Roman"/>
                <w:i/>
                <w:iCs/>
                <w:sz w:val="22"/>
                <w:szCs w:val="22"/>
              </w:rPr>
              <w:t>0</w:t>
            </w:r>
          </w:p>
        </w:tc>
        <w:tc>
          <w:tcPr>
            <w:tcW w:w="1530" w:type="dxa"/>
            <w:vAlign w:val="bottom"/>
          </w:tcPr>
          <w:p w14:paraId="727A9E5F" w14:textId="7B5FFF31" w:rsidR="00991C33" w:rsidRPr="00BD31A1" w:rsidRDefault="00991C33" w:rsidP="00991C33">
            <w:pPr>
              <w:jc w:val="center"/>
              <w:rPr>
                <w:rFonts w:ascii="Times New Roman" w:hAnsi="Times New Roman" w:cs="Times New Roman"/>
                <w:sz w:val="22"/>
                <w:szCs w:val="22"/>
              </w:rPr>
            </w:pPr>
            <w:r w:rsidRPr="00BD31A1">
              <w:rPr>
                <w:rFonts w:ascii="Times New Roman" w:hAnsi="Times New Roman" w:cs="Times New Roman"/>
                <w:sz w:val="22"/>
                <w:szCs w:val="22"/>
              </w:rPr>
              <w:t>Ref</w:t>
            </w:r>
          </w:p>
        </w:tc>
        <w:tc>
          <w:tcPr>
            <w:tcW w:w="1710" w:type="dxa"/>
            <w:vAlign w:val="bottom"/>
          </w:tcPr>
          <w:p w14:paraId="651A9380" w14:textId="2CCDEE6B" w:rsidR="00991C33" w:rsidRPr="00BD31A1" w:rsidRDefault="00991C33" w:rsidP="00991C33">
            <w:pPr>
              <w:jc w:val="center"/>
              <w:rPr>
                <w:rFonts w:ascii="Times New Roman" w:hAnsi="Times New Roman" w:cs="Times New Roman"/>
                <w:sz w:val="22"/>
                <w:szCs w:val="22"/>
              </w:rPr>
            </w:pPr>
            <w:r w:rsidRPr="00BD31A1">
              <w:rPr>
                <w:rFonts w:ascii="Times New Roman" w:hAnsi="Times New Roman" w:cs="Times New Roman"/>
                <w:sz w:val="22"/>
                <w:szCs w:val="22"/>
              </w:rPr>
              <w:t>Ref</w:t>
            </w:r>
          </w:p>
        </w:tc>
        <w:tc>
          <w:tcPr>
            <w:tcW w:w="1262" w:type="dxa"/>
            <w:vAlign w:val="bottom"/>
          </w:tcPr>
          <w:p w14:paraId="47999268" w14:textId="77777777" w:rsidR="00991C33" w:rsidRPr="00BD31A1" w:rsidRDefault="00991C33" w:rsidP="00991C33">
            <w:pPr>
              <w:jc w:val="center"/>
              <w:rPr>
                <w:rFonts w:ascii="Times New Roman" w:hAnsi="Times New Roman" w:cs="Times New Roman"/>
                <w:b/>
                <w:bCs/>
                <w:sz w:val="22"/>
                <w:szCs w:val="22"/>
              </w:rPr>
            </w:pPr>
          </w:p>
        </w:tc>
      </w:tr>
      <w:tr w:rsidR="00991C33" w:rsidRPr="00BD31A1" w14:paraId="26325FFD" w14:textId="77777777" w:rsidTr="00211E71">
        <w:tc>
          <w:tcPr>
            <w:tcW w:w="2154" w:type="dxa"/>
            <w:vMerge/>
          </w:tcPr>
          <w:p w14:paraId="21A0FC9A" w14:textId="77777777" w:rsidR="00991C33" w:rsidRPr="00BD31A1" w:rsidRDefault="00991C33" w:rsidP="00991C33">
            <w:pPr>
              <w:rPr>
                <w:rFonts w:ascii="Times New Roman" w:hAnsi="Times New Roman" w:cs="Times New Roman"/>
                <w:b/>
                <w:bCs/>
                <w:sz w:val="22"/>
                <w:szCs w:val="22"/>
              </w:rPr>
            </w:pPr>
          </w:p>
        </w:tc>
        <w:tc>
          <w:tcPr>
            <w:tcW w:w="3240" w:type="dxa"/>
            <w:vAlign w:val="bottom"/>
          </w:tcPr>
          <w:p w14:paraId="38075512" w14:textId="75993FEE" w:rsidR="00991C33" w:rsidRPr="00BD31A1" w:rsidRDefault="00991C33" w:rsidP="00991C33">
            <w:pPr>
              <w:jc w:val="right"/>
              <w:rPr>
                <w:rFonts w:ascii="Times New Roman" w:hAnsi="Times New Roman" w:cs="Times New Roman"/>
                <w:i/>
                <w:iCs/>
                <w:sz w:val="22"/>
                <w:szCs w:val="22"/>
              </w:rPr>
            </w:pPr>
            <w:r w:rsidRPr="00BD31A1">
              <w:rPr>
                <w:rFonts w:ascii="Times New Roman" w:hAnsi="Times New Roman" w:cs="Times New Roman"/>
                <w:i/>
                <w:iCs/>
                <w:sz w:val="22"/>
                <w:szCs w:val="22"/>
              </w:rPr>
              <w:t>1</w:t>
            </w:r>
          </w:p>
        </w:tc>
        <w:tc>
          <w:tcPr>
            <w:tcW w:w="1530" w:type="dxa"/>
            <w:vAlign w:val="bottom"/>
          </w:tcPr>
          <w:p w14:paraId="0C576511" w14:textId="51E02151" w:rsidR="00991C33" w:rsidRPr="00BD31A1" w:rsidRDefault="00AC13ED" w:rsidP="00991C33">
            <w:pPr>
              <w:jc w:val="center"/>
              <w:rPr>
                <w:rFonts w:ascii="Times New Roman" w:hAnsi="Times New Roman" w:cs="Times New Roman"/>
                <w:sz w:val="22"/>
                <w:szCs w:val="22"/>
              </w:rPr>
            </w:pPr>
            <w:r>
              <w:rPr>
                <w:rFonts w:ascii="Times New Roman" w:hAnsi="Times New Roman" w:cs="Times New Roman"/>
                <w:sz w:val="22"/>
                <w:szCs w:val="22"/>
              </w:rPr>
              <w:t>0.91</w:t>
            </w:r>
          </w:p>
        </w:tc>
        <w:tc>
          <w:tcPr>
            <w:tcW w:w="1710" w:type="dxa"/>
            <w:vAlign w:val="bottom"/>
          </w:tcPr>
          <w:p w14:paraId="0FCCE245" w14:textId="727B17CC" w:rsidR="00991C33" w:rsidRPr="00BD31A1" w:rsidRDefault="00AC13ED" w:rsidP="00991C33">
            <w:pPr>
              <w:jc w:val="center"/>
              <w:rPr>
                <w:rFonts w:ascii="Times New Roman" w:hAnsi="Times New Roman" w:cs="Times New Roman"/>
                <w:sz w:val="22"/>
                <w:szCs w:val="22"/>
              </w:rPr>
            </w:pPr>
            <w:r>
              <w:rPr>
                <w:rFonts w:ascii="Times New Roman" w:hAnsi="Times New Roman" w:cs="Times New Roman"/>
                <w:sz w:val="22"/>
                <w:szCs w:val="22"/>
              </w:rPr>
              <w:t>0.63-1.30</w:t>
            </w:r>
          </w:p>
        </w:tc>
        <w:tc>
          <w:tcPr>
            <w:tcW w:w="1262" w:type="dxa"/>
            <w:vAlign w:val="bottom"/>
          </w:tcPr>
          <w:p w14:paraId="4211212C" w14:textId="3E034E78" w:rsidR="00991C33" w:rsidRPr="00BD31A1" w:rsidRDefault="00AC13ED" w:rsidP="00991C33">
            <w:pPr>
              <w:jc w:val="center"/>
              <w:rPr>
                <w:rFonts w:ascii="Times New Roman" w:hAnsi="Times New Roman" w:cs="Times New Roman"/>
                <w:sz w:val="22"/>
                <w:szCs w:val="22"/>
              </w:rPr>
            </w:pPr>
            <w:r>
              <w:rPr>
                <w:rFonts w:ascii="Times New Roman" w:hAnsi="Times New Roman" w:cs="Times New Roman"/>
                <w:sz w:val="22"/>
                <w:szCs w:val="22"/>
              </w:rPr>
              <w:t>0.59</w:t>
            </w:r>
          </w:p>
        </w:tc>
      </w:tr>
      <w:tr w:rsidR="00991C33" w:rsidRPr="00BD31A1" w14:paraId="4EC1C407" w14:textId="77777777" w:rsidTr="00211E71">
        <w:tc>
          <w:tcPr>
            <w:tcW w:w="2154" w:type="dxa"/>
            <w:vMerge/>
          </w:tcPr>
          <w:p w14:paraId="0225DE17" w14:textId="77777777" w:rsidR="00991C33" w:rsidRPr="00BD31A1" w:rsidRDefault="00991C33" w:rsidP="00991C33">
            <w:pPr>
              <w:rPr>
                <w:rFonts w:ascii="Times New Roman" w:hAnsi="Times New Roman" w:cs="Times New Roman"/>
                <w:b/>
                <w:bCs/>
                <w:sz w:val="22"/>
                <w:szCs w:val="22"/>
              </w:rPr>
            </w:pPr>
          </w:p>
        </w:tc>
        <w:tc>
          <w:tcPr>
            <w:tcW w:w="3240" w:type="dxa"/>
            <w:vAlign w:val="bottom"/>
          </w:tcPr>
          <w:p w14:paraId="01C5D1D4" w14:textId="7A8A1309" w:rsidR="00991C33" w:rsidRPr="00BD31A1" w:rsidRDefault="00991C33" w:rsidP="00991C33">
            <w:pPr>
              <w:jc w:val="right"/>
              <w:rPr>
                <w:rFonts w:ascii="Times New Roman" w:hAnsi="Times New Roman" w:cs="Times New Roman"/>
                <w:i/>
                <w:iCs/>
                <w:sz w:val="22"/>
                <w:szCs w:val="22"/>
              </w:rPr>
            </w:pPr>
            <w:r w:rsidRPr="00BD31A1">
              <w:rPr>
                <w:rFonts w:ascii="Times New Roman" w:hAnsi="Times New Roman" w:cs="Times New Roman"/>
                <w:i/>
                <w:iCs/>
                <w:sz w:val="22"/>
                <w:szCs w:val="22"/>
              </w:rPr>
              <w:t>&gt;=2</w:t>
            </w:r>
          </w:p>
        </w:tc>
        <w:tc>
          <w:tcPr>
            <w:tcW w:w="1530" w:type="dxa"/>
            <w:vAlign w:val="bottom"/>
          </w:tcPr>
          <w:p w14:paraId="1D0F71B6" w14:textId="59FB3470" w:rsidR="00991C33" w:rsidRPr="00BD31A1" w:rsidRDefault="00AC13ED" w:rsidP="00991C33">
            <w:pPr>
              <w:jc w:val="center"/>
              <w:rPr>
                <w:rFonts w:ascii="Times New Roman" w:hAnsi="Times New Roman" w:cs="Times New Roman"/>
                <w:sz w:val="22"/>
                <w:szCs w:val="22"/>
              </w:rPr>
            </w:pPr>
            <w:r>
              <w:rPr>
                <w:rFonts w:ascii="Times New Roman" w:hAnsi="Times New Roman" w:cs="Times New Roman"/>
                <w:sz w:val="22"/>
                <w:szCs w:val="22"/>
              </w:rPr>
              <w:t>0.84</w:t>
            </w:r>
          </w:p>
        </w:tc>
        <w:tc>
          <w:tcPr>
            <w:tcW w:w="1710" w:type="dxa"/>
            <w:vAlign w:val="bottom"/>
          </w:tcPr>
          <w:p w14:paraId="748A065C" w14:textId="3EF0F984" w:rsidR="00991C33" w:rsidRPr="00BD31A1" w:rsidRDefault="00AC13ED" w:rsidP="00991C33">
            <w:pPr>
              <w:jc w:val="center"/>
              <w:rPr>
                <w:rFonts w:ascii="Times New Roman" w:hAnsi="Times New Roman" w:cs="Times New Roman"/>
                <w:sz w:val="22"/>
                <w:szCs w:val="22"/>
              </w:rPr>
            </w:pPr>
            <w:r>
              <w:rPr>
                <w:rFonts w:ascii="Times New Roman" w:hAnsi="Times New Roman" w:cs="Times New Roman"/>
                <w:sz w:val="22"/>
                <w:szCs w:val="22"/>
              </w:rPr>
              <w:t>0.56-1.24</w:t>
            </w:r>
          </w:p>
        </w:tc>
        <w:tc>
          <w:tcPr>
            <w:tcW w:w="1262" w:type="dxa"/>
            <w:vAlign w:val="bottom"/>
          </w:tcPr>
          <w:p w14:paraId="6E22F945" w14:textId="438B0CC0" w:rsidR="00991C33" w:rsidRPr="00BD31A1" w:rsidRDefault="00AC13ED" w:rsidP="00991C33">
            <w:pPr>
              <w:jc w:val="center"/>
              <w:rPr>
                <w:rFonts w:ascii="Times New Roman" w:hAnsi="Times New Roman" w:cs="Times New Roman"/>
                <w:sz w:val="22"/>
                <w:szCs w:val="22"/>
              </w:rPr>
            </w:pPr>
            <w:r>
              <w:rPr>
                <w:rFonts w:ascii="Times New Roman" w:hAnsi="Times New Roman" w:cs="Times New Roman"/>
                <w:sz w:val="22"/>
                <w:szCs w:val="22"/>
              </w:rPr>
              <w:t>0.37</w:t>
            </w:r>
          </w:p>
        </w:tc>
      </w:tr>
      <w:tr w:rsidR="00991C33" w:rsidRPr="00BD31A1" w14:paraId="127617B4" w14:textId="77777777" w:rsidTr="00211E71">
        <w:tc>
          <w:tcPr>
            <w:tcW w:w="2154" w:type="dxa"/>
            <w:vMerge/>
          </w:tcPr>
          <w:p w14:paraId="06C91FF1" w14:textId="77777777" w:rsidR="00991C33" w:rsidRPr="00BD31A1" w:rsidRDefault="00991C33" w:rsidP="00991C33">
            <w:pPr>
              <w:rPr>
                <w:rFonts w:ascii="Times New Roman" w:hAnsi="Times New Roman" w:cs="Times New Roman"/>
                <w:b/>
                <w:bCs/>
                <w:sz w:val="22"/>
                <w:szCs w:val="22"/>
              </w:rPr>
            </w:pPr>
          </w:p>
        </w:tc>
        <w:tc>
          <w:tcPr>
            <w:tcW w:w="3240" w:type="dxa"/>
            <w:vAlign w:val="bottom"/>
          </w:tcPr>
          <w:p w14:paraId="6CDB106D" w14:textId="577817FA" w:rsidR="00991C33" w:rsidRPr="00BD31A1" w:rsidRDefault="00991C33" w:rsidP="00991C33">
            <w:pPr>
              <w:rPr>
                <w:rFonts w:ascii="Times New Roman" w:hAnsi="Times New Roman" w:cs="Times New Roman"/>
                <w:i/>
                <w:iCs/>
                <w:sz w:val="22"/>
                <w:szCs w:val="22"/>
              </w:rPr>
            </w:pPr>
            <w:r w:rsidRPr="00BD31A1">
              <w:rPr>
                <w:rFonts w:ascii="Times New Roman" w:hAnsi="Times New Roman" w:cs="Times New Roman"/>
                <w:b/>
                <w:bCs/>
                <w:sz w:val="22"/>
                <w:szCs w:val="22"/>
              </w:rPr>
              <w:t>Tumor Histology</w:t>
            </w:r>
          </w:p>
        </w:tc>
        <w:tc>
          <w:tcPr>
            <w:tcW w:w="1530" w:type="dxa"/>
            <w:vAlign w:val="bottom"/>
          </w:tcPr>
          <w:p w14:paraId="2B12286D" w14:textId="77777777" w:rsidR="00991C33" w:rsidRPr="00BD31A1" w:rsidRDefault="00991C33" w:rsidP="00991C33">
            <w:pPr>
              <w:jc w:val="center"/>
              <w:rPr>
                <w:rFonts w:ascii="Times New Roman" w:hAnsi="Times New Roman" w:cs="Times New Roman"/>
                <w:sz w:val="22"/>
                <w:szCs w:val="22"/>
              </w:rPr>
            </w:pPr>
          </w:p>
        </w:tc>
        <w:tc>
          <w:tcPr>
            <w:tcW w:w="1710" w:type="dxa"/>
            <w:vAlign w:val="bottom"/>
          </w:tcPr>
          <w:p w14:paraId="72A5969E" w14:textId="77777777" w:rsidR="00991C33" w:rsidRPr="00BD31A1" w:rsidRDefault="00991C33" w:rsidP="00991C33">
            <w:pPr>
              <w:jc w:val="center"/>
              <w:rPr>
                <w:rFonts w:ascii="Times New Roman" w:hAnsi="Times New Roman" w:cs="Times New Roman"/>
                <w:sz w:val="22"/>
                <w:szCs w:val="22"/>
              </w:rPr>
            </w:pPr>
          </w:p>
        </w:tc>
        <w:tc>
          <w:tcPr>
            <w:tcW w:w="1262" w:type="dxa"/>
            <w:vAlign w:val="bottom"/>
          </w:tcPr>
          <w:p w14:paraId="55900E01" w14:textId="77777777" w:rsidR="00991C33" w:rsidRPr="00BD31A1" w:rsidRDefault="00991C33" w:rsidP="00991C33">
            <w:pPr>
              <w:jc w:val="center"/>
              <w:rPr>
                <w:rFonts w:ascii="Times New Roman" w:hAnsi="Times New Roman" w:cs="Times New Roman"/>
                <w:b/>
                <w:bCs/>
                <w:sz w:val="22"/>
                <w:szCs w:val="22"/>
              </w:rPr>
            </w:pPr>
          </w:p>
        </w:tc>
      </w:tr>
      <w:tr w:rsidR="00991C33" w:rsidRPr="00BD31A1" w14:paraId="609C08EF" w14:textId="77777777" w:rsidTr="00211E71">
        <w:tc>
          <w:tcPr>
            <w:tcW w:w="2154" w:type="dxa"/>
            <w:vMerge/>
          </w:tcPr>
          <w:p w14:paraId="07FCD7E6" w14:textId="77777777" w:rsidR="00991C33" w:rsidRPr="00BD31A1" w:rsidRDefault="00991C33" w:rsidP="00991C33">
            <w:pPr>
              <w:rPr>
                <w:rFonts w:ascii="Times New Roman" w:hAnsi="Times New Roman" w:cs="Times New Roman"/>
                <w:b/>
                <w:bCs/>
                <w:sz w:val="22"/>
                <w:szCs w:val="22"/>
              </w:rPr>
            </w:pPr>
          </w:p>
        </w:tc>
        <w:tc>
          <w:tcPr>
            <w:tcW w:w="3240" w:type="dxa"/>
            <w:vAlign w:val="bottom"/>
          </w:tcPr>
          <w:p w14:paraId="09F3492F" w14:textId="5D0F9D14" w:rsidR="00991C33" w:rsidRPr="00BD31A1" w:rsidRDefault="00991C33" w:rsidP="00991C33">
            <w:pPr>
              <w:jc w:val="right"/>
              <w:rPr>
                <w:rFonts w:ascii="Times New Roman" w:hAnsi="Times New Roman" w:cs="Times New Roman"/>
                <w:b/>
                <w:bCs/>
                <w:sz w:val="22"/>
                <w:szCs w:val="22"/>
              </w:rPr>
            </w:pPr>
            <w:r w:rsidRPr="00BD31A1">
              <w:rPr>
                <w:rFonts w:ascii="Times New Roman" w:hAnsi="Times New Roman" w:cs="Times New Roman"/>
                <w:i/>
                <w:iCs/>
                <w:sz w:val="22"/>
                <w:szCs w:val="22"/>
              </w:rPr>
              <w:t>Squamous Cell Histology</w:t>
            </w:r>
          </w:p>
        </w:tc>
        <w:tc>
          <w:tcPr>
            <w:tcW w:w="1530" w:type="dxa"/>
            <w:vAlign w:val="bottom"/>
          </w:tcPr>
          <w:p w14:paraId="554B4424" w14:textId="3B09E374" w:rsidR="00991C33" w:rsidRPr="00BD31A1" w:rsidRDefault="00991C33" w:rsidP="00991C33">
            <w:pPr>
              <w:jc w:val="center"/>
              <w:rPr>
                <w:rFonts w:ascii="Times New Roman" w:hAnsi="Times New Roman" w:cs="Times New Roman"/>
                <w:sz w:val="22"/>
                <w:szCs w:val="22"/>
              </w:rPr>
            </w:pPr>
            <w:r w:rsidRPr="00BD31A1">
              <w:rPr>
                <w:rFonts w:ascii="Times New Roman" w:hAnsi="Times New Roman" w:cs="Times New Roman"/>
                <w:sz w:val="22"/>
                <w:szCs w:val="22"/>
              </w:rPr>
              <w:t>Ref</w:t>
            </w:r>
          </w:p>
        </w:tc>
        <w:tc>
          <w:tcPr>
            <w:tcW w:w="1710" w:type="dxa"/>
            <w:vAlign w:val="bottom"/>
          </w:tcPr>
          <w:p w14:paraId="4381ECE0" w14:textId="0567B528" w:rsidR="00991C33" w:rsidRPr="00BD31A1" w:rsidRDefault="00991C33" w:rsidP="00991C33">
            <w:pPr>
              <w:jc w:val="center"/>
              <w:rPr>
                <w:rFonts w:ascii="Times New Roman" w:hAnsi="Times New Roman" w:cs="Times New Roman"/>
                <w:sz w:val="22"/>
                <w:szCs w:val="22"/>
              </w:rPr>
            </w:pPr>
            <w:r w:rsidRPr="00BD31A1">
              <w:rPr>
                <w:rFonts w:ascii="Times New Roman" w:hAnsi="Times New Roman" w:cs="Times New Roman"/>
                <w:sz w:val="22"/>
                <w:szCs w:val="22"/>
              </w:rPr>
              <w:t>Ref</w:t>
            </w:r>
          </w:p>
        </w:tc>
        <w:tc>
          <w:tcPr>
            <w:tcW w:w="1262" w:type="dxa"/>
            <w:vAlign w:val="bottom"/>
          </w:tcPr>
          <w:p w14:paraId="6A69317A" w14:textId="77777777" w:rsidR="00991C33" w:rsidRPr="00BD31A1" w:rsidRDefault="00991C33" w:rsidP="00991C33">
            <w:pPr>
              <w:jc w:val="center"/>
              <w:rPr>
                <w:rFonts w:ascii="Times New Roman" w:hAnsi="Times New Roman" w:cs="Times New Roman"/>
                <w:b/>
                <w:bCs/>
                <w:sz w:val="22"/>
                <w:szCs w:val="22"/>
              </w:rPr>
            </w:pPr>
          </w:p>
        </w:tc>
      </w:tr>
      <w:tr w:rsidR="00991C33" w:rsidRPr="00BD31A1" w14:paraId="783018D3" w14:textId="77777777" w:rsidTr="00211E71">
        <w:tc>
          <w:tcPr>
            <w:tcW w:w="2154" w:type="dxa"/>
            <w:vMerge/>
          </w:tcPr>
          <w:p w14:paraId="6620373C" w14:textId="77777777" w:rsidR="00991C33" w:rsidRPr="00BD31A1" w:rsidRDefault="00991C33" w:rsidP="00991C33">
            <w:pPr>
              <w:rPr>
                <w:rFonts w:ascii="Times New Roman" w:hAnsi="Times New Roman" w:cs="Times New Roman"/>
                <w:b/>
                <w:bCs/>
                <w:sz w:val="22"/>
                <w:szCs w:val="22"/>
              </w:rPr>
            </w:pPr>
          </w:p>
        </w:tc>
        <w:tc>
          <w:tcPr>
            <w:tcW w:w="3240" w:type="dxa"/>
            <w:vAlign w:val="bottom"/>
          </w:tcPr>
          <w:p w14:paraId="7CF3E7C3" w14:textId="68355D85" w:rsidR="00991C33" w:rsidRPr="00BD31A1" w:rsidRDefault="00991C33" w:rsidP="00991C33">
            <w:pPr>
              <w:jc w:val="right"/>
              <w:rPr>
                <w:rFonts w:ascii="Times New Roman" w:hAnsi="Times New Roman" w:cs="Times New Roman"/>
                <w:i/>
                <w:iCs/>
                <w:sz w:val="22"/>
                <w:szCs w:val="22"/>
              </w:rPr>
            </w:pPr>
            <w:r w:rsidRPr="00BD31A1">
              <w:rPr>
                <w:rFonts w:ascii="Times New Roman" w:hAnsi="Times New Roman" w:cs="Times New Roman"/>
                <w:i/>
                <w:iCs/>
                <w:sz w:val="22"/>
                <w:szCs w:val="22"/>
              </w:rPr>
              <w:t>Nonsquamous Cell Histology</w:t>
            </w:r>
          </w:p>
        </w:tc>
        <w:tc>
          <w:tcPr>
            <w:tcW w:w="1530" w:type="dxa"/>
            <w:vAlign w:val="bottom"/>
          </w:tcPr>
          <w:p w14:paraId="340F246B" w14:textId="53E2A196" w:rsidR="00991C33" w:rsidRPr="00BD31A1" w:rsidRDefault="00AC13ED" w:rsidP="00991C33">
            <w:pPr>
              <w:jc w:val="center"/>
              <w:rPr>
                <w:rFonts w:ascii="Times New Roman" w:hAnsi="Times New Roman" w:cs="Times New Roman"/>
                <w:sz w:val="22"/>
                <w:szCs w:val="22"/>
              </w:rPr>
            </w:pPr>
            <w:r>
              <w:rPr>
                <w:rFonts w:ascii="Times New Roman" w:hAnsi="Times New Roman" w:cs="Times New Roman"/>
                <w:sz w:val="22"/>
                <w:szCs w:val="22"/>
              </w:rPr>
              <w:t>0.28</w:t>
            </w:r>
          </w:p>
        </w:tc>
        <w:tc>
          <w:tcPr>
            <w:tcW w:w="1710" w:type="dxa"/>
            <w:vAlign w:val="bottom"/>
          </w:tcPr>
          <w:p w14:paraId="43F4EB05" w14:textId="4BF537DF" w:rsidR="00991C33" w:rsidRPr="00BD31A1" w:rsidRDefault="00AC13ED" w:rsidP="00991C33">
            <w:pPr>
              <w:jc w:val="center"/>
              <w:rPr>
                <w:rFonts w:ascii="Times New Roman" w:hAnsi="Times New Roman" w:cs="Times New Roman"/>
                <w:sz w:val="22"/>
                <w:szCs w:val="22"/>
              </w:rPr>
            </w:pPr>
            <w:r>
              <w:rPr>
                <w:rFonts w:ascii="Times New Roman" w:hAnsi="Times New Roman" w:cs="Times New Roman"/>
                <w:sz w:val="22"/>
                <w:szCs w:val="22"/>
              </w:rPr>
              <w:t>0.20-0.39</w:t>
            </w:r>
          </w:p>
        </w:tc>
        <w:tc>
          <w:tcPr>
            <w:tcW w:w="1262" w:type="dxa"/>
            <w:vAlign w:val="bottom"/>
          </w:tcPr>
          <w:p w14:paraId="25E909F7" w14:textId="0F781E84" w:rsidR="00991C33" w:rsidRPr="00BD31A1" w:rsidRDefault="00AC13ED" w:rsidP="00991C33">
            <w:pPr>
              <w:jc w:val="center"/>
              <w:rPr>
                <w:rFonts w:ascii="Times New Roman" w:hAnsi="Times New Roman" w:cs="Times New Roman"/>
                <w:b/>
                <w:bCs/>
                <w:sz w:val="22"/>
                <w:szCs w:val="22"/>
              </w:rPr>
            </w:pPr>
            <w:r>
              <w:rPr>
                <w:rFonts w:ascii="Times New Roman" w:hAnsi="Times New Roman" w:cs="Times New Roman"/>
                <w:b/>
                <w:bCs/>
                <w:sz w:val="22"/>
                <w:szCs w:val="22"/>
              </w:rPr>
              <w:t>&lt;0.001*</w:t>
            </w:r>
          </w:p>
        </w:tc>
      </w:tr>
      <w:tr w:rsidR="00991C33" w:rsidRPr="00BD31A1" w14:paraId="11996E64" w14:textId="77777777" w:rsidTr="00211E71">
        <w:tc>
          <w:tcPr>
            <w:tcW w:w="2154" w:type="dxa"/>
            <w:vMerge/>
          </w:tcPr>
          <w:p w14:paraId="1E351EE8" w14:textId="77777777" w:rsidR="00991C33" w:rsidRPr="00BD31A1" w:rsidRDefault="00991C33" w:rsidP="00991C33">
            <w:pPr>
              <w:rPr>
                <w:rFonts w:ascii="Times New Roman" w:hAnsi="Times New Roman" w:cs="Times New Roman"/>
                <w:b/>
                <w:bCs/>
                <w:sz w:val="22"/>
                <w:szCs w:val="22"/>
              </w:rPr>
            </w:pPr>
          </w:p>
        </w:tc>
        <w:tc>
          <w:tcPr>
            <w:tcW w:w="3240" w:type="dxa"/>
            <w:vAlign w:val="bottom"/>
          </w:tcPr>
          <w:p w14:paraId="76EF5D3B" w14:textId="462CB58A" w:rsidR="00991C33" w:rsidRPr="00BD31A1" w:rsidRDefault="00991C33" w:rsidP="00991C33">
            <w:pPr>
              <w:rPr>
                <w:rFonts w:ascii="Times New Roman" w:hAnsi="Times New Roman" w:cs="Times New Roman"/>
                <w:i/>
                <w:iCs/>
                <w:sz w:val="22"/>
                <w:szCs w:val="22"/>
              </w:rPr>
            </w:pPr>
            <w:r w:rsidRPr="00BD31A1">
              <w:rPr>
                <w:rFonts w:ascii="Times New Roman" w:hAnsi="Times New Roman" w:cs="Times New Roman"/>
                <w:b/>
                <w:bCs/>
                <w:sz w:val="22"/>
                <w:szCs w:val="22"/>
              </w:rPr>
              <w:t>Hispanic/Latino Ethnicity</w:t>
            </w:r>
          </w:p>
        </w:tc>
        <w:tc>
          <w:tcPr>
            <w:tcW w:w="1530" w:type="dxa"/>
            <w:vAlign w:val="bottom"/>
          </w:tcPr>
          <w:p w14:paraId="57D88E0D" w14:textId="77777777" w:rsidR="00991C33" w:rsidRPr="00BD31A1" w:rsidRDefault="00991C33" w:rsidP="00991C33">
            <w:pPr>
              <w:jc w:val="center"/>
              <w:rPr>
                <w:rFonts w:ascii="Times New Roman" w:hAnsi="Times New Roman" w:cs="Times New Roman"/>
                <w:sz w:val="22"/>
                <w:szCs w:val="22"/>
              </w:rPr>
            </w:pPr>
          </w:p>
        </w:tc>
        <w:tc>
          <w:tcPr>
            <w:tcW w:w="1710" w:type="dxa"/>
            <w:vAlign w:val="bottom"/>
          </w:tcPr>
          <w:p w14:paraId="29CE7F09" w14:textId="77777777" w:rsidR="00991C33" w:rsidRPr="00BD31A1" w:rsidRDefault="00991C33" w:rsidP="00991C33">
            <w:pPr>
              <w:jc w:val="center"/>
              <w:rPr>
                <w:rFonts w:ascii="Times New Roman" w:hAnsi="Times New Roman" w:cs="Times New Roman"/>
                <w:sz w:val="22"/>
                <w:szCs w:val="22"/>
              </w:rPr>
            </w:pPr>
          </w:p>
        </w:tc>
        <w:tc>
          <w:tcPr>
            <w:tcW w:w="1262" w:type="dxa"/>
            <w:vAlign w:val="bottom"/>
          </w:tcPr>
          <w:p w14:paraId="71EC4ED6" w14:textId="77777777" w:rsidR="00991C33" w:rsidRPr="00BD31A1" w:rsidRDefault="00991C33" w:rsidP="00991C33">
            <w:pPr>
              <w:jc w:val="center"/>
              <w:rPr>
                <w:rFonts w:ascii="Times New Roman" w:hAnsi="Times New Roman" w:cs="Times New Roman"/>
                <w:sz w:val="22"/>
                <w:szCs w:val="22"/>
              </w:rPr>
            </w:pPr>
          </w:p>
        </w:tc>
      </w:tr>
      <w:tr w:rsidR="00991C33" w:rsidRPr="00BD31A1" w14:paraId="29619700" w14:textId="77777777" w:rsidTr="00211E71">
        <w:tc>
          <w:tcPr>
            <w:tcW w:w="2154" w:type="dxa"/>
            <w:vMerge/>
          </w:tcPr>
          <w:p w14:paraId="0FF239CD" w14:textId="77777777" w:rsidR="00991C33" w:rsidRPr="00BD31A1" w:rsidRDefault="00991C33" w:rsidP="00991C33">
            <w:pPr>
              <w:rPr>
                <w:rFonts w:ascii="Times New Roman" w:hAnsi="Times New Roman" w:cs="Times New Roman"/>
                <w:b/>
                <w:bCs/>
                <w:sz w:val="22"/>
                <w:szCs w:val="22"/>
              </w:rPr>
            </w:pPr>
          </w:p>
        </w:tc>
        <w:tc>
          <w:tcPr>
            <w:tcW w:w="3240" w:type="dxa"/>
            <w:vAlign w:val="bottom"/>
          </w:tcPr>
          <w:p w14:paraId="5AA03328" w14:textId="1FEAB285" w:rsidR="00991C33" w:rsidRPr="00BD31A1" w:rsidRDefault="00991C33" w:rsidP="00991C33">
            <w:pPr>
              <w:jc w:val="right"/>
              <w:rPr>
                <w:rFonts w:ascii="Times New Roman" w:hAnsi="Times New Roman" w:cs="Times New Roman"/>
                <w:b/>
                <w:bCs/>
                <w:sz w:val="22"/>
                <w:szCs w:val="22"/>
              </w:rPr>
            </w:pPr>
            <w:r w:rsidRPr="00BD31A1">
              <w:rPr>
                <w:rFonts w:ascii="Times New Roman" w:hAnsi="Times New Roman" w:cs="Times New Roman"/>
                <w:i/>
                <w:iCs/>
                <w:sz w:val="22"/>
                <w:szCs w:val="22"/>
              </w:rPr>
              <w:t>Non-Hispanic/Latino</w:t>
            </w:r>
          </w:p>
        </w:tc>
        <w:tc>
          <w:tcPr>
            <w:tcW w:w="1530" w:type="dxa"/>
            <w:vAlign w:val="bottom"/>
          </w:tcPr>
          <w:p w14:paraId="4ED77387" w14:textId="09CF51CA" w:rsidR="00991C33" w:rsidRPr="00BD31A1" w:rsidRDefault="00991C33" w:rsidP="00991C33">
            <w:pPr>
              <w:jc w:val="center"/>
              <w:rPr>
                <w:rFonts w:ascii="Times New Roman" w:hAnsi="Times New Roman" w:cs="Times New Roman"/>
                <w:sz w:val="22"/>
                <w:szCs w:val="22"/>
              </w:rPr>
            </w:pPr>
            <w:r w:rsidRPr="00BD31A1">
              <w:rPr>
                <w:rFonts w:ascii="Times New Roman" w:hAnsi="Times New Roman" w:cs="Times New Roman"/>
                <w:sz w:val="22"/>
                <w:szCs w:val="22"/>
              </w:rPr>
              <w:t>Ref</w:t>
            </w:r>
          </w:p>
        </w:tc>
        <w:tc>
          <w:tcPr>
            <w:tcW w:w="1710" w:type="dxa"/>
            <w:vAlign w:val="bottom"/>
          </w:tcPr>
          <w:p w14:paraId="3A77CE65" w14:textId="71817212" w:rsidR="00991C33" w:rsidRPr="00BD31A1" w:rsidRDefault="00991C33" w:rsidP="00991C33">
            <w:pPr>
              <w:jc w:val="center"/>
              <w:rPr>
                <w:rFonts w:ascii="Times New Roman" w:hAnsi="Times New Roman" w:cs="Times New Roman"/>
                <w:sz w:val="22"/>
                <w:szCs w:val="22"/>
              </w:rPr>
            </w:pPr>
            <w:r w:rsidRPr="00BD31A1">
              <w:rPr>
                <w:rFonts w:ascii="Times New Roman" w:hAnsi="Times New Roman" w:cs="Times New Roman"/>
                <w:sz w:val="22"/>
                <w:szCs w:val="22"/>
              </w:rPr>
              <w:t>Ref</w:t>
            </w:r>
          </w:p>
        </w:tc>
        <w:tc>
          <w:tcPr>
            <w:tcW w:w="1262" w:type="dxa"/>
            <w:vAlign w:val="bottom"/>
          </w:tcPr>
          <w:p w14:paraId="2135D60E" w14:textId="77777777" w:rsidR="00991C33" w:rsidRPr="00BD31A1" w:rsidRDefault="00991C33" w:rsidP="00991C33">
            <w:pPr>
              <w:jc w:val="center"/>
              <w:rPr>
                <w:rFonts w:ascii="Times New Roman" w:hAnsi="Times New Roman" w:cs="Times New Roman"/>
                <w:sz w:val="22"/>
                <w:szCs w:val="22"/>
              </w:rPr>
            </w:pPr>
          </w:p>
        </w:tc>
      </w:tr>
      <w:tr w:rsidR="00991C33" w:rsidRPr="00BD31A1" w14:paraId="7DE9AF9D" w14:textId="77777777" w:rsidTr="00211E71">
        <w:tc>
          <w:tcPr>
            <w:tcW w:w="2154" w:type="dxa"/>
            <w:vMerge/>
          </w:tcPr>
          <w:p w14:paraId="045C0248" w14:textId="77777777" w:rsidR="00991C33" w:rsidRPr="00BD31A1" w:rsidRDefault="00991C33" w:rsidP="00991C33">
            <w:pPr>
              <w:rPr>
                <w:rFonts w:ascii="Times New Roman" w:hAnsi="Times New Roman" w:cs="Times New Roman"/>
                <w:b/>
                <w:bCs/>
                <w:sz w:val="22"/>
                <w:szCs w:val="22"/>
              </w:rPr>
            </w:pPr>
          </w:p>
        </w:tc>
        <w:tc>
          <w:tcPr>
            <w:tcW w:w="3240" w:type="dxa"/>
            <w:vAlign w:val="bottom"/>
          </w:tcPr>
          <w:p w14:paraId="58D0421F" w14:textId="090304F6" w:rsidR="00991C33" w:rsidRPr="00BD31A1" w:rsidRDefault="00991C33" w:rsidP="00991C33">
            <w:pPr>
              <w:jc w:val="right"/>
              <w:rPr>
                <w:rFonts w:ascii="Times New Roman" w:hAnsi="Times New Roman" w:cs="Times New Roman"/>
                <w:i/>
                <w:iCs/>
                <w:sz w:val="22"/>
                <w:szCs w:val="22"/>
              </w:rPr>
            </w:pPr>
            <w:r w:rsidRPr="00BD31A1">
              <w:rPr>
                <w:rFonts w:ascii="Times New Roman" w:hAnsi="Times New Roman" w:cs="Times New Roman"/>
                <w:i/>
                <w:iCs/>
                <w:sz w:val="22"/>
                <w:szCs w:val="22"/>
              </w:rPr>
              <w:t>Hispanic/Latino</w:t>
            </w:r>
          </w:p>
        </w:tc>
        <w:tc>
          <w:tcPr>
            <w:tcW w:w="1530" w:type="dxa"/>
            <w:vAlign w:val="bottom"/>
          </w:tcPr>
          <w:p w14:paraId="4885816B" w14:textId="44ABDA16" w:rsidR="00991C33" w:rsidRPr="00BD31A1" w:rsidRDefault="00AC13ED" w:rsidP="00991C33">
            <w:pPr>
              <w:jc w:val="center"/>
              <w:rPr>
                <w:rFonts w:ascii="Times New Roman" w:hAnsi="Times New Roman" w:cs="Times New Roman"/>
                <w:sz w:val="22"/>
                <w:szCs w:val="22"/>
              </w:rPr>
            </w:pPr>
            <w:r>
              <w:rPr>
                <w:rFonts w:ascii="Times New Roman" w:hAnsi="Times New Roman" w:cs="Times New Roman"/>
                <w:sz w:val="22"/>
                <w:szCs w:val="22"/>
              </w:rPr>
              <w:t>0.48</w:t>
            </w:r>
          </w:p>
        </w:tc>
        <w:tc>
          <w:tcPr>
            <w:tcW w:w="1710" w:type="dxa"/>
            <w:vAlign w:val="bottom"/>
          </w:tcPr>
          <w:p w14:paraId="44C2BDC3" w14:textId="6DCE3243" w:rsidR="00991C33" w:rsidRPr="00BD31A1" w:rsidRDefault="00AC13ED" w:rsidP="00991C33">
            <w:pPr>
              <w:jc w:val="center"/>
              <w:rPr>
                <w:rFonts w:ascii="Times New Roman" w:hAnsi="Times New Roman" w:cs="Times New Roman"/>
                <w:sz w:val="22"/>
                <w:szCs w:val="22"/>
              </w:rPr>
            </w:pPr>
            <w:r>
              <w:rPr>
                <w:rFonts w:ascii="Times New Roman" w:hAnsi="Times New Roman" w:cs="Times New Roman"/>
                <w:sz w:val="22"/>
                <w:szCs w:val="22"/>
              </w:rPr>
              <w:t>0.21-1.12</w:t>
            </w:r>
          </w:p>
        </w:tc>
        <w:tc>
          <w:tcPr>
            <w:tcW w:w="1262" w:type="dxa"/>
            <w:vAlign w:val="bottom"/>
          </w:tcPr>
          <w:p w14:paraId="7DF6BE26" w14:textId="010C83A1" w:rsidR="00991C33" w:rsidRPr="00BD31A1" w:rsidRDefault="00AC13ED" w:rsidP="00991C33">
            <w:pPr>
              <w:jc w:val="center"/>
              <w:rPr>
                <w:rFonts w:ascii="Times New Roman" w:hAnsi="Times New Roman" w:cs="Times New Roman"/>
                <w:sz w:val="22"/>
                <w:szCs w:val="22"/>
              </w:rPr>
            </w:pPr>
            <w:r>
              <w:rPr>
                <w:rFonts w:ascii="Times New Roman" w:hAnsi="Times New Roman" w:cs="Times New Roman"/>
                <w:sz w:val="22"/>
                <w:szCs w:val="22"/>
              </w:rPr>
              <w:t>0.09</w:t>
            </w:r>
          </w:p>
        </w:tc>
      </w:tr>
      <w:tr w:rsidR="00991C33" w:rsidRPr="00BD31A1" w14:paraId="3D2A572D" w14:textId="77777777" w:rsidTr="00211E71">
        <w:tc>
          <w:tcPr>
            <w:tcW w:w="2154" w:type="dxa"/>
            <w:vMerge/>
          </w:tcPr>
          <w:p w14:paraId="57A82F11" w14:textId="77777777" w:rsidR="00991C33" w:rsidRPr="00BD31A1" w:rsidRDefault="00991C33" w:rsidP="00991C33">
            <w:pPr>
              <w:rPr>
                <w:rFonts w:ascii="Times New Roman" w:hAnsi="Times New Roman" w:cs="Times New Roman"/>
                <w:b/>
                <w:bCs/>
                <w:sz w:val="22"/>
                <w:szCs w:val="22"/>
              </w:rPr>
            </w:pPr>
          </w:p>
        </w:tc>
        <w:tc>
          <w:tcPr>
            <w:tcW w:w="3240" w:type="dxa"/>
            <w:vAlign w:val="bottom"/>
          </w:tcPr>
          <w:p w14:paraId="6A228B69" w14:textId="1C5F3A62" w:rsidR="00991C33" w:rsidRPr="00BD31A1" w:rsidRDefault="00991C33" w:rsidP="00991C33">
            <w:pPr>
              <w:rPr>
                <w:rFonts w:ascii="Times New Roman" w:hAnsi="Times New Roman" w:cs="Times New Roman"/>
                <w:i/>
                <w:iCs/>
                <w:sz w:val="22"/>
                <w:szCs w:val="22"/>
              </w:rPr>
            </w:pPr>
            <w:r w:rsidRPr="00BD31A1">
              <w:rPr>
                <w:rFonts w:ascii="Times New Roman" w:hAnsi="Times New Roman" w:cs="Times New Roman"/>
                <w:b/>
                <w:bCs/>
                <w:sz w:val="22"/>
                <w:szCs w:val="22"/>
              </w:rPr>
              <w:t>Self-Identified Race</w:t>
            </w:r>
          </w:p>
        </w:tc>
        <w:tc>
          <w:tcPr>
            <w:tcW w:w="1530" w:type="dxa"/>
            <w:vAlign w:val="bottom"/>
          </w:tcPr>
          <w:p w14:paraId="4A4B1BE0" w14:textId="77777777" w:rsidR="00991C33" w:rsidRPr="00BD31A1" w:rsidRDefault="00991C33" w:rsidP="00991C33">
            <w:pPr>
              <w:jc w:val="center"/>
              <w:rPr>
                <w:rFonts w:ascii="Times New Roman" w:hAnsi="Times New Roman" w:cs="Times New Roman"/>
                <w:sz w:val="22"/>
                <w:szCs w:val="22"/>
              </w:rPr>
            </w:pPr>
          </w:p>
        </w:tc>
        <w:tc>
          <w:tcPr>
            <w:tcW w:w="1710" w:type="dxa"/>
            <w:vAlign w:val="bottom"/>
          </w:tcPr>
          <w:p w14:paraId="3E794D52" w14:textId="77777777" w:rsidR="00991C33" w:rsidRPr="00BD31A1" w:rsidRDefault="00991C33" w:rsidP="00991C33">
            <w:pPr>
              <w:jc w:val="center"/>
              <w:rPr>
                <w:rFonts w:ascii="Times New Roman" w:hAnsi="Times New Roman" w:cs="Times New Roman"/>
                <w:sz w:val="22"/>
                <w:szCs w:val="22"/>
              </w:rPr>
            </w:pPr>
          </w:p>
        </w:tc>
        <w:tc>
          <w:tcPr>
            <w:tcW w:w="1262" w:type="dxa"/>
            <w:vAlign w:val="bottom"/>
          </w:tcPr>
          <w:p w14:paraId="4E9820AC" w14:textId="77777777" w:rsidR="00991C33" w:rsidRPr="00BD31A1" w:rsidRDefault="00991C33" w:rsidP="00991C33">
            <w:pPr>
              <w:jc w:val="center"/>
              <w:rPr>
                <w:rFonts w:ascii="Times New Roman" w:hAnsi="Times New Roman" w:cs="Times New Roman"/>
                <w:sz w:val="22"/>
                <w:szCs w:val="22"/>
              </w:rPr>
            </w:pPr>
          </w:p>
        </w:tc>
      </w:tr>
      <w:tr w:rsidR="00991C33" w:rsidRPr="00BD31A1" w14:paraId="3C6207E7" w14:textId="77777777" w:rsidTr="00211E71">
        <w:tc>
          <w:tcPr>
            <w:tcW w:w="2154" w:type="dxa"/>
            <w:vMerge/>
          </w:tcPr>
          <w:p w14:paraId="4A70F6A2" w14:textId="77777777" w:rsidR="00991C33" w:rsidRPr="00BD31A1" w:rsidRDefault="00991C33" w:rsidP="00991C33">
            <w:pPr>
              <w:rPr>
                <w:rFonts w:ascii="Times New Roman" w:hAnsi="Times New Roman" w:cs="Times New Roman"/>
                <w:b/>
                <w:bCs/>
                <w:sz w:val="22"/>
                <w:szCs w:val="22"/>
              </w:rPr>
            </w:pPr>
          </w:p>
        </w:tc>
        <w:tc>
          <w:tcPr>
            <w:tcW w:w="3240" w:type="dxa"/>
            <w:vAlign w:val="bottom"/>
          </w:tcPr>
          <w:p w14:paraId="6AB272DA" w14:textId="17D5EFA7" w:rsidR="00991C33" w:rsidRPr="00BD31A1" w:rsidRDefault="00991C33" w:rsidP="00991C33">
            <w:pPr>
              <w:jc w:val="right"/>
              <w:rPr>
                <w:rFonts w:ascii="Times New Roman" w:hAnsi="Times New Roman" w:cs="Times New Roman"/>
                <w:b/>
                <w:bCs/>
                <w:sz w:val="22"/>
                <w:szCs w:val="22"/>
              </w:rPr>
            </w:pPr>
            <w:r w:rsidRPr="00BD31A1">
              <w:rPr>
                <w:rFonts w:ascii="Times New Roman" w:hAnsi="Times New Roman" w:cs="Times New Roman"/>
                <w:i/>
                <w:iCs/>
                <w:sz w:val="22"/>
                <w:szCs w:val="22"/>
              </w:rPr>
              <w:t>White</w:t>
            </w:r>
          </w:p>
        </w:tc>
        <w:tc>
          <w:tcPr>
            <w:tcW w:w="1530" w:type="dxa"/>
            <w:vAlign w:val="bottom"/>
          </w:tcPr>
          <w:p w14:paraId="5AECF268" w14:textId="05579F21" w:rsidR="00991C33" w:rsidRPr="00BD31A1" w:rsidRDefault="00991C33" w:rsidP="00991C33">
            <w:pPr>
              <w:jc w:val="center"/>
              <w:rPr>
                <w:rFonts w:ascii="Times New Roman" w:hAnsi="Times New Roman" w:cs="Times New Roman"/>
                <w:sz w:val="22"/>
                <w:szCs w:val="22"/>
              </w:rPr>
            </w:pPr>
            <w:r w:rsidRPr="00BD31A1">
              <w:rPr>
                <w:rFonts w:ascii="Times New Roman" w:hAnsi="Times New Roman" w:cs="Times New Roman"/>
                <w:sz w:val="22"/>
                <w:szCs w:val="22"/>
              </w:rPr>
              <w:t>Ref</w:t>
            </w:r>
          </w:p>
        </w:tc>
        <w:tc>
          <w:tcPr>
            <w:tcW w:w="1710" w:type="dxa"/>
            <w:vAlign w:val="bottom"/>
          </w:tcPr>
          <w:p w14:paraId="4F1C581F" w14:textId="0D807714" w:rsidR="00991C33" w:rsidRPr="00BD31A1" w:rsidRDefault="00991C33" w:rsidP="00991C33">
            <w:pPr>
              <w:jc w:val="center"/>
              <w:rPr>
                <w:rFonts w:ascii="Times New Roman" w:hAnsi="Times New Roman" w:cs="Times New Roman"/>
                <w:sz w:val="22"/>
                <w:szCs w:val="22"/>
              </w:rPr>
            </w:pPr>
            <w:r w:rsidRPr="00BD31A1">
              <w:rPr>
                <w:rFonts w:ascii="Times New Roman" w:hAnsi="Times New Roman" w:cs="Times New Roman"/>
                <w:sz w:val="22"/>
                <w:szCs w:val="22"/>
              </w:rPr>
              <w:t>Ref</w:t>
            </w:r>
          </w:p>
        </w:tc>
        <w:tc>
          <w:tcPr>
            <w:tcW w:w="1262" w:type="dxa"/>
            <w:vAlign w:val="bottom"/>
          </w:tcPr>
          <w:p w14:paraId="0D6D7D06" w14:textId="77777777" w:rsidR="00991C33" w:rsidRPr="00BD31A1" w:rsidRDefault="00991C33" w:rsidP="00991C33">
            <w:pPr>
              <w:jc w:val="center"/>
              <w:rPr>
                <w:rFonts w:ascii="Times New Roman" w:hAnsi="Times New Roman" w:cs="Times New Roman"/>
                <w:sz w:val="22"/>
                <w:szCs w:val="22"/>
              </w:rPr>
            </w:pPr>
          </w:p>
        </w:tc>
      </w:tr>
      <w:tr w:rsidR="00991C33" w:rsidRPr="00BD31A1" w14:paraId="0D572014" w14:textId="77777777" w:rsidTr="00211E71">
        <w:tc>
          <w:tcPr>
            <w:tcW w:w="2154" w:type="dxa"/>
            <w:vMerge/>
          </w:tcPr>
          <w:p w14:paraId="2F073128" w14:textId="77777777" w:rsidR="00991C33" w:rsidRPr="00BD31A1" w:rsidRDefault="00991C33" w:rsidP="00991C33">
            <w:pPr>
              <w:rPr>
                <w:rFonts w:ascii="Times New Roman" w:hAnsi="Times New Roman" w:cs="Times New Roman"/>
                <w:b/>
                <w:bCs/>
                <w:sz w:val="22"/>
                <w:szCs w:val="22"/>
              </w:rPr>
            </w:pPr>
          </w:p>
        </w:tc>
        <w:tc>
          <w:tcPr>
            <w:tcW w:w="3240" w:type="dxa"/>
            <w:vAlign w:val="bottom"/>
          </w:tcPr>
          <w:p w14:paraId="41F59B2E" w14:textId="627646AD" w:rsidR="00991C33" w:rsidRPr="00BD31A1" w:rsidRDefault="00991C33" w:rsidP="00991C33">
            <w:pPr>
              <w:jc w:val="right"/>
              <w:rPr>
                <w:rFonts w:ascii="Times New Roman" w:hAnsi="Times New Roman" w:cs="Times New Roman"/>
                <w:i/>
                <w:iCs/>
                <w:sz w:val="22"/>
                <w:szCs w:val="22"/>
              </w:rPr>
            </w:pPr>
            <w:r w:rsidRPr="00BD31A1">
              <w:rPr>
                <w:rFonts w:ascii="Times New Roman" w:hAnsi="Times New Roman" w:cs="Times New Roman"/>
                <w:i/>
                <w:iCs/>
                <w:sz w:val="22"/>
                <w:szCs w:val="22"/>
              </w:rPr>
              <w:t>Black</w:t>
            </w:r>
          </w:p>
        </w:tc>
        <w:tc>
          <w:tcPr>
            <w:tcW w:w="1530" w:type="dxa"/>
            <w:vAlign w:val="bottom"/>
          </w:tcPr>
          <w:p w14:paraId="064F10C7" w14:textId="3D3184FE" w:rsidR="00991C33" w:rsidRPr="00BD31A1" w:rsidRDefault="006D39B8" w:rsidP="00991C33">
            <w:pPr>
              <w:jc w:val="center"/>
              <w:rPr>
                <w:rFonts w:ascii="Times New Roman" w:hAnsi="Times New Roman" w:cs="Times New Roman"/>
                <w:sz w:val="22"/>
                <w:szCs w:val="22"/>
              </w:rPr>
            </w:pPr>
            <w:r>
              <w:rPr>
                <w:rFonts w:ascii="Times New Roman" w:hAnsi="Times New Roman" w:cs="Times New Roman"/>
                <w:sz w:val="22"/>
                <w:szCs w:val="22"/>
              </w:rPr>
              <w:t>0.69</w:t>
            </w:r>
          </w:p>
        </w:tc>
        <w:tc>
          <w:tcPr>
            <w:tcW w:w="1710" w:type="dxa"/>
            <w:vAlign w:val="bottom"/>
          </w:tcPr>
          <w:p w14:paraId="22434656" w14:textId="0D6D3584" w:rsidR="00991C33" w:rsidRPr="00BD31A1" w:rsidRDefault="006D39B8" w:rsidP="00991C33">
            <w:pPr>
              <w:jc w:val="center"/>
              <w:rPr>
                <w:rFonts w:ascii="Times New Roman" w:hAnsi="Times New Roman" w:cs="Times New Roman"/>
                <w:sz w:val="22"/>
                <w:szCs w:val="22"/>
              </w:rPr>
            </w:pPr>
            <w:r>
              <w:rPr>
                <w:rFonts w:ascii="Times New Roman" w:hAnsi="Times New Roman" w:cs="Times New Roman"/>
                <w:sz w:val="22"/>
                <w:szCs w:val="22"/>
              </w:rPr>
              <w:t>0.45-1.06</w:t>
            </w:r>
          </w:p>
        </w:tc>
        <w:tc>
          <w:tcPr>
            <w:tcW w:w="1262" w:type="dxa"/>
            <w:vAlign w:val="bottom"/>
          </w:tcPr>
          <w:p w14:paraId="09EE12E2" w14:textId="33CB0771" w:rsidR="00991C33" w:rsidRPr="006D39B8" w:rsidRDefault="006D39B8" w:rsidP="00991C33">
            <w:pPr>
              <w:jc w:val="center"/>
              <w:rPr>
                <w:rFonts w:ascii="Times New Roman" w:hAnsi="Times New Roman" w:cs="Times New Roman"/>
                <w:sz w:val="22"/>
                <w:szCs w:val="22"/>
              </w:rPr>
            </w:pPr>
            <w:r w:rsidRPr="006D39B8">
              <w:rPr>
                <w:rFonts w:ascii="Times New Roman" w:hAnsi="Times New Roman" w:cs="Times New Roman"/>
                <w:sz w:val="22"/>
                <w:szCs w:val="22"/>
              </w:rPr>
              <w:t>0.09</w:t>
            </w:r>
          </w:p>
        </w:tc>
      </w:tr>
      <w:tr w:rsidR="00991C33" w:rsidRPr="00BD31A1" w14:paraId="2E1049B0" w14:textId="77777777" w:rsidTr="00211E71">
        <w:tc>
          <w:tcPr>
            <w:tcW w:w="2154" w:type="dxa"/>
            <w:vMerge/>
          </w:tcPr>
          <w:p w14:paraId="63C0431C" w14:textId="77777777" w:rsidR="00991C33" w:rsidRPr="00BD31A1" w:rsidRDefault="00991C33" w:rsidP="00991C33">
            <w:pPr>
              <w:rPr>
                <w:rFonts w:ascii="Times New Roman" w:hAnsi="Times New Roman" w:cs="Times New Roman"/>
                <w:b/>
                <w:bCs/>
                <w:sz w:val="22"/>
                <w:szCs w:val="22"/>
              </w:rPr>
            </w:pPr>
          </w:p>
        </w:tc>
        <w:tc>
          <w:tcPr>
            <w:tcW w:w="3240" w:type="dxa"/>
            <w:vAlign w:val="bottom"/>
          </w:tcPr>
          <w:p w14:paraId="61DB7225" w14:textId="41E79DF5" w:rsidR="00991C33" w:rsidRPr="00BD31A1" w:rsidRDefault="00991C33" w:rsidP="00991C33">
            <w:pPr>
              <w:jc w:val="right"/>
              <w:rPr>
                <w:rFonts w:ascii="Times New Roman" w:hAnsi="Times New Roman" w:cs="Times New Roman"/>
                <w:i/>
                <w:iCs/>
                <w:sz w:val="22"/>
                <w:szCs w:val="22"/>
              </w:rPr>
            </w:pPr>
            <w:r w:rsidRPr="00BD31A1">
              <w:rPr>
                <w:rFonts w:ascii="Times New Roman" w:hAnsi="Times New Roman" w:cs="Times New Roman"/>
                <w:i/>
                <w:iCs/>
                <w:sz w:val="22"/>
                <w:szCs w:val="22"/>
              </w:rPr>
              <w:t>Asian</w:t>
            </w:r>
          </w:p>
        </w:tc>
        <w:tc>
          <w:tcPr>
            <w:tcW w:w="1530" w:type="dxa"/>
            <w:vAlign w:val="bottom"/>
          </w:tcPr>
          <w:p w14:paraId="3AB6E1A3" w14:textId="50D4629C" w:rsidR="00991C33" w:rsidRPr="00BD31A1" w:rsidRDefault="006D39B8" w:rsidP="00991C33">
            <w:pPr>
              <w:jc w:val="center"/>
              <w:rPr>
                <w:rFonts w:ascii="Times New Roman" w:hAnsi="Times New Roman" w:cs="Times New Roman"/>
                <w:sz w:val="22"/>
                <w:szCs w:val="22"/>
              </w:rPr>
            </w:pPr>
            <w:r>
              <w:rPr>
                <w:rFonts w:ascii="Times New Roman" w:hAnsi="Times New Roman" w:cs="Times New Roman"/>
                <w:sz w:val="22"/>
                <w:szCs w:val="22"/>
              </w:rPr>
              <w:t>0.40</w:t>
            </w:r>
          </w:p>
        </w:tc>
        <w:tc>
          <w:tcPr>
            <w:tcW w:w="1710" w:type="dxa"/>
            <w:vAlign w:val="bottom"/>
          </w:tcPr>
          <w:p w14:paraId="14FB0F25" w14:textId="2349C386" w:rsidR="00991C33" w:rsidRPr="00BD31A1" w:rsidRDefault="006D39B8" w:rsidP="00991C33">
            <w:pPr>
              <w:jc w:val="center"/>
              <w:rPr>
                <w:rFonts w:ascii="Times New Roman" w:hAnsi="Times New Roman" w:cs="Times New Roman"/>
                <w:sz w:val="22"/>
                <w:szCs w:val="22"/>
              </w:rPr>
            </w:pPr>
            <w:r>
              <w:rPr>
                <w:rFonts w:ascii="Times New Roman" w:hAnsi="Times New Roman" w:cs="Times New Roman"/>
                <w:sz w:val="22"/>
                <w:szCs w:val="22"/>
              </w:rPr>
              <w:t>0.15-1.04</w:t>
            </w:r>
          </w:p>
        </w:tc>
        <w:tc>
          <w:tcPr>
            <w:tcW w:w="1262" w:type="dxa"/>
            <w:vAlign w:val="bottom"/>
          </w:tcPr>
          <w:p w14:paraId="7E80CB9D" w14:textId="59BFB956" w:rsidR="00991C33" w:rsidRPr="006D39B8" w:rsidRDefault="006D39B8" w:rsidP="00991C33">
            <w:pPr>
              <w:jc w:val="center"/>
              <w:rPr>
                <w:rFonts w:ascii="Times New Roman" w:hAnsi="Times New Roman" w:cs="Times New Roman"/>
                <w:sz w:val="22"/>
                <w:szCs w:val="22"/>
              </w:rPr>
            </w:pPr>
            <w:r w:rsidRPr="006D39B8">
              <w:rPr>
                <w:rFonts w:ascii="Times New Roman" w:hAnsi="Times New Roman" w:cs="Times New Roman"/>
                <w:sz w:val="22"/>
                <w:szCs w:val="22"/>
              </w:rPr>
              <w:t>0.06</w:t>
            </w:r>
          </w:p>
        </w:tc>
      </w:tr>
      <w:tr w:rsidR="00991C33" w:rsidRPr="00BD31A1" w14:paraId="76B24334" w14:textId="77777777" w:rsidTr="00211E71">
        <w:tc>
          <w:tcPr>
            <w:tcW w:w="2154" w:type="dxa"/>
            <w:vMerge/>
          </w:tcPr>
          <w:p w14:paraId="2D5E8BC5" w14:textId="77777777" w:rsidR="00991C33" w:rsidRPr="00BD31A1" w:rsidRDefault="00991C33" w:rsidP="00991C33">
            <w:pPr>
              <w:rPr>
                <w:rFonts w:ascii="Times New Roman" w:hAnsi="Times New Roman" w:cs="Times New Roman"/>
                <w:b/>
                <w:bCs/>
                <w:sz w:val="22"/>
                <w:szCs w:val="22"/>
              </w:rPr>
            </w:pPr>
          </w:p>
        </w:tc>
        <w:tc>
          <w:tcPr>
            <w:tcW w:w="3240" w:type="dxa"/>
            <w:vAlign w:val="bottom"/>
          </w:tcPr>
          <w:p w14:paraId="1F24D3C5" w14:textId="2FC91E93" w:rsidR="00991C33" w:rsidRPr="00BD31A1" w:rsidRDefault="00991C33" w:rsidP="00991C33">
            <w:pPr>
              <w:jc w:val="right"/>
              <w:rPr>
                <w:rFonts w:ascii="Times New Roman" w:hAnsi="Times New Roman" w:cs="Times New Roman"/>
                <w:i/>
                <w:iCs/>
                <w:sz w:val="22"/>
                <w:szCs w:val="22"/>
              </w:rPr>
            </w:pPr>
            <w:r w:rsidRPr="00BD31A1">
              <w:rPr>
                <w:rFonts w:ascii="Times New Roman" w:hAnsi="Times New Roman" w:cs="Times New Roman"/>
                <w:i/>
                <w:iCs/>
                <w:sz w:val="22"/>
                <w:szCs w:val="22"/>
              </w:rPr>
              <w:t xml:space="preserve">Hispanic </w:t>
            </w:r>
          </w:p>
        </w:tc>
        <w:tc>
          <w:tcPr>
            <w:tcW w:w="1530" w:type="dxa"/>
            <w:vAlign w:val="bottom"/>
          </w:tcPr>
          <w:p w14:paraId="62DCDFD1" w14:textId="63552692" w:rsidR="00991C33" w:rsidRPr="00BD31A1" w:rsidRDefault="006D39B8" w:rsidP="00991C33">
            <w:pPr>
              <w:jc w:val="center"/>
              <w:rPr>
                <w:rFonts w:ascii="Times New Roman" w:hAnsi="Times New Roman" w:cs="Times New Roman"/>
                <w:sz w:val="22"/>
                <w:szCs w:val="22"/>
              </w:rPr>
            </w:pPr>
            <w:r>
              <w:rPr>
                <w:rFonts w:ascii="Times New Roman" w:hAnsi="Times New Roman" w:cs="Times New Roman"/>
                <w:sz w:val="22"/>
                <w:szCs w:val="22"/>
              </w:rPr>
              <w:t>6.49</w:t>
            </w:r>
          </w:p>
        </w:tc>
        <w:tc>
          <w:tcPr>
            <w:tcW w:w="1710" w:type="dxa"/>
            <w:vAlign w:val="bottom"/>
          </w:tcPr>
          <w:p w14:paraId="4E83380E" w14:textId="5E9A3AC0" w:rsidR="00991C33" w:rsidRPr="00BD31A1" w:rsidRDefault="006D39B8" w:rsidP="00991C33">
            <w:pPr>
              <w:jc w:val="center"/>
              <w:rPr>
                <w:rFonts w:ascii="Times New Roman" w:hAnsi="Times New Roman" w:cs="Times New Roman"/>
                <w:sz w:val="22"/>
                <w:szCs w:val="22"/>
              </w:rPr>
            </w:pPr>
            <w:r>
              <w:rPr>
                <w:rFonts w:ascii="Times New Roman" w:hAnsi="Times New Roman" w:cs="Times New Roman"/>
                <w:sz w:val="22"/>
                <w:szCs w:val="22"/>
              </w:rPr>
              <w:t>0.02-2211.86</w:t>
            </w:r>
          </w:p>
        </w:tc>
        <w:tc>
          <w:tcPr>
            <w:tcW w:w="1262" w:type="dxa"/>
            <w:vAlign w:val="bottom"/>
          </w:tcPr>
          <w:p w14:paraId="1B0A56D7" w14:textId="0093C76A" w:rsidR="00991C33" w:rsidRPr="00BD31A1" w:rsidRDefault="006D39B8" w:rsidP="00991C33">
            <w:pPr>
              <w:jc w:val="center"/>
              <w:rPr>
                <w:rFonts w:ascii="Times New Roman" w:hAnsi="Times New Roman" w:cs="Times New Roman"/>
                <w:sz w:val="22"/>
                <w:szCs w:val="22"/>
              </w:rPr>
            </w:pPr>
            <w:r>
              <w:rPr>
                <w:rFonts w:ascii="Times New Roman" w:hAnsi="Times New Roman" w:cs="Times New Roman"/>
                <w:sz w:val="22"/>
                <w:szCs w:val="22"/>
              </w:rPr>
              <w:t>0.53</w:t>
            </w:r>
          </w:p>
        </w:tc>
      </w:tr>
      <w:tr w:rsidR="00991C33" w:rsidRPr="00BD31A1" w14:paraId="669D4587" w14:textId="77777777" w:rsidTr="00211E71">
        <w:tc>
          <w:tcPr>
            <w:tcW w:w="2154" w:type="dxa"/>
            <w:vMerge/>
          </w:tcPr>
          <w:p w14:paraId="4519B0D6" w14:textId="77777777" w:rsidR="00991C33" w:rsidRPr="00BD31A1" w:rsidRDefault="00991C33" w:rsidP="00991C33">
            <w:pPr>
              <w:rPr>
                <w:rFonts w:ascii="Times New Roman" w:hAnsi="Times New Roman" w:cs="Times New Roman"/>
                <w:b/>
                <w:bCs/>
                <w:sz w:val="22"/>
                <w:szCs w:val="22"/>
              </w:rPr>
            </w:pPr>
          </w:p>
        </w:tc>
        <w:tc>
          <w:tcPr>
            <w:tcW w:w="3240" w:type="dxa"/>
            <w:vAlign w:val="bottom"/>
          </w:tcPr>
          <w:p w14:paraId="05A1DF7B" w14:textId="3A814115" w:rsidR="00991C33" w:rsidRPr="00BD31A1" w:rsidRDefault="00991C33" w:rsidP="00991C33">
            <w:pPr>
              <w:jc w:val="right"/>
              <w:rPr>
                <w:rFonts w:ascii="Times New Roman" w:hAnsi="Times New Roman" w:cs="Times New Roman"/>
                <w:i/>
                <w:iCs/>
                <w:sz w:val="22"/>
                <w:szCs w:val="22"/>
              </w:rPr>
            </w:pPr>
            <w:r w:rsidRPr="00BD31A1">
              <w:rPr>
                <w:rFonts w:ascii="Times New Roman" w:hAnsi="Times New Roman" w:cs="Times New Roman"/>
                <w:i/>
                <w:iCs/>
                <w:sz w:val="22"/>
                <w:szCs w:val="22"/>
              </w:rPr>
              <w:t>Other Race</w:t>
            </w:r>
          </w:p>
        </w:tc>
        <w:tc>
          <w:tcPr>
            <w:tcW w:w="1530" w:type="dxa"/>
            <w:vAlign w:val="bottom"/>
          </w:tcPr>
          <w:p w14:paraId="2E072E14" w14:textId="0A1E0459" w:rsidR="00991C33" w:rsidRPr="00BD31A1" w:rsidRDefault="006D39B8" w:rsidP="00991C33">
            <w:pPr>
              <w:jc w:val="center"/>
              <w:rPr>
                <w:rFonts w:ascii="Times New Roman" w:hAnsi="Times New Roman" w:cs="Times New Roman"/>
                <w:sz w:val="22"/>
                <w:szCs w:val="22"/>
              </w:rPr>
            </w:pPr>
            <w:r>
              <w:rPr>
                <w:rFonts w:ascii="Times New Roman" w:hAnsi="Times New Roman" w:cs="Times New Roman"/>
                <w:sz w:val="22"/>
                <w:szCs w:val="22"/>
              </w:rPr>
              <w:t>0.89</w:t>
            </w:r>
          </w:p>
        </w:tc>
        <w:tc>
          <w:tcPr>
            <w:tcW w:w="1710" w:type="dxa"/>
            <w:vAlign w:val="bottom"/>
          </w:tcPr>
          <w:p w14:paraId="647F782D" w14:textId="45E6F8B5" w:rsidR="00991C33" w:rsidRPr="00BD31A1" w:rsidRDefault="006D39B8" w:rsidP="00991C33">
            <w:pPr>
              <w:jc w:val="center"/>
              <w:rPr>
                <w:rFonts w:ascii="Times New Roman" w:hAnsi="Times New Roman" w:cs="Times New Roman"/>
                <w:sz w:val="22"/>
                <w:szCs w:val="22"/>
              </w:rPr>
            </w:pPr>
            <w:r>
              <w:rPr>
                <w:rFonts w:ascii="Times New Roman" w:hAnsi="Times New Roman" w:cs="Times New Roman"/>
                <w:sz w:val="22"/>
                <w:szCs w:val="22"/>
              </w:rPr>
              <w:t>0.50-1.58</w:t>
            </w:r>
          </w:p>
        </w:tc>
        <w:tc>
          <w:tcPr>
            <w:tcW w:w="1262" w:type="dxa"/>
            <w:vAlign w:val="bottom"/>
          </w:tcPr>
          <w:p w14:paraId="0932380F" w14:textId="1873D682" w:rsidR="00991C33" w:rsidRPr="00BD31A1" w:rsidRDefault="006D39B8" w:rsidP="00991C33">
            <w:pPr>
              <w:jc w:val="center"/>
              <w:rPr>
                <w:rFonts w:ascii="Times New Roman" w:hAnsi="Times New Roman" w:cs="Times New Roman"/>
                <w:sz w:val="22"/>
                <w:szCs w:val="22"/>
              </w:rPr>
            </w:pPr>
            <w:r>
              <w:rPr>
                <w:rFonts w:ascii="Times New Roman" w:hAnsi="Times New Roman" w:cs="Times New Roman"/>
                <w:sz w:val="22"/>
                <w:szCs w:val="22"/>
              </w:rPr>
              <w:t>0.68</w:t>
            </w:r>
          </w:p>
        </w:tc>
      </w:tr>
      <w:tr w:rsidR="00991C33" w:rsidRPr="00BD31A1" w14:paraId="57AC7BD5" w14:textId="77777777" w:rsidTr="00211E71">
        <w:tc>
          <w:tcPr>
            <w:tcW w:w="2154" w:type="dxa"/>
            <w:vMerge/>
          </w:tcPr>
          <w:p w14:paraId="228CF49A" w14:textId="77777777" w:rsidR="00991C33" w:rsidRPr="00BD31A1" w:rsidRDefault="00991C33" w:rsidP="00991C33">
            <w:pPr>
              <w:rPr>
                <w:rFonts w:ascii="Times New Roman" w:hAnsi="Times New Roman" w:cs="Times New Roman"/>
                <w:b/>
                <w:bCs/>
                <w:sz w:val="22"/>
                <w:szCs w:val="22"/>
              </w:rPr>
            </w:pPr>
          </w:p>
        </w:tc>
        <w:tc>
          <w:tcPr>
            <w:tcW w:w="3240" w:type="dxa"/>
            <w:vAlign w:val="bottom"/>
          </w:tcPr>
          <w:p w14:paraId="14908FC4" w14:textId="0F17799E" w:rsidR="00991C33" w:rsidRPr="00BD31A1" w:rsidRDefault="00991C33" w:rsidP="00991C33">
            <w:pPr>
              <w:rPr>
                <w:rFonts w:ascii="Times New Roman" w:hAnsi="Times New Roman" w:cs="Times New Roman"/>
                <w:i/>
                <w:iCs/>
                <w:sz w:val="22"/>
                <w:szCs w:val="22"/>
              </w:rPr>
            </w:pPr>
            <w:r w:rsidRPr="00BD31A1">
              <w:rPr>
                <w:rFonts w:ascii="Times New Roman" w:hAnsi="Times New Roman" w:cs="Times New Roman"/>
                <w:b/>
                <w:bCs/>
                <w:sz w:val="22"/>
                <w:szCs w:val="22"/>
              </w:rPr>
              <w:t>Sex</w:t>
            </w:r>
          </w:p>
        </w:tc>
        <w:tc>
          <w:tcPr>
            <w:tcW w:w="1530" w:type="dxa"/>
            <w:vAlign w:val="bottom"/>
          </w:tcPr>
          <w:p w14:paraId="08E80130" w14:textId="77777777" w:rsidR="00991C33" w:rsidRPr="00BD31A1" w:rsidRDefault="00991C33" w:rsidP="00991C33">
            <w:pPr>
              <w:jc w:val="center"/>
              <w:rPr>
                <w:rFonts w:ascii="Times New Roman" w:hAnsi="Times New Roman" w:cs="Times New Roman"/>
                <w:sz w:val="22"/>
                <w:szCs w:val="22"/>
              </w:rPr>
            </w:pPr>
          </w:p>
        </w:tc>
        <w:tc>
          <w:tcPr>
            <w:tcW w:w="1710" w:type="dxa"/>
            <w:vAlign w:val="bottom"/>
          </w:tcPr>
          <w:p w14:paraId="47823DA4" w14:textId="77777777" w:rsidR="00991C33" w:rsidRPr="00BD31A1" w:rsidRDefault="00991C33" w:rsidP="00991C33">
            <w:pPr>
              <w:jc w:val="center"/>
              <w:rPr>
                <w:rFonts w:ascii="Times New Roman" w:hAnsi="Times New Roman" w:cs="Times New Roman"/>
                <w:sz w:val="22"/>
                <w:szCs w:val="22"/>
              </w:rPr>
            </w:pPr>
          </w:p>
        </w:tc>
        <w:tc>
          <w:tcPr>
            <w:tcW w:w="1262" w:type="dxa"/>
            <w:vAlign w:val="bottom"/>
          </w:tcPr>
          <w:p w14:paraId="6A83A70D" w14:textId="77777777" w:rsidR="00991C33" w:rsidRPr="00BD31A1" w:rsidRDefault="00991C33" w:rsidP="00991C33">
            <w:pPr>
              <w:jc w:val="center"/>
              <w:rPr>
                <w:rFonts w:ascii="Times New Roman" w:hAnsi="Times New Roman" w:cs="Times New Roman"/>
                <w:sz w:val="22"/>
                <w:szCs w:val="22"/>
              </w:rPr>
            </w:pPr>
          </w:p>
        </w:tc>
      </w:tr>
      <w:tr w:rsidR="00991C33" w:rsidRPr="00BD31A1" w14:paraId="317C264A" w14:textId="77777777" w:rsidTr="00211E71">
        <w:tc>
          <w:tcPr>
            <w:tcW w:w="2154" w:type="dxa"/>
            <w:vMerge/>
          </w:tcPr>
          <w:p w14:paraId="5278ECD6" w14:textId="77777777" w:rsidR="00991C33" w:rsidRPr="00BD31A1" w:rsidRDefault="00991C33" w:rsidP="00991C33">
            <w:pPr>
              <w:rPr>
                <w:rFonts w:ascii="Times New Roman" w:hAnsi="Times New Roman" w:cs="Times New Roman"/>
                <w:b/>
                <w:bCs/>
                <w:sz w:val="22"/>
                <w:szCs w:val="22"/>
              </w:rPr>
            </w:pPr>
          </w:p>
        </w:tc>
        <w:tc>
          <w:tcPr>
            <w:tcW w:w="3240" w:type="dxa"/>
            <w:vAlign w:val="bottom"/>
          </w:tcPr>
          <w:p w14:paraId="0422A078" w14:textId="02D5B1D7" w:rsidR="00991C33" w:rsidRPr="00BD31A1" w:rsidRDefault="00991C33" w:rsidP="00991C33">
            <w:pPr>
              <w:jc w:val="right"/>
              <w:rPr>
                <w:rFonts w:ascii="Times New Roman" w:hAnsi="Times New Roman" w:cs="Times New Roman"/>
                <w:b/>
                <w:bCs/>
                <w:sz w:val="22"/>
                <w:szCs w:val="22"/>
              </w:rPr>
            </w:pPr>
            <w:r w:rsidRPr="00BD31A1">
              <w:rPr>
                <w:rFonts w:ascii="Times New Roman" w:hAnsi="Times New Roman" w:cs="Times New Roman"/>
                <w:i/>
                <w:iCs/>
                <w:sz w:val="22"/>
                <w:szCs w:val="22"/>
              </w:rPr>
              <w:t>Male</w:t>
            </w:r>
          </w:p>
        </w:tc>
        <w:tc>
          <w:tcPr>
            <w:tcW w:w="1530" w:type="dxa"/>
            <w:vAlign w:val="bottom"/>
          </w:tcPr>
          <w:p w14:paraId="3F72BD16" w14:textId="5B14271F" w:rsidR="00991C33" w:rsidRPr="00BD31A1" w:rsidRDefault="00991C33" w:rsidP="00991C33">
            <w:pPr>
              <w:jc w:val="center"/>
              <w:rPr>
                <w:rFonts w:ascii="Times New Roman" w:hAnsi="Times New Roman" w:cs="Times New Roman"/>
                <w:sz w:val="22"/>
                <w:szCs w:val="22"/>
              </w:rPr>
            </w:pPr>
            <w:r w:rsidRPr="00BD31A1">
              <w:rPr>
                <w:rFonts w:ascii="Times New Roman" w:hAnsi="Times New Roman" w:cs="Times New Roman"/>
                <w:sz w:val="22"/>
                <w:szCs w:val="22"/>
              </w:rPr>
              <w:t>Ref</w:t>
            </w:r>
          </w:p>
        </w:tc>
        <w:tc>
          <w:tcPr>
            <w:tcW w:w="1710" w:type="dxa"/>
            <w:vAlign w:val="bottom"/>
          </w:tcPr>
          <w:p w14:paraId="2FCCD640" w14:textId="2F2DBBF0" w:rsidR="00991C33" w:rsidRPr="00BD31A1" w:rsidRDefault="00991C33" w:rsidP="00991C33">
            <w:pPr>
              <w:jc w:val="center"/>
              <w:rPr>
                <w:rFonts w:ascii="Times New Roman" w:hAnsi="Times New Roman" w:cs="Times New Roman"/>
                <w:sz w:val="22"/>
                <w:szCs w:val="22"/>
              </w:rPr>
            </w:pPr>
            <w:r w:rsidRPr="00BD31A1">
              <w:rPr>
                <w:rFonts w:ascii="Times New Roman" w:hAnsi="Times New Roman" w:cs="Times New Roman"/>
                <w:sz w:val="22"/>
                <w:szCs w:val="22"/>
              </w:rPr>
              <w:t>Ref</w:t>
            </w:r>
          </w:p>
        </w:tc>
        <w:tc>
          <w:tcPr>
            <w:tcW w:w="1262" w:type="dxa"/>
            <w:vAlign w:val="bottom"/>
          </w:tcPr>
          <w:p w14:paraId="6044263F" w14:textId="77777777" w:rsidR="00991C33" w:rsidRPr="00BD31A1" w:rsidRDefault="00991C33" w:rsidP="00991C33">
            <w:pPr>
              <w:jc w:val="center"/>
              <w:rPr>
                <w:rFonts w:ascii="Times New Roman" w:hAnsi="Times New Roman" w:cs="Times New Roman"/>
                <w:sz w:val="22"/>
                <w:szCs w:val="22"/>
              </w:rPr>
            </w:pPr>
          </w:p>
        </w:tc>
      </w:tr>
      <w:tr w:rsidR="00991C33" w:rsidRPr="00BD31A1" w14:paraId="54B78D81" w14:textId="77777777" w:rsidTr="00211E71">
        <w:tc>
          <w:tcPr>
            <w:tcW w:w="2154" w:type="dxa"/>
            <w:vMerge/>
          </w:tcPr>
          <w:p w14:paraId="38ECA5D3" w14:textId="77777777" w:rsidR="00991C33" w:rsidRPr="00BD31A1" w:rsidRDefault="00991C33" w:rsidP="00991C33">
            <w:pPr>
              <w:rPr>
                <w:rFonts w:ascii="Times New Roman" w:hAnsi="Times New Roman" w:cs="Times New Roman"/>
                <w:b/>
                <w:bCs/>
                <w:sz w:val="22"/>
                <w:szCs w:val="22"/>
              </w:rPr>
            </w:pPr>
          </w:p>
        </w:tc>
        <w:tc>
          <w:tcPr>
            <w:tcW w:w="3240" w:type="dxa"/>
            <w:vAlign w:val="bottom"/>
          </w:tcPr>
          <w:p w14:paraId="69A25AA7" w14:textId="20BC672E" w:rsidR="00991C33" w:rsidRPr="00BD31A1" w:rsidRDefault="00991C33" w:rsidP="00991C33">
            <w:pPr>
              <w:jc w:val="right"/>
              <w:rPr>
                <w:rFonts w:ascii="Times New Roman" w:hAnsi="Times New Roman" w:cs="Times New Roman"/>
                <w:i/>
                <w:iCs/>
                <w:sz w:val="22"/>
                <w:szCs w:val="22"/>
              </w:rPr>
            </w:pPr>
            <w:r w:rsidRPr="00BD31A1">
              <w:rPr>
                <w:rFonts w:ascii="Times New Roman" w:hAnsi="Times New Roman" w:cs="Times New Roman"/>
                <w:i/>
                <w:iCs/>
                <w:sz w:val="22"/>
                <w:szCs w:val="22"/>
              </w:rPr>
              <w:t>Female</w:t>
            </w:r>
          </w:p>
        </w:tc>
        <w:tc>
          <w:tcPr>
            <w:tcW w:w="1530" w:type="dxa"/>
            <w:vAlign w:val="bottom"/>
          </w:tcPr>
          <w:p w14:paraId="147CB20E" w14:textId="272488ED" w:rsidR="00991C33" w:rsidRPr="00BD31A1" w:rsidRDefault="006D39B8" w:rsidP="00991C33">
            <w:pPr>
              <w:jc w:val="center"/>
              <w:rPr>
                <w:rFonts w:ascii="Times New Roman" w:hAnsi="Times New Roman" w:cs="Times New Roman"/>
                <w:sz w:val="22"/>
                <w:szCs w:val="22"/>
              </w:rPr>
            </w:pPr>
            <w:r>
              <w:rPr>
                <w:rFonts w:ascii="Times New Roman" w:hAnsi="Times New Roman" w:cs="Times New Roman"/>
                <w:sz w:val="22"/>
                <w:szCs w:val="22"/>
              </w:rPr>
              <w:t>1.12</w:t>
            </w:r>
          </w:p>
        </w:tc>
        <w:tc>
          <w:tcPr>
            <w:tcW w:w="1710" w:type="dxa"/>
            <w:vAlign w:val="bottom"/>
          </w:tcPr>
          <w:p w14:paraId="0EC78075" w14:textId="5513C951" w:rsidR="00991C33" w:rsidRPr="00BD31A1" w:rsidRDefault="006D39B8" w:rsidP="00991C33">
            <w:pPr>
              <w:jc w:val="center"/>
              <w:rPr>
                <w:rFonts w:ascii="Times New Roman" w:hAnsi="Times New Roman" w:cs="Times New Roman"/>
                <w:sz w:val="22"/>
                <w:szCs w:val="22"/>
              </w:rPr>
            </w:pPr>
            <w:r>
              <w:rPr>
                <w:rFonts w:ascii="Times New Roman" w:hAnsi="Times New Roman" w:cs="Times New Roman"/>
                <w:sz w:val="22"/>
                <w:szCs w:val="22"/>
              </w:rPr>
              <w:t>0.85-1.49</w:t>
            </w:r>
          </w:p>
        </w:tc>
        <w:tc>
          <w:tcPr>
            <w:tcW w:w="1262" w:type="dxa"/>
            <w:vAlign w:val="bottom"/>
          </w:tcPr>
          <w:p w14:paraId="1697B2EB" w14:textId="241F4AE0" w:rsidR="00991C33" w:rsidRPr="00BD31A1" w:rsidRDefault="006D39B8" w:rsidP="00991C33">
            <w:pPr>
              <w:jc w:val="center"/>
              <w:rPr>
                <w:rFonts w:ascii="Times New Roman" w:hAnsi="Times New Roman" w:cs="Times New Roman"/>
                <w:sz w:val="22"/>
                <w:szCs w:val="22"/>
              </w:rPr>
            </w:pPr>
            <w:r>
              <w:rPr>
                <w:rFonts w:ascii="Times New Roman" w:hAnsi="Times New Roman" w:cs="Times New Roman"/>
                <w:sz w:val="22"/>
                <w:szCs w:val="22"/>
              </w:rPr>
              <w:t>0.42</w:t>
            </w:r>
          </w:p>
        </w:tc>
      </w:tr>
      <w:tr w:rsidR="00991C33" w:rsidRPr="00BD31A1" w14:paraId="73A2C829" w14:textId="77777777" w:rsidTr="00211E71">
        <w:tc>
          <w:tcPr>
            <w:tcW w:w="2154" w:type="dxa"/>
            <w:vMerge/>
          </w:tcPr>
          <w:p w14:paraId="48AAAF27" w14:textId="77777777" w:rsidR="00991C33" w:rsidRPr="00BD31A1" w:rsidRDefault="00991C33" w:rsidP="00991C33">
            <w:pPr>
              <w:rPr>
                <w:rFonts w:ascii="Times New Roman" w:hAnsi="Times New Roman" w:cs="Times New Roman"/>
                <w:b/>
                <w:bCs/>
                <w:sz w:val="22"/>
                <w:szCs w:val="22"/>
              </w:rPr>
            </w:pPr>
          </w:p>
        </w:tc>
        <w:tc>
          <w:tcPr>
            <w:tcW w:w="3240" w:type="dxa"/>
            <w:vAlign w:val="bottom"/>
          </w:tcPr>
          <w:p w14:paraId="570E39FE" w14:textId="46E5C47B" w:rsidR="00991C33" w:rsidRPr="00BD31A1" w:rsidRDefault="00991C33" w:rsidP="00991C33">
            <w:pPr>
              <w:rPr>
                <w:rFonts w:ascii="Times New Roman" w:hAnsi="Times New Roman" w:cs="Times New Roman"/>
                <w:i/>
                <w:iCs/>
                <w:sz w:val="22"/>
                <w:szCs w:val="22"/>
              </w:rPr>
            </w:pPr>
            <w:r w:rsidRPr="00BD31A1">
              <w:rPr>
                <w:rFonts w:ascii="Times New Roman" w:hAnsi="Times New Roman" w:cs="Times New Roman"/>
                <w:b/>
                <w:bCs/>
                <w:sz w:val="22"/>
                <w:szCs w:val="22"/>
              </w:rPr>
              <w:t>Insurance During Treatment</w:t>
            </w:r>
          </w:p>
        </w:tc>
        <w:tc>
          <w:tcPr>
            <w:tcW w:w="1530" w:type="dxa"/>
            <w:vAlign w:val="bottom"/>
          </w:tcPr>
          <w:p w14:paraId="57D3A268" w14:textId="77777777" w:rsidR="00991C33" w:rsidRPr="00BD31A1" w:rsidRDefault="00991C33" w:rsidP="00991C33">
            <w:pPr>
              <w:jc w:val="center"/>
              <w:rPr>
                <w:rFonts w:ascii="Times New Roman" w:hAnsi="Times New Roman" w:cs="Times New Roman"/>
                <w:sz w:val="22"/>
                <w:szCs w:val="22"/>
              </w:rPr>
            </w:pPr>
          </w:p>
        </w:tc>
        <w:tc>
          <w:tcPr>
            <w:tcW w:w="1710" w:type="dxa"/>
            <w:vAlign w:val="bottom"/>
          </w:tcPr>
          <w:p w14:paraId="6D0A6784" w14:textId="77777777" w:rsidR="00991C33" w:rsidRPr="00BD31A1" w:rsidRDefault="00991C33" w:rsidP="00991C33">
            <w:pPr>
              <w:jc w:val="center"/>
              <w:rPr>
                <w:rFonts w:ascii="Times New Roman" w:hAnsi="Times New Roman" w:cs="Times New Roman"/>
                <w:sz w:val="22"/>
                <w:szCs w:val="22"/>
              </w:rPr>
            </w:pPr>
          </w:p>
        </w:tc>
        <w:tc>
          <w:tcPr>
            <w:tcW w:w="1262" w:type="dxa"/>
            <w:vAlign w:val="bottom"/>
          </w:tcPr>
          <w:p w14:paraId="433216D5" w14:textId="77777777" w:rsidR="00991C33" w:rsidRPr="00BD31A1" w:rsidRDefault="00991C33" w:rsidP="00991C33">
            <w:pPr>
              <w:jc w:val="center"/>
              <w:rPr>
                <w:rFonts w:ascii="Times New Roman" w:hAnsi="Times New Roman" w:cs="Times New Roman"/>
                <w:sz w:val="22"/>
                <w:szCs w:val="22"/>
              </w:rPr>
            </w:pPr>
          </w:p>
        </w:tc>
      </w:tr>
      <w:tr w:rsidR="00991C33" w:rsidRPr="00BD31A1" w14:paraId="4D3ECBAE" w14:textId="77777777" w:rsidTr="00211E71">
        <w:tc>
          <w:tcPr>
            <w:tcW w:w="2154" w:type="dxa"/>
            <w:vMerge/>
          </w:tcPr>
          <w:p w14:paraId="7E930DEC" w14:textId="77777777" w:rsidR="00991C33" w:rsidRPr="00BD31A1" w:rsidRDefault="00991C33" w:rsidP="00991C33">
            <w:pPr>
              <w:rPr>
                <w:rFonts w:ascii="Times New Roman" w:hAnsi="Times New Roman" w:cs="Times New Roman"/>
                <w:b/>
                <w:bCs/>
                <w:sz w:val="22"/>
                <w:szCs w:val="22"/>
              </w:rPr>
            </w:pPr>
          </w:p>
        </w:tc>
        <w:tc>
          <w:tcPr>
            <w:tcW w:w="3240" w:type="dxa"/>
            <w:vAlign w:val="bottom"/>
          </w:tcPr>
          <w:p w14:paraId="6A8A094C" w14:textId="7D18B796" w:rsidR="00991C33" w:rsidRPr="00BD31A1" w:rsidRDefault="00991C33" w:rsidP="00991C33">
            <w:pPr>
              <w:jc w:val="right"/>
              <w:rPr>
                <w:rFonts w:ascii="Times New Roman" w:hAnsi="Times New Roman" w:cs="Times New Roman"/>
                <w:b/>
                <w:bCs/>
                <w:sz w:val="22"/>
                <w:szCs w:val="22"/>
              </w:rPr>
            </w:pPr>
            <w:r w:rsidRPr="00BD31A1">
              <w:rPr>
                <w:rFonts w:ascii="Times New Roman" w:hAnsi="Times New Roman" w:cs="Times New Roman"/>
                <w:i/>
                <w:iCs/>
                <w:sz w:val="22"/>
                <w:szCs w:val="22"/>
              </w:rPr>
              <w:t>Medicare</w:t>
            </w:r>
          </w:p>
        </w:tc>
        <w:tc>
          <w:tcPr>
            <w:tcW w:w="1530" w:type="dxa"/>
            <w:vAlign w:val="bottom"/>
          </w:tcPr>
          <w:p w14:paraId="4C939E79" w14:textId="32A47B47" w:rsidR="00991C33" w:rsidRPr="00BD31A1" w:rsidRDefault="006D39B8" w:rsidP="00991C33">
            <w:pPr>
              <w:jc w:val="center"/>
              <w:rPr>
                <w:rFonts w:ascii="Times New Roman" w:hAnsi="Times New Roman" w:cs="Times New Roman"/>
                <w:sz w:val="22"/>
                <w:szCs w:val="22"/>
              </w:rPr>
            </w:pPr>
            <w:r>
              <w:rPr>
                <w:rFonts w:ascii="Times New Roman" w:hAnsi="Times New Roman" w:cs="Times New Roman"/>
                <w:sz w:val="22"/>
                <w:szCs w:val="22"/>
              </w:rPr>
              <w:t>1.16</w:t>
            </w:r>
          </w:p>
        </w:tc>
        <w:tc>
          <w:tcPr>
            <w:tcW w:w="1710" w:type="dxa"/>
            <w:vAlign w:val="bottom"/>
          </w:tcPr>
          <w:p w14:paraId="56335715" w14:textId="43199A00" w:rsidR="00991C33" w:rsidRPr="00BD31A1" w:rsidRDefault="006D39B8" w:rsidP="00991C33">
            <w:pPr>
              <w:jc w:val="center"/>
              <w:rPr>
                <w:rFonts w:ascii="Times New Roman" w:hAnsi="Times New Roman" w:cs="Times New Roman"/>
                <w:sz w:val="22"/>
                <w:szCs w:val="22"/>
              </w:rPr>
            </w:pPr>
            <w:r>
              <w:rPr>
                <w:rFonts w:ascii="Times New Roman" w:hAnsi="Times New Roman" w:cs="Times New Roman"/>
                <w:sz w:val="22"/>
                <w:szCs w:val="22"/>
              </w:rPr>
              <w:t>0.87-1.56</w:t>
            </w:r>
          </w:p>
        </w:tc>
        <w:tc>
          <w:tcPr>
            <w:tcW w:w="1262" w:type="dxa"/>
            <w:vAlign w:val="bottom"/>
          </w:tcPr>
          <w:p w14:paraId="0AA09347" w14:textId="34D26371" w:rsidR="00991C33" w:rsidRPr="00BD31A1" w:rsidRDefault="006D39B8" w:rsidP="00991C33">
            <w:pPr>
              <w:jc w:val="center"/>
              <w:rPr>
                <w:rFonts w:ascii="Times New Roman" w:hAnsi="Times New Roman" w:cs="Times New Roman"/>
                <w:sz w:val="22"/>
                <w:szCs w:val="22"/>
              </w:rPr>
            </w:pPr>
            <w:r>
              <w:rPr>
                <w:rFonts w:ascii="Times New Roman" w:hAnsi="Times New Roman" w:cs="Times New Roman"/>
                <w:sz w:val="22"/>
                <w:szCs w:val="22"/>
              </w:rPr>
              <w:t>0.32</w:t>
            </w:r>
          </w:p>
        </w:tc>
      </w:tr>
      <w:tr w:rsidR="00991C33" w:rsidRPr="00BD31A1" w14:paraId="4FCE818A" w14:textId="77777777" w:rsidTr="00211E71">
        <w:tc>
          <w:tcPr>
            <w:tcW w:w="2154" w:type="dxa"/>
            <w:vMerge/>
          </w:tcPr>
          <w:p w14:paraId="58C737E2" w14:textId="77777777" w:rsidR="00991C33" w:rsidRPr="00BD31A1" w:rsidRDefault="00991C33" w:rsidP="00991C33">
            <w:pPr>
              <w:rPr>
                <w:rFonts w:ascii="Times New Roman" w:hAnsi="Times New Roman" w:cs="Times New Roman"/>
                <w:b/>
                <w:bCs/>
                <w:sz w:val="22"/>
                <w:szCs w:val="22"/>
              </w:rPr>
            </w:pPr>
          </w:p>
        </w:tc>
        <w:tc>
          <w:tcPr>
            <w:tcW w:w="3240" w:type="dxa"/>
            <w:vAlign w:val="bottom"/>
          </w:tcPr>
          <w:p w14:paraId="6DB7B842" w14:textId="404C78AE" w:rsidR="00991C33" w:rsidRPr="00BD31A1" w:rsidRDefault="00991C33" w:rsidP="00991C33">
            <w:pPr>
              <w:jc w:val="right"/>
              <w:rPr>
                <w:rFonts w:ascii="Times New Roman" w:hAnsi="Times New Roman" w:cs="Times New Roman"/>
                <w:i/>
                <w:iCs/>
                <w:sz w:val="22"/>
                <w:szCs w:val="22"/>
              </w:rPr>
            </w:pPr>
            <w:r w:rsidRPr="00BD31A1">
              <w:rPr>
                <w:rFonts w:ascii="Times New Roman" w:hAnsi="Times New Roman" w:cs="Times New Roman"/>
                <w:i/>
                <w:iCs/>
                <w:sz w:val="22"/>
                <w:szCs w:val="22"/>
              </w:rPr>
              <w:t>Medicaid</w:t>
            </w:r>
          </w:p>
        </w:tc>
        <w:tc>
          <w:tcPr>
            <w:tcW w:w="1530" w:type="dxa"/>
            <w:vAlign w:val="bottom"/>
          </w:tcPr>
          <w:p w14:paraId="3C24B00B" w14:textId="38CFF211" w:rsidR="00991C33" w:rsidRPr="00BD31A1" w:rsidRDefault="006D39B8" w:rsidP="00991C33">
            <w:pPr>
              <w:jc w:val="center"/>
              <w:rPr>
                <w:rFonts w:ascii="Times New Roman" w:hAnsi="Times New Roman" w:cs="Times New Roman"/>
                <w:sz w:val="22"/>
                <w:szCs w:val="22"/>
              </w:rPr>
            </w:pPr>
            <w:r>
              <w:rPr>
                <w:rFonts w:ascii="Times New Roman" w:hAnsi="Times New Roman" w:cs="Times New Roman"/>
                <w:sz w:val="22"/>
                <w:szCs w:val="22"/>
              </w:rPr>
              <w:t>1.16</w:t>
            </w:r>
          </w:p>
        </w:tc>
        <w:tc>
          <w:tcPr>
            <w:tcW w:w="1710" w:type="dxa"/>
            <w:vAlign w:val="bottom"/>
          </w:tcPr>
          <w:p w14:paraId="66825768" w14:textId="3A3206A2" w:rsidR="00991C33" w:rsidRPr="00BD31A1" w:rsidRDefault="006D39B8" w:rsidP="00991C33">
            <w:pPr>
              <w:jc w:val="center"/>
              <w:rPr>
                <w:rFonts w:ascii="Times New Roman" w:hAnsi="Times New Roman" w:cs="Times New Roman"/>
                <w:sz w:val="22"/>
                <w:szCs w:val="22"/>
              </w:rPr>
            </w:pPr>
            <w:r>
              <w:rPr>
                <w:rFonts w:ascii="Times New Roman" w:hAnsi="Times New Roman" w:cs="Times New Roman"/>
                <w:sz w:val="22"/>
                <w:szCs w:val="22"/>
              </w:rPr>
              <w:t>0.72-1.87</w:t>
            </w:r>
          </w:p>
        </w:tc>
        <w:tc>
          <w:tcPr>
            <w:tcW w:w="1262" w:type="dxa"/>
            <w:vAlign w:val="bottom"/>
          </w:tcPr>
          <w:p w14:paraId="31602093" w14:textId="216DA4C0" w:rsidR="00991C33" w:rsidRPr="00BD31A1" w:rsidRDefault="006D39B8" w:rsidP="00991C33">
            <w:pPr>
              <w:jc w:val="center"/>
              <w:rPr>
                <w:rFonts w:ascii="Times New Roman" w:hAnsi="Times New Roman" w:cs="Times New Roman"/>
                <w:sz w:val="22"/>
                <w:szCs w:val="22"/>
              </w:rPr>
            </w:pPr>
            <w:r>
              <w:rPr>
                <w:rFonts w:ascii="Times New Roman" w:hAnsi="Times New Roman" w:cs="Times New Roman"/>
                <w:sz w:val="22"/>
                <w:szCs w:val="22"/>
              </w:rPr>
              <w:t>0.53</w:t>
            </w:r>
          </w:p>
        </w:tc>
      </w:tr>
      <w:tr w:rsidR="00991C33" w:rsidRPr="00BD31A1" w14:paraId="479FBEA7" w14:textId="77777777" w:rsidTr="00211E71">
        <w:tc>
          <w:tcPr>
            <w:tcW w:w="2154" w:type="dxa"/>
            <w:vMerge/>
          </w:tcPr>
          <w:p w14:paraId="48A18B4A" w14:textId="77777777" w:rsidR="00991C33" w:rsidRPr="00BD31A1" w:rsidRDefault="00991C33" w:rsidP="00991C33">
            <w:pPr>
              <w:rPr>
                <w:rFonts w:ascii="Times New Roman" w:hAnsi="Times New Roman" w:cs="Times New Roman"/>
                <w:b/>
                <w:bCs/>
                <w:sz w:val="22"/>
                <w:szCs w:val="22"/>
              </w:rPr>
            </w:pPr>
          </w:p>
        </w:tc>
        <w:tc>
          <w:tcPr>
            <w:tcW w:w="3240" w:type="dxa"/>
            <w:vAlign w:val="bottom"/>
          </w:tcPr>
          <w:p w14:paraId="78698094" w14:textId="5661D5B9" w:rsidR="00991C33" w:rsidRPr="00BD31A1" w:rsidRDefault="00991C33" w:rsidP="00991C33">
            <w:pPr>
              <w:jc w:val="right"/>
              <w:rPr>
                <w:rFonts w:ascii="Times New Roman" w:hAnsi="Times New Roman" w:cs="Times New Roman"/>
                <w:i/>
                <w:iCs/>
                <w:sz w:val="22"/>
                <w:szCs w:val="22"/>
              </w:rPr>
            </w:pPr>
            <w:r w:rsidRPr="00BD31A1">
              <w:rPr>
                <w:rFonts w:ascii="Times New Roman" w:hAnsi="Times New Roman" w:cs="Times New Roman"/>
                <w:i/>
                <w:iCs/>
                <w:sz w:val="22"/>
                <w:szCs w:val="22"/>
              </w:rPr>
              <w:t>Commercial Health Plan</w:t>
            </w:r>
          </w:p>
        </w:tc>
        <w:tc>
          <w:tcPr>
            <w:tcW w:w="1530" w:type="dxa"/>
            <w:vAlign w:val="bottom"/>
          </w:tcPr>
          <w:p w14:paraId="0276A0C9" w14:textId="0307032B" w:rsidR="00991C33" w:rsidRPr="00BD31A1" w:rsidRDefault="006D39B8" w:rsidP="00991C33">
            <w:pPr>
              <w:jc w:val="center"/>
              <w:rPr>
                <w:rFonts w:ascii="Times New Roman" w:hAnsi="Times New Roman" w:cs="Times New Roman"/>
                <w:sz w:val="22"/>
                <w:szCs w:val="22"/>
              </w:rPr>
            </w:pPr>
            <w:r>
              <w:rPr>
                <w:rFonts w:ascii="Times New Roman" w:hAnsi="Times New Roman" w:cs="Times New Roman"/>
                <w:sz w:val="22"/>
                <w:szCs w:val="22"/>
              </w:rPr>
              <w:t>1.02</w:t>
            </w:r>
          </w:p>
        </w:tc>
        <w:tc>
          <w:tcPr>
            <w:tcW w:w="1710" w:type="dxa"/>
            <w:vAlign w:val="bottom"/>
          </w:tcPr>
          <w:p w14:paraId="1C02EB9B" w14:textId="0B3CE7B4" w:rsidR="00991C33" w:rsidRPr="00BD31A1" w:rsidRDefault="006D39B8" w:rsidP="00991C33">
            <w:pPr>
              <w:jc w:val="center"/>
              <w:rPr>
                <w:rFonts w:ascii="Times New Roman" w:hAnsi="Times New Roman" w:cs="Times New Roman"/>
                <w:sz w:val="22"/>
                <w:szCs w:val="22"/>
              </w:rPr>
            </w:pPr>
            <w:r>
              <w:rPr>
                <w:rFonts w:ascii="Times New Roman" w:hAnsi="Times New Roman" w:cs="Times New Roman"/>
                <w:sz w:val="22"/>
                <w:szCs w:val="22"/>
              </w:rPr>
              <w:t>0.76-1.36</w:t>
            </w:r>
          </w:p>
        </w:tc>
        <w:tc>
          <w:tcPr>
            <w:tcW w:w="1262" w:type="dxa"/>
            <w:vAlign w:val="bottom"/>
          </w:tcPr>
          <w:p w14:paraId="37154FB6" w14:textId="207BF992" w:rsidR="00991C33" w:rsidRPr="00BD31A1" w:rsidRDefault="006D39B8" w:rsidP="00991C33">
            <w:pPr>
              <w:jc w:val="center"/>
              <w:rPr>
                <w:rFonts w:ascii="Times New Roman" w:hAnsi="Times New Roman" w:cs="Times New Roman"/>
                <w:sz w:val="22"/>
                <w:szCs w:val="22"/>
              </w:rPr>
            </w:pPr>
            <w:r>
              <w:rPr>
                <w:rFonts w:ascii="Times New Roman" w:hAnsi="Times New Roman" w:cs="Times New Roman"/>
                <w:sz w:val="22"/>
                <w:szCs w:val="22"/>
              </w:rPr>
              <w:t>0.89</w:t>
            </w:r>
          </w:p>
        </w:tc>
      </w:tr>
      <w:tr w:rsidR="00991C33" w:rsidRPr="00BD31A1" w14:paraId="0CB9BD04" w14:textId="77777777" w:rsidTr="00211E71">
        <w:tc>
          <w:tcPr>
            <w:tcW w:w="2154" w:type="dxa"/>
            <w:vMerge/>
          </w:tcPr>
          <w:p w14:paraId="61C8211B" w14:textId="77777777" w:rsidR="00991C33" w:rsidRPr="00BD31A1" w:rsidRDefault="00991C33" w:rsidP="00991C33">
            <w:pPr>
              <w:rPr>
                <w:rFonts w:ascii="Times New Roman" w:hAnsi="Times New Roman" w:cs="Times New Roman"/>
                <w:b/>
                <w:bCs/>
                <w:sz w:val="22"/>
                <w:szCs w:val="22"/>
              </w:rPr>
            </w:pPr>
          </w:p>
        </w:tc>
        <w:tc>
          <w:tcPr>
            <w:tcW w:w="3240" w:type="dxa"/>
            <w:vAlign w:val="bottom"/>
          </w:tcPr>
          <w:p w14:paraId="55AAE9EA" w14:textId="4C950A9C" w:rsidR="00991C33" w:rsidRPr="00BD31A1" w:rsidRDefault="00991C33" w:rsidP="00991C33">
            <w:pPr>
              <w:jc w:val="right"/>
              <w:rPr>
                <w:rFonts w:ascii="Times New Roman" w:hAnsi="Times New Roman" w:cs="Times New Roman"/>
                <w:i/>
                <w:iCs/>
                <w:sz w:val="22"/>
                <w:szCs w:val="22"/>
              </w:rPr>
            </w:pPr>
            <w:r w:rsidRPr="00BD31A1">
              <w:rPr>
                <w:rFonts w:ascii="Times New Roman" w:hAnsi="Times New Roman" w:cs="Times New Roman"/>
                <w:i/>
                <w:iCs/>
                <w:sz w:val="22"/>
                <w:szCs w:val="22"/>
              </w:rPr>
              <w:t xml:space="preserve">Other Insurance </w:t>
            </w:r>
          </w:p>
        </w:tc>
        <w:tc>
          <w:tcPr>
            <w:tcW w:w="1530" w:type="dxa"/>
            <w:vAlign w:val="bottom"/>
          </w:tcPr>
          <w:p w14:paraId="18DC9F6F" w14:textId="5E5E72DF" w:rsidR="00991C33" w:rsidRPr="00BD31A1" w:rsidRDefault="006D39B8" w:rsidP="00991C33">
            <w:pPr>
              <w:jc w:val="center"/>
              <w:rPr>
                <w:rFonts w:ascii="Times New Roman" w:hAnsi="Times New Roman" w:cs="Times New Roman"/>
                <w:sz w:val="22"/>
                <w:szCs w:val="22"/>
              </w:rPr>
            </w:pPr>
            <w:r>
              <w:rPr>
                <w:rFonts w:ascii="Times New Roman" w:hAnsi="Times New Roman" w:cs="Times New Roman"/>
                <w:sz w:val="22"/>
                <w:szCs w:val="22"/>
              </w:rPr>
              <w:t>1.13</w:t>
            </w:r>
          </w:p>
        </w:tc>
        <w:tc>
          <w:tcPr>
            <w:tcW w:w="1710" w:type="dxa"/>
            <w:vAlign w:val="bottom"/>
          </w:tcPr>
          <w:p w14:paraId="62DD2E9A" w14:textId="4A5F9B4A" w:rsidR="00991C33" w:rsidRPr="00BD31A1" w:rsidRDefault="006D39B8" w:rsidP="00991C33">
            <w:pPr>
              <w:jc w:val="center"/>
              <w:rPr>
                <w:rFonts w:ascii="Times New Roman" w:hAnsi="Times New Roman" w:cs="Times New Roman"/>
                <w:sz w:val="22"/>
                <w:szCs w:val="22"/>
              </w:rPr>
            </w:pPr>
            <w:r>
              <w:rPr>
                <w:rFonts w:ascii="Times New Roman" w:hAnsi="Times New Roman" w:cs="Times New Roman"/>
                <w:sz w:val="22"/>
                <w:szCs w:val="22"/>
              </w:rPr>
              <w:t>0.80-1.60</w:t>
            </w:r>
          </w:p>
        </w:tc>
        <w:tc>
          <w:tcPr>
            <w:tcW w:w="1262" w:type="dxa"/>
            <w:vAlign w:val="bottom"/>
          </w:tcPr>
          <w:p w14:paraId="5A51BC82" w14:textId="7CFACA67" w:rsidR="00991C33" w:rsidRPr="00BD31A1" w:rsidRDefault="006D39B8" w:rsidP="00991C33">
            <w:pPr>
              <w:jc w:val="center"/>
              <w:rPr>
                <w:rFonts w:ascii="Times New Roman" w:hAnsi="Times New Roman" w:cs="Times New Roman"/>
                <w:sz w:val="22"/>
                <w:szCs w:val="22"/>
              </w:rPr>
            </w:pPr>
            <w:r>
              <w:rPr>
                <w:rFonts w:ascii="Times New Roman" w:hAnsi="Times New Roman" w:cs="Times New Roman"/>
                <w:sz w:val="22"/>
                <w:szCs w:val="22"/>
              </w:rPr>
              <w:t>0.48</w:t>
            </w:r>
          </w:p>
        </w:tc>
      </w:tr>
      <w:tr w:rsidR="00991C33" w:rsidRPr="00BD31A1" w14:paraId="1A0C90C3" w14:textId="77777777" w:rsidTr="00211E71">
        <w:tc>
          <w:tcPr>
            <w:tcW w:w="2154" w:type="dxa"/>
            <w:vMerge/>
          </w:tcPr>
          <w:p w14:paraId="2F922D1A" w14:textId="77777777" w:rsidR="00991C33" w:rsidRPr="00BD31A1" w:rsidRDefault="00991C33" w:rsidP="00991C33">
            <w:pPr>
              <w:rPr>
                <w:rFonts w:ascii="Times New Roman" w:hAnsi="Times New Roman" w:cs="Times New Roman"/>
                <w:b/>
                <w:bCs/>
                <w:sz w:val="22"/>
                <w:szCs w:val="22"/>
              </w:rPr>
            </w:pPr>
          </w:p>
        </w:tc>
        <w:tc>
          <w:tcPr>
            <w:tcW w:w="3240" w:type="dxa"/>
            <w:vAlign w:val="bottom"/>
          </w:tcPr>
          <w:p w14:paraId="15D90927" w14:textId="6F1A417C" w:rsidR="00991C33" w:rsidRPr="00BD31A1" w:rsidRDefault="00991C33" w:rsidP="00991C33">
            <w:pPr>
              <w:jc w:val="right"/>
              <w:rPr>
                <w:rFonts w:ascii="Times New Roman" w:hAnsi="Times New Roman" w:cs="Times New Roman"/>
                <w:i/>
                <w:iCs/>
                <w:sz w:val="22"/>
                <w:szCs w:val="22"/>
              </w:rPr>
            </w:pPr>
            <w:r w:rsidRPr="00BD31A1">
              <w:rPr>
                <w:rFonts w:ascii="Times New Roman" w:hAnsi="Times New Roman" w:cs="Times New Roman"/>
                <w:i/>
                <w:iCs/>
                <w:sz w:val="22"/>
                <w:szCs w:val="22"/>
              </w:rPr>
              <w:t>Uninsured</w:t>
            </w:r>
          </w:p>
        </w:tc>
        <w:tc>
          <w:tcPr>
            <w:tcW w:w="1530" w:type="dxa"/>
            <w:vAlign w:val="bottom"/>
          </w:tcPr>
          <w:p w14:paraId="4240D451" w14:textId="79B417F5" w:rsidR="00991C33" w:rsidRPr="00BD31A1" w:rsidRDefault="006D39B8" w:rsidP="00991C33">
            <w:pPr>
              <w:jc w:val="center"/>
              <w:rPr>
                <w:rFonts w:ascii="Times New Roman" w:hAnsi="Times New Roman" w:cs="Times New Roman"/>
                <w:sz w:val="22"/>
                <w:szCs w:val="22"/>
              </w:rPr>
            </w:pPr>
            <w:r>
              <w:rPr>
                <w:rFonts w:ascii="Times New Roman" w:hAnsi="Times New Roman" w:cs="Times New Roman"/>
                <w:sz w:val="22"/>
                <w:szCs w:val="22"/>
              </w:rPr>
              <w:t>0.88</w:t>
            </w:r>
          </w:p>
        </w:tc>
        <w:tc>
          <w:tcPr>
            <w:tcW w:w="1710" w:type="dxa"/>
            <w:vAlign w:val="bottom"/>
          </w:tcPr>
          <w:p w14:paraId="4C1DF547" w14:textId="169212C3" w:rsidR="00991C33" w:rsidRPr="00BD31A1" w:rsidRDefault="006D39B8" w:rsidP="00991C33">
            <w:pPr>
              <w:jc w:val="center"/>
              <w:rPr>
                <w:rFonts w:ascii="Times New Roman" w:hAnsi="Times New Roman" w:cs="Times New Roman"/>
                <w:sz w:val="22"/>
                <w:szCs w:val="22"/>
              </w:rPr>
            </w:pPr>
            <w:r>
              <w:rPr>
                <w:rFonts w:ascii="Times New Roman" w:hAnsi="Times New Roman" w:cs="Times New Roman"/>
                <w:sz w:val="22"/>
                <w:szCs w:val="22"/>
              </w:rPr>
              <w:t>0.61-1.26</w:t>
            </w:r>
          </w:p>
        </w:tc>
        <w:tc>
          <w:tcPr>
            <w:tcW w:w="1262" w:type="dxa"/>
            <w:vAlign w:val="bottom"/>
          </w:tcPr>
          <w:p w14:paraId="34577411" w14:textId="545F2148" w:rsidR="00991C33" w:rsidRPr="00BD31A1" w:rsidRDefault="006D39B8" w:rsidP="00991C33">
            <w:pPr>
              <w:jc w:val="center"/>
              <w:rPr>
                <w:rFonts w:ascii="Times New Roman" w:hAnsi="Times New Roman" w:cs="Times New Roman"/>
                <w:sz w:val="22"/>
                <w:szCs w:val="22"/>
              </w:rPr>
            </w:pPr>
            <w:r>
              <w:rPr>
                <w:rFonts w:ascii="Times New Roman" w:hAnsi="Times New Roman" w:cs="Times New Roman"/>
                <w:sz w:val="22"/>
                <w:szCs w:val="22"/>
              </w:rPr>
              <w:t>0.48</w:t>
            </w:r>
          </w:p>
        </w:tc>
      </w:tr>
      <w:tr w:rsidR="00991C33" w:rsidRPr="00BD31A1" w14:paraId="27DCB937" w14:textId="77777777" w:rsidTr="00211E71">
        <w:tc>
          <w:tcPr>
            <w:tcW w:w="2154" w:type="dxa"/>
            <w:vMerge/>
          </w:tcPr>
          <w:p w14:paraId="5446A9F4" w14:textId="77777777" w:rsidR="00991C33" w:rsidRPr="00BD31A1" w:rsidRDefault="00991C33" w:rsidP="00991C33">
            <w:pPr>
              <w:rPr>
                <w:rFonts w:ascii="Times New Roman" w:hAnsi="Times New Roman" w:cs="Times New Roman"/>
                <w:b/>
                <w:bCs/>
                <w:sz w:val="22"/>
                <w:szCs w:val="22"/>
              </w:rPr>
            </w:pPr>
          </w:p>
        </w:tc>
        <w:tc>
          <w:tcPr>
            <w:tcW w:w="3240" w:type="dxa"/>
            <w:vAlign w:val="bottom"/>
          </w:tcPr>
          <w:p w14:paraId="35F2CE48" w14:textId="59BA2F5F" w:rsidR="00991C33" w:rsidRPr="00BD31A1" w:rsidRDefault="00991C33" w:rsidP="00991C33">
            <w:pPr>
              <w:rPr>
                <w:rFonts w:ascii="Times New Roman" w:hAnsi="Times New Roman" w:cs="Times New Roman"/>
                <w:i/>
                <w:iCs/>
                <w:sz w:val="22"/>
                <w:szCs w:val="22"/>
              </w:rPr>
            </w:pPr>
            <w:r w:rsidRPr="00BD31A1">
              <w:rPr>
                <w:rFonts w:ascii="Times New Roman" w:hAnsi="Times New Roman" w:cs="Times New Roman"/>
                <w:b/>
                <w:bCs/>
                <w:sz w:val="22"/>
                <w:szCs w:val="22"/>
              </w:rPr>
              <w:t>Smoking History</w:t>
            </w:r>
          </w:p>
        </w:tc>
        <w:tc>
          <w:tcPr>
            <w:tcW w:w="1530" w:type="dxa"/>
            <w:vAlign w:val="bottom"/>
          </w:tcPr>
          <w:p w14:paraId="3EE0756D" w14:textId="77777777" w:rsidR="00991C33" w:rsidRPr="00BD31A1" w:rsidRDefault="00991C33" w:rsidP="00991C33">
            <w:pPr>
              <w:jc w:val="center"/>
              <w:rPr>
                <w:rFonts w:ascii="Times New Roman" w:hAnsi="Times New Roman" w:cs="Times New Roman"/>
                <w:sz w:val="22"/>
                <w:szCs w:val="22"/>
              </w:rPr>
            </w:pPr>
          </w:p>
        </w:tc>
        <w:tc>
          <w:tcPr>
            <w:tcW w:w="1710" w:type="dxa"/>
            <w:vAlign w:val="bottom"/>
          </w:tcPr>
          <w:p w14:paraId="4405A533" w14:textId="77777777" w:rsidR="00991C33" w:rsidRPr="00BD31A1" w:rsidRDefault="00991C33" w:rsidP="00991C33">
            <w:pPr>
              <w:jc w:val="center"/>
              <w:rPr>
                <w:rFonts w:ascii="Times New Roman" w:hAnsi="Times New Roman" w:cs="Times New Roman"/>
                <w:sz w:val="22"/>
                <w:szCs w:val="22"/>
              </w:rPr>
            </w:pPr>
          </w:p>
        </w:tc>
        <w:tc>
          <w:tcPr>
            <w:tcW w:w="1262" w:type="dxa"/>
            <w:vAlign w:val="bottom"/>
          </w:tcPr>
          <w:p w14:paraId="279F5DC3" w14:textId="77777777" w:rsidR="00991C33" w:rsidRPr="00BD31A1" w:rsidRDefault="00991C33" w:rsidP="00991C33">
            <w:pPr>
              <w:jc w:val="center"/>
              <w:rPr>
                <w:rFonts w:ascii="Times New Roman" w:hAnsi="Times New Roman" w:cs="Times New Roman"/>
                <w:sz w:val="22"/>
                <w:szCs w:val="22"/>
              </w:rPr>
            </w:pPr>
          </w:p>
        </w:tc>
      </w:tr>
      <w:tr w:rsidR="00991C33" w:rsidRPr="00BD31A1" w14:paraId="773DFAF0" w14:textId="77777777" w:rsidTr="00211E71">
        <w:trPr>
          <w:trHeight w:val="206"/>
        </w:trPr>
        <w:tc>
          <w:tcPr>
            <w:tcW w:w="2154" w:type="dxa"/>
            <w:vMerge/>
          </w:tcPr>
          <w:p w14:paraId="09F495F2" w14:textId="77777777" w:rsidR="00991C33" w:rsidRPr="00BD31A1" w:rsidRDefault="00991C33" w:rsidP="00991C33">
            <w:pPr>
              <w:rPr>
                <w:rFonts w:ascii="Times New Roman" w:hAnsi="Times New Roman" w:cs="Times New Roman"/>
                <w:b/>
                <w:bCs/>
                <w:sz w:val="22"/>
                <w:szCs w:val="22"/>
              </w:rPr>
            </w:pPr>
          </w:p>
        </w:tc>
        <w:tc>
          <w:tcPr>
            <w:tcW w:w="3240" w:type="dxa"/>
            <w:vAlign w:val="bottom"/>
          </w:tcPr>
          <w:p w14:paraId="0729220F" w14:textId="1FD0B084" w:rsidR="00991C33" w:rsidRPr="00BD31A1" w:rsidRDefault="00991C33" w:rsidP="00991C33">
            <w:pPr>
              <w:jc w:val="right"/>
              <w:rPr>
                <w:rFonts w:ascii="Times New Roman" w:hAnsi="Times New Roman" w:cs="Times New Roman"/>
                <w:b/>
                <w:bCs/>
                <w:sz w:val="22"/>
                <w:szCs w:val="22"/>
              </w:rPr>
            </w:pPr>
            <w:r w:rsidRPr="00BD31A1">
              <w:rPr>
                <w:rFonts w:ascii="Times New Roman" w:hAnsi="Times New Roman" w:cs="Times New Roman"/>
                <w:i/>
                <w:iCs/>
                <w:sz w:val="22"/>
                <w:szCs w:val="22"/>
              </w:rPr>
              <w:t>Never Smoker</w:t>
            </w:r>
          </w:p>
        </w:tc>
        <w:tc>
          <w:tcPr>
            <w:tcW w:w="1530" w:type="dxa"/>
            <w:vAlign w:val="bottom"/>
          </w:tcPr>
          <w:p w14:paraId="500C5551" w14:textId="24107E03" w:rsidR="00991C33" w:rsidRPr="00BD31A1" w:rsidRDefault="00991C33" w:rsidP="00991C33">
            <w:pPr>
              <w:jc w:val="center"/>
              <w:rPr>
                <w:rFonts w:ascii="Times New Roman" w:hAnsi="Times New Roman" w:cs="Times New Roman"/>
                <w:sz w:val="22"/>
                <w:szCs w:val="22"/>
              </w:rPr>
            </w:pPr>
            <w:r w:rsidRPr="00BD31A1">
              <w:rPr>
                <w:rFonts w:ascii="Times New Roman" w:hAnsi="Times New Roman" w:cs="Times New Roman"/>
                <w:sz w:val="22"/>
                <w:szCs w:val="22"/>
              </w:rPr>
              <w:t>Ref</w:t>
            </w:r>
          </w:p>
        </w:tc>
        <w:tc>
          <w:tcPr>
            <w:tcW w:w="1710" w:type="dxa"/>
            <w:vAlign w:val="bottom"/>
          </w:tcPr>
          <w:p w14:paraId="0431E34A" w14:textId="27BF0C90" w:rsidR="00991C33" w:rsidRPr="00BD31A1" w:rsidRDefault="00991C33" w:rsidP="00991C33">
            <w:pPr>
              <w:jc w:val="center"/>
              <w:rPr>
                <w:rFonts w:ascii="Times New Roman" w:hAnsi="Times New Roman" w:cs="Times New Roman"/>
                <w:sz w:val="22"/>
                <w:szCs w:val="22"/>
              </w:rPr>
            </w:pPr>
            <w:r w:rsidRPr="00BD31A1">
              <w:rPr>
                <w:rFonts w:ascii="Times New Roman" w:hAnsi="Times New Roman" w:cs="Times New Roman"/>
                <w:sz w:val="22"/>
                <w:szCs w:val="22"/>
              </w:rPr>
              <w:t>Ref</w:t>
            </w:r>
          </w:p>
        </w:tc>
        <w:tc>
          <w:tcPr>
            <w:tcW w:w="1262" w:type="dxa"/>
            <w:vAlign w:val="bottom"/>
          </w:tcPr>
          <w:p w14:paraId="08E93FB7" w14:textId="77777777" w:rsidR="00991C33" w:rsidRPr="00BD31A1" w:rsidRDefault="00991C33" w:rsidP="00991C33">
            <w:pPr>
              <w:jc w:val="center"/>
              <w:rPr>
                <w:rFonts w:ascii="Times New Roman" w:hAnsi="Times New Roman" w:cs="Times New Roman"/>
                <w:sz w:val="22"/>
                <w:szCs w:val="22"/>
              </w:rPr>
            </w:pPr>
          </w:p>
        </w:tc>
      </w:tr>
      <w:tr w:rsidR="00991C33" w:rsidRPr="00BD31A1" w14:paraId="268869FC" w14:textId="77777777" w:rsidTr="00211E71">
        <w:tc>
          <w:tcPr>
            <w:tcW w:w="2154" w:type="dxa"/>
            <w:vMerge/>
          </w:tcPr>
          <w:p w14:paraId="6C9F745B" w14:textId="77777777" w:rsidR="00991C33" w:rsidRPr="00BD31A1" w:rsidRDefault="00991C33" w:rsidP="00991C33">
            <w:pPr>
              <w:rPr>
                <w:rFonts w:ascii="Times New Roman" w:hAnsi="Times New Roman" w:cs="Times New Roman"/>
                <w:b/>
                <w:bCs/>
                <w:sz w:val="22"/>
                <w:szCs w:val="22"/>
              </w:rPr>
            </w:pPr>
          </w:p>
        </w:tc>
        <w:tc>
          <w:tcPr>
            <w:tcW w:w="3240" w:type="dxa"/>
            <w:vAlign w:val="bottom"/>
          </w:tcPr>
          <w:p w14:paraId="3C3FC277" w14:textId="5A56BF63" w:rsidR="00991C33" w:rsidRPr="00BD31A1" w:rsidRDefault="00991C33" w:rsidP="00991C33">
            <w:pPr>
              <w:jc w:val="right"/>
              <w:rPr>
                <w:rFonts w:ascii="Times New Roman" w:hAnsi="Times New Roman" w:cs="Times New Roman"/>
                <w:i/>
                <w:iCs/>
                <w:sz w:val="22"/>
                <w:szCs w:val="22"/>
              </w:rPr>
            </w:pPr>
            <w:r w:rsidRPr="00BD31A1">
              <w:rPr>
                <w:rFonts w:ascii="Times New Roman" w:hAnsi="Times New Roman" w:cs="Times New Roman"/>
                <w:i/>
                <w:iCs/>
                <w:sz w:val="22"/>
                <w:szCs w:val="22"/>
              </w:rPr>
              <w:t>Previous Smoking History</w:t>
            </w:r>
          </w:p>
        </w:tc>
        <w:tc>
          <w:tcPr>
            <w:tcW w:w="1530" w:type="dxa"/>
            <w:vAlign w:val="bottom"/>
          </w:tcPr>
          <w:p w14:paraId="75142F5C" w14:textId="63A8EA71" w:rsidR="00991C33" w:rsidRPr="00BD31A1" w:rsidRDefault="006D39B8" w:rsidP="00991C33">
            <w:pPr>
              <w:jc w:val="center"/>
              <w:rPr>
                <w:rFonts w:ascii="Times New Roman" w:hAnsi="Times New Roman" w:cs="Times New Roman"/>
                <w:sz w:val="22"/>
                <w:szCs w:val="22"/>
              </w:rPr>
            </w:pPr>
            <w:r>
              <w:rPr>
                <w:rFonts w:ascii="Times New Roman" w:hAnsi="Times New Roman" w:cs="Times New Roman"/>
                <w:sz w:val="22"/>
                <w:szCs w:val="22"/>
              </w:rPr>
              <w:t>1.72</w:t>
            </w:r>
          </w:p>
        </w:tc>
        <w:tc>
          <w:tcPr>
            <w:tcW w:w="1710" w:type="dxa"/>
            <w:vAlign w:val="bottom"/>
          </w:tcPr>
          <w:p w14:paraId="2269DE5A" w14:textId="33B57F68" w:rsidR="00991C33" w:rsidRPr="00BD31A1" w:rsidRDefault="006D39B8" w:rsidP="00991C33">
            <w:pPr>
              <w:jc w:val="center"/>
              <w:rPr>
                <w:rFonts w:ascii="Times New Roman" w:hAnsi="Times New Roman" w:cs="Times New Roman"/>
                <w:sz w:val="22"/>
                <w:szCs w:val="22"/>
              </w:rPr>
            </w:pPr>
            <w:r>
              <w:rPr>
                <w:rFonts w:ascii="Times New Roman" w:hAnsi="Times New Roman" w:cs="Times New Roman"/>
                <w:sz w:val="22"/>
                <w:szCs w:val="22"/>
              </w:rPr>
              <w:t>0.99-2.98</w:t>
            </w:r>
          </w:p>
        </w:tc>
        <w:tc>
          <w:tcPr>
            <w:tcW w:w="1262" w:type="dxa"/>
            <w:vAlign w:val="bottom"/>
          </w:tcPr>
          <w:p w14:paraId="5283D4D2" w14:textId="55DA5C06" w:rsidR="00991C33" w:rsidRPr="006D39B8" w:rsidRDefault="006D39B8" w:rsidP="00991C33">
            <w:pPr>
              <w:jc w:val="center"/>
              <w:rPr>
                <w:rFonts w:ascii="Times New Roman" w:hAnsi="Times New Roman" w:cs="Times New Roman"/>
                <w:sz w:val="22"/>
                <w:szCs w:val="22"/>
              </w:rPr>
            </w:pPr>
            <w:r w:rsidRPr="006D39B8">
              <w:rPr>
                <w:rFonts w:ascii="Times New Roman" w:hAnsi="Times New Roman" w:cs="Times New Roman"/>
                <w:sz w:val="22"/>
                <w:szCs w:val="22"/>
              </w:rPr>
              <w:t>0.05</w:t>
            </w:r>
          </w:p>
        </w:tc>
      </w:tr>
      <w:tr w:rsidR="00991C33" w:rsidRPr="00BD31A1" w14:paraId="6B675C96" w14:textId="77777777" w:rsidTr="00211E71">
        <w:tc>
          <w:tcPr>
            <w:tcW w:w="2154" w:type="dxa"/>
            <w:vMerge/>
          </w:tcPr>
          <w:p w14:paraId="630F13FF" w14:textId="77777777" w:rsidR="00991C33" w:rsidRPr="00BD31A1" w:rsidRDefault="00991C33" w:rsidP="00991C33">
            <w:pPr>
              <w:rPr>
                <w:rFonts w:ascii="Times New Roman" w:hAnsi="Times New Roman" w:cs="Times New Roman"/>
                <w:b/>
                <w:bCs/>
                <w:sz w:val="22"/>
                <w:szCs w:val="22"/>
              </w:rPr>
            </w:pPr>
          </w:p>
        </w:tc>
        <w:tc>
          <w:tcPr>
            <w:tcW w:w="3240" w:type="dxa"/>
            <w:vAlign w:val="bottom"/>
          </w:tcPr>
          <w:p w14:paraId="547F1632" w14:textId="7757D096" w:rsidR="00991C33" w:rsidRPr="00BD31A1" w:rsidRDefault="00991C33" w:rsidP="00991C33">
            <w:pPr>
              <w:rPr>
                <w:rFonts w:ascii="Times New Roman" w:hAnsi="Times New Roman" w:cs="Times New Roman"/>
                <w:i/>
                <w:iCs/>
                <w:sz w:val="22"/>
                <w:szCs w:val="22"/>
              </w:rPr>
            </w:pPr>
            <w:r w:rsidRPr="00BD31A1">
              <w:rPr>
                <w:rFonts w:ascii="Times New Roman" w:hAnsi="Times New Roman" w:cs="Times New Roman"/>
                <w:b/>
                <w:bCs/>
                <w:sz w:val="22"/>
                <w:szCs w:val="22"/>
              </w:rPr>
              <w:t>Practice Setting</w:t>
            </w:r>
          </w:p>
        </w:tc>
        <w:tc>
          <w:tcPr>
            <w:tcW w:w="1530" w:type="dxa"/>
            <w:vAlign w:val="bottom"/>
          </w:tcPr>
          <w:p w14:paraId="2A835FF8" w14:textId="77777777" w:rsidR="00991C33" w:rsidRPr="00BD31A1" w:rsidRDefault="00991C33" w:rsidP="00991C33">
            <w:pPr>
              <w:jc w:val="center"/>
              <w:rPr>
                <w:rFonts w:ascii="Times New Roman" w:hAnsi="Times New Roman" w:cs="Times New Roman"/>
                <w:sz w:val="22"/>
                <w:szCs w:val="22"/>
              </w:rPr>
            </w:pPr>
          </w:p>
        </w:tc>
        <w:tc>
          <w:tcPr>
            <w:tcW w:w="1710" w:type="dxa"/>
            <w:vAlign w:val="bottom"/>
          </w:tcPr>
          <w:p w14:paraId="0D0584D7" w14:textId="77777777" w:rsidR="00991C33" w:rsidRPr="00BD31A1" w:rsidRDefault="00991C33" w:rsidP="00991C33">
            <w:pPr>
              <w:jc w:val="center"/>
              <w:rPr>
                <w:rFonts w:ascii="Times New Roman" w:hAnsi="Times New Roman" w:cs="Times New Roman"/>
                <w:sz w:val="22"/>
                <w:szCs w:val="22"/>
              </w:rPr>
            </w:pPr>
          </w:p>
        </w:tc>
        <w:tc>
          <w:tcPr>
            <w:tcW w:w="1262" w:type="dxa"/>
            <w:vAlign w:val="bottom"/>
          </w:tcPr>
          <w:p w14:paraId="27C5D41E" w14:textId="77777777" w:rsidR="00991C33" w:rsidRPr="00BD31A1" w:rsidRDefault="00991C33" w:rsidP="00991C33">
            <w:pPr>
              <w:jc w:val="center"/>
              <w:rPr>
                <w:rFonts w:ascii="Times New Roman" w:hAnsi="Times New Roman" w:cs="Times New Roman"/>
                <w:sz w:val="22"/>
                <w:szCs w:val="22"/>
              </w:rPr>
            </w:pPr>
          </w:p>
        </w:tc>
      </w:tr>
      <w:tr w:rsidR="00991C33" w:rsidRPr="00BD31A1" w14:paraId="0CE39593" w14:textId="77777777" w:rsidTr="00211E71">
        <w:tc>
          <w:tcPr>
            <w:tcW w:w="2154" w:type="dxa"/>
            <w:vMerge/>
          </w:tcPr>
          <w:p w14:paraId="149D5387" w14:textId="77777777" w:rsidR="00991C33" w:rsidRPr="00BD31A1" w:rsidRDefault="00991C33" w:rsidP="00991C33">
            <w:pPr>
              <w:rPr>
                <w:rFonts w:ascii="Times New Roman" w:hAnsi="Times New Roman" w:cs="Times New Roman"/>
                <w:b/>
                <w:bCs/>
                <w:sz w:val="22"/>
                <w:szCs w:val="22"/>
              </w:rPr>
            </w:pPr>
          </w:p>
        </w:tc>
        <w:tc>
          <w:tcPr>
            <w:tcW w:w="3240" w:type="dxa"/>
            <w:vAlign w:val="bottom"/>
          </w:tcPr>
          <w:p w14:paraId="729A2E2B" w14:textId="11EDD98F" w:rsidR="00991C33" w:rsidRPr="00BD31A1" w:rsidRDefault="00991C33" w:rsidP="00FD0AD0">
            <w:pPr>
              <w:jc w:val="right"/>
              <w:rPr>
                <w:rFonts w:ascii="Times New Roman" w:hAnsi="Times New Roman" w:cs="Times New Roman"/>
                <w:b/>
                <w:bCs/>
                <w:sz w:val="22"/>
                <w:szCs w:val="22"/>
              </w:rPr>
            </w:pPr>
            <w:r w:rsidRPr="00BD31A1">
              <w:rPr>
                <w:rFonts w:ascii="Times New Roman" w:hAnsi="Times New Roman" w:cs="Times New Roman"/>
                <w:i/>
                <w:iCs/>
                <w:sz w:val="22"/>
                <w:szCs w:val="22"/>
              </w:rPr>
              <w:t>Community Medical Center</w:t>
            </w:r>
          </w:p>
        </w:tc>
        <w:tc>
          <w:tcPr>
            <w:tcW w:w="1530" w:type="dxa"/>
            <w:vAlign w:val="bottom"/>
          </w:tcPr>
          <w:p w14:paraId="1FEA1671" w14:textId="6CBFFC6B" w:rsidR="00991C33" w:rsidRPr="00BD31A1" w:rsidRDefault="00991C33" w:rsidP="00991C33">
            <w:pPr>
              <w:jc w:val="center"/>
              <w:rPr>
                <w:rFonts w:ascii="Times New Roman" w:hAnsi="Times New Roman" w:cs="Times New Roman"/>
                <w:sz w:val="22"/>
                <w:szCs w:val="22"/>
              </w:rPr>
            </w:pPr>
            <w:r w:rsidRPr="00BD31A1">
              <w:rPr>
                <w:rFonts w:ascii="Times New Roman" w:hAnsi="Times New Roman" w:cs="Times New Roman"/>
                <w:sz w:val="22"/>
                <w:szCs w:val="22"/>
              </w:rPr>
              <w:t>Ref</w:t>
            </w:r>
          </w:p>
        </w:tc>
        <w:tc>
          <w:tcPr>
            <w:tcW w:w="1710" w:type="dxa"/>
            <w:vAlign w:val="bottom"/>
          </w:tcPr>
          <w:p w14:paraId="726BB966" w14:textId="1C437AED" w:rsidR="00991C33" w:rsidRPr="00BD31A1" w:rsidRDefault="00991C33" w:rsidP="00991C33">
            <w:pPr>
              <w:jc w:val="center"/>
              <w:rPr>
                <w:rFonts w:ascii="Times New Roman" w:hAnsi="Times New Roman" w:cs="Times New Roman"/>
                <w:sz w:val="22"/>
                <w:szCs w:val="22"/>
              </w:rPr>
            </w:pPr>
            <w:r w:rsidRPr="00BD31A1">
              <w:rPr>
                <w:rFonts w:ascii="Times New Roman" w:hAnsi="Times New Roman" w:cs="Times New Roman"/>
                <w:sz w:val="22"/>
                <w:szCs w:val="22"/>
              </w:rPr>
              <w:t>Ref</w:t>
            </w:r>
          </w:p>
        </w:tc>
        <w:tc>
          <w:tcPr>
            <w:tcW w:w="1262" w:type="dxa"/>
            <w:vAlign w:val="bottom"/>
          </w:tcPr>
          <w:p w14:paraId="29B481C8" w14:textId="77777777" w:rsidR="00991C33" w:rsidRPr="00BD31A1" w:rsidRDefault="00991C33" w:rsidP="00991C33">
            <w:pPr>
              <w:jc w:val="center"/>
              <w:rPr>
                <w:rFonts w:ascii="Times New Roman" w:hAnsi="Times New Roman" w:cs="Times New Roman"/>
                <w:sz w:val="22"/>
                <w:szCs w:val="22"/>
              </w:rPr>
            </w:pPr>
          </w:p>
        </w:tc>
      </w:tr>
      <w:tr w:rsidR="00991C33" w:rsidRPr="00BD31A1" w14:paraId="7F257C5E" w14:textId="77777777" w:rsidTr="00211E71">
        <w:tc>
          <w:tcPr>
            <w:tcW w:w="2154" w:type="dxa"/>
            <w:vMerge/>
          </w:tcPr>
          <w:p w14:paraId="23211133" w14:textId="77777777" w:rsidR="00991C33" w:rsidRPr="00BD31A1" w:rsidRDefault="00991C33" w:rsidP="00991C33">
            <w:pPr>
              <w:rPr>
                <w:rFonts w:ascii="Times New Roman" w:hAnsi="Times New Roman" w:cs="Times New Roman"/>
                <w:b/>
                <w:bCs/>
                <w:sz w:val="22"/>
                <w:szCs w:val="22"/>
              </w:rPr>
            </w:pPr>
          </w:p>
        </w:tc>
        <w:tc>
          <w:tcPr>
            <w:tcW w:w="3240" w:type="dxa"/>
            <w:vAlign w:val="bottom"/>
          </w:tcPr>
          <w:p w14:paraId="469D86CD" w14:textId="5C2118AF" w:rsidR="00991C33" w:rsidRPr="00BD31A1" w:rsidRDefault="00991C33" w:rsidP="00FD0AD0">
            <w:pPr>
              <w:jc w:val="right"/>
              <w:rPr>
                <w:rFonts w:ascii="Times New Roman" w:hAnsi="Times New Roman" w:cs="Times New Roman"/>
                <w:i/>
                <w:iCs/>
                <w:sz w:val="22"/>
                <w:szCs w:val="22"/>
              </w:rPr>
            </w:pPr>
            <w:r w:rsidRPr="00BD31A1">
              <w:rPr>
                <w:rFonts w:ascii="Times New Roman" w:hAnsi="Times New Roman" w:cs="Times New Roman"/>
                <w:i/>
                <w:iCs/>
                <w:sz w:val="22"/>
                <w:szCs w:val="22"/>
              </w:rPr>
              <w:t>Academic Medical Center</w:t>
            </w:r>
          </w:p>
        </w:tc>
        <w:tc>
          <w:tcPr>
            <w:tcW w:w="1530" w:type="dxa"/>
            <w:vAlign w:val="bottom"/>
          </w:tcPr>
          <w:p w14:paraId="244945EF" w14:textId="31EBE46D" w:rsidR="00991C33" w:rsidRPr="00BD31A1" w:rsidRDefault="006D39B8" w:rsidP="00991C33">
            <w:pPr>
              <w:jc w:val="center"/>
              <w:rPr>
                <w:rFonts w:ascii="Times New Roman" w:hAnsi="Times New Roman" w:cs="Times New Roman"/>
                <w:sz w:val="22"/>
                <w:szCs w:val="22"/>
              </w:rPr>
            </w:pPr>
            <w:r>
              <w:rPr>
                <w:rFonts w:ascii="Times New Roman" w:hAnsi="Times New Roman" w:cs="Times New Roman"/>
                <w:sz w:val="22"/>
                <w:szCs w:val="22"/>
              </w:rPr>
              <w:t>0.82</w:t>
            </w:r>
          </w:p>
        </w:tc>
        <w:tc>
          <w:tcPr>
            <w:tcW w:w="1710" w:type="dxa"/>
            <w:vAlign w:val="bottom"/>
          </w:tcPr>
          <w:p w14:paraId="2A0CA509" w14:textId="23E8FEC9" w:rsidR="00991C33" w:rsidRPr="00BD31A1" w:rsidRDefault="006D39B8" w:rsidP="00991C33">
            <w:pPr>
              <w:jc w:val="center"/>
              <w:rPr>
                <w:rFonts w:ascii="Times New Roman" w:hAnsi="Times New Roman" w:cs="Times New Roman"/>
                <w:sz w:val="22"/>
                <w:szCs w:val="22"/>
              </w:rPr>
            </w:pPr>
            <w:r>
              <w:rPr>
                <w:rFonts w:ascii="Times New Roman" w:hAnsi="Times New Roman" w:cs="Times New Roman"/>
                <w:sz w:val="22"/>
                <w:szCs w:val="22"/>
              </w:rPr>
              <w:t>0.54-1.25</w:t>
            </w:r>
          </w:p>
        </w:tc>
        <w:tc>
          <w:tcPr>
            <w:tcW w:w="1262" w:type="dxa"/>
            <w:vAlign w:val="bottom"/>
          </w:tcPr>
          <w:p w14:paraId="4224217C" w14:textId="757273C6" w:rsidR="00991C33" w:rsidRPr="00BD31A1" w:rsidRDefault="006D39B8" w:rsidP="00991C33">
            <w:pPr>
              <w:jc w:val="center"/>
              <w:rPr>
                <w:rFonts w:ascii="Times New Roman" w:hAnsi="Times New Roman" w:cs="Times New Roman"/>
                <w:sz w:val="22"/>
                <w:szCs w:val="22"/>
              </w:rPr>
            </w:pPr>
            <w:r>
              <w:rPr>
                <w:rFonts w:ascii="Times New Roman" w:hAnsi="Times New Roman" w:cs="Times New Roman"/>
                <w:sz w:val="22"/>
                <w:szCs w:val="22"/>
              </w:rPr>
              <w:t>0.36</w:t>
            </w:r>
          </w:p>
        </w:tc>
      </w:tr>
      <w:tr w:rsidR="00991C33" w:rsidRPr="00BD31A1" w14:paraId="3770AFC3" w14:textId="77777777" w:rsidTr="00211E71">
        <w:tc>
          <w:tcPr>
            <w:tcW w:w="2154" w:type="dxa"/>
            <w:vMerge/>
          </w:tcPr>
          <w:p w14:paraId="54B3C433" w14:textId="77777777" w:rsidR="00991C33" w:rsidRPr="00BD31A1" w:rsidRDefault="00991C33" w:rsidP="00991C33">
            <w:pPr>
              <w:rPr>
                <w:rFonts w:ascii="Times New Roman" w:hAnsi="Times New Roman" w:cs="Times New Roman"/>
                <w:b/>
                <w:bCs/>
                <w:sz w:val="22"/>
                <w:szCs w:val="22"/>
              </w:rPr>
            </w:pPr>
          </w:p>
        </w:tc>
        <w:tc>
          <w:tcPr>
            <w:tcW w:w="3240" w:type="dxa"/>
            <w:vAlign w:val="bottom"/>
          </w:tcPr>
          <w:p w14:paraId="0F7AB61E" w14:textId="7913993D" w:rsidR="00991C33" w:rsidRPr="00BD31A1" w:rsidRDefault="00991C33" w:rsidP="00991C33">
            <w:pPr>
              <w:rPr>
                <w:rFonts w:ascii="Times New Roman" w:hAnsi="Times New Roman" w:cs="Times New Roman"/>
                <w:i/>
                <w:iCs/>
                <w:sz w:val="22"/>
                <w:szCs w:val="22"/>
              </w:rPr>
            </w:pPr>
            <w:r w:rsidRPr="00BD31A1">
              <w:rPr>
                <w:rFonts w:ascii="Times New Roman" w:hAnsi="Times New Roman" w:cs="Times New Roman"/>
                <w:sz w:val="22"/>
                <w:szCs w:val="22"/>
              </w:rPr>
              <w:t>Diagnosis Year*</w:t>
            </w:r>
          </w:p>
        </w:tc>
        <w:tc>
          <w:tcPr>
            <w:tcW w:w="1530" w:type="dxa"/>
            <w:vAlign w:val="bottom"/>
          </w:tcPr>
          <w:p w14:paraId="71A94B5A" w14:textId="4BD593DD" w:rsidR="00991C33" w:rsidRPr="00BD31A1" w:rsidRDefault="00471901" w:rsidP="00991C33">
            <w:pPr>
              <w:jc w:val="center"/>
              <w:rPr>
                <w:rFonts w:ascii="Times New Roman" w:hAnsi="Times New Roman" w:cs="Times New Roman"/>
                <w:sz w:val="22"/>
                <w:szCs w:val="22"/>
              </w:rPr>
            </w:pPr>
            <w:r>
              <w:rPr>
                <w:rFonts w:ascii="Times New Roman" w:hAnsi="Times New Roman" w:cs="Times New Roman"/>
                <w:sz w:val="22"/>
                <w:szCs w:val="22"/>
              </w:rPr>
              <w:t>0.87</w:t>
            </w:r>
          </w:p>
        </w:tc>
        <w:tc>
          <w:tcPr>
            <w:tcW w:w="1710" w:type="dxa"/>
            <w:vAlign w:val="bottom"/>
          </w:tcPr>
          <w:p w14:paraId="06BCAD37" w14:textId="2CFE55BE" w:rsidR="00991C33" w:rsidRPr="00BD31A1" w:rsidRDefault="00471901" w:rsidP="00991C33">
            <w:pPr>
              <w:jc w:val="center"/>
              <w:rPr>
                <w:rFonts w:ascii="Times New Roman" w:hAnsi="Times New Roman" w:cs="Times New Roman"/>
                <w:sz w:val="22"/>
                <w:szCs w:val="22"/>
              </w:rPr>
            </w:pPr>
            <w:r>
              <w:rPr>
                <w:rFonts w:ascii="Times New Roman" w:hAnsi="Times New Roman" w:cs="Times New Roman"/>
                <w:sz w:val="22"/>
                <w:szCs w:val="22"/>
              </w:rPr>
              <w:t>0.81-0.94</w:t>
            </w:r>
          </w:p>
        </w:tc>
        <w:tc>
          <w:tcPr>
            <w:tcW w:w="1262" w:type="dxa"/>
            <w:vAlign w:val="bottom"/>
          </w:tcPr>
          <w:p w14:paraId="0F4DD1A7" w14:textId="627B0372" w:rsidR="00991C33" w:rsidRPr="00BD31A1" w:rsidRDefault="00471901" w:rsidP="00991C33">
            <w:pPr>
              <w:jc w:val="center"/>
              <w:rPr>
                <w:rFonts w:ascii="Times New Roman" w:hAnsi="Times New Roman" w:cs="Times New Roman"/>
                <w:b/>
                <w:bCs/>
                <w:sz w:val="22"/>
                <w:szCs w:val="22"/>
              </w:rPr>
            </w:pPr>
            <w:r>
              <w:rPr>
                <w:rFonts w:ascii="Times New Roman" w:hAnsi="Times New Roman" w:cs="Times New Roman"/>
                <w:b/>
                <w:bCs/>
                <w:sz w:val="22"/>
                <w:szCs w:val="22"/>
              </w:rPr>
              <w:t>&lt;0.001*</w:t>
            </w:r>
          </w:p>
        </w:tc>
      </w:tr>
      <w:tr w:rsidR="00991C33" w:rsidRPr="00BD31A1" w14:paraId="42560D4E" w14:textId="77777777" w:rsidTr="00211E71">
        <w:tc>
          <w:tcPr>
            <w:tcW w:w="2154" w:type="dxa"/>
            <w:vMerge/>
          </w:tcPr>
          <w:p w14:paraId="53EA0413" w14:textId="77777777" w:rsidR="00991C33" w:rsidRPr="00BD31A1" w:rsidRDefault="00991C33" w:rsidP="00991C33">
            <w:pPr>
              <w:rPr>
                <w:rFonts w:ascii="Times New Roman" w:hAnsi="Times New Roman" w:cs="Times New Roman"/>
                <w:b/>
                <w:bCs/>
                <w:sz w:val="22"/>
                <w:szCs w:val="22"/>
              </w:rPr>
            </w:pPr>
          </w:p>
        </w:tc>
        <w:tc>
          <w:tcPr>
            <w:tcW w:w="3240" w:type="dxa"/>
            <w:vAlign w:val="bottom"/>
          </w:tcPr>
          <w:p w14:paraId="53AB367A" w14:textId="7A493D41" w:rsidR="00991C33" w:rsidRPr="00BD31A1" w:rsidRDefault="00991C33" w:rsidP="00991C33">
            <w:pPr>
              <w:rPr>
                <w:rFonts w:ascii="Times New Roman" w:hAnsi="Times New Roman" w:cs="Times New Roman"/>
                <w:sz w:val="22"/>
                <w:szCs w:val="22"/>
              </w:rPr>
            </w:pPr>
            <w:r w:rsidRPr="00BD31A1">
              <w:rPr>
                <w:rFonts w:ascii="Times New Roman" w:hAnsi="Times New Roman" w:cs="Times New Roman"/>
                <w:sz w:val="22"/>
                <w:szCs w:val="22"/>
              </w:rPr>
              <w:t>Age at Diagnosis*</w:t>
            </w:r>
          </w:p>
        </w:tc>
        <w:tc>
          <w:tcPr>
            <w:tcW w:w="1530" w:type="dxa"/>
            <w:vAlign w:val="bottom"/>
          </w:tcPr>
          <w:p w14:paraId="6A55BD89" w14:textId="086EF3F7" w:rsidR="00991C33" w:rsidRPr="00BD31A1" w:rsidRDefault="00471901" w:rsidP="00991C33">
            <w:pPr>
              <w:jc w:val="center"/>
              <w:rPr>
                <w:rFonts w:ascii="Times New Roman" w:hAnsi="Times New Roman" w:cs="Times New Roman"/>
                <w:sz w:val="22"/>
                <w:szCs w:val="22"/>
              </w:rPr>
            </w:pPr>
            <w:r>
              <w:rPr>
                <w:rFonts w:ascii="Times New Roman" w:hAnsi="Times New Roman" w:cs="Times New Roman"/>
                <w:sz w:val="22"/>
                <w:szCs w:val="22"/>
              </w:rPr>
              <w:t>15.98</w:t>
            </w:r>
          </w:p>
        </w:tc>
        <w:tc>
          <w:tcPr>
            <w:tcW w:w="1710" w:type="dxa"/>
            <w:vAlign w:val="bottom"/>
          </w:tcPr>
          <w:p w14:paraId="76551B17" w14:textId="3BE135BB" w:rsidR="00991C33" w:rsidRPr="00BD31A1" w:rsidRDefault="00471901" w:rsidP="00991C33">
            <w:pPr>
              <w:jc w:val="center"/>
              <w:rPr>
                <w:rFonts w:ascii="Times New Roman" w:hAnsi="Times New Roman" w:cs="Times New Roman"/>
                <w:sz w:val="22"/>
                <w:szCs w:val="22"/>
              </w:rPr>
            </w:pPr>
            <w:r>
              <w:rPr>
                <w:rFonts w:ascii="Times New Roman" w:hAnsi="Times New Roman" w:cs="Times New Roman"/>
                <w:sz w:val="22"/>
                <w:szCs w:val="22"/>
              </w:rPr>
              <w:t>5.59-45.67</w:t>
            </w:r>
          </w:p>
        </w:tc>
        <w:tc>
          <w:tcPr>
            <w:tcW w:w="1262" w:type="dxa"/>
            <w:vAlign w:val="bottom"/>
          </w:tcPr>
          <w:p w14:paraId="39FD37E5" w14:textId="30AF3DC6" w:rsidR="00991C33" w:rsidRPr="00BD31A1" w:rsidRDefault="00471901" w:rsidP="00991C33">
            <w:pPr>
              <w:jc w:val="center"/>
              <w:rPr>
                <w:rFonts w:ascii="Times New Roman" w:hAnsi="Times New Roman" w:cs="Times New Roman"/>
                <w:b/>
                <w:bCs/>
                <w:sz w:val="22"/>
                <w:szCs w:val="22"/>
              </w:rPr>
            </w:pPr>
            <w:r>
              <w:rPr>
                <w:rFonts w:ascii="Times New Roman" w:hAnsi="Times New Roman" w:cs="Times New Roman"/>
                <w:b/>
                <w:bCs/>
                <w:sz w:val="22"/>
                <w:szCs w:val="22"/>
              </w:rPr>
              <w:t>&lt;0.001*</w:t>
            </w:r>
          </w:p>
        </w:tc>
      </w:tr>
      <w:tr w:rsidR="00991C33" w:rsidRPr="00BD31A1" w14:paraId="26F87D71" w14:textId="77777777" w:rsidTr="00211E71">
        <w:tc>
          <w:tcPr>
            <w:tcW w:w="2154" w:type="dxa"/>
            <w:vMerge/>
          </w:tcPr>
          <w:p w14:paraId="6E552440" w14:textId="77777777" w:rsidR="00991C33" w:rsidRPr="00BD31A1" w:rsidRDefault="00991C33" w:rsidP="00991C33">
            <w:pPr>
              <w:rPr>
                <w:rFonts w:ascii="Times New Roman" w:hAnsi="Times New Roman" w:cs="Times New Roman"/>
                <w:b/>
                <w:bCs/>
                <w:sz w:val="22"/>
                <w:szCs w:val="22"/>
              </w:rPr>
            </w:pPr>
          </w:p>
        </w:tc>
        <w:tc>
          <w:tcPr>
            <w:tcW w:w="3240" w:type="dxa"/>
            <w:vAlign w:val="bottom"/>
          </w:tcPr>
          <w:p w14:paraId="535CAA67" w14:textId="25F10E13" w:rsidR="00991C33" w:rsidRPr="00BD31A1" w:rsidRDefault="00991C33" w:rsidP="00991C33">
            <w:pPr>
              <w:rPr>
                <w:rFonts w:ascii="Times New Roman" w:hAnsi="Times New Roman" w:cs="Times New Roman"/>
                <w:sz w:val="22"/>
                <w:szCs w:val="22"/>
              </w:rPr>
            </w:pPr>
            <w:r w:rsidRPr="00BD31A1">
              <w:rPr>
                <w:rFonts w:ascii="Times New Roman" w:hAnsi="Times New Roman" w:cs="Times New Roman"/>
                <w:sz w:val="22"/>
                <w:szCs w:val="22"/>
              </w:rPr>
              <w:t>Bone Metastases</w:t>
            </w:r>
          </w:p>
        </w:tc>
        <w:tc>
          <w:tcPr>
            <w:tcW w:w="1530" w:type="dxa"/>
            <w:vAlign w:val="bottom"/>
          </w:tcPr>
          <w:p w14:paraId="250214B3" w14:textId="6FAD33FE" w:rsidR="00991C33" w:rsidRPr="00BD31A1" w:rsidRDefault="00471901" w:rsidP="00991C33">
            <w:pPr>
              <w:jc w:val="center"/>
              <w:rPr>
                <w:rFonts w:ascii="Times New Roman" w:hAnsi="Times New Roman" w:cs="Times New Roman"/>
                <w:sz w:val="22"/>
                <w:szCs w:val="22"/>
              </w:rPr>
            </w:pPr>
            <w:r>
              <w:rPr>
                <w:rFonts w:ascii="Times New Roman" w:hAnsi="Times New Roman" w:cs="Times New Roman"/>
                <w:sz w:val="22"/>
                <w:szCs w:val="22"/>
              </w:rPr>
              <w:t>0.83</w:t>
            </w:r>
          </w:p>
        </w:tc>
        <w:tc>
          <w:tcPr>
            <w:tcW w:w="1710" w:type="dxa"/>
            <w:vAlign w:val="bottom"/>
          </w:tcPr>
          <w:p w14:paraId="5BE0E45A" w14:textId="3A6AC713" w:rsidR="00991C33" w:rsidRPr="00BD31A1" w:rsidRDefault="00471901" w:rsidP="00991C33">
            <w:pPr>
              <w:jc w:val="center"/>
              <w:rPr>
                <w:rFonts w:ascii="Times New Roman" w:hAnsi="Times New Roman" w:cs="Times New Roman"/>
                <w:sz w:val="22"/>
                <w:szCs w:val="22"/>
              </w:rPr>
            </w:pPr>
            <w:r>
              <w:rPr>
                <w:rFonts w:ascii="Times New Roman" w:hAnsi="Times New Roman" w:cs="Times New Roman"/>
                <w:sz w:val="22"/>
                <w:szCs w:val="22"/>
              </w:rPr>
              <w:t>0.44-1.58</w:t>
            </w:r>
          </w:p>
        </w:tc>
        <w:tc>
          <w:tcPr>
            <w:tcW w:w="1262" w:type="dxa"/>
            <w:vAlign w:val="bottom"/>
          </w:tcPr>
          <w:p w14:paraId="5DA53BEB" w14:textId="61C47E50" w:rsidR="00991C33" w:rsidRPr="00BD31A1" w:rsidRDefault="00471901" w:rsidP="00991C33">
            <w:pPr>
              <w:jc w:val="center"/>
              <w:rPr>
                <w:rFonts w:ascii="Times New Roman" w:hAnsi="Times New Roman" w:cs="Times New Roman"/>
                <w:sz w:val="22"/>
                <w:szCs w:val="22"/>
              </w:rPr>
            </w:pPr>
            <w:r>
              <w:rPr>
                <w:rFonts w:ascii="Times New Roman" w:hAnsi="Times New Roman" w:cs="Times New Roman"/>
                <w:sz w:val="22"/>
                <w:szCs w:val="22"/>
              </w:rPr>
              <w:t>0.57</w:t>
            </w:r>
          </w:p>
        </w:tc>
      </w:tr>
      <w:tr w:rsidR="00991C33" w:rsidRPr="00BD31A1" w14:paraId="4E827C45" w14:textId="77777777" w:rsidTr="00211E71">
        <w:tc>
          <w:tcPr>
            <w:tcW w:w="2154" w:type="dxa"/>
            <w:vMerge/>
          </w:tcPr>
          <w:p w14:paraId="49E745C2" w14:textId="77777777" w:rsidR="00991C33" w:rsidRPr="00BD31A1" w:rsidRDefault="00991C33" w:rsidP="00991C33">
            <w:pPr>
              <w:rPr>
                <w:rFonts w:ascii="Times New Roman" w:hAnsi="Times New Roman" w:cs="Times New Roman"/>
                <w:b/>
                <w:bCs/>
                <w:sz w:val="22"/>
                <w:szCs w:val="22"/>
              </w:rPr>
            </w:pPr>
          </w:p>
        </w:tc>
        <w:tc>
          <w:tcPr>
            <w:tcW w:w="3240" w:type="dxa"/>
            <w:vAlign w:val="bottom"/>
          </w:tcPr>
          <w:p w14:paraId="486BFC6B" w14:textId="7EE63C01" w:rsidR="00991C33" w:rsidRPr="00BD31A1" w:rsidRDefault="00991C33" w:rsidP="00991C33">
            <w:pPr>
              <w:rPr>
                <w:rFonts w:ascii="Times New Roman" w:hAnsi="Times New Roman" w:cs="Times New Roman"/>
                <w:sz w:val="22"/>
                <w:szCs w:val="22"/>
              </w:rPr>
            </w:pPr>
            <w:r w:rsidRPr="00BD31A1">
              <w:rPr>
                <w:rFonts w:ascii="Times New Roman" w:hAnsi="Times New Roman" w:cs="Times New Roman"/>
                <w:sz w:val="22"/>
                <w:szCs w:val="22"/>
              </w:rPr>
              <w:t>Brain Metastases</w:t>
            </w:r>
          </w:p>
        </w:tc>
        <w:tc>
          <w:tcPr>
            <w:tcW w:w="1530" w:type="dxa"/>
            <w:vAlign w:val="bottom"/>
          </w:tcPr>
          <w:p w14:paraId="71BF5FA6" w14:textId="10F34DE8" w:rsidR="00991C33" w:rsidRPr="00BD31A1" w:rsidRDefault="00471901" w:rsidP="00991C33">
            <w:pPr>
              <w:jc w:val="center"/>
              <w:rPr>
                <w:rFonts w:ascii="Times New Roman" w:hAnsi="Times New Roman" w:cs="Times New Roman"/>
                <w:sz w:val="22"/>
                <w:szCs w:val="22"/>
              </w:rPr>
            </w:pPr>
            <w:r>
              <w:rPr>
                <w:rFonts w:ascii="Times New Roman" w:hAnsi="Times New Roman" w:cs="Times New Roman"/>
                <w:sz w:val="22"/>
                <w:szCs w:val="22"/>
              </w:rPr>
              <w:t>0.93</w:t>
            </w:r>
          </w:p>
        </w:tc>
        <w:tc>
          <w:tcPr>
            <w:tcW w:w="1710" w:type="dxa"/>
            <w:vAlign w:val="bottom"/>
          </w:tcPr>
          <w:p w14:paraId="55C547C8" w14:textId="7163CD5E" w:rsidR="00991C33" w:rsidRPr="00BD31A1" w:rsidRDefault="00471901" w:rsidP="00991C33">
            <w:pPr>
              <w:jc w:val="center"/>
              <w:rPr>
                <w:rFonts w:ascii="Times New Roman" w:hAnsi="Times New Roman" w:cs="Times New Roman"/>
                <w:sz w:val="22"/>
                <w:szCs w:val="22"/>
              </w:rPr>
            </w:pPr>
            <w:r>
              <w:rPr>
                <w:rFonts w:ascii="Times New Roman" w:hAnsi="Times New Roman" w:cs="Times New Roman"/>
                <w:sz w:val="22"/>
                <w:szCs w:val="22"/>
              </w:rPr>
              <w:t>0.42-2.05</w:t>
            </w:r>
          </w:p>
        </w:tc>
        <w:tc>
          <w:tcPr>
            <w:tcW w:w="1262" w:type="dxa"/>
            <w:vAlign w:val="bottom"/>
          </w:tcPr>
          <w:p w14:paraId="0C5FB3D4" w14:textId="0A7C6ADB" w:rsidR="00991C33" w:rsidRPr="00BD31A1" w:rsidRDefault="00471901" w:rsidP="00991C33">
            <w:pPr>
              <w:jc w:val="center"/>
              <w:rPr>
                <w:rFonts w:ascii="Times New Roman" w:hAnsi="Times New Roman" w:cs="Times New Roman"/>
                <w:sz w:val="22"/>
                <w:szCs w:val="22"/>
              </w:rPr>
            </w:pPr>
            <w:r>
              <w:rPr>
                <w:rFonts w:ascii="Times New Roman" w:hAnsi="Times New Roman" w:cs="Times New Roman"/>
                <w:sz w:val="22"/>
                <w:szCs w:val="22"/>
              </w:rPr>
              <w:t>0.85</w:t>
            </w:r>
          </w:p>
        </w:tc>
      </w:tr>
      <w:tr w:rsidR="00991C33" w:rsidRPr="00BD31A1" w14:paraId="67812FED" w14:textId="77777777" w:rsidTr="00211E71">
        <w:tc>
          <w:tcPr>
            <w:tcW w:w="2154" w:type="dxa"/>
            <w:vMerge/>
          </w:tcPr>
          <w:p w14:paraId="1E5E3C41" w14:textId="77777777" w:rsidR="00991C33" w:rsidRPr="00BD31A1" w:rsidRDefault="00991C33" w:rsidP="00991C33">
            <w:pPr>
              <w:rPr>
                <w:rFonts w:ascii="Times New Roman" w:hAnsi="Times New Roman" w:cs="Times New Roman"/>
                <w:b/>
                <w:bCs/>
                <w:sz w:val="22"/>
                <w:szCs w:val="22"/>
              </w:rPr>
            </w:pPr>
          </w:p>
        </w:tc>
        <w:tc>
          <w:tcPr>
            <w:tcW w:w="3240" w:type="dxa"/>
            <w:vAlign w:val="bottom"/>
          </w:tcPr>
          <w:p w14:paraId="203A51EC" w14:textId="6218792D" w:rsidR="00991C33" w:rsidRPr="00BD31A1" w:rsidRDefault="00991C33" w:rsidP="00991C33">
            <w:pPr>
              <w:rPr>
                <w:rFonts w:ascii="Times New Roman" w:hAnsi="Times New Roman" w:cs="Times New Roman"/>
                <w:sz w:val="22"/>
                <w:szCs w:val="22"/>
              </w:rPr>
            </w:pPr>
            <w:r w:rsidRPr="00BD31A1">
              <w:rPr>
                <w:rFonts w:ascii="Times New Roman" w:hAnsi="Times New Roman" w:cs="Times New Roman"/>
                <w:sz w:val="22"/>
                <w:szCs w:val="22"/>
              </w:rPr>
              <w:t>Anti-Infective Use Prior to Treatment</w:t>
            </w:r>
          </w:p>
        </w:tc>
        <w:tc>
          <w:tcPr>
            <w:tcW w:w="1530" w:type="dxa"/>
            <w:vAlign w:val="bottom"/>
          </w:tcPr>
          <w:p w14:paraId="78658912" w14:textId="7E9364B7" w:rsidR="00991C33" w:rsidRPr="00BD31A1" w:rsidRDefault="00471901" w:rsidP="00991C33">
            <w:pPr>
              <w:jc w:val="center"/>
              <w:rPr>
                <w:rFonts w:ascii="Times New Roman" w:hAnsi="Times New Roman" w:cs="Times New Roman"/>
                <w:sz w:val="22"/>
                <w:szCs w:val="22"/>
              </w:rPr>
            </w:pPr>
            <w:r>
              <w:rPr>
                <w:rFonts w:ascii="Times New Roman" w:hAnsi="Times New Roman" w:cs="Times New Roman"/>
                <w:sz w:val="22"/>
                <w:szCs w:val="22"/>
              </w:rPr>
              <w:t>4.58</w:t>
            </w:r>
          </w:p>
        </w:tc>
        <w:tc>
          <w:tcPr>
            <w:tcW w:w="1710" w:type="dxa"/>
            <w:vAlign w:val="bottom"/>
          </w:tcPr>
          <w:p w14:paraId="6A487C89" w14:textId="5AD97AC3" w:rsidR="00991C33" w:rsidRPr="00BD31A1" w:rsidRDefault="00471901" w:rsidP="00991C33">
            <w:pPr>
              <w:jc w:val="center"/>
              <w:rPr>
                <w:rFonts w:ascii="Times New Roman" w:hAnsi="Times New Roman" w:cs="Times New Roman"/>
                <w:sz w:val="22"/>
                <w:szCs w:val="22"/>
              </w:rPr>
            </w:pPr>
            <w:r>
              <w:rPr>
                <w:rFonts w:ascii="Times New Roman" w:hAnsi="Times New Roman" w:cs="Times New Roman"/>
                <w:sz w:val="22"/>
                <w:szCs w:val="22"/>
              </w:rPr>
              <w:t>1.79-11.72</w:t>
            </w:r>
          </w:p>
        </w:tc>
        <w:tc>
          <w:tcPr>
            <w:tcW w:w="1262" w:type="dxa"/>
            <w:vAlign w:val="bottom"/>
          </w:tcPr>
          <w:p w14:paraId="79DE7D7D" w14:textId="0CCB30BA" w:rsidR="00991C33" w:rsidRPr="00BD31A1" w:rsidRDefault="00471901" w:rsidP="00991C33">
            <w:pPr>
              <w:jc w:val="center"/>
              <w:rPr>
                <w:rFonts w:ascii="Times New Roman" w:hAnsi="Times New Roman" w:cs="Times New Roman"/>
                <w:b/>
                <w:bCs/>
                <w:sz w:val="22"/>
                <w:szCs w:val="22"/>
              </w:rPr>
            </w:pPr>
            <w:r>
              <w:rPr>
                <w:rFonts w:ascii="Times New Roman" w:hAnsi="Times New Roman" w:cs="Times New Roman"/>
                <w:b/>
                <w:bCs/>
                <w:sz w:val="22"/>
                <w:szCs w:val="22"/>
              </w:rPr>
              <w:t>0.001*</w:t>
            </w:r>
          </w:p>
        </w:tc>
      </w:tr>
      <w:tr w:rsidR="00991C33" w:rsidRPr="00BD31A1" w14:paraId="150F52CF" w14:textId="77777777" w:rsidTr="00211E71">
        <w:tc>
          <w:tcPr>
            <w:tcW w:w="2154" w:type="dxa"/>
            <w:vMerge/>
          </w:tcPr>
          <w:p w14:paraId="6C271FEB" w14:textId="77777777" w:rsidR="00991C33" w:rsidRPr="00BD31A1" w:rsidRDefault="00991C33" w:rsidP="00991C33">
            <w:pPr>
              <w:rPr>
                <w:rFonts w:ascii="Times New Roman" w:hAnsi="Times New Roman" w:cs="Times New Roman"/>
                <w:b/>
                <w:bCs/>
                <w:sz w:val="22"/>
                <w:szCs w:val="22"/>
              </w:rPr>
            </w:pPr>
          </w:p>
        </w:tc>
        <w:tc>
          <w:tcPr>
            <w:tcW w:w="3240" w:type="dxa"/>
            <w:vAlign w:val="bottom"/>
          </w:tcPr>
          <w:p w14:paraId="3400660B" w14:textId="07E89E1A" w:rsidR="00991C33" w:rsidRPr="00BD31A1" w:rsidRDefault="00991C33" w:rsidP="00991C33">
            <w:pPr>
              <w:rPr>
                <w:rFonts w:ascii="Times New Roman" w:hAnsi="Times New Roman" w:cs="Times New Roman"/>
                <w:sz w:val="22"/>
                <w:szCs w:val="22"/>
              </w:rPr>
            </w:pPr>
            <w:r w:rsidRPr="00BD31A1">
              <w:rPr>
                <w:rFonts w:ascii="Times New Roman" w:hAnsi="Times New Roman" w:cs="Times New Roman"/>
                <w:sz w:val="22"/>
                <w:szCs w:val="22"/>
              </w:rPr>
              <w:t>Glucocorticoid Use Prior to Treatment</w:t>
            </w:r>
          </w:p>
        </w:tc>
        <w:tc>
          <w:tcPr>
            <w:tcW w:w="1530" w:type="dxa"/>
            <w:vAlign w:val="bottom"/>
          </w:tcPr>
          <w:p w14:paraId="0E578E96" w14:textId="7E6B0F51" w:rsidR="00991C33" w:rsidRPr="00BD31A1" w:rsidRDefault="00471901" w:rsidP="00991C33">
            <w:pPr>
              <w:jc w:val="center"/>
              <w:rPr>
                <w:rFonts w:ascii="Times New Roman" w:hAnsi="Times New Roman" w:cs="Times New Roman"/>
                <w:sz w:val="22"/>
                <w:szCs w:val="22"/>
              </w:rPr>
            </w:pPr>
            <w:r>
              <w:rPr>
                <w:rFonts w:ascii="Times New Roman" w:hAnsi="Times New Roman" w:cs="Times New Roman"/>
                <w:sz w:val="22"/>
                <w:szCs w:val="22"/>
              </w:rPr>
              <w:t>0.006</w:t>
            </w:r>
          </w:p>
        </w:tc>
        <w:tc>
          <w:tcPr>
            <w:tcW w:w="1710" w:type="dxa"/>
            <w:vAlign w:val="bottom"/>
          </w:tcPr>
          <w:p w14:paraId="5005DB1F" w14:textId="749A7A69" w:rsidR="00991C33" w:rsidRPr="00BD31A1" w:rsidRDefault="00471901" w:rsidP="00991C33">
            <w:pPr>
              <w:jc w:val="center"/>
              <w:rPr>
                <w:rFonts w:ascii="Times New Roman" w:hAnsi="Times New Roman" w:cs="Times New Roman"/>
                <w:sz w:val="22"/>
                <w:szCs w:val="22"/>
              </w:rPr>
            </w:pPr>
            <w:r>
              <w:rPr>
                <w:rFonts w:ascii="Times New Roman" w:hAnsi="Times New Roman" w:cs="Times New Roman"/>
                <w:sz w:val="22"/>
                <w:szCs w:val="22"/>
              </w:rPr>
              <w:t>0.004-0.009</w:t>
            </w:r>
          </w:p>
        </w:tc>
        <w:tc>
          <w:tcPr>
            <w:tcW w:w="1262" w:type="dxa"/>
            <w:vAlign w:val="bottom"/>
          </w:tcPr>
          <w:p w14:paraId="0BB40ACF" w14:textId="55FBA89A" w:rsidR="00991C33" w:rsidRPr="00BD31A1" w:rsidRDefault="00471901" w:rsidP="00991C33">
            <w:pPr>
              <w:jc w:val="center"/>
              <w:rPr>
                <w:rFonts w:ascii="Times New Roman" w:hAnsi="Times New Roman" w:cs="Times New Roman"/>
                <w:b/>
                <w:bCs/>
                <w:sz w:val="22"/>
                <w:szCs w:val="22"/>
              </w:rPr>
            </w:pPr>
            <w:r>
              <w:rPr>
                <w:rFonts w:ascii="Times New Roman" w:hAnsi="Times New Roman" w:cs="Times New Roman"/>
                <w:b/>
                <w:bCs/>
                <w:sz w:val="22"/>
                <w:szCs w:val="22"/>
              </w:rPr>
              <w:t>&lt;0.001*</w:t>
            </w:r>
          </w:p>
        </w:tc>
      </w:tr>
      <w:tr w:rsidR="00991C33" w:rsidRPr="00BD31A1" w14:paraId="465E9EE5" w14:textId="77777777" w:rsidTr="00211E71">
        <w:tc>
          <w:tcPr>
            <w:tcW w:w="2154" w:type="dxa"/>
            <w:vMerge/>
          </w:tcPr>
          <w:p w14:paraId="5698BDA1" w14:textId="77777777" w:rsidR="00991C33" w:rsidRPr="00BD31A1" w:rsidRDefault="00991C33" w:rsidP="00991C33">
            <w:pPr>
              <w:rPr>
                <w:rFonts w:ascii="Times New Roman" w:hAnsi="Times New Roman" w:cs="Times New Roman"/>
                <w:b/>
                <w:bCs/>
                <w:sz w:val="22"/>
                <w:szCs w:val="22"/>
              </w:rPr>
            </w:pPr>
          </w:p>
        </w:tc>
        <w:tc>
          <w:tcPr>
            <w:tcW w:w="3240" w:type="dxa"/>
            <w:vAlign w:val="bottom"/>
          </w:tcPr>
          <w:p w14:paraId="3CAFA1D4" w14:textId="37029FA4" w:rsidR="00991C33" w:rsidRPr="00BD31A1" w:rsidRDefault="00991C33" w:rsidP="00991C33">
            <w:pPr>
              <w:rPr>
                <w:rFonts w:ascii="Times New Roman" w:hAnsi="Times New Roman" w:cs="Times New Roman"/>
                <w:sz w:val="22"/>
                <w:szCs w:val="22"/>
              </w:rPr>
            </w:pPr>
            <w:r w:rsidRPr="00BD31A1">
              <w:rPr>
                <w:rFonts w:ascii="Times New Roman" w:hAnsi="Times New Roman" w:cs="Times New Roman"/>
                <w:sz w:val="22"/>
                <w:szCs w:val="22"/>
              </w:rPr>
              <w:t>BRAF Positivity</w:t>
            </w:r>
          </w:p>
        </w:tc>
        <w:tc>
          <w:tcPr>
            <w:tcW w:w="1530" w:type="dxa"/>
            <w:vAlign w:val="bottom"/>
          </w:tcPr>
          <w:p w14:paraId="38E021C6" w14:textId="1B0AE598" w:rsidR="00991C33" w:rsidRPr="00BD31A1" w:rsidRDefault="00471901" w:rsidP="00991C33">
            <w:pPr>
              <w:jc w:val="center"/>
              <w:rPr>
                <w:rFonts w:ascii="Times New Roman" w:hAnsi="Times New Roman" w:cs="Times New Roman"/>
                <w:sz w:val="22"/>
                <w:szCs w:val="22"/>
              </w:rPr>
            </w:pPr>
            <w:r>
              <w:rPr>
                <w:rFonts w:ascii="Times New Roman" w:hAnsi="Times New Roman" w:cs="Times New Roman"/>
                <w:sz w:val="22"/>
                <w:szCs w:val="22"/>
              </w:rPr>
              <w:t>0.76</w:t>
            </w:r>
          </w:p>
        </w:tc>
        <w:tc>
          <w:tcPr>
            <w:tcW w:w="1710" w:type="dxa"/>
            <w:vAlign w:val="bottom"/>
          </w:tcPr>
          <w:p w14:paraId="097C8804" w14:textId="23ECCA22" w:rsidR="00991C33" w:rsidRPr="00BD31A1" w:rsidRDefault="00471901" w:rsidP="00991C33">
            <w:pPr>
              <w:jc w:val="center"/>
              <w:rPr>
                <w:rFonts w:ascii="Times New Roman" w:hAnsi="Times New Roman" w:cs="Times New Roman"/>
                <w:sz w:val="22"/>
                <w:szCs w:val="22"/>
              </w:rPr>
            </w:pPr>
            <w:r>
              <w:rPr>
                <w:rFonts w:ascii="Times New Roman" w:hAnsi="Times New Roman" w:cs="Times New Roman"/>
                <w:sz w:val="22"/>
                <w:szCs w:val="22"/>
              </w:rPr>
              <w:t>0.42-1.38</w:t>
            </w:r>
          </w:p>
        </w:tc>
        <w:tc>
          <w:tcPr>
            <w:tcW w:w="1262" w:type="dxa"/>
            <w:vAlign w:val="bottom"/>
          </w:tcPr>
          <w:p w14:paraId="097AC830" w14:textId="41CE4F68" w:rsidR="00991C33" w:rsidRPr="00BD31A1" w:rsidRDefault="00471901" w:rsidP="00991C33">
            <w:pPr>
              <w:jc w:val="center"/>
              <w:rPr>
                <w:rFonts w:ascii="Times New Roman" w:hAnsi="Times New Roman" w:cs="Times New Roman"/>
                <w:sz w:val="22"/>
                <w:szCs w:val="22"/>
              </w:rPr>
            </w:pPr>
            <w:r>
              <w:rPr>
                <w:rFonts w:ascii="Times New Roman" w:hAnsi="Times New Roman" w:cs="Times New Roman"/>
                <w:sz w:val="22"/>
                <w:szCs w:val="22"/>
              </w:rPr>
              <w:t>0.36</w:t>
            </w:r>
          </w:p>
        </w:tc>
      </w:tr>
      <w:tr w:rsidR="00991C33" w:rsidRPr="00BD31A1" w14:paraId="0A652A87" w14:textId="77777777" w:rsidTr="00211E71">
        <w:tc>
          <w:tcPr>
            <w:tcW w:w="2154" w:type="dxa"/>
            <w:vMerge/>
          </w:tcPr>
          <w:p w14:paraId="7A6B38D4" w14:textId="77777777" w:rsidR="00991C33" w:rsidRPr="00BD31A1" w:rsidRDefault="00991C33" w:rsidP="00991C33">
            <w:pPr>
              <w:rPr>
                <w:rFonts w:ascii="Times New Roman" w:hAnsi="Times New Roman" w:cs="Times New Roman"/>
                <w:b/>
                <w:bCs/>
                <w:sz w:val="22"/>
                <w:szCs w:val="22"/>
              </w:rPr>
            </w:pPr>
          </w:p>
        </w:tc>
        <w:tc>
          <w:tcPr>
            <w:tcW w:w="3240" w:type="dxa"/>
            <w:vAlign w:val="bottom"/>
          </w:tcPr>
          <w:p w14:paraId="7E70095C" w14:textId="661D2FD8" w:rsidR="00991C33" w:rsidRPr="00BD31A1" w:rsidRDefault="00991C33" w:rsidP="00991C33">
            <w:pPr>
              <w:rPr>
                <w:rFonts w:ascii="Times New Roman" w:hAnsi="Times New Roman" w:cs="Times New Roman"/>
                <w:sz w:val="22"/>
                <w:szCs w:val="22"/>
              </w:rPr>
            </w:pPr>
            <w:r w:rsidRPr="00BD31A1">
              <w:rPr>
                <w:rFonts w:ascii="Times New Roman" w:hAnsi="Times New Roman" w:cs="Times New Roman"/>
                <w:sz w:val="22"/>
                <w:szCs w:val="22"/>
              </w:rPr>
              <w:t>KRAS Positivity</w:t>
            </w:r>
          </w:p>
        </w:tc>
        <w:tc>
          <w:tcPr>
            <w:tcW w:w="1530" w:type="dxa"/>
            <w:vAlign w:val="bottom"/>
          </w:tcPr>
          <w:p w14:paraId="2B24014A" w14:textId="67832148" w:rsidR="00991C33" w:rsidRPr="00BD31A1" w:rsidRDefault="00471901" w:rsidP="00991C33">
            <w:pPr>
              <w:jc w:val="center"/>
              <w:rPr>
                <w:rFonts w:ascii="Times New Roman" w:hAnsi="Times New Roman" w:cs="Times New Roman"/>
                <w:sz w:val="22"/>
                <w:szCs w:val="22"/>
              </w:rPr>
            </w:pPr>
            <w:r>
              <w:rPr>
                <w:rFonts w:ascii="Times New Roman" w:hAnsi="Times New Roman" w:cs="Times New Roman"/>
                <w:sz w:val="22"/>
                <w:szCs w:val="22"/>
              </w:rPr>
              <w:t>1.17</w:t>
            </w:r>
          </w:p>
        </w:tc>
        <w:tc>
          <w:tcPr>
            <w:tcW w:w="1710" w:type="dxa"/>
            <w:vAlign w:val="bottom"/>
          </w:tcPr>
          <w:p w14:paraId="1F5238E5" w14:textId="1DAB179E" w:rsidR="00991C33" w:rsidRPr="00BD31A1" w:rsidRDefault="00471901" w:rsidP="00991C33">
            <w:pPr>
              <w:jc w:val="center"/>
              <w:rPr>
                <w:rFonts w:ascii="Times New Roman" w:hAnsi="Times New Roman" w:cs="Times New Roman"/>
                <w:sz w:val="22"/>
                <w:szCs w:val="22"/>
              </w:rPr>
            </w:pPr>
            <w:r>
              <w:rPr>
                <w:rFonts w:ascii="Times New Roman" w:hAnsi="Times New Roman" w:cs="Times New Roman"/>
                <w:sz w:val="22"/>
                <w:szCs w:val="22"/>
              </w:rPr>
              <w:t>0.84-1.63</w:t>
            </w:r>
          </w:p>
        </w:tc>
        <w:tc>
          <w:tcPr>
            <w:tcW w:w="1262" w:type="dxa"/>
            <w:vAlign w:val="bottom"/>
          </w:tcPr>
          <w:p w14:paraId="305D67D5" w14:textId="52C0B9B4" w:rsidR="00991C33" w:rsidRPr="00BD31A1" w:rsidRDefault="00471901" w:rsidP="00991C33">
            <w:pPr>
              <w:jc w:val="center"/>
              <w:rPr>
                <w:rFonts w:ascii="Times New Roman" w:hAnsi="Times New Roman" w:cs="Times New Roman"/>
                <w:sz w:val="22"/>
                <w:szCs w:val="22"/>
              </w:rPr>
            </w:pPr>
            <w:r>
              <w:rPr>
                <w:rFonts w:ascii="Times New Roman" w:hAnsi="Times New Roman" w:cs="Times New Roman"/>
                <w:sz w:val="22"/>
                <w:szCs w:val="22"/>
              </w:rPr>
              <w:t>0.36</w:t>
            </w:r>
          </w:p>
        </w:tc>
      </w:tr>
      <w:tr w:rsidR="00A53CF0" w:rsidRPr="00BD31A1" w14:paraId="7277EFD7" w14:textId="77777777" w:rsidTr="00211E71">
        <w:tc>
          <w:tcPr>
            <w:tcW w:w="2154" w:type="dxa"/>
            <w:vMerge w:val="restart"/>
          </w:tcPr>
          <w:p w14:paraId="09757F60" w14:textId="77777777" w:rsidR="00A53CF0" w:rsidRPr="00BD31A1" w:rsidRDefault="00A53CF0" w:rsidP="00A53CF0">
            <w:pPr>
              <w:rPr>
                <w:rFonts w:ascii="Times New Roman" w:hAnsi="Times New Roman" w:cs="Times New Roman"/>
                <w:b/>
                <w:bCs/>
                <w:sz w:val="22"/>
                <w:szCs w:val="22"/>
              </w:rPr>
            </w:pPr>
          </w:p>
          <w:p w14:paraId="7BA433CD" w14:textId="77777777" w:rsidR="00A53CF0" w:rsidRPr="00BD31A1" w:rsidRDefault="00A53CF0" w:rsidP="00A53CF0">
            <w:pPr>
              <w:rPr>
                <w:rFonts w:ascii="Times New Roman" w:hAnsi="Times New Roman" w:cs="Times New Roman"/>
                <w:b/>
                <w:bCs/>
                <w:sz w:val="22"/>
                <w:szCs w:val="22"/>
              </w:rPr>
            </w:pPr>
          </w:p>
          <w:p w14:paraId="65644CEF" w14:textId="77777777" w:rsidR="00A53CF0" w:rsidRPr="00BD31A1" w:rsidRDefault="00A53CF0" w:rsidP="00A53CF0">
            <w:pPr>
              <w:rPr>
                <w:rFonts w:ascii="Times New Roman" w:hAnsi="Times New Roman" w:cs="Times New Roman"/>
                <w:b/>
                <w:bCs/>
                <w:sz w:val="22"/>
                <w:szCs w:val="22"/>
              </w:rPr>
            </w:pPr>
          </w:p>
          <w:p w14:paraId="53E86AA1" w14:textId="77777777" w:rsidR="00A53CF0" w:rsidRPr="00BD31A1" w:rsidRDefault="00A53CF0" w:rsidP="00A53CF0">
            <w:pPr>
              <w:rPr>
                <w:rFonts w:ascii="Times New Roman" w:hAnsi="Times New Roman" w:cs="Times New Roman"/>
                <w:b/>
                <w:bCs/>
                <w:sz w:val="22"/>
                <w:szCs w:val="22"/>
              </w:rPr>
            </w:pPr>
          </w:p>
          <w:p w14:paraId="164F7B5B" w14:textId="77777777" w:rsidR="00A53CF0" w:rsidRPr="00BD31A1" w:rsidRDefault="00A53CF0" w:rsidP="00A53CF0">
            <w:pPr>
              <w:rPr>
                <w:rFonts w:ascii="Times New Roman" w:hAnsi="Times New Roman" w:cs="Times New Roman"/>
                <w:b/>
                <w:bCs/>
                <w:sz w:val="22"/>
                <w:szCs w:val="22"/>
              </w:rPr>
            </w:pPr>
          </w:p>
          <w:p w14:paraId="023C15DF" w14:textId="77777777" w:rsidR="00A53CF0" w:rsidRPr="00BD31A1" w:rsidRDefault="00A53CF0" w:rsidP="00A53CF0">
            <w:pPr>
              <w:rPr>
                <w:rFonts w:ascii="Times New Roman" w:hAnsi="Times New Roman" w:cs="Times New Roman"/>
                <w:b/>
                <w:bCs/>
                <w:sz w:val="22"/>
                <w:szCs w:val="22"/>
              </w:rPr>
            </w:pPr>
          </w:p>
          <w:p w14:paraId="561FCE3F" w14:textId="77777777" w:rsidR="00A53CF0" w:rsidRPr="00BD31A1" w:rsidRDefault="00A53CF0" w:rsidP="00A53CF0">
            <w:pPr>
              <w:rPr>
                <w:rFonts w:ascii="Times New Roman" w:hAnsi="Times New Roman" w:cs="Times New Roman"/>
                <w:b/>
                <w:bCs/>
                <w:sz w:val="22"/>
                <w:szCs w:val="22"/>
              </w:rPr>
            </w:pPr>
          </w:p>
          <w:p w14:paraId="1D38369C" w14:textId="77777777" w:rsidR="00A53CF0" w:rsidRPr="00BD31A1" w:rsidRDefault="00A53CF0" w:rsidP="00A53CF0">
            <w:pPr>
              <w:rPr>
                <w:rFonts w:ascii="Times New Roman" w:hAnsi="Times New Roman" w:cs="Times New Roman"/>
                <w:b/>
                <w:bCs/>
                <w:sz w:val="22"/>
                <w:szCs w:val="22"/>
              </w:rPr>
            </w:pPr>
          </w:p>
          <w:p w14:paraId="1093C27C" w14:textId="77777777" w:rsidR="00A53CF0" w:rsidRPr="00BD31A1" w:rsidRDefault="00A53CF0" w:rsidP="00A53CF0">
            <w:pPr>
              <w:rPr>
                <w:rFonts w:ascii="Times New Roman" w:hAnsi="Times New Roman" w:cs="Times New Roman"/>
                <w:b/>
                <w:bCs/>
                <w:sz w:val="22"/>
                <w:szCs w:val="22"/>
              </w:rPr>
            </w:pPr>
          </w:p>
          <w:p w14:paraId="0F98D149" w14:textId="77777777" w:rsidR="00A53CF0" w:rsidRPr="00BD31A1" w:rsidRDefault="00A53CF0" w:rsidP="00A53CF0">
            <w:pPr>
              <w:rPr>
                <w:rFonts w:ascii="Times New Roman" w:hAnsi="Times New Roman" w:cs="Times New Roman"/>
                <w:b/>
                <w:bCs/>
                <w:sz w:val="22"/>
                <w:szCs w:val="22"/>
              </w:rPr>
            </w:pPr>
          </w:p>
          <w:p w14:paraId="74A1A6DF" w14:textId="77777777" w:rsidR="00A53CF0" w:rsidRPr="00BD31A1" w:rsidRDefault="00A53CF0" w:rsidP="00A53CF0">
            <w:pPr>
              <w:rPr>
                <w:rFonts w:ascii="Times New Roman" w:hAnsi="Times New Roman" w:cs="Times New Roman"/>
                <w:b/>
                <w:bCs/>
                <w:sz w:val="22"/>
                <w:szCs w:val="22"/>
              </w:rPr>
            </w:pPr>
          </w:p>
          <w:p w14:paraId="788BB28B" w14:textId="77777777" w:rsidR="00A53CF0" w:rsidRPr="00BD31A1" w:rsidRDefault="00A53CF0" w:rsidP="00A53CF0">
            <w:pPr>
              <w:rPr>
                <w:rFonts w:ascii="Times New Roman" w:hAnsi="Times New Roman" w:cs="Times New Roman"/>
                <w:b/>
                <w:bCs/>
                <w:sz w:val="22"/>
                <w:szCs w:val="22"/>
              </w:rPr>
            </w:pPr>
          </w:p>
          <w:p w14:paraId="224D702A" w14:textId="77777777" w:rsidR="00A53CF0" w:rsidRPr="00BD31A1" w:rsidRDefault="00A53CF0" w:rsidP="00A53CF0">
            <w:pPr>
              <w:rPr>
                <w:rFonts w:ascii="Times New Roman" w:hAnsi="Times New Roman" w:cs="Times New Roman"/>
                <w:b/>
                <w:bCs/>
                <w:sz w:val="22"/>
                <w:szCs w:val="22"/>
              </w:rPr>
            </w:pPr>
          </w:p>
          <w:p w14:paraId="0FD4C3DE" w14:textId="77777777" w:rsidR="00A53CF0" w:rsidRPr="00BD31A1" w:rsidRDefault="00A53CF0" w:rsidP="00A53CF0">
            <w:pPr>
              <w:rPr>
                <w:rFonts w:ascii="Times New Roman" w:hAnsi="Times New Roman" w:cs="Times New Roman"/>
                <w:b/>
                <w:bCs/>
                <w:sz w:val="22"/>
                <w:szCs w:val="22"/>
              </w:rPr>
            </w:pPr>
          </w:p>
          <w:p w14:paraId="706ACF7F" w14:textId="77777777" w:rsidR="00A53CF0" w:rsidRPr="00BD31A1" w:rsidRDefault="00A53CF0" w:rsidP="00A53CF0">
            <w:pPr>
              <w:rPr>
                <w:rFonts w:ascii="Times New Roman" w:hAnsi="Times New Roman" w:cs="Times New Roman"/>
                <w:b/>
                <w:bCs/>
                <w:sz w:val="22"/>
                <w:szCs w:val="22"/>
              </w:rPr>
            </w:pPr>
          </w:p>
          <w:p w14:paraId="4CA72FA6" w14:textId="77777777" w:rsidR="00A53CF0" w:rsidRPr="00BD31A1" w:rsidRDefault="00A53CF0" w:rsidP="00A53CF0">
            <w:pPr>
              <w:rPr>
                <w:rFonts w:ascii="Times New Roman" w:hAnsi="Times New Roman" w:cs="Times New Roman"/>
                <w:b/>
                <w:bCs/>
                <w:sz w:val="22"/>
                <w:szCs w:val="22"/>
              </w:rPr>
            </w:pPr>
          </w:p>
          <w:p w14:paraId="44DBDE87" w14:textId="77777777" w:rsidR="00A53CF0" w:rsidRPr="00BD31A1" w:rsidRDefault="00A53CF0" w:rsidP="00A53CF0">
            <w:pPr>
              <w:rPr>
                <w:rFonts w:ascii="Times New Roman" w:hAnsi="Times New Roman" w:cs="Times New Roman"/>
                <w:b/>
                <w:bCs/>
                <w:sz w:val="22"/>
                <w:szCs w:val="22"/>
              </w:rPr>
            </w:pPr>
          </w:p>
          <w:p w14:paraId="41F4B81C" w14:textId="77777777" w:rsidR="00A53CF0" w:rsidRPr="00BD31A1" w:rsidRDefault="00A53CF0" w:rsidP="00A53CF0">
            <w:pPr>
              <w:rPr>
                <w:rFonts w:ascii="Times New Roman" w:hAnsi="Times New Roman" w:cs="Times New Roman"/>
                <w:b/>
                <w:bCs/>
                <w:sz w:val="22"/>
                <w:szCs w:val="22"/>
              </w:rPr>
            </w:pPr>
          </w:p>
          <w:p w14:paraId="6447E68E" w14:textId="77777777" w:rsidR="00A53CF0" w:rsidRPr="00BD31A1" w:rsidRDefault="00A53CF0" w:rsidP="00A53CF0">
            <w:pPr>
              <w:rPr>
                <w:rFonts w:ascii="Times New Roman" w:hAnsi="Times New Roman" w:cs="Times New Roman"/>
                <w:b/>
                <w:bCs/>
                <w:sz w:val="22"/>
                <w:szCs w:val="22"/>
              </w:rPr>
            </w:pPr>
          </w:p>
          <w:p w14:paraId="3564D45E" w14:textId="77777777" w:rsidR="00A53CF0" w:rsidRPr="00BD31A1" w:rsidRDefault="00A53CF0" w:rsidP="00A53CF0">
            <w:pPr>
              <w:rPr>
                <w:rFonts w:ascii="Times New Roman" w:hAnsi="Times New Roman" w:cs="Times New Roman"/>
                <w:b/>
                <w:bCs/>
                <w:sz w:val="22"/>
                <w:szCs w:val="22"/>
              </w:rPr>
            </w:pPr>
          </w:p>
          <w:p w14:paraId="7833DA82" w14:textId="77777777" w:rsidR="00A53CF0" w:rsidRPr="00BD31A1" w:rsidRDefault="00A53CF0" w:rsidP="00A53CF0">
            <w:pPr>
              <w:rPr>
                <w:rFonts w:ascii="Times New Roman" w:hAnsi="Times New Roman" w:cs="Times New Roman"/>
                <w:b/>
                <w:bCs/>
                <w:sz w:val="22"/>
                <w:szCs w:val="22"/>
              </w:rPr>
            </w:pPr>
          </w:p>
          <w:p w14:paraId="7852AE8D" w14:textId="77777777" w:rsidR="00A53CF0" w:rsidRPr="00BD31A1" w:rsidRDefault="00A53CF0" w:rsidP="00A53CF0">
            <w:pPr>
              <w:rPr>
                <w:rFonts w:ascii="Times New Roman" w:hAnsi="Times New Roman" w:cs="Times New Roman"/>
                <w:b/>
                <w:bCs/>
                <w:sz w:val="22"/>
                <w:szCs w:val="22"/>
              </w:rPr>
            </w:pPr>
          </w:p>
          <w:p w14:paraId="16FF44B2" w14:textId="77777777" w:rsidR="00A53CF0" w:rsidRPr="00BD31A1" w:rsidRDefault="00A53CF0" w:rsidP="00A53CF0">
            <w:pPr>
              <w:rPr>
                <w:rFonts w:ascii="Times New Roman" w:hAnsi="Times New Roman" w:cs="Times New Roman"/>
                <w:b/>
                <w:bCs/>
                <w:sz w:val="22"/>
                <w:szCs w:val="22"/>
              </w:rPr>
            </w:pPr>
          </w:p>
          <w:p w14:paraId="59FB22AD" w14:textId="77777777" w:rsidR="00A53CF0" w:rsidRPr="00BD31A1" w:rsidRDefault="00A53CF0" w:rsidP="00A53CF0">
            <w:pPr>
              <w:rPr>
                <w:rFonts w:ascii="Times New Roman" w:hAnsi="Times New Roman" w:cs="Times New Roman"/>
                <w:b/>
                <w:bCs/>
                <w:sz w:val="22"/>
                <w:szCs w:val="22"/>
              </w:rPr>
            </w:pPr>
          </w:p>
          <w:p w14:paraId="126E21AA" w14:textId="77777777" w:rsidR="00A53CF0" w:rsidRPr="00BD31A1" w:rsidRDefault="00A53CF0" w:rsidP="00A53CF0">
            <w:pPr>
              <w:rPr>
                <w:rFonts w:ascii="Times New Roman" w:hAnsi="Times New Roman" w:cs="Times New Roman"/>
                <w:b/>
                <w:bCs/>
                <w:sz w:val="22"/>
                <w:szCs w:val="22"/>
              </w:rPr>
            </w:pPr>
          </w:p>
          <w:p w14:paraId="260E2FEE" w14:textId="77777777" w:rsidR="00A53CF0" w:rsidRPr="00BD31A1" w:rsidRDefault="00A53CF0" w:rsidP="00A53CF0">
            <w:pPr>
              <w:rPr>
                <w:rFonts w:ascii="Times New Roman" w:hAnsi="Times New Roman" w:cs="Times New Roman"/>
                <w:b/>
                <w:bCs/>
                <w:sz w:val="22"/>
                <w:szCs w:val="22"/>
              </w:rPr>
            </w:pPr>
          </w:p>
          <w:p w14:paraId="1E2A2C0B" w14:textId="7794DFC8" w:rsidR="00A53CF0" w:rsidRPr="00BD31A1" w:rsidRDefault="00A53CF0" w:rsidP="00A53CF0">
            <w:pPr>
              <w:rPr>
                <w:rFonts w:ascii="Times New Roman" w:hAnsi="Times New Roman" w:cs="Times New Roman"/>
                <w:b/>
                <w:bCs/>
                <w:sz w:val="22"/>
                <w:szCs w:val="22"/>
              </w:rPr>
            </w:pPr>
            <w:r w:rsidRPr="00BD31A1">
              <w:rPr>
                <w:rFonts w:ascii="Times New Roman" w:hAnsi="Times New Roman" w:cs="Times New Roman"/>
                <w:b/>
                <w:bCs/>
                <w:sz w:val="22"/>
                <w:szCs w:val="22"/>
              </w:rPr>
              <w:t xml:space="preserve">PD-L1 &lt; </w:t>
            </w:r>
            <w:r>
              <w:rPr>
                <w:rFonts w:ascii="Times New Roman" w:hAnsi="Times New Roman" w:cs="Times New Roman"/>
                <w:b/>
                <w:bCs/>
                <w:sz w:val="22"/>
                <w:szCs w:val="22"/>
              </w:rPr>
              <w:t>1</w:t>
            </w:r>
            <w:r w:rsidRPr="00BD31A1">
              <w:rPr>
                <w:rFonts w:ascii="Times New Roman" w:hAnsi="Times New Roman" w:cs="Times New Roman"/>
                <w:b/>
                <w:bCs/>
                <w:sz w:val="22"/>
                <w:szCs w:val="22"/>
              </w:rPr>
              <w:t>%</w:t>
            </w:r>
          </w:p>
        </w:tc>
        <w:tc>
          <w:tcPr>
            <w:tcW w:w="3240" w:type="dxa"/>
            <w:vAlign w:val="bottom"/>
          </w:tcPr>
          <w:p w14:paraId="52E87670" w14:textId="17CD71AD" w:rsidR="00A53CF0" w:rsidRPr="00BD31A1" w:rsidRDefault="00A53CF0" w:rsidP="00A53CF0">
            <w:pPr>
              <w:rPr>
                <w:rFonts w:ascii="Times New Roman" w:hAnsi="Times New Roman" w:cs="Times New Roman"/>
                <w:sz w:val="22"/>
                <w:szCs w:val="22"/>
              </w:rPr>
            </w:pPr>
            <w:r w:rsidRPr="00BD31A1">
              <w:rPr>
                <w:rFonts w:ascii="Times New Roman" w:hAnsi="Times New Roman" w:cs="Times New Roman"/>
                <w:b/>
                <w:bCs/>
                <w:sz w:val="22"/>
                <w:szCs w:val="22"/>
              </w:rPr>
              <w:lastRenderedPageBreak/>
              <w:t>Socioeconomic Status</w:t>
            </w:r>
          </w:p>
        </w:tc>
        <w:tc>
          <w:tcPr>
            <w:tcW w:w="1530" w:type="dxa"/>
            <w:vAlign w:val="bottom"/>
          </w:tcPr>
          <w:p w14:paraId="3B149BBA" w14:textId="77777777" w:rsidR="00A53CF0" w:rsidRPr="00BD31A1" w:rsidRDefault="00A53CF0" w:rsidP="00A53CF0">
            <w:pPr>
              <w:jc w:val="center"/>
              <w:rPr>
                <w:rFonts w:ascii="Times New Roman" w:hAnsi="Times New Roman" w:cs="Times New Roman"/>
                <w:sz w:val="22"/>
                <w:szCs w:val="22"/>
              </w:rPr>
            </w:pPr>
          </w:p>
        </w:tc>
        <w:tc>
          <w:tcPr>
            <w:tcW w:w="1710" w:type="dxa"/>
            <w:vAlign w:val="bottom"/>
          </w:tcPr>
          <w:p w14:paraId="20A6FDC6" w14:textId="77777777" w:rsidR="00A53CF0" w:rsidRPr="00BD31A1" w:rsidRDefault="00A53CF0" w:rsidP="00A53CF0">
            <w:pPr>
              <w:jc w:val="center"/>
              <w:rPr>
                <w:rFonts w:ascii="Times New Roman" w:hAnsi="Times New Roman" w:cs="Times New Roman"/>
                <w:sz w:val="22"/>
                <w:szCs w:val="22"/>
              </w:rPr>
            </w:pPr>
          </w:p>
        </w:tc>
        <w:tc>
          <w:tcPr>
            <w:tcW w:w="1262" w:type="dxa"/>
            <w:vAlign w:val="bottom"/>
          </w:tcPr>
          <w:p w14:paraId="4162482E" w14:textId="77777777" w:rsidR="00A53CF0" w:rsidRPr="00BD31A1" w:rsidRDefault="00A53CF0" w:rsidP="00A53CF0">
            <w:pPr>
              <w:jc w:val="center"/>
              <w:rPr>
                <w:rFonts w:ascii="Times New Roman" w:hAnsi="Times New Roman" w:cs="Times New Roman"/>
                <w:sz w:val="22"/>
                <w:szCs w:val="22"/>
              </w:rPr>
            </w:pPr>
          </w:p>
        </w:tc>
      </w:tr>
      <w:tr w:rsidR="00A53CF0" w:rsidRPr="00BD31A1" w14:paraId="0D78759F" w14:textId="77777777" w:rsidTr="00211E71">
        <w:tc>
          <w:tcPr>
            <w:tcW w:w="2154" w:type="dxa"/>
            <w:vMerge/>
          </w:tcPr>
          <w:p w14:paraId="7F090CA9" w14:textId="77777777" w:rsidR="00A53CF0" w:rsidRPr="00BD31A1" w:rsidRDefault="00A53CF0" w:rsidP="00A53CF0">
            <w:pPr>
              <w:rPr>
                <w:rFonts w:ascii="Times New Roman" w:hAnsi="Times New Roman" w:cs="Times New Roman"/>
                <w:b/>
                <w:bCs/>
                <w:sz w:val="22"/>
                <w:szCs w:val="22"/>
              </w:rPr>
            </w:pPr>
          </w:p>
        </w:tc>
        <w:tc>
          <w:tcPr>
            <w:tcW w:w="3240" w:type="dxa"/>
            <w:vAlign w:val="bottom"/>
          </w:tcPr>
          <w:p w14:paraId="1937B1FF" w14:textId="61451606" w:rsidR="00A53CF0" w:rsidRPr="00BD31A1" w:rsidRDefault="00A53CF0" w:rsidP="00357C56">
            <w:pPr>
              <w:jc w:val="right"/>
              <w:rPr>
                <w:rFonts w:ascii="Times New Roman" w:hAnsi="Times New Roman" w:cs="Times New Roman"/>
                <w:b/>
                <w:bCs/>
                <w:sz w:val="22"/>
                <w:szCs w:val="22"/>
              </w:rPr>
            </w:pPr>
            <w:r w:rsidRPr="00BD31A1">
              <w:rPr>
                <w:rFonts w:ascii="Times New Roman" w:hAnsi="Times New Roman" w:cs="Times New Roman"/>
                <w:i/>
                <w:iCs/>
                <w:sz w:val="22"/>
                <w:szCs w:val="22"/>
              </w:rPr>
              <w:t>1 (Lowest)</w:t>
            </w:r>
          </w:p>
        </w:tc>
        <w:tc>
          <w:tcPr>
            <w:tcW w:w="1530" w:type="dxa"/>
            <w:vAlign w:val="bottom"/>
          </w:tcPr>
          <w:p w14:paraId="08B44E32" w14:textId="326AC60A" w:rsidR="00A53CF0" w:rsidRPr="00BD31A1" w:rsidRDefault="00A53CF0" w:rsidP="00A53CF0">
            <w:pPr>
              <w:jc w:val="center"/>
              <w:rPr>
                <w:rFonts w:ascii="Times New Roman" w:hAnsi="Times New Roman" w:cs="Times New Roman"/>
                <w:sz w:val="22"/>
                <w:szCs w:val="22"/>
              </w:rPr>
            </w:pPr>
            <w:r w:rsidRPr="00BD31A1">
              <w:rPr>
                <w:rFonts w:ascii="Times New Roman" w:hAnsi="Times New Roman" w:cs="Times New Roman"/>
                <w:sz w:val="22"/>
                <w:szCs w:val="22"/>
              </w:rPr>
              <w:t>Ref</w:t>
            </w:r>
          </w:p>
        </w:tc>
        <w:tc>
          <w:tcPr>
            <w:tcW w:w="1710" w:type="dxa"/>
            <w:vAlign w:val="bottom"/>
          </w:tcPr>
          <w:p w14:paraId="08287D61" w14:textId="453C29A6" w:rsidR="00A53CF0" w:rsidRPr="00BD31A1" w:rsidRDefault="00A53CF0" w:rsidP="00A53CF0">
            <w:pPr>
              <w:jc w:val="center"/>
              <w:rPr>
                <w:rFonts w:ascii="Times New Roman" w:hAnsi="Times New Roman" w:cs="Times New Roman"/>
                <w:sz w:val="22"/>
                <w:szCs w:val="22"/>
              </w:rPr>
            </w:pPr>
            <w:r w:rsidRPr="00BD31A1">
              <w:rPr>
                <w:rFonts w:ascii="Times New Roman" w:hAnsi="Times New Roman" w:cs="Times New Roman"/>
                <w:sz w:val="22"/>
                <w:szCs w:val="22"/>
              </w:rPr>
              <w:t>Ref</w:t>
            </w:r>
          </w:p>
        </w:tc>
        <w:tc>
          <w:tcPr>
            <w:tcW w:w="1262" w:type="dxa"/>
            <w:vAlign w:val="bottom"/>
          </w:tcPr>
          <w:p w14:paraId="145EA1F8" w14:textId="77777777" w:rsidR="00A53CF0" w:rsidRPr="00BD31A1" w:rsidRDefault="00A53CF0" w:rsidP="00A53CF0">
            <w:pPr>
              <w:jc w:val="center"/>
              <w:rPr>
                <w:rFonts w:ascii="Times New Roman" w:hAnsi="Times New Roman" w:cs="Times New Roman"/>
                <w:sz w:val="22"/>
                <w:szCs w:val="22"/>
              </w:rPr>
            </w:pPr>
          </w:p>
        </w:tc>
      </w:tr>
      <w:tr w:rsidR="00A53CF0" w:rsidRPr="00BD31A1" w14:paraId="44555DCE" w14:textId="77777777" w:rsidTr="00211E71">
        <w:tc>
          <w:tcPr>
            <w:tcW w:w="2154" w:type="dxa"/>
            <w:vMerge/>
          </w:tcPr>
          <w:p w14:paraId="1C629597" w14:textId="77777777" w:rsidR="00A53CF0" w:rsidRPr="00BD31A1" w:rsidRDefault="00A53CF0" w:rsidP="00A53CF0">
            <w:pPr>
              <w:rPr>
                <w:rFonts w:ascii="Times New Roman" w:hAnsi="Times New Roman" w:cs="Times New Roman"/>
                <w:b/>
                <w:bCs/>
                <w:sz w:val="22"/>
                <w:szCs w:val="22"/>
              </w:rPr>
            </w:pPr>
          </w:p>
        </w:tc>
        <w:tc>
          <w:tcPr>
            <w:tcW w:w="3240" w:type="dxa"/>
            <w:vAlign w:val="bottom"/>
          </w:tcPr>
          <w:p w14:paraId="0D118A04" w14:textId="19FC8CC4" w:rsidR="00A53CF0" w:rsidRPr="00BD31A1" w:rsidRDefault="00A53CF0" w:rsidP="00357C56">
            <w:pPr>
              <w:jc w:val="right"/>
              <w:rPr>
                <w:rFonts w:ascii="Times New Roman" w:hAnsi="Times New Roman" w:cs="Times New Roman"/>
                <w:i/>
                <w:iCs/>
                <w:sz w:val="22"/>
                <w:szCs w:val="22"/>
              </w:rPr>
            </w:pPr>
            <w:r w:rsidRPr="00BD31A1">
              <w:rPr>
                <w:rFonts w:ascii="Times New Roman" w:hAnsi="Times New Roman" w:cs="Times New Roman"/>
                <w:i/>
                <w:iCs/>
                <w:sz w:val="22"/>
                <w:szCs w:val="22"/>
              </w:rPr>
              <w:t>2</w:t>
            </w:r>
          </w:p>
        </w:tc>
        <w:tc>
          <w:tcPr>
            <w:tcW w:w="1530" w:type="dxa"/>
            <w:vAlign w:val="bottom"/>
          </w:tcPr>
          <w:p w14:paraId="74E86BDB" w14:textId="20FF2AD3" w:rsidR="00A53CF0" w:rsidRPr="00BD31A1" w:rsidRDefault="00557FE4" w:rsidP="00A53CF0">
            <w:pPr>
              <w:jc w:val="center"/>
              <w:rPr>
                <w:rFonts w:ascii="Times New Roman" w:hAnsi="Times New Roman" w:cs="Times New Roman"/>
                <w:sz w:val="22"/>
                <w:szCs w:val="22"/>
              </w:rPr>
            </w:pPr>
            <w:r>
              <w:rPr>
                <w:rFonts w:ascii="Times New Roman" w:hAnsi="Times New Roman" w:cs="Times New Roman"/>
                <w:sz w:val="22"/>
                <w:szCs w:val="22"/>
              </w:rPr>
              <w:t>1.01</w:t>
            </w:r>
          </w:p>
        </w:tc>
        <w:tc>
          <w:tcPr>
            <w:tcW w:w="1710" w:type="dxa"/>
            <w:vAlign w:val="bottom"/>
          </w:tcPr>
          <w:p w14:paraId="137E9770" w14:textId="214B6FAA" w:rsidR="00A53CF0" w:rsidRPr="00BD31A1" w:rsidRDefault="00557FE4" w:rsidP="00A53CF0">
            <w:pPr>
              <w:jc w:val="center"/>
              <w:rPr>
                <w:rFonts w:ascii="Times New Roman" w:hAnsi="Times New Roman" w:cs="Times New Roman"/>
                <w:sz w:val="22"/>
                <w:szCs w:val="22"/>
              </w:rPr>
            </w:pPr>
            <w:r>
              <w:rPr>
                <w:rFonts w:ascii="Times New Roman" w:hAnsi="Times New Roman" w:cs="Times New Roman"/>
                <w:sz w:val="22"/>
                <w:szCs w:val="22"/>
              </w:rPr>
              <w:t>0.63-1.59</w:t>
            </w:r>
          </w:p>
        </w:tc>
        <w:tc>
          <w:tcPr>
            <w:tcW w:w="1262" w:type="dxa"/>
            <w:vAlign w:val="bottom"/>
          </w:tcPr>
          <w:p w14:paraId="7A84664C" w14:textId="27AF5B8A" w:rsidR="00A53CF0" w:rsidRPr="00BD31A1" w:rsidRDefault="00557FE4" w:rsidP="00A53CF0">
            <w:pPr>
              <w:jc w:val="center"/>
              <w:rPr>
                <w:rFonts w:ascii="Times New Roman" w:hAnsi="Times New Roman" w:cs="Times New Roman"/>
                <w:sz w:val="22"/>
                <w:szCs w:val="22"/>
              </w:rPr>
            </w:pPr>
            <w:r>
              <w:rPr>
                <w:rFonts w:ascii="Times New Roman" w:hAnsi="Times New Roman" w:cs="Times New Roman"/>
                <w:sz w:val="22"/>
                <w:szCs w:val="22"/>
              </w:rPr>
              <w:t>0.98</w:t>
            </w:r>
          </w:p>
        </w:tc>
      </w:tr>
      <w:tr w:rsidR="00A53CF0" w:rsidRPr="00BD31A1" w14:paraId="05F9BE77" w14:textId="77777777" w:rsidTr="00211E71">
        <w:tc>
          <w:tcPr>
            <w:tcW w:w="2154" w:type="dxa"/>
            <w:vMerge/>
          </w:tcPr>
          <w:p w14:paraId="41B86FFE" w14:textId="77777777" w:rsidR="00A53CF0" w:rsidRPr="00BD31A1" w:rsidRDefault="00A53CF0" w:rsidP="00A53CF0">
            <w:pPr>
              <w:rPr>
                <w:rFonts w:ascii="Times New Roman" w:hAnsi="Times New Roman" w:cs="Times New Roman"/>
                <w:b/>
                <w:bCs/>
                <w:sz w:val="22"/>
                <w:szCs w:val="22"/>
              </w:rPr>
            </w:pPr>
          </w:p>
        </w:tc>
        <w:tc>
          <w:tcPr>
            <w:tcW w:w="3240" w:type="dxa"/>
            <w:vAlign w:val="bottom"/>
          </w:tcPr>
          <w:p w14:paraId="5BAD4880" w14:textId="590C8EA1" w:rsidR="00A53CF0" w:rsidRPr="00BD31A1" w:rsidRDefault="00A53CF0" w:rsidP="00357C56">
            <w:pPr>
              <w:jc w:val="right"/>
              <w:rPr>
                <w:rFonts w:ascii="Times New Roman" w:hAnsi="Times New Roman" w:cs="Times New Roman"/>
                <w:i/>
                <w:iCs/>
                <w:sz w:val="22"/>
                <w:szCs w:val="22"/>
              </w:rPr>
            </w:pPr>
            <w:r w:rsidRPr="00BD31A1">
              <w:rPr>
                <w:rFonts w:ascii="Times New Roman" w:hAnsi="Times New Roman" w:cs="Times New Roman"/>
                <w:i/>
                <w:iCs/>
                <w:sz w:val="22"/>
                <w:szCs w:val="22"/>
              </w:rPr>
              <w:t>3</w:t>
            </w:r>
          </w:p>
        </w:tc>
        <w:tc>
          <w:tcPr>
            <w:tcW w:w="1530" w:type="dxa"/>
            <w:vAlign w:val="bottom"/>
          </w:tcPr>
          <w:p w14:paraId="21C33F8D" w14:textId="715A55E2" w:rsidR="00A53CF0" w:rsidRPr="00BD31A1" w:rsidRDefault="00557FE4" w:rsidP="00A53CF0">
            <w:pPr>
              <w:jc w:val="center"/>
              <w:rPr>
                <w:rFonts w:ascii="Times New Roman" w:hAnsi="Times New Roman" w:cs="Times New Roman"/>
                <w:sz w:val="22"/>
                <w:szCs w:val="22"/>
              </w:rPr>
            </w:pPr>
            <w:r>
              <w:rPr>
                <w:rFonts w:ascii="Times New Roman" w:hAnsi="Times New Roman" w:cs="Times New Roman"/>
                <w:sz w:val="22"/>
                <w:szCs w:val="22"/>
              </w:rPr>
              <w:t>0.88</w:t>
            </w:r>
          </w:p>
        </w:tc>
        <w:tc>
          <w:tcPr>
            <w:tcW w:w="1710" w:type="dxa"/>
            <w:vAlign w:val="bottom"/>
          </w:tcPr>
          <w:p w14:paraId="5A69D106" w14:textId="6AB19BEA" w:rsidR="00A53CF0" w:rsidRPr="00BD31A1" w:rsidRDefault="00557FE4" w:rsidP="00A53CF0">
            <w:pPr>
              <w:jc w:val="center"/>
              <w:rPr>
                <w:rFonts w:ascii="Times New Roman" w:hAnsi="Times New Roman" w:cs="Times New Roman"/>
                <w:sz w:val="22"/>
                <w:szCs w:val="22"/>
              </w:rPr>
            </w:pPr>
            <w:r>
              <w:rPr>
                <w:rFonts w:ascii="Times New Roman" w:hAnsi="Times New Roman" w:cs="Times New Roman"/>
                <w:sz w:val="22"/>
                <w:szCs w:val="22"/>
              </w:rPr>
              <w:t>0.56-1.39</w:t>
            </w:r>
          </w:p>
        </w:tc>
        <w:tc>
          <w:tcPr>
            <w:tcW w:w="1262" w:type="dxa"/>
            <w:vAlign w:val="bottom"/>
          </w:tcPr>
          <w:p w14:paraId="2884B3FD" w14:textId="56D5B9C8" w:rsidR="00A53CF0" w:rsidRPr="00BD31A1" w:rsidRDefault="00557FE4" w:rsidP="00A53CF0">
            <w:pPr>
              <w:jc w:val="center"/>
              <w:rPr>
                <w:rFonts w:ascii="Times New Roman" w:hAnsi="Times New Roman" w:cs="Times New Roman"/>
                <w:sz w:val="22"/>
                <w:szCs w:val="22"/>
              </w:rPr>
            </w:pPr>
            <w:r>
              <w:rPr>
                <w:rFonts w:ascii="Times New Roman" w:hAnsi="Times New Roman" w:cs="Times New Roman"/>
                <w:sz w:val="22"/>
                <w:szCs w:val="22"/>
              </w:rPr>
              <w:t>0.59</w:t>
            </w:r>
          </w:p>
        </w:tc>
      </w:tr>
      <w:tr w:rsidR="00A53CF0" w:rsidRPr="00BD31A1" w14:paraId="0240517A" w14:textId="77777777" w:rsidTr="00211E71">
        <w:tc>
          <w:tcPr>
            <w:tcW w:w="2154" w:type="dxa"/>
            <w:vMerge/>
          </w:tcPr>
          <w:p w14:paraId="76F447C4" w14:textId="77777777" w:rsidR="00A53CF0" w:rsidRPr="00BD31A1" w:rsidRDefault="00A53CF0" w:rsidP="00A53CF0">
            <w:pPr>
              <w:rPr>
                <w:rFonts w:ascii="Times New Roman" w:hAnsi="Times New Roman" w:cs="Times New Roman"/>
                <w:b/>
                <w:bCs/>
                <w:sz w:val="22"/>
                <w:szCs w:val="22"/>
              </w:rPr>
            </w:pPr>
          </w:p>
        </w:tc>
        <w:tc>
          <w:tcPr>
            <w:tcW w:w="3240" w:type="dxa"/>
            <w:vAlign w:val="bottom"/>
          </w:tcPr>
          <w:p w14:paraId="14721055" w14:textId="78825B15" w:rsidR="00A53CF0" w:rsidRPr="00BD31A1" w:rsidRDefault="00A53CF0" w:rsidP="00357C56">
            <w:pPr>
              <w:jc w:val="right"/>
              <w:rPr>
                <w:rFonts w:ascii="Times New Roman" w:hAnsi="Times New Roman" w:cs="Times New Roman"/>
                <w:i/>
                <w:iCs/>
                <w:sz w:val="22"/>
                <w:szCs w:val="22"/>
              </w:rPr>
            </w:pPr>
            <w:r w:rsidRPr="00BD31A1">
              <w:rPr>
                <w:rFonts w:ascii="Times New Roman" w:hAnsi="Times New Roman" w:cs="Times New Roman"/>
                <w:i/>
                <w:iCs/>
                <w:sz w:val="22"/>
                <w:szCs w:val="22"/>
              </w:rPr>
              <w:t>4</w:t>
            </w:r>
          </w:p>
        </w:tc>
        <w:tc>
          <w:tcPr>
            <w:tcW w:w="1530" w:type="dxa"/>
            <w:vAlign w:val="bottom"/>
          </w:tcPr>
          <w:p w14:paraId="76E95688" w14:textId="3E54C1C2" w:rsidR="00A53CF0" w:rsidRPr="00BD31A1" w:rsidRDefault="00557FE4" w:rsidP="00A53CF0">
            <w:pPr>
              <w:jc w:val="center"/>
              <w:rPr>
                <w:rFonts w:ascii="Times New Roman" w:hAnsi="Times New Roman" w:cs="Times New Roman"/>
                <w:sz w:val="22"/>
                <w:szCs w:val="22"/>
              </w:rPr>
            </w:pPr>
            <w:r>
              <w:rPr>
                <w:rFonts w:ascii="Times New Roman" w:hAnsi="Times New Roman" w:cs="Times New Roman"/>
                <w:sz w:val="22"/>
                <w:szCs w:val="22"/>
              </w:rPr>
              <w:t>0.64</w:t>
            </w:r>
          </w:p>
        </w:tc>
        <w:tc>
          <w:tcPr>
            <w:tcW w:w="1710" w:type="dxa"/>
            <w:vAlign w:val="bottom"/>
          </w:tcPr>
          <w:p w14:paraId="70A98E73" w14:textId="2B878A72" w:rsidR="00A53CF0" w:rsidRPr="00BD31A1" w:rsidRDefault="00557FE4" w:rsidP="00A53CF0">
            <w:pPr>
              <w:jc w:val="center"/>
              <w:rPr>
                <w:rFonts w:ascii="Times New Roman" w:hAnsi="Times New Roman" w:cs="Times New Roman"/>
                <w:sz w:val="22"/>
                <w:szCs w:val="22"/>
              </w:rPr>
            </w:pPr>
            <w:r>
              <w:rPr>
                <w:rFonts w:ascii="Times New Roman" w:hAnsi="Times New Roman" w:cs="Times New Roman"/>
                <w:sz w:val="22"/>
                <w:szCs w:val="22"/>
              </w:rPr>
              <w:t>0.41-1.01</w:t>
            </w:r>
          </w:p>
        </w:tc>
        <w:tc>
          <w:tcPr>
            <w:tcW w:w="1262" w:type="dxa"/>
            <w:vAlign w:val="bottom"/>
          </w:tcPr>
          <w:p w14:paraId="33CAB2F6" w14:textId="0ED20CF9" w:rsidR="00A53CF0" w:rsidRPr="00BD31A1" w:rsidRDefault="00557FE4" w:rsidP="00A53CF0">
            <w:pPr>
              <w:jc w:val="center"/>
              <w:rPr>
                <w:rFonts w:ascii="Times New Roman" w:hAnsi="Times New Roman" w:cs="Times New Roman"/>
                <w:sz w:val="22"/>
                <w:szCs w:val="22"/>
              </w:rPr>
            </w:pPr>
            <w:r>
              <w:rPr>
                <w:rFonts w:ascii="Times New Roman" w:hAnsi="Times New Roman" w:cs="Times New Roman"/>
                <w:sz w:val="22"/>
                <w:szCs w:val="22"/>
              </w:rPr>
              <w:t>0.06</w:t>
            </w:r>
          </w:p>
        </w:tc>
      </w:tr>
      <w:tr w:rsidR="00A53CF0" w:rsidRPr="00BD31A1" w14:paraId="3C3A8918" w14:textId="77777777" w:rsidTr="00211E71">
        <w:tc>
          <w:tcPr>
            <w:tcW w:w="2154" w:type="dxa"/>
            <w:vMerge/>
          </w:tcPr>
          <w:p w14:paraId="5EBDEE2F" w14:textId="77777777" w:rsidR="00A53CF0" w:rsidRPr="00BD31A1" w:rsidRDefault="00A53CF0" w:rsidP="00A53CF0">
            <w:pPr>
              <w:rPr>
                <w:rFonts w:ascii="Times New Roman" w:hAnsi="Times New Roman" w:cs="Times New Roman"/>
                <w:b/>
                <w:bCs/>
                <w:sz w:val="22"/>
                <w:szCs w:val="22"/>
              </w:rPr>
            </w:pPr>
          </w:p>
        </w:tc>
        <w:tc>
          <w:tcPr>
            <w:tcW w:w="3240" w:type="dxa"/>
            <w:vAlign w:val="bottom"/>
          </w:tcPr>
          <w:p w14:paraId="37675991" w14:textId="2CAA4353" w:rsidR="00A53CF0" w:rsidRPr="00BD31A1" w:rsidRDefault="00A53CF0" w:rsidP="00357C56">
            <w:pPr>
              <w:jc w:val="right"/>
              <w:rPr>
                <w:rFonts w:ascii="Times New Roman" w:hAnsi="Times New Roman" w:cs="Times New Roman"/>
                <w:i/>
                <w:iCs/>
                <w:sz w:val="22"/>
                <w:szCs w:val="22"/>
              </w:rPr>
            </w:pPr>
            <w:r w:rsidRPr="00BD31A1">
              <w:rPr>
                <w:rFonts w:ascii="Times New Roman" w:hAnsi="Times New Roman" w:cs="Times New Roman"/>
                <w:i/>
                <w:iCs/>
                <w:sz w:val="22"/>
                <w:szCs w:val="22"/>
              </w:rPr>
              <w:t>5 (Highest)</w:t>
            </w:r>
          </w:p>
        </w:tc>
        <w:tc>
          <w:tcPr>
            <w:tcW w:w="1530" w:type="dxa"/>
            <w:vAlign w:val="bottom"/>
          </w:tcPr>
          <w:p w14:paraId="12E3D703" w14:textId="74B83D76" w:rsidR="00A53CF0" w:rsidRPr="00BD31A1" w:rsidRDefault="00557FE4" w:rsidP="00A53CF0">
            <w:pPr>
              <w:jc w:val="center"/>
              <w:rPr>
                <w:rFonts w:ascii="Times New Roman" w:hAnsi="Times New Roman" w:cs="Times New Roman"/>
                <w:sz w:val="22"/>
                <w:szCs w:val="22"/>
              </w:rPr>
            </w:pPr>
            <w:r>
              <w:rPr>
                <w:rFonts w:ascii="Times New Roman" w:hAnsi="Times New Roman" w:cs="Times New Roman"/>
                <w:sz w:val="22"/>
                <w:szCs w:val="22"/>
              </w:rPr>
              <w:t>0.55</w:t>
            </w:r>
          </w:p>
        </w:tc>
        <w:tc>
          <w:tcPr>
            <w:tcW w:w="1710" w:type="dxa"/>
            <w:vAlign w:val="bottom"/>
          </w:tcPr>
          <w:p w14:paraId="49BC3E91" w14:textId="7145CA36" w:rsidR="00A53CF0" w:rsidRPr="00BD31A1" w:rsidRDefault="00557FE4" w:rsidP="00A53CF0">
            <w:pPr>
              <w:jc w:val="center"/>
              <w:rPr>
                <w:rFonts w:ascii="Times New Roman" w:hAnsi="Times New Roman" w:cs="Times New Roman"/>
                <w:sz w:val="22"/>
                <w:szCs w:val="22"/>
              </w:rPr>
            </w:pPr>
            <w:r>
              <w:rPr>
                <w:rFonts w:ascii="Times New Roman" w:hAnsi="Times New Roman" w:cs="Times New Roman"/>
                <w:sz w:val="22"/>
                <w:szCs w:val="22"/>
              </w:rPr>
              <w:t>0.34-0.90</w:t>
            </w:r>
          </w:p>
        </w:tc>
        <w:tc>
          <w:tcPr>
            <w:tcW w:w="1262" w:type="dxa"/>
            <w:vAlign w:val="bottom"/>
          </w:tcPr>
          <w:p w14:paraId="55B92E85" w14:textId="35F97504" w:rsidR="00A53CF0" w:rsidRPr="00557FE4" w:rsidRDefault="00557FE4" w:rsidP="00A53CF0">
            <w:pPr>
              <w:jc w:val="center"/>
              <w:rPr>
                <w:rFonts w:ascii="Times New Roman" w:hAnsi="Times New Roman" w:cs="Times New Roman"/>
                <w:b/>
                <w:bCs/>
                <w:sz w:val="22"/>
                <w:szCs w:val="22"/>
              </w:rPr>
            </w:pPr>
            <w:r>
              <w:rPr>
                <w:rFonts w:ascii="Times New Roman" w:hAnsi="Times New Roman" w:cs="Times New Roman"/>
                <w:b/>
                <w:bCs/>
                <w:sz w:val="22"/>
                <w:szCs w:val="22"/>
              </w:rPr>
              <w:t>0.02*</w:t>
            </w:r>
          </w:p>
        </w:tc>
      </w:tr>
      <w:tr w:rsidR="00A53CF0" w:rsidRPr="00BD31A1" w14:paraId="4D1B53C1" w14:textId="77777777" w:rsidTr="00211E71">
        <w:tc>
          <w:tcPr>
            <w:tcW w:w="2154" w:type="dxa"/>
            <w:vMerge/>
          </w:tcPr>
          <w:p w14:paraId="10E1E75B" w14:textId="77777777" w:rsidR="00A53CF0" w:rsidRPr="00BD31A1" w:rsidRDefault="00A53CF0" w:rsidP="00A53CF0">
            <w:pPr>
              <w:rPr>
                <w:rFonts w:ascii="Times New Roman" w:hAnsi="Times New Roman" w:cs="Times New Roman"/>
                <w:b/>
                <w:bCs/>
                <w:sz w:val="22"/>
                <w:szCs w:val="22"/>
              </w:rPr>
            </w:pPr>
          </w:p>
        </w:tc>
        <w:tc>
          <w:tcPr>
            <w:tcW w:w="3240" w:type="dxa"/>
            <w:vAlign w:val="bottom"/>
          </w:tcPr>
          <w:p w14:paraId="45753A44" w14:textId="2C68E2EA" w:rsidR="00A53CF0" w:rsidRPr="00BD31A1" w:rsidRDefault="00A53CF0" w:rsidP="00A53CF0">
            <w:pPr>
              <w:rPr>
                <w:rFonts w:ascii="Times New Roman" w:hAnsi="Times New Roman" w:cs="Times New Roman"/>
                <w:i/>
                <w:iCs/>
                <w:sz w:val="22"/>
                <w:szCs w:val="22"/>
              </w:rPr>
            </w:pPr>
            <w:r w:rsidRPr="00BD31A1">
              <w:rPr>
                <w:rFonts w:ascii="Times New Roman" w:hAnsi="Times New Roman" w:cs="Times New Roman"/>
                <w:b/>
                <w:bCs/>
                <w:sz w:val="22"/>
                <w:szCs w:val="22"/>
              </w:rPr>
              <w:t>ECOG</w:t>
            </w:r>
          </w:p>
        </w:tc>
        <w:tc>
          <w:tcPr>
            <w:tcW w:w="1530" w:type="dxa"/>
            <w:vAlign w:val="bottom"/>
          </w:tcPr>
          <w:p w14:paraId="3D4922FD" w14:textId="77777777" w:rsidR="00A53CF0" w:rsidRPr="00BD31A1" w:rsidRDefault="00A53CF0" w:rsidP="00A53CF0">
            <w:pPr>
              <w:jc w:val="center"/>
              <w:rPr>
                <w:rFonts w:ascii="Times New Roman" w:hAnsi="Times New Roman" w:cs="Times New Roman"/>
                <w:sz w:val="22"/>
                <w:szCs w:val="22"/>
              </w:rPr>
            </w:pPr>
          </w:p>
        </w:tc>
        <w:tc>
          <w:tcPr>
            <w:tcW w:w="1710" w:type="dxa"/>
            <w:vAlign w:val="bottom"/>
          </w:tcPr>
          <w:p w14:paraId="39D0070C" w14:textId="77777777" w:rsidR="00A53CF0" w:rsidRPr="00BD31A1" w:rsidRDefault="00A53CF0" w:rsidP="00A53CF0">
            <w:pPr>
              <w:jc w:val="center"/>
              <w:rPr>
                <w:rFonts w:ascii="Times New Roman" w:hAnsi="Times New Roman" w:cs="Times New Roman"/>
                <w:sz w:val="22"/>
                <w:szCs w:val="22"/>
              </w:rPr>
            </w:pPr>
          </w:p>
        </w:tc>
        <w:tc>
          <w:tcPr>
            <w:tcW w:w="1262" w:type="dxa"/>
            <w:vAlign w:val="bottom"/>
          </w:tcPr>
          <w:p w14:paraId="7CAB279B" w14:textId="77777777" w:rsidR="00A53CF0" w:rsidRPr="00BD31A1" w:rsidRDefault="00A53CF0" w:rsidP="00A53CF0">
            <w:pPr>
              <w:jc w:val="center"/>
              <w:rPr>
                <w:rFonts w:ascii="Times New Roman" w:hAnsi="Times New Roman" w:cs="Times New Roman"/>
                <w:sz w:val="22"/>
                <w:szCs w:val="22"/>
              </w:rPr>
            </w:pPr>
          </w:p>
        </w:tc>
      </w:tr>
      <w:tr w:rsidR="00A53CF0" w:rsidRPr="00BD31A1" w14:paraId="52A9FBC2" w14:textId="77777777" w:rsidTr="00211E71">
        <w:tc>
          <w:tcPr>
            <w:tcW w:w="2154" w:type="dxa"/>
            <w:vMerge/>
          </w:tcPr>
          <w:p w14:paraId="62A7BE8B" w14:textId="77777777" w:rsidR="00A53CF0" w:rsidRPr="00BD31A1" w:rsidRDefault="00A53CF0" w:rsidP="00A53CF0">
            <w:pPr>
              <w:rPr>
                <w:rFonts w:ascii="Times New Roman" w:hAnsi="Times New Roman" w:cs="Times New Roman"/>
                <w:b/>
                <w:bCs/>
                <w:sz w:val="22"/>
                <w:szCs w:val="22"/>
              </w:rPr>
            </w:pPr>
          </w:p>
        </w:tc>
        <w:tc>
          <w:tcPr>
            <w:tcW w:w="3240" w:type="dxa"/>
            <w:vAlign w:val="bottom"/>
          </w:tcPr>
          <w:p w14:paraId="5845D0BB" w14:textId="5E2C1E29" w:rsidR="00A53CF0" w:rsidRPr="00BD31A1" w:rsidRDefault="00A53CF0" w:rsidP="00357C56">
            <w:pPr>
              <w:jc w:val="right"/>
              <w:rPr>
                <w:rFonts w:ascii="Times New Roman" w:hAnsi="Times New Roman" w:cs="Times New Roman"/>
                <w:b/>
                <w:bCs/>
                <w:sz w:val="22"/>
                <w:szCs w:val="22"/>
              </w:rPr>
            </w:pPr>
            <w:r w:rsidRPr="00BD31A1">
              <w:rPr>
                <w:rFonts w:ascii="Times New Roman" w:hAnsi="Times New Roman" w:cs="Times New Roman"/>
                <w:i/>
                <w:iCs/>
                <w:sz w:val="22"/>
                <w:szCs w:val="22"/>
              </w:rPr>
              <w:t>0</w:t>
            </w:r>
          </w:p>
        </w:tc>
        <w:tc>
          <w:tcPr>
            <w:tcW w:w="1530" w:type="dxa"/>
            <w:vAlign w:val="bottom"/>
          </w:tcPr>
          <w:p w14:paraId="096587E7" w14:textId="5D8DFF2F" w:rsidR="00A53CF0" w:rsidRPr="00BD31A1" w:rsidRDefault="00A53CF0" w:rsidP="00A53CF0">
            <w:pPr>
              <w:jc w:val="center"/>
              <w:rPr>
                <w:rFonts w:ascii="Times New Roman" w:hAnsi="Times New Roman" w:cs="Times New Roman"/>
                <w:sz w:val="22"/>
                <w:szCs w:val="22"/>
              </w:rPr>
            </w:pPr>
            <w:r w:rsidRPr="00BD31A1">
              <w:rPr>
                <w:rFonts w:ascii="Times New Roman" w:hAnsi="Times New Roman" w:cs="Times New Roman"/>
                <w:sz w:val="22"/>
                <w:szCs w:val="22"/>
              </w:rPr>
              <w:t>Ref</w:t>
            </w:r>
          </w:p>
        </w:tc>
        <w:tc>
          <w:tcPr>
            <w:tcW w:w="1710" w:type="dxa"/>
            <w:vAlign w:val="bottom"/>
          </w:tcPr>
          <w:p w14:paraId="171B66F6" w14:textId="2B838451" w:rsidR="00A53CF0" w:rsidRPr="00BD31A1" w:rsidRDefault="00A53CF0" w:rsidP="00A53CF0">
            <w:pPr>
              <w:jc w:val="center"/>
              <w:rPr>
                <w:rFonts w:ascii="Times New Roman" w:hAnsi="Times New Roman" w:cs="Times New Roman"/>
                <w:sz w:val="22"/>
                <w:szCs w:val="22"/>
              </w:rPr>
            </w:pPr>
            <w:r w:rsidRPr="00BD31A1">
              <w:rPr>
                <w:rFonts w:ascii="Times New Roman" w:hAnsi="Times New Roman" w:cs="Times New Roman"/>
                <w:sz w:val="22"/>
                <w:szCs w:val="22"/>
              </w:rPr>
              <w:t>Ref</w:t>
            </w:r>
          </w:p>
        </w:tc>
        <w:tc>
          <w:tcPr>
            <w:tcW w:w="1262" w:type="dxa"/>
            <w:vAlign w:val="bottom"/>
          </w:tcPr>
          <w:p w14:paraId="1149AE22" w14:textId="77777777" w:rsidR="00A53CF0" w:rsidRPr="00BD31A1" w:rsidRDefault="00A53CF0" w:rsidP="00A53CF0">
            <w:pPr>
              <w:jc w:val="center"/>
              <w:rPr>
                <w:rFonts w:ascii="Times New Roman" w:hAnsi="Times New Roman" w:cs="Times New Roman"/>
                <w:sz w:val="22"/>
                <w:szCs w:val="22"/>
              </w:rPr>
            </w:pPr>
          </w:p>
        </w:tc>
      </w:tr>
      <w:tr w:rsidR="00A53CF0" w:rsidRPr="00BD31A1" w14:paraId="3F9ADCBE" w14:textId="77777777" w:rsidTr="00211E71">
        <w:tc>
          <w:tcPr>
            <w:tcW w:w="2154" w:type="dxa"/>
            <w:vMerge/>
          </w:tcPr>
          <w:p w14:paraId="4E13B6E3" w14:textId="77777777" w:rsidR="00A53CF0" w:rsidRPr="00BD31A1" w:rsidRDefault="00A53CF0" w:rsidP="00A53CF0">
            <w:pPr>
              <w:rPr>
                <w:rFonts w:ascii="Times New Roman" w:hAnsi="Times New Roman" w:cs="Times New Roman"/>
                <w:b/>
                <w:bCs/>
                <w:sz w:val="22"/>
                <w:szCs w:val="22"/>
              </w:rPr>
            </w:pPr>
          </w:p>
        </w:tc>
        <w:tc>
          <w:tcPr>
            <w:tcW w:w="3240" w:type="dxa"/>
            <w:vAlign w:val="bottom"/>
          </w:tcPr>
          <w:p w14:paraId="655BF4A9" w14:textId="331328D6" w:rsidR="00A53CF0" w:rsidRPr="00BD31A1" w:rsidRDefault="00A53CF0" w:rsidP="00357C56">
            <w:pPr>
              <w:jc w:val="right"/>
              <w:rPr>
                <w:rFonts w:ascii="Times New Roman" w:hAnsi="Times New Roman" w:cs="Times New Roman"/>
                <w:i/>
                <w:iCs/>
                <w:sz w:val="22"/>
                <w:szCs w:val="22"/>
              </w:rPr>
            </w:pPr>
            <w:r w:rsidRPr="00BD31A1">
              <w:rPr>
                <w:rFonts w:ascii="Times New Roman" w:hAnsi="Times New Roman" w:cs="Times New Roman"/>
                <w:i/>
                <w:iCs/>
                <w:sz w:val="22"/>
                <w:szCs w:val="22"/>
              </w:rPr>
              <w:t>1</w:t>
            </w:r>
          </w:p>
        </w:tc>
        <w:tc>
          <w:tcPr>
            <w:tcW w:w="1530" w:type="dxa"/>
            <w:vAlign w:val="bottom"/>
          </w:tcPr>
          <w:p w14:paraId="13C5DB34" w14:textId="1F522A44" w:rsidR="00A53CF0" w:rsidRPr="00BD31A1" w:rsidRDefault="00357C56" w:rsidP="00A53CF0">
            <w:pPr>
              <w:jc w:val="center"/>
              <w:rPr>
                <w:rFonts w:ascii="Times New Roman" w:hAnsi="Times New Roman" w:cs="Times New Roman"/>
                <w:sz w:val="22"/>
                <w:szCs w:val="22"/>
              </w:rPr>
            </w:pPr>
            <w:r>
              <w:rPr>
                <w:rFonts w:ascii="Times New Roman" w:hAnsi="Times New Roman" w:cs="Times New Roman"/>
                <w:sz w:val="22"/>
                <w:szCs w:val="22"/>
              </w:rPr>
              <w:t>0.86</w:t>
            </w:r>
          </w:p>
        </w:tc>
        <w:tc>
          <w:tcPr>
            <w:tcW w:w="1710" w:type="dxa"/>
            <w:vAlign w:val="bottom"/>
          </w:tcPr>
          <w:p w14:paraId="28770B45" w14:textId="0C7DD487" w:rsidR="00A53CF0" w:rsidRPr="00BD31A1" w:rsidRDefault="00357C56" w:rsidP="00A53CF0">
            <w:pPr>
              <w:jc w:val="center"/>
              <w:rPr>
                <w:rFonts w:ascii="Times New Roman" w:hAnsi="Times New Roman" w:cs="Times New Roman"/>
                <w:sz w:val="22"/>
                <w:szCs w:val="22"/>
              </w:rPr>
            </w:pPr>
            <w:r>
              <w:rPr>
                <w:rFonts w:ascii="Times New Roman" w:hAnsi="Times New Roman" w:cs="Times New Roman"/>
                <w:sz w:val="22"/>
                <w:szCs w:val="22"/>
              </w:rPr>
              <w:t>0.61-1.22</w:t>
            </w:r>
          </w:p>
        </w:tc>
        <w:tc>
          <w:tcPr>
            <w:tcW w:w="1262" w:type="dxa"/>
            <w:vAlign w:val="bottom"/>
          </w:tcPr>
          <w:p w14:paraId="79F82470" w14:textId="05F21C2F" w:rsidR="00A53CF0" w:rsidRPr="00BD31A1" w:rsidRDefault="00357C56" w:rsidP="00A53CF0">
            <w:pPr>
              <w:jc w:val="center"/>
              <w:rPr>
                <w:rFonts w:ascii="Times New Roman" w:hAnsi="Times New Roman" w:cs="Times New Roman"/>
                <w:sz w:val="22"/>
                <w:szCs w:val="22"/>
              </w:rPr>
            </w:pPr>
            <w:r>
              <w:rPr>
                <w:rFonts w:ascii="Times New Roman" w:hAnsi="Times New Roman" w:cs="Times New Roman"/>
                <w:sz w:val="22"/>
                <w:szCs w:val="22"/>
              </w:rPr>
              <w:t>0.19</w:t>
            </w:r>
          </w:p>
        </w:tc>
      </w:tr>
      <w:tr w:rsidR="00A53CF0" w:rsidRPr="00BD31A1" w14:paraId="639A1086" w14:textId="77777777" w:rsidTr="00211E71">
        <w:tc>
          <w:tcPr>
            <w:tcW w:w="2154" w:type="dxa"/>
            <w:vMerge/>
          </w:tcPr>
          <w:p w14:paraId="1ED957C4" w14:textId="77777777" w:rsidR="00A53CF0" w:rsidRPr="00BD31A1" w:rsidRDefault="00A53CF0" w:rsidP="00A53CF0">
            <w:pPr>
              <w:rPr>
                <w:rFonts w:ascii="Times New Roman" w:hAnsi="Times New Roman" w:cs="Times New Roman"/>
                <w:b/>
                <w:bCs/>
                <w:sz w:val="22"/>
                <w:szCs w:val="22"/>
              </w:rPr>
            </w:pPr>
          </w:p>
        </w:tc>
        <w:tc>
          <w:tcPr>
            <w:tcW w:w="3240" w:type="dxa"/>
            <w:vAlign w:val="bottom"/>
          </w:tcPr>
          <w:p w14:paraId="1308C01D" w14:textId="2878D227" w:rsidR="00A53CF0" w:rsidRPr="00BD31A1" w:rsidRDefault="00A53CF0" w:rsidP="00357C56">
            <w:pPr>
              <w:jc w:val="right"/>
              <w:rPr>
                <w:rFonts w:ascii="Times New Roman" w:hAnsi="Times New Roman" w:cs="Times New Roman"/>
                <w:i/>
                <w:iCs/>
                <w:sz w:val="22"/>
                <w:szCs w:val="22"/>
              </w:rPr>
            </w:pPr>
            <w:r w:rsidRPr="00BD31A1">
              <w:rPr>
                <w:rFonts w:ascii="Times New Roman" w:hAnsi="Times New Roman" w:cs="Times New Roman"/>
                <w:i/>
                <w:iCs/>
                <w:sz w:val="22"/>
                <w:szCs w:val="22"/>
              </w:rPr>
              <w:t>&gt;=2</w:t>
            </w:r>
          </w:p>
        </w:tc>
        <w:tc>
          <w:tcPr>
            <w:tcW w:w="1530" w:type="dxa"/>
            <w:vAlign w:val="bottom"/>
          </w:tcPr>
          <w:p w14:paraId="51BEDE11" w14:textId="0D55D4B2" w:rsidR="00A53CF0" w:rsidRPr="00BD31A1" w:rsidRDefault="00357C56" w:rsidP="00A53CF0">
            <w:pPr>
              <w:jc w:val="center"/>
              <w:rPr>
                <w:rFonts w:ascii="Times New Roman" w:hAnsi="Times New Roman" w:cs="Times New Roman"/>
                <w:sz w:val="22"/>
                <w:szCs w:val="22"/>
              </w:rPr>
            </w:pPr>
            <w:r>
              <w:rPr>
                <w:rFonts w:ascii="Times New Roman" w:hAnsi="Times New Roman" w:cs="Times New Roman"/>
                <w:sz w:val="22"/>
                <w:szCs w:val="22"/>
              </w:rPr>
              <w:t>1.11</w:t>
            </w:r>
          </w:p>
        </w:tc>
        <w:tc>
          <w:tcPr>
            <w:tcW w:w="1710" w:type="dxa"/>
            <w:vAlign w:val="bottom"/>
          </w:tcPr>
          <w:p w14:paraId="225A2199" w14:textId="15911359" w:rsidR="00A53CF0" w:rsidRPr="00BD31A1" w:rsidRDefault="00357C56" w:rsidP="00A53CF0">
            <w:pPr>
              <w:jc w:val="center"/>
              <w:rPr>
                <w:rFonts w:ascii="Times New Roman" w:hAnsi="Times New Roman" w:cs="Times New Roman"/>
                <w:sz w:val="22"/>
                <w:szCs w:val="22"/>
              </w:rPr>
            </w:pPr>
            <w:r>
              <w:rPr>
                <w:rFonts w:ascii="Times New Roman" w:hAnsi="Times New Roman" w:cs="Times New Roman"/>
                <w:sz w:val="22"/>
                <w:szCs w:val="22"/>
              </w:rPr>
              <w:t>0.75-1.63</w:t>
            </w:r>
          </w:p>
        </w:tc>
        <w:tc>
          <w:tcPr>
            <w:tcW w:w="1262" w:type="dxa"/>
            <w:vAlign w:val="bottom"/>
          </w:tcPr>
          <w:p w14:paraId="76C7A1E0" w14:textId="7D3454B3" w:rsidR="00A53CF0" w:rsidRPr="00BD31A1" w:rsidRDefault="00357C56" w:rsidP="00A53CF0">
            <w:pPr>
              <w:jc w:val="center"/>
              <w:rPr>
                <w:rFonts w:ascii="Times New Roman" w:hAnsi="Times New Roman" w:cs="Times New Roman"/>
                <w:sz w:val="22"/>
                <w:szCs w:val="22"/>
              </w:rPr>
            </w:pPr>
            <w:r>
              <w:rPr>
                <w:rFonts w:ascii="Times New Roman" w:hAnsi="Times New Roman" w:cs="Times New Roman"/>
                <w:sz w:val="22"/>
                <w:szCs w:val="22"/>
              </w:rPr>
              <w:t>0.27</w:t>
            </w:r>
          </w:p>
        </w:tc>
      </w:tr>
      <w:tr w:rsidR="00A53CF0" w:rsidRPr="00BD31A1" w14:paraId="4466A4B3" w14:textId="77777777" w:rsidTr="00211E71">
        <w:tc>
          <w:tcPr>
            <w:tcW w:w="2154" w:type="dxa"/>
            <w:vMerge/>
          </w:tcPr>
          <w:p w14:paraId="28BF5BB4" w14:textId="77777777" w:rsidR="00A53CF0" w:rsidRPr="00BD31A1" w:rsidRDefault="00A53CF0" w:rsidP="00A53CF0">
            <w:pPr>
              <w:rPr>
                <w:rFonts w:ascii="Times New Roman" w:hAnsi="Times New Roman" w:cs="Times New Roman"/>
                <w:b/>
                <w:bCs/>
                <w:sz w:val="22"/>
                <w:szCs w:val="22"/>
              </w:rPr>
            </w:pPr>
          </w:p>
        </w:tc>
        <w:tc>
          <w:tcPr>
            <w:tcW w:w="3240" w:type="dxa"/>
            <w:vAlign w:val="bottom"/>
          </w:tcPr>
          <w:p w14:paraId="502DD32B" w14:textId="30C9316F" w:rsidR="00A53CF0" w:rsidRPr="00BD31A1" w:rsidRDefault="00A53CF0" w:rsidP="00A53CF0">
            <w:pPr>
              <w:rPr>
                <w:rFonts w:ascii="Times New Roman" w:hAnsi="Times New Roman" w:cs="Times New Roman"/>
                <w:i/>
                <w:iCs/>
                <w:sz w:val="22"/>
                <w:szCs w:val="22"/>
              </w:rPr>
            </w:pPr>
            <w:r w:rsidRPr="00BD31A1">
              <w:rPr>
                <w:rFonts w:ascii="Times New Roman" w:hAnsi="Times New Roman" w:cs="Times New Roman"/>
                <w:b/>
                <w:bCs/>
                <w:sz w:val="22"/>
                <w:szCs w:val="22"/>
              </w:rPr>
              <w:t>Tumor Histology</w:t>
            </w:r>
          </w:p>
        </w:tc>
        <w:tc>
          <w:tcPr>
            <w:tcW w:w="1530" w:type="dxa"/>
            <w:vAlign w:val="bottom"/>
          </w:tcPr>
          <w:p w14:paraId="090AFD1B" w14:textId="77777777" w:rsidR="00A53CF0" w:rsidRPr="00BD31A1" w:rsidRDefault="00A53CF0" w:rsidP="00A53CF0">
            <w:pPr>
              <w:jc w:val="center"/>
              <w:rPr>
                <w:rFonts w:ascii="Times New Roman" w:hAnsi="Times New Roman" w:cs="Times New Roman"/>
                <w:sz w:val="22"/>
                <w:szCs w:val="22"/>
              </w:rPr>
            </w:pPr>
          </w:p>
        </w:tc>
        <w:tc>
          <w:tcPr>
            <w:tcW w:w="1710" w:type="dxa"/>
            <w:vAlign w:val="bottom"/>
          </w:tcPr>
          <w:p w14:paraId="059C982E" w14:textId="77777777" w:rsidR="00A53CF0" w:rsidRPr="00BD31A1" w:rsidRDefault="00A53CF0" w:rsidP="00A53CF0">
            <w:pPr>
              <w:jc w:val="center"/>
              <w:rPr>
                <w:rFonts w:ascii="Times New Roman" w:hAnsi="Times New Roman" w:cs="Times New Roman"/>
                <w:sz w:val="22"/>
                <w:szCs w:val="22"/>
              </w:rPr>
            </w:pPr>
          </w:p>
        </w:tc>
        <w:tc>
          <w:tcPr>
            <w:tcW w:w="1262" w:type="dxa"/>
            <w:vAlign w:val="bottom"/>
          </w:tcPr>
          <w:p w14:paraId="6386C5FF" w14:textId="77777777" w:rsidR="00A53CF0" w:rsidRPr="00BD31A1" w:rsidRDefault="00A53CF0" w:rsidP="00A53CF0">
            <w:pPr>
              <w:jc w:val="center"/>
              <w:rPr>
                <w:rFonts w:ascii="Times New Roman" w:hAnsi="Times New Roman" w:cs="Times New Roman"/>
                <w:sz w:val="22"/>
                <w:szCs w:val="22"/>
              </w:rPr>
            </w:pPr>
          </w:p>
        </w:tc>
      </w:tr>
      <w:tr w:rsidR="00A53CF0" w:rsidRPr="00BD31A1" w14:paraId="3C64DE15" w14:textId="77777777" w:rsidTr="00211E71">
        <w:tc>
          <w:tcPr>
            <w:tcW w:w="2154" w:type="dxa"/>
            <w:vMerge/>
          </w:tcPr>
          <w:p w14:paraId="04D21E1C" w14:textId="77777777" w:rsidR="00A53CF0" w:rsidRPr="00BD31A1" w:rsidRDefault="00A53CF0" w:rsidP="00A53CF0">
            <w:pPr>
              <w:rPr>
                <w:rFonts w:ascii="Times New Roman" w:hAnsi="Times New Roman" w:cs="Times New Roman"/>
                <w:b/>
                <w:bCs/>
                <w:sz w:val="22"/>
                <w:szCs w:val="22"/>
              </w:rPr>
            </w:pPr>
          </w:p>
        </w:tc>
        <w:tc>
          <w:tcPr>
            <w:tcW w:w="3240" w:type="dxa"/>
            <w:vAlign w:val="bottom"/>
          </w:tcPr>
          <w:p w14:paraId="0BD9DB76" w14:textId="04A8A1F3" w:rsidR="00A53CF0" w:rsidRPr="00BD31A1" w:rsidRDefault="00A53CF0" w:rsidP="00357C56">
            <w:pPr>
              <w:jc w:val="right"/>
              <w:rPr>
                <w:rFonts w:ascii="Times New Roman" w:hAnsi="Times New Roman" w:cs="Times New Roman"/>
                <w:b/>
                <w:bCs/>
                <w:sz w:val="22"/>
                <w:szCs w:val="22"/>
              </w:rPr>
            </w:pPr>
            <w:r w:rsidRPr="00BD31A1">
              <w:rPr>
                <w:rFonts w:ascii="Times New Roman" w:hAnsi="Times New Roman" w:cs="Times New Roman"/>
                <w:i/>
                <w:iCs/>
                <w:sz w:val="22"/>
                <w:szCs w:val="22"/>
              </w:rPr>
              <w:t>Squamous Cell Histology</w:t>
            </w:r>
          </w:p>
        </w:tc>
        <w:tc>
          <w:tcPr>
            <w:tcW w:w="1530" w:type="dxa"/>
            <w:vAlign w:val="bottom"/>
          </w:tcPr>
          <w:p w14:paraId="3FC4F5B0" w14:textId="5459A458" w:rsidR="00A53CF0" w:rsidRPr="00BD31A1" w:rsidRDefault="00A53CF0" w:rsidP="00A53CF0">
            <w:pPr>
              <w:jc w:val="center"/>
              <w:rPr>
                <w:rFonts w:ascii="Times New Roman" w:hAnsi="Times New Roman" w:cs="Times New Roman"/>
                <w:sz w:val="22"/>
                <w:szCs w:val="22"/>
              </w:rPr>
            </w:pPr>
            <w:r w:rsidRPr="00BD31A1">
              <w:rPr>
                <w:rFonts w:ascii="Times New Roman" w:hAnsi="Times New Roman" w:cs="Times New Roman"/>
                <w:sz w:val="22"/>
                <w:szCs w:val="22"/>
              </w:rPr>
              <w:t>Ref</w:t>
            </w:r>
          </w:p>
        </w:tc>
        <w:tc>
          <w:tcPr>
            <w:tcW w:w="1710" w:type="dxa"/>
            <w:vAlign w:val="bottom"/>
          </w:tcPr>
          <w:p w14:paraId="02124725" w14:textId="0E029F3C" w:rsidR="00A53CF0" w:rsidRPr="00BD31A1" w:rsidRDefault="00A53CF0" w:rsidP="00A53CF0">
            <w:pPr>
              <w:jc w:val="center"/>
              <w:rPr>
                <w:rFonts w:ascii="Times New Roman" w:hAnsi="Times New Roman" w:cs="Times New Roman"/>
                <w:sz w:val="22"/>
                <w:szCs w:val="22"/>
              </w:rPr>
            </w:pPr>
            <w:r w:rsidRPr="00BD31A1">
              <w:rPr>
                <w:rFonts w:ascii="Times New Roman" w:hAnsi="Times New Roman" w:cs="Times New Roman"/>
                <w:sz w:val="22"/>
                <w:szCs w:val="22"/>
              </w:rPr>
              <w:t>Ref</w:t>
            </w:r>
          </w:p>
        </w:tc>
        <w:tc>
          <w:tcPr>
            <w:tcW w:w="1262" w:type="dxa"/>
            <w:vAlign w:val="bottom"/>
          </w:tcPr>
          <w:p w14:paraId="124000A1" w14:textId="77777777" w:rsidR="00A53CF0" w:rsidRPr="00BD31A1" w:rsidRDefault="00A53CF0" w:rsidP="00A53CF0">
            <w:pPr>
              <w:jc w:val="center"/>
              <w:rPr>
                <w:rFonts w:ascii="Times New Roman" w:hAnsi="Times New Roman" w:cs="Times New Roman"/>
                <w:sz w:val="22"/>
                <w:szCs w:val="22"/>
              </w:rPr>
            </w:pPr>
          </w:p>
        </w:tc>
      </w:tr>
      <w:tr w:rsidR="00A53CF0" w:rsidRPr="00BD31A1" w14:paraId="2614D84C" w14:textId="77777777" w:rsidTr="00211E71">
        <w:tc>
          <w:tcPr>
            <w:tcW w:w="2154" w:type="dxa"/>
            <w:vMerge/>
          </w:tcPr>
          <w:p w14:paraId="3D61E465" w14:textId="77777777" w:rsidR="00A53CF0" w:rsidRPr="00BD31A1" w:rsidRDefault="00A53CF0" w:rsidP="00A53CF0">
            <w:pPr>
              <w:rPr>
                <w:rFonts w:ascii="Times New Roman" w:hAnsi="Times New Roman" w:cs="Times New Roman"/>
                <w:b/>
                <w:bCs/>
                <w:sz w:val="22"/>
                <w:szCs w:val="22"/>
              </w:rPr>
            </w:pPr>
          </w:p>
        </w:tc>
        <w:tc>
          <w:tcPr>
            <w:tcW w:w="3240" w:type="dxa"/>
            <w:vAlign w:val="bottom"/>
          </w:tcPr>
          <w:p w14:paraId="6F83D5EC" w14:textId="08BAB42E" w:rsidR="00A53CF0" w:rsidRPr="00BD31A1" w:rsidRDefault="00A53CF0" w:rsidP="00357C56">
            <w:pPr>
              <w:jc w:val="right"/>
              <w:rPr>
                <w:rFonts w:ascii="Times New Roman" w:hAnsi="Times New Roman" w:cs="Times New Roman"/>
                <w:i/>
                <w:iCs/>
                <w:sz w:val="22"/>
                <w:szCs w:val="22"/>
              </w:rPr>
            </w:pPr>
            <w:r w:rsidRPr="00BD31A1">
              <w:rPr>
                <w:rFonts w:ascii="Times New Roman" w:hAnsi="Times New Roman" w:cs="Times New Roman"/>
                <w:i/>
                <w:iCs/>
                <w:sz w:val="22"/>
                <w:szCs w:val="22"/>
              </w:rPr>
              <w:t>Nonsquamous Cell Histology</w:t>
            </w:r>
          </w:p>
        </w:tc>
        <w:tc>
          <w:tcPr>
            <w:tcW w:w="1530" w:type="dxa"/>
            <w:vAlign w:val="bottom"/>
          </w:tcPr>
          <w:p w14:paraId="2FB2B9C5" w14:textId="6DEC2F3F" w:rsidR="00A53CF0" w:rsidRPr="00BD31A1" w:rsidRDefault="00357C56" w:rsidP="00A53CF0">
            <w:pPr>
              <w:jc w:val="center"/>
              <w:rPr>
                <w:rFonts w:ascii="Times New Roman" w:hAnsi="Times New Roman" w:cs="Times New Roman"/>
                <w:sz w:val="22"/>
                <w:szCs w:val="22"/>
              </w:rPr>
            </w:pPr>
            <w:r>
              <w:rPr>
                <w:rFonts w:ascii="Times New Roman" w:hAnsi="Times New Roman" w:cs="Times New Roman"/>
                <w:sz w:val="22"/>
                <w:szCs w:val="22"/>
              </w:rPr>
              <w:t>0.54</w:t>
            </w:r>
          </w:p>
        </w:tc>
        <w:tc>
          <w:tcPr>
            <w:tcW w:w="1710" w:type="dxa"/>
            <w:vAlign w:val="bottom"/>
          </w:tcPr>
          <w:p w14:paraId="768D77C8" w14:textId="1EC4C6FE" w:rsidR="00A53CF0" w:rsidRPr="00BD31A1" w:rsidRDefault="00357C56" w:rsidP="00A53CF0">
            <w:pPr>
              <w:jc w:val="center"/>
              <w:rPr>
                <w:rFonts w:ascii="Times New Roman" w:hAnsi="Times New Roman" w:cs="Times New Roman"/>
                <w:sz w:val="22"/>
                <w:szCs w:val="22"/>
              </w:rPr>
            </w:pPr>
            <w:r>
              <w:rPr>
                <w:rFonts w:ascii="Times New Roman" w:hAnsi="Times New Roman" w:cs="Times New Roman"/>
                <w:sz w:val="22"/>
                <w:szCs w:val="22"/>
              </w:rPr>
              <w:t>0.39-0.75</w:t>
            </w:r>
          </w:p>
        </w:tc>
        <w:tc>
          <w:tcPr>
            <w:tcW w:w="1262" w:type="dxa"/>
            <w:vAlign w:val="bottom"/>
          </w:tcPr>
          <w:p w14:paraId="2C391CDB" w14:textId="73D58026" w:rsidR="00A53CF0" w:rsidRPr="00357C56" w:rsidRDefault="00357C56" w:rsidP="00A53CF0">
            <w:pPr>
              <w:jc w:val="center"/>
              <w:rPr>
                <w:rFonts w:ascii="Times New Roman" w:hAnsi="Times New Roman" w:cs="Times New Roman"/>
                <w:b/>
                <w:bCs/>
                <w:sz w:val="22"/>
                <w:szCs w:val="22"/>
              </w:rPr>
            </w:pPr>
            <w:r w:rsidRPr="00357C56">
              <w:rPr>
                <w:rFonts w:ascii="Times New Roman" w:hAnsi="Times New Roman" w:cs="Times New Roman"/>
                <w:b/>
                <w:bCs/>
                <w:sz w:val="22"/>
                <w:szCs w:val="22"/>
              </w:rPr>
              <w:t>&lt;0.001*</w:t>
            </w:r>
          </w:p>
        </w:tc>
      </w:tr>
      <w:tr w:rsidR="00A53CF0" w:rsidRPr="00BD31A1" w14:paraId="47230FC8" w14:textId="77777777" w:rsidTr="00211E71">
        <w:tc>
          <w:tcPr>
            <w:tcW w:w="2154" w:type="dxa"/>
            <w:vMerge/>
          </w:tcPr>
          <w:p w14:paraId="75DA6DD9" w14:textId="77777777" w:rsidR="00A53CF0" w:rsidRPr="00BD31A1" w:rsidRDefault="00A53CF0" w:rsidP="00A53CF0">
            <w:pPr>
              <w:rPr>
                <w:rFonts w:ascii="Times New Roman" w:hAnsi="Times New Roman" w:cs="Times New Roman"/>
                <w:b/>
                <w:bCs/>
                <w:sz w:val="22"/>
                <w:szCs w:val="22"/>
              </w:rPr>
            </w:pPr>
          </w:p>
        </w:tc>
        <w:tc>
          <w:tcPr>
            <w:tcW w:w="3240" w:type="dxa"/>
            <w:vAlign w:val="bottom"/>
          </w:tcPr>
          <w:p w14:paraId="57B51125" w14:textId="272142CD" w:rsidR="00A53CF0" w:rsidRPr="00BD31A1" w:rsidRDefault="00A53CF0" w:rsidP="00A53CF0">
            <w:pPr>
              <w:rPr>
                <w:rFonts w:ascii="Times New Roman" w:hAnsi="Times New Roman" w:cs="Times New Roman"/>
                <w:i/>
                <w:iCs/>
                <w:sz w:val="22"/>
                <w:szCs w:val="22"/>
              </w:rPr>
            </w:pPr>
            <w:r w:rsidRPr="00BD31A1">
              <w:rPr>
                <w:rFonts w:ascii="Times New Roman" w:hAnsi="Times New Roman" w:cs="Times New Roman"/>
                <w:b/>
                <w:bCs/>
                <w:sz w:val="22"/>
                <w:szCs w:val="22"/>
              </w:rPr>
              <w:t>Hispanic/Latino Ethnicity</w:t>
            </w:r>
          </w:p>
        </w:tc>
        <w:tc>
          <w:tcPr>
            <w:tcW w:w="1530" w:type="dxa"/>
            <w:vAlign w:val="bottom"/>
          </w:tcPr>
          <w:p w14:paraId="585FA742" w14:textId="77777777" w:rsidR="00A53CF0" w:rsidRPr="00BD31A1" w:rsidRDefault="00A53CF0" w:rsidP="00A53CF0">
            <w:pPr>
              <w:jc w:val="center"/>
              <w:rPr>
                <w:rFonts w:ascii="Times New Roman" w:hAnsi="Times New Roman" w:cs="Times New Roman"/>
                <w:sz w:val="22"/>
                <w:szCs w:val="22"/>
              </w:rPr>
            </w:pPr>
          </w:p>
        </w:tc>
        <w:tc>
          <w:tcPr>
            <w:tcW w:w="1710" w:type="dxa"/>
            <w:vAlign w:val="bottom"/>
          </w:tcPr>
          <w:p w14:paraId="68A0819D" w14:textId="77777777" w:rsidR="00A53CF0" w:rsidRPr="00BD31A1" w:rsidRDefault="00A53CF0" w:rsidP="00A53CF0">
            <w:pPr>
              <w:jc w:val="center"/>
              <w:rPr>
                <w:rFonts w:ascii="Times New Roman" w:hAnsi="Times New Roman" w:cs="Times New Roman"/>
                <w:sz w:val="22"/>
                <w:szCs w:val="22"/>
              </w:rPr>
            </w:pPr>
          </w:p>
        </w:tc>
        <w:tc>
          <w:tcPr>
            <w:tcW w:w="1262" w:type="dxa"/>
            <w:vAlign w:val="bottom"/>
          </w:tcPr>
          <w:p w14:paraId="709960CA" w14:textId="77777777" w:rsidR="00A53CF0" w:rsidRPr="00BD31A1" w:rsidRDefault="00A53CF0" w:rsidP="00A53CF0">
            <w:pPr>
              <w:jc w:val="center"/>
              <w:rPr>
                <w:rFonts w:ascii="Times New Roman" w:hAnsi="Times New Roman" w:cs="Times New Roman"/>
                <w:sz w:val="22"/>
                <w:szCs w:val="22"/>
              </w:rPr>
            </w:pPr>
          </w:p>
        </w:tc>
      </w:tr>
      <w:tr w:rsidR="00A53CF0" w:rsidRPr="00BD31A1" w14:paraId="683FEC48" w14:textId="77777777" w:rsidTr="00211E71">
        <w:tc>
          <w:tcPr>
            <w:tcW w:w="2154" w:type="dxa"/>
            <w:vMerge/>
          </w:tcPr>
          <w:p w14:paraId="0699FC17" w14:textId="77777777" w:rsidR="00A53CF0" w:rsidRPr="00BD31A1" w:rsidRDefault="00A53CF0" w:rsidP="00A53CF0">
            <w:pPr>
              <w:rPr>
                <w:rFonts w:ascii="Times New Roman" w:hAnsi="Times New Roman" w:cs="Times New Roman"/>
                <w:b/>
                <w:bCs/>
                <w:sz w:val="22"/>
                <w:szCs w:val="22"/>
              </w:rPr>
            </w:pPr>
          </w:p>
        </w:tc>
        <w:tc>
          <w:tcPr>
            <w:tcW w:w="3240" w:type="dxa"/>
            <w:vAlign w:val="bottom"/>
          </w:tcPr>
          <w:p w14:paraId="5C68C097" w14:textId="77587FC3" w:rsidR="00A53CF0" w:rsidRPr="00BD31A1" w:rsidRDefault="00A53CF0" w:rsidP="00357C56">
            <w:pPr>
              <w:jc w:val="right"/>
              <w:rPr>
                <w:rFonts w:ascii="Times New Roman" w:hAnsi="Times New Roman" w:cs="Times New Roman"/>
                <w:b/>
                <w:bCs/>
                <w:sz w:val="22"/>
                <w:szCs w:val="22"/>
              </w:rPr>
            </w:pPr>
            <w:r w:rsidRPr="00BD31A1">
              <w:rPr>
                <w:rFonts w:ascii="Times New Roman" w:hAnsi="Times New Roman" w:cs="Times New Roman"/>
                <w:i/>
                <w:iCs/>
                <w:sz w:val="22"/>
                <w:szCs w:val="22"/>
              </w:rPr>
              <w:t>Non-Hispanic/Latino</w:t>
            </w:r>
          </w:p>
        </w:tc>
        <w:tc>
          <w:tcPr>
            <w:tcW w:w="1530" w:type="dxa"/>
            <w:vAlign w:val="bottom"/>
          </w:tcPr>
          <w:p w14:paraId="39B15093" w14:textId="192A547A" w:rsidR="00A53CF0" w:rsidRPr="00BD31A1" w:rsidRDefault="00A53CF0" w:rsidP="00A53CF0">
            <w:pPr>
              <w:jc w:val="center"/>
              <w:rPr>
                <w:rFonts w:ascii="Times New Roman" w:hAnsi="Times New Roman" w:cs="Times New Roman"/>
                <w:sz w:val="22"/>
                <w:szCs w:val="22"/>
              </w:rPr>
            </w:pPr>
            <w:r w:rsidRPr="00BD31A1">
              <w:rPr>
                <w:rFonts w:ascii="Times New Roman" w:hAnsi="Times New Roman" w:cs="Times New Roman"/>
                <w:sz w:val="22"/>
                <w:szCs w:val="22"/>
              </w:rPr>
              <w:t>Ref</w:t>
            </w:r>
          </w:p>
        </w:tc>
        <w:tc>
          <w:tcPr>
            <w:tcW w:w="1710" w:type="dxa"/>
            <w:vAlign w:val="bottom"/>
          </w:tcPr>
          <w:p w14:paraId="626CEA92" w14:textId="07F790BC" w:rsidR="00A53CF0" w:rsidRPr="00BD31A1" w:rsidRDefault="00A53CF0" w:rsidP="00A53CF0">
            <w:pPr>
              <w:jc w:val="center"/>
              <w:rPr>
                <w:rFonts w:ascii="Times New Roman" w:hAnsi="Times New Roman" w:cs="Times New Roman"/>
                <w:sz w:val="22"/>
                <w:szCs w:val="22"/>
              </w:rPr>
            </w:pPr>
            <w:r w:rsidRPr="00BD31A1">
              <w:rPr>
                <w:rFonts w:ascii="Times New Roman" w:hAnsi="Times New Roman" w:cs="Times New Roman"/>
                <w:sz w:val="22"/>
                <w:szCs w:val="22"/>
              </w:rPr>
              <w:t>Ref</w:t>
            </w:r>
          </w:p>
        </w:tc>
        <w:tc>
          <w:tcPr>
            <w:tcW w:w="1262" w:type="dxa"/>
            <w:vAlign w:val="bottom"/>
          </w:tcPr>
          <w:p w14:paraId="076FD4B6" w14:textId="77777777" w:rsidR="00A53CF0" w:rsidRPr="00BD31A1" w:rsidRDefault="00A53CF0" w:rsidP="00A53CF0">
            <w:pPr>
              <w:jc w:val="center"/>
              <w:rPr>
                <w:rFonts w:ascii="Times New Roman" w:hAnsi="Times New Roman" w:cs="Times New Roman"/>
                <w:sz w:val="22"/>
                <w:szCs w:val="22"/>
              </w:rPr>
            </w:pPr>
          </w:p>
        </w:tc>
      </w:tr>
      <w:tr w:rsidR="00A53CF0" w:rsidRPr="00BD31A1" w14:paraId="2C31F99D" w14:textId="77777777" w:rsidTr="00211E71">
        <w:tc>
          <w:tcPr>
            <w:tcW w:w="2154" w:type="dxa"/>
            <w:vMerge/>
          </w:tcPr>
          <w:p w14:paraId="2821E614" w14:textId="77777777" w:rsidR="00A53CF0" w:rsidRPr="00BD31A1" w:rsidRDefault="00A53CF0" w:rsidP="00A53CF0">
            <w:pPr>
              <w:rPr>
                <w:rFonts w:ascii="Times New Roman" w:hAnsi="Times New Roman" w:cs="Times New Roman"/>
                <w:b/>
                <w:bCs/>
                <w:sz w:val="22"/>
                <w:szCs w:val="22"/>
              </w:rPr>
            </w:pPr>
          </w:p>
        </w:tc>
        <w:tc>
          <w:tcPr>
            <w:tcW w:w="3240" w:type="dxa"/>
            <w:vAlign w:val="bottom"/>
          </w:tcPr>
          <w:p w14:paraId="378445C3" w14:textId="1441CF82" w:rsidR="00A53CF0" w:rsidRPr="00BD31A1" w:rsidRDefault="00A53CF0" w:rsidP="00357C56">
            <w:pPr>
              <w:jc w:val="right"/>
              <w:rPr>
                <w:rFonts w:ascii="Times New Roman" w:hAnsi="Times New Roman" w:cs="Times New Roman"/>
                <w:i/>
                <w:iCs/>
                <w:sz w:val="22"/>
                <w:szCs w:val="22"/>
              </w:rPr>
            </w:pPr>
            <w:r w:rsidRPr="00BD31A1">
              <w:rPr>
                <w:rFonts w:ascii="Times New Roman" w:hAnsi="Times New Roman" w:cs="Times New Roman"/>
                <w:i/>
                <w:iCs/>
                <w:sz w:val="22"/>
                <w:szCs w:val="22"/>
              </w:rPr>
              <w:t>Hispanic/Latino</w:t>
            </w:r>
          </w:p>
        </w:tc>
        <w:tc>
          <w:tcPr>
            <w:tcW w:w="1530" w:type="dxa"/>
            <w:vAlign w:val="bottom"/>
          </w:tcPr>
          <w:p w14:paraId="68752207" w14:textId="3311E0DD" w:rsidR="00A53CF0" w:rsidRPr="00BD31A1" w:rsidRDefault="00234F2B" w:rsidP="00A53CF0">
            <w:pPr>
              <w:jc w:val="center"/>
              <w:rPr>
                <w:rFonts w:ascii="Times New Roman" w:hAnsi="Times New Roman" w:cs="Times New Roman"/>
                <w:sz w:val="22"/>
                <w:szCs w:val="22"/>
              </w:rPr>
            </w:pPr>
            <w:r>
              <w:rPr>
                <w:rFonts w:ascii="Times New Roman" w:hAnsi="Times New Roman" w:cs="Times New Roman"/>
                <w:sz w:val="22"/>
                <w:szCs w:val="22"/>
              </w:rPr>
              <w:t>0.52</w:t>
            </w:r>
          </w:p>
        </w:tc>
        <w:tc>
          <w:tcPr>
            <w:tcW w:w="1710" w:type="dxa"/>
            <w:vAlign w:val="bottom"/>
          </w:tcPr>
          <w:p w14:paraId="70A75EBA" w14:textId="0EE18D12" w:rsidR="00A53CF0" w:rsidRPr="00BD31A1" w:rsidRDefault="00234F2B" w:rsidP="00A53CF0">
            <w:pPr>
              <w:jc w:val="center"/>
              <w:rPr>
                <w:rFonts w:ascii="Times New Roman" w:hAnsi="Times New Roman" w:cs="Times New Roman"/>
                <w:sz w:val="22"/>
                <w:szCs w:val="22"/>
              </w:rPr>
            </w:pPr>
            <w:r>
              <w:rPr>
                <w:rFonts w:ascii="Times New Roman" w:hAnsi="Times New Roman" w:cs="Times New Roman"/>
                <w:sz w:val="22"/>
                <w:szCs w:val="22"/>
              </w:rPr>
              <w:t>0.16-1.69</w:t>
            </w:r>
          </w:p>
        </w:tc>
        <w:tc>
          <w:tcPr>
            <w:tcW w:w="1262" w:type="dxa"/>
            <w:vAlign w:val="bottom"/>
          </w:tcPr>
          <w:p w14:paraId="5FE9ECE5" w14:textId="01126EA8" w:rsidR="00A53CF0" w:rsidRPr="00BD31A1" w:rsidRDefault="00234F2B" w:rsidP="00A53CF0">
            <w:pPr>
              <w:jc w:val="center"/>
              <w:rPr>
                <w:rFonts w:ascii="Times New Roman" w:hAnsi="Times New Roman" w:cs="Times New Roman"/>
                <w:sz w:val="22"/>
                <w:szCs w:val="22"/>
              </w:rPr>
            </w:pPr>
            <w:r>
              <w:rPr>
                <w:rFonts w:ascii="Times New Roman" w:hAnsi="Times New Roman" w:cs="Times New Roman"/>
                <w:sz w:val="22"/>
                <w:szCs w:val="22"/>
              </w:rPr>
              <w:t>0.28</w:t>
            </w:r>
          </w:p>
        </w:tc>
      </w:tr>
      <w:tr w:rsidR="00A53CF0" w:rsidRPr="00BD31A1" w14:paraId="52AF1CC2" w14:textId="77777777" w:rsidTr="00211E71">
        <w:tc>
          <w:tcPr>
            <w:tcW w:w="2154" w:type="dxa"/>
            <w:vMerge/>
          </w:tcPr>
          <w:p w14:paraId="63831DFD" w14:textId="77777777" w:rsidR="00A53CF0" w:rsidRPr="00BD31A1" w:rsidRDefault="00A53CF0" w:rsidP="00A53CF0">
            <w:pPr>
              <w:rPr>
                <w:rFonts w:ascii="Times New Roman" w:hAnsi="Times New Roman" w:cs="Times New Roman"/>
                <w:b/>
                <w:bCs/>
                <w:sz w:val="22"/>
                <w:szCs w:val="22"/>
              </w:rPr>
            </w:pPr>
          </w:p>
        </w:tc>
        <w:tc>
          <w:tcPr>
            <w:tcW w:w="3240" w:type="dxa"/>
            <w:vAlign w:val="bottom"/>
          </w:tcPr>
          <w:p w14:paraId="38226E51" w14:textId="22EF18D8" w:rsidR="00A53CF0" w:rsidRPr="00BD31A1" w:rsidRDefault="00A53CF0" w:rsidP="00A53CF0">
            <w:pPr>
              <w:rPr>
                <w:rFonts w:ascii="Times New Roman" w:hAnsi="Times New Roman" w:cs="Times New Roman"/>
                <w:i/>
                <w:iCs/>
                <w:sz w:val="22"/>
                <w:szCs w:val="22"/>
              </w:rPr>
            </w:pPr>
            <w:r w:rsidRPr="00BD31A1">
              <w:rPr>
                <w:rFonts w:ascii="Times New Roman" w:hAnsi="Times New Roman" w:cs="Times New Roman"/>
                <w:b/>
                <w:bCs/>
                <w:sz w:val="22"/>
                <w:szCs w:val="22"/>
              </w:rPr>
              <w:t>Self-Identified Race</w:t>
            </w:r>
          </w:p>
        </w:tc>
        <w:tc>
          <w:tcPr>
            <w:tcW w:w="1530" w:type="dxa"/>
            <w:vAlign w:val="bottom"/>
          </w:tcPr>
          <w:p w14:paraId="1BEEF97D" w14:textId="77777777" w:rsidR="00A53CF0" w:rsidRPr="00BD31A1" w:rsidRDefault="00A53CF0" w:rsidP="00A53CF0">
            <w:pPr>
              <w:jc w:val="center"/>
              <w:rPr>
                <w:rFonts w:ascii="Times New Roman" w:hAnsi="Times New Roman" w:cs="Times New Roman"/>
                <w:sz w:val="22"/>
                <w:szCs w:val="22"/>
              </w:rPr>
            </w:pPr>
          </w:p>
        </w:tc>
        <w:tc>
          <w:tcPr>
            <w:tcW w:w="1710" w:type="dxa"/>
            <w:vAlign w:val="bottom"/>
          </w:tcPr>
          <w:p w14:paraId="39E5DEA4" w14:textId="77777777" w:rsidR="00A53CF0" w:rsidRPr="00BD31A1" w:rsidRDefault="00A53CF0" w:rsidP="00A53CF0">
            <w:pPr>
              <w:jc w:val="center"/>
              <w:rPr>
                <w:rFonts w:ascii="Times New Roman" w:hAnsi="Times New Roman" w:cs="Times New Roman"/>
                <w:sz w:val="22"/>
                <w:szCs w:val="22"/>
              </w:rPr>
            </w:pPr>
          </w:p>
        </w:tc>
        <w:tc>
          <w:tcPr>
            <w:tcW w:w="1262" w:type="dxa"/>
            <w:vAlign w:val="bottom"/>
          </w:tcPr>
          <w:p w14:paraId="429B1631" w14:textId="77777777" w:rsidR="00A53CF0" w:rsidRPr="00BD31A1" w:rsidRDefault="00A53CF0" w:rsidP="00A53CF0">
            <w:pPr>
              <w:jc w:val="center"/>
              <w:rPr>
                <w:rFonts w:ascii="Times New Roman" w:hAnsi="Times New Roman" w:cs="Times New Roman"/>
                <w:sz w:val="22"/>
                <w:szCs w:val="22"/>
              </w:rPr>
            </w:pPr>
          </w:p>
        </w:tc>
      </w:tr>
      <w:tr w:rsidR="00A53CF0" w:rsidRPr="00BD31A1" w14:paraId="11B34348" w14:textId="77777777" w:rsidTr="00211E71">
        <w:tc>
          <w:tcPr>
            <w:tcW w:w="2154" w:type="dxa"/>
            <w:vMerge/>
          </w:tcPr>
          <w:p w14:paraId="6494793C" w14:textId="77777777" w:rsidR="00A53CF0" w:rsidRPr="00BD31A1" w:rsidRDefault="00A53CF0" w:rsidP="00A53CF0">
            <w:pPr>
              <w:rPr>
                <w:rFonts w:ascii="Times New Roman" w:hAnsi="Times New Roman" w:cs="Times New Roman"/>
                <w:b/>
                <w:bCs/>
                <w:sz w:val="22"/>
                <w:szCs w:val="22"/>
              </w:rPr>
            </w:pPr>
          </w:p>
        </w:tc>
        <w:tc>
          <w:tcPr>
            <w:tcW w:w="3240" w:type="dxa"/>
            <w:vAlign w:val="bottom"/>
          </w:tcPr>
          <w:p w14:paraId="2EFBE583" w14:textId="2528E0D9" w:rsidR="00A53CF0" w:rsidRPr="00BD31A1" w:rsidRDefault="00A53CF0" w:rsidP="00357C56">
            <w:pPr>
              <w:jc w:val="right"/>
              <w:rPr>
                <w:rFonts w:ascii="Times New Roman" w:hAnsi="Times New Roman" w:cs="Times New Roman"/>
                <w:b/>
                <w:bCs/>
                <w:sz w:val="22"/>
                <w:szCs w:val="22"/>
              </w:rPr>
            </w:pPr>
            <w:r w:rsidRPr="00BD31A1">
              <w:rPr>
                <w:rFonts w:ascii="Times New Roman" w:hAnsi="Times New Roman" w:cs="Times New Roman"/>
                <w:i/>
                <w:iCs/>
                <w:sz w:val="22"/>
                <w:szCs w:val="22"/>
              </w:rPr>
              <w:t>White</w:t>
            </w:r>
          </w:p>
        </w:tc>
        <w:tc>
          <w:tcPr>
            <w:tcW w:w="1530" w:type="dxa"/>
            <w:vAlign w:val="bottom"/>
          </w:tcPr>
          <w:p w14:paraId="10A0AFF4" w14:textId="2C46A772" w:rsidR="00A53CF0" w:rsidRPr="00BD31A1" w:rsidRDefault="00A53CF0" w:rsidP="00A53CF0">
            <w:pPr>
              <w:jc w:val="center"/>
              <w:rPr>
                <w:rFonts w:ascii="Times New Roman" w:hAnsi="Times New Roman" w:cs="Times New Roman"/>
                <w:sz w:val="22"/>
                <w:szCs w:val="22"/>
              </w:rPr>
            </w:pPr>
            <w:r w:rsidRPr="00BD31A1">
              <w:rPr>
                <w:rFonts w:ascii="Times New Roman" w:hAnsi="Times New Roman" w:cs="Times New Roman"/>
                <w:sz w:val="22"/>
                <w:szCs w:val="22"/>
              </w:rPr>
              <w:t>Ref</w:t>
            </w:r>
          </w:p>
        </w:tc>
        <w:tc>
          <w:tcPr>
            <w:tcW w:w="1710" w:type="dxa"/>
            <w:vAlign w:val="bottom"/>
          </w:tcPr>
          <w:p w14:paraId="7F8AE38D" w14:textId="2D928640" w:rsidR="00A53CF0" w:rsidRPr="00BD31A1" w:rsidRDefault="00A53CF0" w:rsidP="00A53CF0">
            <w:pPr>
              <w:jc w:val="center"/>
              <w:rPr>
                <w:rFonts w:ascii="Times New Roman" w:hAnsi="Times New Roman" w:cs="Times New Roman"/>
                <w:sz w:val="22"/>
                <w:szCs w:val="22"/>
              </w:rPr>
            </w:pPr>
            <w:r w:rsidRPr="00BD31A1">
              <w:rPr>
                <w:rFonts w:ascii="Times New Roman" w:hAnsi="Times New Roman" w:cs="Times New Roman"/>
                <w:sz w:val="22"/>
                <w:szCs w:val="22"/>
              </w:rPr>
              <w:t>Ref</w:t>
            </w:r>
          </w:p>
        </w:tc>
        <w:tc>
          <w:tcPr>
            <w:tcW w:w="1262" w:type="dxa"/>
            <w:vAlign w:val="bottom"/>
          </w:tcPr>
          <w:p w14:paraId="0E48961B" w14:textId="77777777" w:rsidR="00A53CF0" w:rsidRPr="00BD31A1" w:rsidRDefault="00A53CF0" w:rsidP="00A53CF0">
            <w:pPr>
              <w:jc w:val="center"/>
              <w:rPr>
                <w:rFonts w:ascii="Times New Roman" w:hAnsi="Times New Roman" w:cs="Times New Roman"/>
                <w:sz w:val="22"/>
                <w:szCs w:val="22"/>
              </w:rPr>
            </w:pPr>
          </w:p>
        </w:tc>
      </w:tr>
      <w:tr w:rsidR="00A53CF0" w:rsidRPr="00BD31A1" w14:paraId="5EB34EB8" w14:textId="77777777" w:rsidTr="00211E71">
        <w:tc>
          <w:tcPr>
            <w:tcW w:w="2154" w:type="dxa"/>
            <w:vMerge/>
          </w:tcPr>
          <w:p w14:paraId="4D998AD1" w14:textId="77777777" w:rsidR="00A53CF0" w:rsidRPr="00BD31A1" w:rsidRDefault="00A53CF0" w:rsidP="00A53CF0">
            <w:pPr>
              <w:rPr>
                <w:rFonts w:ascii="Times New Roman" w:hAnsi="Times New Roman" w:cs="Times New Roman"/>
                <w:b/>
                <w:bCs/>
                <w:sz w:val="22"/>
                <w:szCs w:val="22"/>
              </w:rPr>
            </w:pPr>
          </w:p>
        </w:tc>
        <w:tc>
          <w:tcPr>
            <w:tcW w:w="3240" w:type="dxa"/>
            <w:vAlign w:val="bottom"/>
          </w:tcPr>
          <w:p w14:paraId="166F557C" w14:textId="1FDFCED3" w:rsidR="00A53CF0" w:rsidRPr="00BD31A1" w:rsidRDefault="00A53CF0" w:rsidP="00357C56">
            <w:pPr>
              <w:jc w:val="right"/>
              <w:rPr>
                <w:rFonts w:ascii="Times New Roman" w:hAnsi="Times New Roman" w:cs="Times New Roman"/>
                <w:i/>
                <w:iCs/>
                <w:sz w:val="22"/>
                <w:szCs w:val="22"/>
              </w:rPr>
            </w:pPr>
            <w:r w:rsidRPr="00BD31A1">
              <w:rPr>
                <w:rFonts w:ascii="Times New Roman" w:hAnsi="Times New Roman" w:cs="Times New Roman"/>
                <w:i/>
                <w:iCs/>
                <w:sz w:val="22"/>
                <w:szCs w:val="22"/>
              </w:rPr>
              <w:t>Black</w:t>
            </w:r>
          </w:p>
        </w:tc>
        <w:tc>
          <w:tcPr>
            <w:tcW w:w="1530" w:type="dxa"/>
            <w:vAlign w:val="bottom"/>
          </w:tcPr>
          <w:p w14:paraId="482F3C8E" w14:textId="4F8713A7" w:rsidR="00A53CF0" w:rsidRPr="00BD31A1" w:rsidRDefault="00234F2B" w:rsidP="00A53CF0">
            <w:pPr>
              <w:jc w:val="center"/>
              <w:rPr>
                <w:rFonts w:ascii="Times New Roman" w:hAnsi="Times New Roman" w:cs="Times New Roman"/>
                <w:sz w:val="22"/>
                <w:szCs w:val="22"/>
              </w:rPr>
            </w:pPr>
            <w:r>
              <w:rPr>
                <w:rFonts w:ascii="Times New Roman" w:hAnsi="Times New Roman" w:cs="Times New Roman"/>
                <w:sz w:val="22"/>
                <w:szCs w:val="22"/>
              </w:rPr>
              <w:t>0.63</w:t>
            </w:r>
          </w:p>
        </w:tc>
        <w:tc>
          <w:tcPr>
            <w:tcW w:w="1710" w:type="dxa"/>
            <w:vAlign w:val="bottom"/>
          </w:tcPr>
          <w:p w14:paraId="5732EA80" w14:textId="3C3C9D15" w:rsidR="00A53CF0" w:rsidRPr="00BD31A1" w:rsidRDefault="00234F2B" w:rsidP="00A53CF0">
            <w:pPr>
              <w:jc w:val="center"/>
              <w:rPr>
                <w:rFonts w:ascii="Times New Roman" w:hAnsi="Times New Roman" w:cs="Times New Roman"/>
                <w:sz w:val="22"/>
                <w:szCs w:val="22"/>
              </w:rPr>
            </w:pPr>
            <w:r>
              <w:rPr>
                <w:rFonts w:ascii="Times New Roman" w:hAnsi="Times New Roman" w:cs="Times New Roman"/>
                <w:sz w:val="22"/>
                <w:szCs w:val="22"/>
              </w:rPr>
              <w:t>0.41-0.98</w:t>
            </w:r>
          </w:p>
        </w:tc>
        <w:tc>
          <w:tcPr>
            <w:tcW w:w="1262" w:type="dxa"/>
            <w:vAlign w:val="bottom"/>
          </w:tcPr>
          <w:p w14:paraId="575B2550" w14:textId="6BF3DC3A" w:rsidR="00A53CF0" w:rsidRPr="003F3B9C" w:rsidRDefault="003F3B9C" w:rsidP="00A53CF0">
            <w:pPr>
              <w:jc w:val="center"/>
              <w:rPr>
                <w:rFonts w:ascii="Times New Roman" w:hAnsi="Times New Roman" w:cs="Times New Roman"/>
                <w:b/>
                <w:bCs/>
                <w:sz w:val="22"/>
                <w:szCs w:val="22"/>
              </w:rPr>
            </w:pPr>
            <w:r w:rsidRPr="003F3B9C">
              <w:rPr>
                <w:rFonts w:ascii="Times New Roman" w:hAnsi="Times New Roman" w:cs="Times New Roman"/>
                <w:b/>
                <w:bCs/>
                <w:sz w:val="22"/>
                <w:szCs w:val="22"/>
              </w:rPr>
              <w:t>0.04*</w:t>
            </w:r>
          </w:p>
        </w:tc>
      </w:tr>
      <w:tr w:rsidR="00A53CF0" w:rsidRPr="00BD31A1" w14:paraId="15FDF90B" w14:textId="77777777" w:rsidTr="00211E71">
        <w:tc>
          <w:tcPr>
            <w:tcW w:w="2154" w:type="dxa"/>
            <w:vMerge/>
          </w:tcPr>
          <w:p w14:paraId="12E7D45C" w14:textId="77777777" w:rsidR="00A53CF0" w:rsidRPr="00BD31A1" w:rsidRDefault="00A53CF0" w:rsidP="00A53CF0">
            <w:pPr>
              <w:rPr>
                <w:rFonts w:ascii="Times New Roman" w:hAnsi="Times New Roman" w:cs="Times New Roman"/>
                <w:b/>
                <w:bCs/>
                <w:sz w:val="22"/>
                <w:szCs w:val="22"/>
              </w:rPr>
            </w:pPr>
          </w:p>
        </w:tc>
        <w:tc>
          <w:tcPr>
            <w:tcW w:w="3240" w:type="dxa"/>
            <w:vAlign w:val="bottom"/>
          </w:tcPr>
          <w:p w14:paraId="62CA944D" w14:textId="4B47E2B4" w:rsidR="00A53CF0" w:rsidRPr="00BD31A1" w:rsidRDefault="00A53CF0" w:rsidP="00357C56">
            <w:pPr>
              <w:jc w:val="right"/>
              <w:rPr>
                <w:rFonts w:ascii="Times New Roman" w:hAnsi="Times New Roman" w:cs="Times New Roman"/>
                <w:i/>
                <w:iCs/>
                <w:sz w:val="22"/>
                <w:szCs w:val="22"/>
              </w:rPr>
            </w:pPr>
            <w:r w:rsidRPr="00BD31A1">
              <w:rPr>
                <w:rFonts w:ascii="Times New Roman" w:hAnsi="Times New Roman" w:cs="Times New Roman"/>
                <w:i/>
                <w:iCs/>
                <w:sz w:val="22"/>
                <w:szCs w:val="22"/>
              </w:rPr>
              <w:t>Asian</w:t>
            </w:r>
          </w:p>
        </w:tc>
        <w:tc>
          <w:tcPr>
            <w:tcW w:w="1530" w:type="dxa"/>
            <w:vAlign w:val="bottom"/>
          </w:tcPr>
          <w:p w14:paraId="10A847BC" w14:textId="01C39DC1" w:rsidR="00A53CF0" w:rsidRPr="00BD31A1" w:rsidRDefault="00234F2B" w:rsidP="00A53CF0">
            <w:pPr>
              <w:jc w:val="center"/>
              <w:rPr>
                <w:rFonts w:ascii="Times New Roman" w:hAnsi="Times New Roman" w:cs="Times New Roman"/>
                <w:sz w:val="22"/>
                <w:szCs w:val="22"/>
              </w:rPr>
            </w:pPr>
            <w:r>
              <w:rPr>
                <w:rFonts w:ascii="Times New Roman" w:hAnsi="Times New Roman" w:cs="Times New Roman"/>
                <w:sz w:val="22"/>
                <w:szCs w:val="22"/>
              </w:rPr>
              <w:t>0.38</w:t>
            </w:r>
          </w:p>
        </w:tc>
        <w:tc>
          <w:tcPr>
            <w:tcW w:w="1710" w:type="dxa"/>
            <w:vAlign w:val="bottom"/>
          </w:tcPr>
          <w:p w14:paraId="22D4B125" w14:textId="080C5E98" w:rsidR="00A53CF0" w:rsidRPr="00BD31A1" w:rsidRDefault="00234F2B" w:rsidP="00A53CF0">
            <w:pPr>
              <w:jc w:val="center"/>
              <w:rPr>
                <w:rFonts w:ascii="Times New Roman" w:hAnsi="Times New Roman" w:cs="Times New Roman"/>
                <w:sz w:val="22"/>
                <w:szCs w:val="22"/>
              </w:rPr>
            </w:pPr>
            <w:r>
              <w:rPr>
                <w:rFonts w:ascii="Times New Roman" w:hAnsi="Times New Roman" w:cs="Times New Roman"/>
                <w:sz w:val="22"/>
                <w:szCs w:val="22"/>
              </w:rPr>
              <w:t>0.16-0.93</w:t>
            </w:r>
          </w:p>
        </w:tc>
        <w:tc>
          <w:tcPr>
            <w:tcW w:w="1262" w:type="dxa"/>
            <w:vAlign w:val="bottom"/>
          </w:tcPr>
          <w:p w14:paraId="549C949C" w14:textId="2815EB62" w:rsidR="00A53CF0" w:rsidRPr="003F3B9C" w:rsidRDefault="003F3B9C" w:rsidP="00A53CF0">
            <w:pPr>
              <w:jc w:val="center"/>
              <w:rPr>
                <w:rFonts w:ascii="Times New Roman" w:hAnsi="Times New Roman" w:cs="Times New Roman"/>
                <w:b/>
                <w:bCs/>
                <w:sz w:val="22"/>
                <w:szCs w:val="22"/>
              </w:rPr>
            </w:pPr>
            <w:r w:rsidRPr="003F3B9C">
              <w:rPr>
                <w:rFonts w:ascii="Times New Roman" w:hAnsi="Times New Roman" w:cs="Times New Roman"/>
                <w:b/>
                <w:bCs/>
                <w:sz w:val="22"/>
                <w:szCs w:val="22"/>
              </w:rPr>
              <w:t>0.04*</w:t>
            </w:r>
          </w:p>
        </w:tc>
      </w:tr>
      <w:tr w:rsidR="00A53CF0" w:rsidRPr="00BD31A1" w14:paraId="5E61A343" w14:textId="77777777" w:rsidTr="00211E71">
        <w:trPr>
          <w:trHeight w:val="99"/>
        </w:trPr>
        <w:tc>
          <w:tcPr>
            <w:tcW w:w="2154" w:type="dxa"/>
            <w:vMerge/>
          </w:tcPr>
          <w:p w14:paraId="5E582BC4" w14:textId="77777777" w:rsidR="00A53CF0" w:rsidRPr="00BD31A1" w:rsidRDefault="00A53CF0" w:rsidP="00A53CF0">
            <w:pPr>
              <w:rPr>
                <w:rFonts w:ascii="Times New Roman" w:hAnsi="Times New Roman" w:cs="Times New Roman"/>
                <w:b/>
                <w:bCs/>
                <w:sz w:val="22"/>
                <w:szCs w:val="22"/>
              </w:rPr>
            </w:pPr>
          </w:p>
        </w:tc>
        <w:tc>
          <w:tcPr>
            <w:tcW w:w="3240" w:type="dxa"/>
            <w:vAlign w:val="bottom"/>
          </w:tcPr>
          <w:p w14:paraId="7793D591" w14:textId="62C1255E" w:rsidR="00A53CF0" w:rsidRPr="00BD31A1" w:rsidRDefault="00A53CF0" w:rsidP="00357C56">
            <w:pPr>
              <w:jc w:val="right"/>
              <w:rPr>
                <w:rFonts w:ascii="Times New Roman" w:hAnsi="Times New Roman" w:cs="Times New Roman"/>
                <w:i/>
                <w:iCs/>
                <w:sz w:val="22"/>
                <w:szCs w:val="22"/>
              </w:rPr>
            </w:pPr>
            <w:r w:rsidRPr="00BD31A1">
              <w:rPr>
                <w:rFonts w:ascii="Times New Roman" w:hAnsi="Times New Roman" w:cs="Times New Roman"/>
                <w:i/>
                <w:iCs/>
                <w:sz w:val="22"/>
                <w:szCs w:val="22"/>
              </w:rPr>
              <w:t xml:space="preserve">Hispanic </w:t>
            </w:r>
          </w:p>
        </w:tc>
        <w:tc>
          <w:tcPr>
            <w:tcW w:w="1530" w:type="dxa"/>
            <w:vAlign w:val="bottom"/>
          </w:tcPr>
          <w:p w14:paraId="7D7513EF" w14:textId="3EB9FFEE" w:rsidR="00A53CF0" w:rsidRPr="00BD31A1" w:rsidRDefault="00234F2B" w:rsidP="00A53CF0">
            <w:pPr>
              <w:jc w:val="center"/>
              <w:rPr>
                <w:rFonts w:ascii="Times New Roman" w:hAnsi="Times New Roman" w:cs="Times New Roman"/>
                <w:sz w:val="22"/>
                <w:szCs w:val="22"/>
              </w:rPr>
            </w:pPr>
            <w:r>
              <w:rPr>
                <w:rFonts w:ascii="Times New Roman" w:hAnsi="Times New Roman" w:cs="Times New Roman"/>
                <w:sz w:val="22"/>
                <w:szCs w:val="22"/>
              </w:rPr>
              <w:t>N/A</w:t>
            </w:r>
          </w:p>
        </w:tc>
        <w:tc>
          <w:tcPr>
            <w:tcW w:w="1710" w:type="dxa"/>
            <w:vAlign w:val="bottom"/>
          </w:tcPr>
          <w:p w14:paraId="0F8AA632" w14:textId="7687D2C1" w:rsidR="00A53CF0" w:rsidRPr="00BD31A1" w:rsidRDefault="00234F2B" w:rsidP="00A53CF0">
            <w:pPr>
              <w:jc w:val="center"/>
              <w:rPr>
                <w:rFonts w:ascii="Times New Roman" w:hAnsi="Times New Roman" w:cs="Times New Roman"/>
                <w:sz w:val="22"/>
                <w:szCs w:val="22"/>
              </w:rPr>
            </w:pPr>
            <w:r>
              <w:rPr>
                <w:rFonts w:ascii="Times New Roman" w:hAnsi="Times New Roman" w:cs="Times New Roman"/>
                <w:sz w:val="22"/>
                <w:szCs w:val="22"/>
              </w:rPr>
              <w:t>N/A</w:t>
            </w:r>
          </w:p>
        </w:tc>
        <w:tc>
          <w:tcPr>
            <w:tcW w:w="1262" w:type="dxa"/>
            <w:vAlign w:val="bottom"/>
          </w:tcPr>
          <w:p w14:paraId="55169511" w14:textId="7977D2B1" w:rsidR="00A53CF0" w:rsidRPr="00BD31A1" w:rsidRDefault="00234F2B" w:rsidP="00A53CF0">
            <w:pPr>
              <w:jc w:val="center"/>
              <w:rPr>
                <w:rFonts w:ascii="Times New Roman" w:hAnsi="Times New Roman" w:cs="Times New Roman"/>
                <w:sz w:val="22"/>
                <w:szCs w:val="22"/>
              </w:rPr>
            </w:pPr>
            <w:r>
              <w:rPr>
                <w:rFonts w:ascii="Times New Roman" w:hAnsi="Times New Roman" w:cs="Times New Roman"/>
                <w:sz w:val="22"/>
                <w:szCs w:val="22"/>
              </w:rPr>
              <w:t>N/A</w:t>
            </w:r>
          </w:p>
        </w:tc>
      </w:tr>
      <w:tr w:rsidR="00A53CF0" w:rsidRPr="00BD31A1" w14:paraId="137E1E40" w14:textId="77777777" w:rsidTr="00211E71">
        <w:tc>
          <w:tcPr>
            <w:tcW w:w="2154" w:type="dxa"/>
            <w:vMerge/>
          </w:tcPr>
          <w:p w14:paraId="60B3049D" w14:textId="77777777" w:rsidR="00A53CF0" w:rsidRPr="00BD31A1" w:rsidRDefault="00A53CF0" w:rsidP="00A53CF0">
            <w:pPr>
              <w:rPr>
                <w:rFonts w:ascii="Times New Roman" w:hAnsi="Times New Roman" w:cs="Times New Roman"/>
                <w:b/>
                <w:bCs/>
                <w:sz w:val="22"/>
                <w:szCs w:val="22"/>
              </w:rPr>
            </w:pPr>
          </w:p>
        </w:tc>
        <w:tc>
          <w:tcPr>
            <w:tcW w:w="3240" w:type="dxa"/>
            <w:vAlign w:val="bottom"/>
          </w:tcPr>
          <w:p w14:paraId="4EC4E19D" w14:textId="685B403C" w:rsidR="00A53CF0" w:rsidRPr="00BD31A1" w:rsidRDefault="00A53CF0" w:rsidP="00357C56">
            <w:pPr>
              <w:jc w:val="right"/>
              <w:rPr>
                <w:rFonts w:ascii="Times New Roman" w:hAnsi="Times New Roman" w:cs="Times New Roman"/>
                <w:i/>
                <w:iCs/>
                <w:sz w:val="22"/>
                <w:szCs w:val="22"/>
              </w:rPr>
            </w:pPr>
            <w:r w:rsidRPr="00BD31A1">
              <w:rPr>
                <w:rFonts w:ascii="Times New Roman" w:hAnsi="Times New Roman" w:cs="Times New Roman"/>
                <w:i/>
                <w:iCs/>
                <w:sz w:val="22"/>
                <w:szCs w:val="22"/>
              </w:rPr>
              <w:t>Other Race</w:t>
            </w:r>
          </w:p>
        </w:tc>
        <w:tc>
          <w:tcPr>
            <w:tcW w:w="1530" w:type="dxa"/>
            <w:vAlign w:val="bottom"/>
          </w:tcPr>
          <w:p w14:paraId="7210110F" w14:textId="7AE41794" w:rsidR="00A53CF0" w:rsidRPr="00BD31A1" w:rsidRDefault="00234F2B" w:rsidP="00A53CF0">
            <w:pPr>
              <w:jc w:val="center"/>
              <w:rPr>
                <w:rFonts w:ascii="Times New Roman" w:hAnsi="Times New Roman" w:cs="Times New Roman"/>
                <w:sz w:val="22"/>
                <w:szCs w:val="22"/>
              </w:rPr>
            </w:pPr>
            <w:r>
              <w:rPr>
                <w:rFonts w:ascii="Times New Roman" w:hAnsi="Times New Roman" w:cs="Times New Roman"/>
                <w:sz w:val="22"/>
                <w:szCs w:val="22"/>
              </w:rPr>
              <w:t>1.32</w:t>
            </w:r>
          </w:p>
        </w:tc>
        <w:tc>
          <w:tcPr>
            <w:tcW w:w="1710" w:type="dxa"/>
            <w:vAlign w:val="bottom"/>
          </w:tcPr>
          <w:p w14:paraId="6D6B6229" w14:textId="06F40C20" w:rsidR="00A53CF0" w:rsidRPr="00BD31A1" w:rsidRDefault="00234F2B" w:rsidP="00A53CF0">
            <w:pPr>
              <w:jc w:val="center"/>
              <w:rPr>
                <w:rFonts w:ascii="Times New Roman" w:hAnsi="Times New Roman" w:cs="Times New Roman"/>
                <w:sz w:val="22"/>
                <w:szCs w:val="22"/>
              </w:rPr>
            </w:pPr>
            <w:r>
              <w:rPr>
                <w:rFonts w:ascii="Times New Roman" w:hAnsi="Times New Roman" w:cs="Times New Roman"/>
                <w:sz w:val="22"/>
                <w:szCs w:val="22"/>
              </w:rPr>
              <w:t>0.75-2.33</w:t>
            </w:r>
          </w:p>
        </w:tc>
        <w:tc>
          <w:tcPr>
            <w:tcW w:w="1262" w:type="dxa"/>
            <w:vAlign w:val="bottom"/>
          </w:tcPr>
          <w:p w14:paraId="4BA1A685" w14:textId="14C6BA9A" w:rsidR="00A53CF0" w:rsidRPr="00BD31A1" w:rsidRDefault="003F3B9C" w:rsidP="00A53CF0">
            <w:pPr>
              <w:jc w:val="center"/>
              <w:rPr>
                <w:rFonts w:ascii="Times New Roman" w:hAnsi="Times New Roman" w:cs="Times New Roman"/>
                <w:sz w:val="22"/>
                <w:szCs w:val="22"/>
              </w:rPr>
            </w:pPr>
            <w:r>
              <w:rPr>
                <w:rFonts w:ascii="Times New Roman" w:hAnsi="Times New Roman" w:cs="Times New Roman"/>
                <w:sz w:val="22"/>
                <w:szCs w:val="22"/>
              </w:rPr>
              <w:t>0.33</w:t>
            </w:r>
          </w:p>
        </w:tc>
      </w:tr>
      <w:tr w:rsidR="00A53CF0" w:rsidRPr="00BD31A1" w14:paraId="79288957" w14:textId="77777777" w:rsidTr="00211E71">
        <w:tc>
          <w:tcPr>
            <w:tcW w:w="2154" w:type="dxa"/>
            <w:vMerge/>
          </w:tcPr>
          <w:p w14:paraId="02BB4A63" w14:textId="77777777" w:rsidR="00A53CF0" w:rsidRPr="00BD31A1" w:rsidRDefault="00A53CF0" w:rsidP="00A53CF0">
            <w:pPr>
              <w:rPr>
                <w:rFonts w:ascii="Times New Roman" w:hAnsi="Times New Roman" w:cs="Times New Roman"/>
                <w:b/>
                <w:bCs/>
                <w:sz w:val="22"/>
                <w:szCs w:val="22"/>
              </w:rPr>
            </w:pPr>
          </w:p>
        </w:tc>
        <w:tc>
          <w:tcPr>
            <w:tcW w:w="3240" w:type="dxa"/>
            <w:vAlign w:val="bottom"/>
          </w:tcPr>
          <w:p w14:paraId="662165BE" w14:textId="2329B9FB" w:rsidR="00A53CF0" w:rsidRPr="00BD31A1" w:rsidRDefault="00A53CF0" w:rsidP="00A53CF0">
            <w:pPr>
              <w:rPr>
                <w:rFonts w:ascii="Times New Roman" w:hAnsi="Times New Roman" w:cs="Times New Roman"/>
                <w:i/>
                <w:iCs/>
                <w:sz w:val="22"/>
                <w:szCs w:val="22"/>
              </w:rPr>
            </w:pPr>
            <w:r w:rsidRPr="00BD31A1">
              <w:rPr>
                <w:rFonts w:ascii="Times New Roman" w:hAnsi="Times New Roman" w:cs="Times New Roman"/>
                <w:b/>
                <w:bCs/>
                <w:sz w:val="22"/>
                <w:szCs w:val="22"/>
              </w:rPr>
              <w:t>Sex</w:t>
            </w:r>
          </w:p>
        </w:tc>
        <w:tc>
          <w:tcPr>
            <w:tcW w:w="1530" w:type="dxa"/>
            <w:vAlign w:val="bottom"/>
          </w:tcPr>
          <w:p w14:paraId="2A49298E" w14:textId="77777777" w:rsidR="00A53CF0" w:rsidRPr="00BD31A1" w:rsidRDefault="00A53CF0" w:rsidP="00A53CF0">
            <w:pPr>
              <w:jc w:val="center"/>
              <w:rPr>
                <w:rFonts w:ascii="Times New Roman" w:hAnsi="Times New Roman" w:cs="Times New Roman"/>
                <w:sz w:val="22"/>
                <w:szCs w:val="22"/>
              </w:rPr>
            </w:pPr>
          </w:p>
        </w:tc>
        <w:tc>
          <w:tcPr>
            <w:tcW w:w="1710" w:type="dxa"/>
            <w:vAlign w:val="bottom"/>
          </w:tcPr>
          <w:p w14:paraId="53CBFCE8" w14:textId="77777777" w:rsidR="00A53CF0" w:rsidRPr="00BD31A1" w:rsidRDefault="00A53CF0" w:rsidP="00A53CF0">
            <w:pPr>
              <w:jc w:val="center"/>
              <w:rPr>
                <w:rFonts w:ascii="Times New Roman" w:hAnsi="Times New Roman" w:cs="Times New Roman"/>
                <w:sz w:val="22"/>
                <w:szCs w:val="22"/>
              </w:rPr>
            </w:pPr>
          </w:p>
        </w:tc>
        <w:tc>
          <w:tcPr>
            <w:tcW w:w="1262" w:type="dxa"/>
            <w:vAlign w:val="bottom"/>
          </w:tcPr>
          <w:p w14:paraId="53B245B1" w14:textId="77777777" w:rsidR="00A53CF0" w:rsidRPr="00BD31A1" w:rsidRDefault="00A53CF0" w:rsidP="00A53CF0">
            <w:pPr>
              <w:jc w:val="center"/>
              <w:rPr>
                <w:rFonts w:ascii="Times New Roman" w:hAnsi="Times New Roman" w:cs="Times New Roman"/>
                <w:sz w:val="22"/>
                <w:szCs w:val="22"/>
              </w:rPr>
            </w:pPr>
          </w:p>
        </w:tc>
      </w:tr>
      <w:tr w:rsidR="00A53CF0" w:rsidRPr="00BD31A1" w14:paraId="2677AF13" w14:textId="77777777" w:rsidTr="00211E71">
        <w:tc>
          <w:tcPr>
            <w:tcW w:w="2154" w:type="dxa"/>
            <w:vMerge/>
          </w:tcPr>
          <w:p w14:paraId="1859026E" w14:textId="77777777" w:rsidR="00A53CF0" w:rsidRPr="00BD31A1" w:rsidRDefault="00A53CF0" w:rsidP="00A53CF0">
            <w:pPr>
              <w:rPr>
                <w:rFonts w:ascii="Times New Roman" w:hAnsi="Times New Roman" w:cs="Times New Roman"/>
                <w:b/>
                <w:bCs/>
                <w:sz w:val="22"/>
                <w:szCs w:val="22"/>
              </w:rPr>
            </w:pPr>
          </w:p>
        </w:tc>
        <w:tc>
          <w:tcPr>
            <w:tcW w:w="3240" w:type="dxa"/>
            <w:vAlign w:val="bottom"/>
          </w:tcPr>
          <w:p w14:paraId="29BEFCEB" w14:textId="5884455E" w:rsidR="00A53CF0" w:rsidRPr="00BD31A1" w:rsidRDefault="00A53CF0" w:rsidP="00357C56">
            <w:pPr>
              <w:jc w:val="right"/>
              <w:rPr>
                <w:rFonts w:ascii="Times New Roman" w:hAnsi="Times New Roman" w:cs="Times New Roman"/>
                <w:b/>
                <w:bCs/>
                <w:sz w:val="22"/>
                <w:szCs w:val="22"/>
              </w:rPr>
            </w:pPr>
            <w:r w:rsidRPr="00BD31A1">
              <w:rPr>
                <w:rFonts w:ascii="Times New Roman" w:hAnsi="Times New Roman" w:cs="Times New Roman"/>
                <w:i/>
                <w:iCs/>
                <w:sz w:val="22"/>
                <w:szCs w:val="22"/>
              </w:rPr>
              <w:t>Male</w:t>
            </w:r>
          </w:p>
        </w:tc>
        <w:tc>
          <w:tcPr>
            <w:tcW w:w="1530" w:type="dxa"/>
            <w:vAlign w:val="bottom"/>
          </w:tcPr>
          <w:p w14:paraId="1EF99DBD" w14:textId="6565FC57" w:rsidR="00A53CF0" w:rsidRPr="00BD31A1" w:rsidRDefault="00A53CF0" w:rsidP="00A53CF0">
            <w:pPr>
              <w:jc w:val="center"/>
              <w:rPr>
                <w:rFonts w:ascii="Times New Roman" w:hAnsi="Times New Roman" w:cs="Times New Roman"/>
                <w:sz w:val="22"/>
                <w:szCs w:val="22"/>
              </w:rPr>
            </w:pPr>
            <w:r w:rsidRPr="00BD31A1">
              <w:rPr>
                <w:rFonts w:ascii="Times New Roman" w:hAnsi="Times New Roman" w:cs="Times New Roman"/>
                <w:sz w:val="22"/>
                <w:szCs w:val="22"/>
              </w:rPr>
              <w:t>Ref</w:t>
            </w:r>
          </w:p>
        </w:tc>
        <w:tc>
          <w:tcPr>
            <w:tcW w:w="1710" w:type="dxa"/>
            <w:vAlign w:val="bottom"/>
          </w:tcPr>
          <w:p w14:paraId="69251162" w14:textId="148E839A" w:rsidR="00A53CF0" w:rsidRPr="00BD31A1" w:rsidRDefault="00A53CF0" w:rsidP="00A53CF0">
            <w:pPr>
              <w:jc w:val="center"/>
              <w:rPr>
                <w:rFonts w:ascii="Times New Roman" w:hAnsi="Times New Roman" w:cs="Times New Roman"/>
                <w:sz w:val="22"/>
                <w:szCs w:val="22"/>
              </w:rPr>
            </w:pPr>
            <w:r w:rsidRPr="00BD31A1">
              <w:rPr>
                <w:rFonts w:ascii="Times New Roman" w:hAnsi="Times New Roman" w:cs="Times New Roman"/>
                <w:sz w:val="22"/>
                <w:szCs w:val="22"/>
              </w:rPr>
              <w:t>Ref</w:t>
            </w:r>
          </w:p>
        </w:tc>
        <w:tc>
          <w:tcPr>
            <w:tcW w:w="1262" w:type="dxa"/>
            <w:vAlign w:val="bottom"/>
          </w:tcPr>
          <w:p w14:paraId="4E18BF82" w14:textId="77777777" w:rsidR="00A53CF0" w:rsidRPr="00BD31A1" w:rsidRDefault="00A53CF0" w:rsidP="00A53CF0">
            <w:pPr>
              <w:jc w:val="center"/>
              <w:rPr>
                <w:rFonts w:ascii="Times New Roman" w:hAnsi="Times New Roman" w:cs="Times New Roman"/>
                <w:sz w:val="22"/>
                <w:szCs w:val="22"/>
              </w:rPr>
            </w:pPr>
          </w:p>
        </w:tc>
      </w:tr>
      <w:tr w:rsidR="00A53CF0" w:rsidRPr="00BD31A1" w14:paraId="24C14761" w14:textId="77777777" w:rsidTr="00211E71">
        <w:tc>
          <w:tcPr>
            <w:tcW w:w="2154" w:type="dxa"/>
            <w:vMerge/>
          </w:tcPr>
          <w:p w14:paraId="7B5073ED" w14:textId="77777777" w:rsidR="00A53CF0" w:rsidRPr="00BD31A1" w:rsidRDefault="00A53CF0" w:rsidP="00A53CF0">
            <w:pPr>
              <w:rPr>
                <w:rFonts w:ascii="Times New Roman" w:hAnsi="Times New Roman" w:cs="Times New Roman"/>
                <w:b/>
                <w:bCs/>
                <w:sz w:val="22"/>
                <w:szCs w:val="22"/>
              </w:rPr>
            </w:pPr>
          </w:p>
        </w:tc>
        <w:tc>
          <w:tcPr>
            <w:tcW w:w="3240" w:type="dxa"/>
            <w:vAlign w:val="bottom"/>
          </w:tcPr>
          <w:p w14:paraId="587C3412" w14:textId="25DC09AA" w:rsidR="00A53CF0" w:rsidRPr="00BD31A1" w:rsidRDefault="00A53CF0" w:rsidP="00357C56">
            <w:pPr>
              <w:jc w:val="right"/>
              <w:rPr>
                <w:rFonts w:ascii="Times New Roman" w:hAnsi="Times New Roman" w:cs="Times New Roman"/>
                <w:i/>
                <w:iCs/>
                <w:sz w:val="22"/>
                <w:szCs w:val="22"/>
              </w:rPr>
            </w:pPr>
            <w:r w:rsidRPr="00BD31A1">
              <w:rPr>
                <w:rFonts w:ascii="Times New Roman" w:hAnsi="Times New Roman" w:cs="Times New Roman"/>
                <w:i/>
                <w:iCs/>
                <w:sz w:val="22"/>
                <w:szCs w:val="22"/>
              </w:rPr>
              <w:t>Female</w:t>
            </w:r>
          </w:p>
        </w:tc>
        <w:tc>
          <w:tcPr>
            <w:tcW w:w="1530" w:type="dxa"/>
            <w:vAlign w:val="bottom"/>
          </w:tcPr>
          <w:p w14:paraId="2FE682D0" w14:textId="4CEA5039" w:rsidR="00A53CF0" w:rsidRPr="00BD31A1" w:rsidRDefault="003F3B9C" w:rsidP="00A53CF0">
            <w:pPr>
              <w:jc w:val="center"/>
              <w:rPr>
                <w:rFonts w:ascii="Times New Roman" w:hAnsi="Times New Roman" w:cs="Times New Roman"/>
                <w:sz w:val="22"/>
                <w:szCs w:val="22"/>
              </w:rPr>
            </w:pPr>
            <w:r>
              <w:rPr>
                <w:rFonts w:ascii="Times New Roman" w:hAnsi="Times New Roman" w:cs="Times New Roman"/>
                <w:sz w:val="22"/>
                <w:szCs w:val="22"/>
              </w:rPr>
              <w:t>1.22</w:t>
            </w:r>
          </w:p>
        </w:tc>
        <w:tc>
          <w:tcPr>
            <w:tcW w:w="1710" w:type="dxa"/>
            <w:vAlign w:val="bottom"/>
          </w:tcPr>
          <w:p w14:paraId="39352B19" w14:textId="00F582AA" w:rsidR="00A53CF0" w:rsidRPr="00BD31A1" w:rsidRDefault="003F3B9C" w:rsidP="00A53CF0">
            <w:pPr>
              <w:jc w:val="center"/>
              <w:rPr>
                <w:rFonts w:ascii="Times New Roman" w:hAnsi="Times New Roman" w:cs="Times New Roman"/>
                <w:sz w:val="22"/>
                <w:szCs w:val="22"/>
              </w:rPr>
            </w:pPr>
            <w:r>
              <w:rPr>
                <w:rFonts w:ascii="Times New Roman" w:hAnsi="Times New Roman" w:cs="Times New Roman"/>
                <w:sz w:val="22"/>
                <w:szCs w:val="22"/>
              </w:rPr>
              <w:t>0.91-1.62</w:t>
            </w:r>
          </w:p>
        </w:tc>
        <w:tc>
          <w:tcPr>
            <w:tcW w:w="1262" w:type="dxa"/>
            <w:vAlign w:val="bottom"/>
          </w:tcPr>
          <w:p w14:paraId="47C32723" w14:textId="0A0E2311" w:rsidR="00A53CF0" w:rsidRPr="00BD31A1" w:rsidRDefault="003F3B9C" w:rsidP="00A53CF0">
            <w:pPr>
              <w:jc w:val="center"/>
              <w:rPr>
                <w:rFonts w:ascii="Times New Roman" w:hAnsi="Times New Roman" w:cs="Times New Roman"/>
                <w:sz w:val="22"/>
                <w:szCs w:val="22"/>
              </w:rPr>
            </w:pPr>
            <w:r>
              <w:rPr>
                <w:rFonts w:ascii="Times New Roman" w:hAnsi="Times New Roman" w:cs="Times New Roman"/>
                <w:sz w:val="22"/>
                <w:szCs w:val="22"/>
              </w:rPr>
              <w:t>0.18</w:t>
            </w:r>
          </w:p>
        </w:tc>
      </w:tr>
      <w:tr w:rsidR="00A53CF0" w:rsidRPr="00BD31A1" w14:paraId="421DD80D" w14:textId="77777777" w:rsidTr="00211E71">
        <w:tc>
          <w:tcPr>
            <w:tcW w:w="2154" w:type="dxa"/>
            <w:vMerge/>
          </w:tcPr>
          <w:p w14:paraId="7AC2FD21" w14:textId="77777777" w:rsidR="00A53CF0" w:rsidRPr="00BD31A1" w:rsidRDefault="00A53CF0" w:rsidP="00A53CF0">
            <w:pPr>
              <w:rPr>
                <w:rFonts w:ascii="Times New Roman" w:hAnsi="Times New Roman" w:cs="Times New Roman"/>
                <w:b/>
                <w:bCs/>
                <w:sz w:val="22"/>
                <w:szCs w:val="22"/>
              </w:rPr>
            </w:pPr>
          </w:p>
        </w:tc>
        <w:tc>
          <w:tcPr>
            <w:tcW w:w="3240" w:type="dxa"/>
            <w:vAlign w:val="bottom"/>
          </w:tcPr>
          <w:p w14:paraId="2575D86C" w14:textId="0DF631D5" w:rsidR="00A53CF0" w:rsidRPr="00BD31A1" w:rsidRDefault="00A53CF0" w:rsidP="00A53CF0">
            <w:pPr>
              <w:rPr>
                <w:rFonts w:ascii="Times New Roman" w:hAnsi="Times New Roman" w:cs="Times New Roman"/>
                <w:i/>
                <w:iCs/>
                <w:sz w:val="22"/>
                <w:szCs w:val="22"/>
              </w:rPr>
            </w:pPr>
            <w:r w:rsidRPr="00BD31A1">
              <w:rPr>
                <w:rFonts w:ascii="Times New Roman" w:hAnsi="Times New Roman" w:cs="Times New Roman"/>
                <w:b/>
                <w:bCs/>
                <w:sz w:val="22"/>
                <w:szCs w:val="22"/>
              </w:rPr>
              <w:t>Insurance During Treatment</w:t>
            </w:r>
          </w:p>
        </w:tc>
        <w:tc>
          <w:tcPr>
            <w:tcW w:w="1530" w:type="dxa"/>
            <w:vAlign w:val="bottom"/>
          </w:tcPr>
          <w:p w14:paraId="34FC5D42" w14:textId="77777777" w:rsidR="00A53CF0" w:rsidRPr="00BD31A1" w:rsidRDefault="00A53CF0" w:rsidP="00A53CF0">
            <w:pPr>
              <w:jc w:val="center"/>
              <w:rPr>
                <w:rFonts w:ascii="Times New Roman" w:hAnsi="Times New Roman" w:cs="Times New Roman"/>
                <w:sz w:val="22"/>
                <w:szCs w:val="22"/>
              </w:rPr>
            </w:pPr>
          </w:p>
        </w:tc>
        <w:tc>
          <w:tcPr>
            <w:tcW w:w="1710" w:type="dxa"/>
            <w:vAlign w:val="bottom"/>
          </w:tcPr>
          <w:p w14:paraId="50928564" w14:textId="77777777" w:rsidR="00A53CF0" w:rsidRPr="00BD31A1" w:rsidRDefault="00A53CF0" w:rsidP="00A53CF0">
            <w:pPr>
              <w:jc w:val="center"/>
              <w:rPr>
                <w:rFonts w:ascii="Times New Roman" w:hAnsi="Times New Roman" w:cs="Times New Roman"/>
                <w:sz w:val="22"/>
                <w:szCs w:val="22"/>
              </w:rPr>
            </w:pPr>
          </w:p>
        </w:tc>
        <w:tc>
          <w:tcPr>
            <w:tcW w:w="1262" w:type="dxa"/>
            <w:vAlign w:val="bottom"/>
          </w:tcPr>
          <w:p w14:paraId="2014340F" w14:textId="77777777" w:rsidR="00A53CF0" w:rsidRPr="00BD31A1" w:rsidRDefault="00A53CF0" w:rsidP="00A53CF0">
            <w:pPr>
              <w:jc w:val="center"/>
              <w:rPr>
                <w:rFonts w:ascii="Times New Roman" w:hAnsi="Times New Roman" w:cs="Times New Roman"/>
                <w:sz w:val="22"/>
                <w:szCs w:val="22"/>
              </w:rPr>
            </w:pPr>
          </w:p>
        </w:tc>
      </w:tr>
      <w:tr w:rsidR="00A53CF0" w:rsidRPr="00BD31A1" w14:paraId="42A082D9" w14:textId="77777777" w:rsidTr="00211E71">
        <w:tc>
          <w:tcPr>
            <w:tcW w:w="2154" w:type="dxa"/>
            <w:vMerge/>
          </w:tcPr>
          <w:p w14:paraId="4D2113B1" w14:textId="77777777" w:rsidR="00A53CF0" w:rsidRPr="00BD31A1" w:rsidRDefault="00A53CF0" w:rsidP="00A53CF0">
            <w:pPr>
              <w:rPr>
                <w:rFonts w:ascii="Times New Roman" w:hAnsi="Times New Roman" w:cs="Times New Roman"/>
                <w:b/>
                <w:bCs/>
                <w:sz w:val="22"/>
                <w:szCs w:val="22"/>
              </w:rPr>
            </w:pPr>
          </w:p>
        </w:tc>
        <w:tc>
          <w:tcPr>
            <w:tcW w:w="3240" w:type="dxa"/>
            <w:vAlign w:val="bottom"/>
          </w:tcPr>
          <w:p w14:paraId="08FD5E72" w14:textId="22C8893D" w:rsidR="00A53CF0" w:rsidRPr="00BD31A1" w:rsidRDefault="00A53CF0" w:rsidP="00357C56">
            <w:pPr>
              <w:jc w:val="right"/>
              <w:rPr>
                <w:rFonts w:ascii="Times New Roman" w:hAnsi="Times New Roman" w:cs="Times New Roman"/>
                <w:b/>
                <w:bCs/>
                <w:sz w:val="22"/>
                <w:szCs w:val="22"/>
              </w:rPr>
            </w:pPr>
            <w:r w:rsidRPr="00BD31A1">
              <w:rPr>
                <w:rFonts w:ascii="Times New Roman" w:hAnsi="Times New Roman" w:cs="Times New Roman"/>
                <w:i/>
                <w:iCs/>
                <w:sz w:val="22"/>
                <w:szCs w:val="22"/>
              </w:rPr>
              <w:t>Medicare</w:t>
            </w:r>
          </w:p>
        </w:tc>
        <w:tc>
          <w:tcPr>
            <w:tcW w:w="1530" w:type="dxa"/>
            <w:vAlign w:val="bottom"/>
          </w:tcPr>
          <w:p w14:paraId="7B1CF987" w14:textId="75BF7CAE" w:rsidR="00A53CF0" w:rsidRPr="00BD31A1" w:rsidRDefault="00293CFC" w:rsidP="00A53CF0">
            <w:pPr>
              <w:jc w:val="center"/>
              <w:rPr>
                <w:rFonts w:ascii="Times New Roman" w:hAnsi="Times New Roman" w:cs="Times New Roman"/>
                <w:sz w:val="22"/>
                <w:szCs w:val="22"/>
              </w:rPr>
            </w:pPr>
            <w:r>
              <w:rPr>
                <w:rFonts w:ascii="Times New Roman" w:hAnsi="Times New Roman" w:cs="Times New Roman"/>
                <w:sz w:val="22"/>
                <w:szCs w:val="22"/>
              </w:rPr>
              <w:t>1.22</w:t>
            </w:r>
          </w:p>
        </w:tc>
        <w:tc>
          <w:tcPr>
            <w:tcW w:w="1710" w:type="dxa"/>
            <w:vAlign w:val="bottom"/>
          </w:tcPr>
          <w:p w14:paraId="219DA023" w14:textId="7C5E5CC7" w:rsidR="00A53CF0" w:rsidRPr="00BD31A1" w:rsidRDefault="00293CFC" w:rsidP="00A53CF0">
            <w:pPr>
              <w:jc w:val="center"/>
              <w:rPr>
                <w:rFonts w:ascii="Times New Roman" w:hAnsi="Times New Roman" w:cs="Times New Roman"/>
                <w:sz w:val="22"/>
                <w:szCs w:val="22"/>
              </w:rPr>
            </w:pPr>
            <w:r>
              <w:rPr>
                <w:rFonts w:ascii="Times New Roman" w:hAnsi="Times New Roman" w:cs="Times New Roman"/>
                <w:sz w:val="22"/>
                <w:szCs w:val="22"/>
              </w:rPr>
              <w:t>0.91-1.64</w:t>
            </w:r>
          </w:p>
        </w:tc>
        <w:tc>
          <w:tcPr>
            <w:tcW w:w="1262" w:type="dxa"/>
            <w:vAlign w:val="bottom"/>
          </w:tcPr>
          <w:p w14:paraId="37152E5D" w14:textId="7959E222" w:rsidR="00A53CF0" w:rsidRPr="00BD31A1" w:rsidRDefault="00293CFC" w:rsidP="00A53CF0">
            <w:pPr>
              <w:jc w:val="center"/>
              <w:rPr>
                <w:rFonts w:ascii="Times New Roman" w:hAnsi="Times New Roman" w:cs="Times New Roman"/>
                <w:sz w:val="22"/>
                <w:szCs w:val="22"/>
              </w:rPr>
            </w:pPr>
            <w:r>
              <w:rPr>
                <w:rFonts w:ascii="Times New Roman" w:hAnsi="Times New Roman" w:cs="Times New Roman"/>
                <w:sz w:val="22"/>
                <w:szCs w:val="22"/>
              </w:rPr>
              <w:t>0.19</w:t>
            </w:r>
          </w:p>
        </w:tc>
      </w:tr>
      <w:tr w:rsidR="00A53CF0" w:rsidRPr="00BD31A1" w14:paraId="21C29B27" w14:textId="77777777" w:rsidTr="00211E71">
        <w:tc>
          <w:tcPr>
            <w:tcW w:w="2154" w:type="dxa"/>
            <w:vMerge/>
          </w:tcPr>
          <w:p w14:paraId="22900DBC" w14:textId="77777777" w:rsidR="00A53CF0" w:rsidRPr="00BD31A1" w:rsidRDefault="00A53CF0" w:rsidP="00A53CF0">
            <w:pPr>
              <w:rPr>
                <w:rFonts w:ascii="Times New Roman" w:hAnsi="Times New Roman" w:cs="Times New Roman"/>
                <w:b/>
                <w:bCs/>
                <w:sz w:val="22"/>
                <w:szCs w:val="22"/>
              </w:rPr>
            </w:pPr>
          </w:p>
        </w:tc>
        <w:tc>
          <w:tcPr>
            <w:tcW w:w="3240" w:type="dxa"/>
            <w:vAlign w:val="bottom"/>
          </w:tcPr>
          <w:p w14:paraId="0B6BAF7B" w14:textId="41C6FCF6" w:rsidR="00A53CF0" w:rsidRPr="00BD31A1" w:rsidRDefault="00A53CF0" w:rsidP="00357C56">
            <w:pPr>
              <w:jc w:val="right"/>
              <w:rPr>
                <w:rFonts w:ascii="Times New Roman" w:hAnsi="Times New Roman" w:cs="Times New Roman"/>
                <w:i/>
                <w:iCs/>
                <w:sz w:val="22"/>
                <w:szCs w:val="22"/>
              </w:rPr>
            </w:pPr>
            <w:r w:rsidRPr="00BD31A1">
              <w:rPr>
                <w:rFonts w:ascii="Times New Roman" w:hAnsi="Times New Roman" w:cs="Times New Roman"/>
                <w:i/>
                <w:iCs/>
                <w:sz w:val="22"/>
                <w:szCs w:val="22"/>
              </w:rPr>
              <w:t>Medicaid</w:t>
            </w:r>
          </w:p>
        </w:tc>
        <w:tc>
          <w:tcPr>
            <w:tcW w:w="1530" w:type="dxa"/>
            <w:vAlign w:val="bottom"/>
          </w:tcPr>
          <w:p w14:paraId="3D37AE6B" w14:textId="45A1C65D" w:rsidR="00A53CF0" w:rsidRPr="00BD31A1" w:rsidRDefault="00293CFC" w:rsidP="00A53CF0">
            <w:pPr>
              <w:jc w:val="center"/>
              <w:rPr>
                <w:rFonts w:ascii="Times New Roman" w:hAnsi="Times New Roman" w:cs="Times New Roman"/>
                <w:sz w:val="22"/>
                <w:szCs w:val="22"/>
              </w:rPr>
            </w:pPr>
            <w:r>
              <w:rPr>
                <w:rFonts w:ascii="Times New Roman" w:hAnsi="Times New Roman" w:cs="Times New Roman"/>
                <w:sz w:val="22"/>
                <w:szCs w:val="22"/>
              </w:rPr>
              <w:t>1.65</w:t>
            </w:r>
          </w:p>
        </w:tc>
        <w:tc>
          <w:tcPr>
            <w:tcW w:w="1710" w:type="dxa"/>
            <w:vAlign w:val="bottom"/>
          </w:tcPr>
          <w:p w14:paraId="1C2B0335" w14:textId="2BB5971E" w:rsidR="00A53CF0" w:rsidRPr="00BD31A1" w:rsidRDefault="00293CFC" w:rsidP="00A53CF0">
            <w:pPr>
              <w:jc w:val="center"/>
              <w:rPr>
                <w:rFonts w:ascii="Times New Roman" w:hAnsi="Times New Roman" w:cs="Times New Roman"/>
                <w:sz w:val="22"/>
                <w:szCs w:val="22"/>
              </w:rPr>
            </w:pPr>
            <w:r>
              <w:rPr>
                <w:rFonts w:ascii="Times New Roman" w:hAnsi="Times New Roman" w:cs="Times New Roman"/>
                <w:sz w:val="22"/>
                <w:szCs w:val="22"/>
              </w:rPr>
              <w:t>1.01-2.70</w:t>
            </w:r>
          </w:p>
        </w:tc>
        <w:tc>
          <w:tcPr>
            <w:tcW w:w="1262" w:type="dxa"/>
            <w:vAlign w:val="bottom"/>
          </w:tcPr>
          <w:p w14:paraId="3926D4E8" w14:textId="3BEF275D" w:rsidR="00A53CF0" w:rsidRPr="00293CFC" w:rsidRDefault="00293CFC" w:rsidP="00A53CF0">
            <w:pPr>
              <w:jc w:val="center"/>
              <w:rPr>
                <w:rFonts w:ascii="Times New Roman" w:hAnsi="Times New Roman" w:cs="Times New Roman"/>
                <w:b/>
                <w:bCs/>
                <w:sz w:val="22"/>
                <w:szCs w:val="22"/>
              </w:rPr>
            </w:pPr>
            <w:r>
              <w:rPr>
                <w:rFonts w:ascii="Times New Roman" w:hAnsi="Times New Roman" w:cs="Times New Roman"/>
                <w:b/>
                <w:bCs/>
                <w:sz w:val="22"/>
                <w:szCs w:val="22"/>
              </w:rPr>
              <w:t>&lt;0.05*</w:t>
            </w:r>
          </w:p>
        </w:tc>
      </w:tr>
      <w:tr w:rsidR="00A53CF0" w:rsidRPr="00BD31A1" w14:paraId="3EE85782" w14:textId="77777777" w:rsidTr="00211E71">
        <w:tc>
          <w:tcPr>
            <w:tcW w:w="2154" w:type="dxa"/>
            <w:vMerge/>
          </w:tcPr>
          <w:p w14:paraId="70BD3919" w14:textId="77777777" w:rsidR="00A53CF0" w:rsidRPr="00BD31A1" w:rsidRDefault="00A53CF0" w:rsidP="00A53CF0">
            <w:pPr>
              <w:rPr>
                <w:rFonts w:ascii="Times New Roman" w:hAnsi="Times New Roman" w:cs="Times New Roman"/>
                <w:b/>
                <w:bCs/>
                <w:sz w:val="22"/>
                <w:szCs w:val="22"/>
              </w:rPr>
            </w:pPr>
          </w:p>
        </w:tc>
        <w:tc>
          <w:tcPr>
            <w:tcW w:w="3240" w:type="dxa"/>
            <w:vAlign w:val="bottom"/>
          </w:tcPr>
          <w:p w14:paraId="264466B9" w14:textId="7271EA85" w:rsidR="00A53CF0" w:rsidRPr="00BD31A1" w:rsidRDefault="00A53CF0" w:rsidP="00357C56">
            <w:pPr>
              <w:jc w:val="right"/>
              <w:rPr>
                <w:rFonts w:ascii="Times New Roman" w:hAnsi="Times New Roman" w:cs="Times New Roman"/>
                <w:i/>
                <w:iCs/>
                <w:sz w:val="22"/>
                <w:szCs w:val="22"/>
              </w:rPr>
            </w:pPr>
            <w:r w:rsidRPr="00BD31A1">
              <w:rPr>
                <w:rFonts w:ascii="Times New Roman" w:hAnsi="Times New Roman" w:cs="Times New Roman"/>
                <w:i/>
                <w:iCs/>
                <w:sz w:val="22"/>
                <w:szCs w:val="22"/>
              </w:rPr>
              <w:t>Commercial Health Plan</w:t>
            </w:r>
          </w:p>
        </w:tc>
        <w:tc>
          <w:tcPr>
            <w:tcW w:w="1530" w:type="dxa"/>
            <w:vAlign w:val="bottom"/>
          </w:tcPr>
          <w:p w14:paraId="29259D9A" w14:textId="4BA2C793" w:rsidR="00A53CF0" w:rsidRPr="00BD31A1" w:rsidRDefault="00293CFC" w:rsidP="00A53CF0">
            <w:pPr>
              <w:jc w:val="center"/>
              <w:rPr>
                <w:rFonts w:ascii="Times New Roman" w:hAnsi="Times New Roman" w:cs="Times New Roman"/>
                <w:sz w:val="22"/>
                <w:szCs w:val="22"/>
              </w:rPr>
            </w:pPr>
            <w:r>
              <w:rPr>
                <w:rFonts w:ascii="Times New Roman" w:hAnsi="Times New Roman" w:cs="Times New Roman"/>
                <w:sz w:val="22"/>
                <w:szCs w:val="22"/>
              </w:rPr>
              <w:t>1.38</w:t>
            </w:r>
          </w:p>
        </w:tc>
        <w:tc>
          <w:tcPr>
            <w:tcW w:w="1710" w:type="dxa"/>
            <w:vAlign w:val="bottom"/>
          </w:tcPr>
          <w:p w14:paraId="231BE0FB" w14:textId="1DC96296" w:rsidR="00A53CF0" w:rsidRPr="00BD31A1" w:rsidRDefault="00293CFC" w:rsidP="00A53CF0">
            <w:pPr>
              <w:jc w:val="center"/>
              <w:rPr>
                <w:rFonts w:ascii="Times New Roman" w:hAnsi="Times New Roman" w:cs="Times New Roman"/>
                <w:sz w:val="22"/>
                <w:szCs w:val="22"/>
              </w:rPr>
            </w:pPr>
            <w:r>
              <w:rPr>
                <w:rFonts w:ascii="Times New Roman" w:hAnsi="Times New Roman" w:cs="Times New Roman"/>
                <w:sz w:val="22"/>
                <w:szCs w:val="22"/>
              </w:rPr>
              <w:t>1.03-1.85</w:t>
            </w:r>
          </w:p>
        </w:tc>
        <w:tc>
          <w:tcPr>
            <w:tcW w:w="1262" w:type="dxa"/>
            <w:vAlign w:val="bottom"/>
          </w:tcPr>
          <w:p w14:paraId="7F92D452" w14:textId="372EEDE5" w:rsidR="00A53CF0" w:rsidRPr="00293CFC" w:rsidRDefault="00293CFC" w:rsidP="00A53CF0">
            <w:pPr>
              <w:jc w:val="center"/>
              <w:rPr>
                <w:rFonts w:ascii="Times New Roman" w:hAnsi="Times New Roman" w:cs="Times New Roman"/>
                <w:b/>
                <w:bCs/>
                <w:sz w:val="22"/>
                <w:szCs w:val="22"/>
              </w:rPr>
            </w:pPr>
            <w:r>
              <w:rPr>
                <w:rFonts w:ascii="Times New Roman" w:hAnsi="Times New Roman" w:cs="Times New Roman"/>
                <w:b/>
                <w:bCs/>
                <w:sz w:val="22"/>
                <w:szCs w:val="22"/>
              </w:rPr>
              <w:t>0.03*</w:t>
            </w:r>
          </w:p>
        </w:tc>
      </w:tr>
      <w:tr w:rsidR="00A53CF0" w:rsidRPr="00BD31A1" w14:paraId="27CF2139" w14:textId="77777777" w:rsidTr="00211E71">
        <w:tc>
          <w:tcPr>
            <w:tcW w:w="2154" w:type="dxa"/>
            <w:vMerge/>
          </w:tcPr>
          <w:p w14:paraId="1CD6BE7A" w14:textId="77777777" w:rsidR="00A53CF0" w:rsidRPr="00BD31A1" w:rsidRDefault="00A53CF0" w:rsidP="00A53CF0">
            <w:pPr>
              <w:rPr>
                <w:rFonts w:ascii="Times New Roman" w:hAnsi="Times New Roman" w:cs="Times New Roman"/>
                <w:b/>
                <w:bCs/>
                <w:sz w:val="22"/>
                <w:szCs w:val="22"/>
              </w:rPr>
            </w:pPr>
          </w:p>
        </w:tc>
        <w:tc>
          <w:tcPr>
            <w:tcW w:w="3240" w:type="dxa"/>
            <w:vAlign w:val="bottom"/>
          </w:tcPr>
          <w:p w14:paraId="7556217D" w14:textId="503A4C7E" w:rsidR="00A53CF0" w:rsidRPr="00BD31A1" w:rsidRDefault="00A53CF0" w:rsidP="00357C56">
            <w:pPr>
              <w:jc w:val="right"/>
              <w:rPr>
                <w:rFonts w:ascii="Times New Roman" w:hAnsi="Times New Roman" w:cs="Times New Roman"/>
                <w:i/>
                <w:iCs/>
                <w:sz w:val="22"/>
                <w:szCs w:val="22"/>
              </w:rPr>
            </w:pPr>
            <w:r w:rsidRPr="00BD31A1">
              <w:rPr>
                <w:rFonts w:ascii="Times New Roman" w:hAnsi="Times New Roman" w:cs="Times New Roman"/>
                <w:i/>
                <w:iCs/>
                <w:sz w:val="22"/>
                <w:szCs w:val="22"/>
              </w:rPr>
              <w:t xml:space="preserve">Other Insurance </w:t>
            </w:r>
          </w:p>
        </w:tc>
        <w:tc>
          <w:tcPr>
            <w:tcW w:w="1530" w:type="dxa"/>
            <w:vAlign w:val="bottom"/>
          </w:tcPr>
          <w:p w14:paraId="044FAA15" w14:textId="6EB835C3" w:rsidR="00A53CF0" w:rsidRPr="00BD31A1" w:rsidRDefault="00293CFC" w:rsidP="00A53CF0">
            <w:pPr>
              <w:jc w:val="center"/>
              <w:rPr>
                <w:rFonts w:ascii="Times New Roman" w:hAnsi="Times New Roman" w:cs="Times New Roman"/>
                <w:sz w:val="22"/>
                <w:szCs w:val="22"/>
              </w:rPr>
            </w:pPr>
            <w:r>
              <w:rPr>
                <w:rFonts w:ascii="Times New Roman" w:hAnsi="Times New Roman" w:cs="Times New Roman"/>
                <w:sz w:val="22"/>
                <w:szCs w:val="22"/>
              </w:rPr>
              <w:t>0.97</w:t>
            </w:r>
          </w:p>
        </w:tc>
        <w:tc>
          <w:tcPr>
            <w:tcW w:w="1710" w:type="dxa"/>
            <w:vAlign w:val="bottom"/>
          </w:tcPr>
          <w:p w14:paraId="7F3C89DE" w14:textId="09FA69FF" w:rsidR="00A53CF0" w:rsidRPr="00BD31A1" w:rsidRDefault="00293CFC" w:rsidP="00A53CF0">
            <w:pPr>
              <w:jc w:val="center"/>
              <w:rPr>
                <w:rFonts w:ascii="Times New Roman" w:hAnsi="Times New Roman" w:cs="Times New Roman"/>
                <w:sz w:val="22"/>
                <w:szCs w:val="22"/>
              </w:rPr>
            </w:pPr>
            <w:r>
              <w:rPr>
                <w:rFonts w:ascii="Times New Roman" w:hAnsi="Times New Roman" w:cs="Times New Roman"/>
                <w:sz w:val="22"/>
                <w:szCs w:val="22"/>
              </w:rPr>
              <w:t>0.68-1.39</w:t>
            </w:r>
          </w:p>
        </w:tc>
        <w:tc>
          <w:tcPr>
            <w:tcW w:w="1262" w:type="dxa"/>
            <w:vAlign w:val="bottom"/>
          </w:tcPr>
          <w:p w14:paraId="50820A3A" w14:textId="777B373D" w:rsidR="00A53CF0" w:rsidRPr="00BD31A1" w:rsidRDefault="00293CFC" w:rsidP="00A53CF0">
            <w:pPr>
              <w:jc w:val="center"/>
              <w:rPr>
                <w:rFonts w:ascii="Times New Roman" w:hAnsi="Times New Roman" w:cs="Times New Roman"/>
                <w:sz w:val="22"/>
                <w:szCs w:val="22"/>
              </w:rPr>
            </w:pPr>
            <w:r>
              <w:rPr>
                <w:rFonts w:ascii="Times New Roman" w:hAnsi="Times New Roman" w:cs="Times New Roman"/>
                <w:sz w:val="22"/>
                <w:szCs w:val="22"/>
              </w:rPr>
              <w:t>0.88</w:t>
            </w:r>
          </w:p>
        </w:tc>
      </w:tr>
      <w:tr w:rsidR="00A53CF0" w:rsidRPr="00BD31A1" w14:paraId="3B995157" w14:textId="77777777" w:rsidTr="00211E71">
        <w:tc>
          <w:tcPr>
            <w:tcW w:w="2154" w:type="dxa"/>
            <w:vMerge/>
          </w:tcPr>
          <w:p w14:paraId="14BD6398" w14:textId="77777777" w:rsidR="00A53CF0" w:rsidRPr="00BD31A1" w:rsidRDefault="00A53CF0" w:rsidP="00A53CF0">
            <w:pPr>
              <w:rPr>
                <w:rFonts w:ascii="Times New Roman" w:hAnsi="Times New Roman" w:cs="Times New Roman"/>
                <w:b/>
                <w:bCs/>
                <w:sz w:val="22"/>
                <w:szCs w:val="22"/>
              </w:rPr>
            </w:pPr>
          </w:p>
        </w:tc>
        <w:tc>
          <w:tcPr>
            <w:tcW w:w="3240" w:type="dxa"/>
            <w:vAlign w:val="bottom"/>
          </w:tcPr>
          <w:p w14:paraId="40A2725E" w14:textId="03D248F5" w:rsidR="00A53CF0" w:rsidRPr="00BD31A1" w:rsidRDefault="00A53CF0" w:rsidP="00357C56">
            <w:pPr>
              <w:jc w:val="right"/>
              <w:rPr>
                <w:rFonts w:ascii="Times New Roman" w:hAnsi="Times New Roman" w:cs="Times New Roman"/>
                <w:i/>
                <w:iCs/>
                <w:sz w:val="22"/>
                <w:szCs w:val="22"/>
              </w:rPr>
            </w:pPr>
            <w:r w:rsidRPr="00BD31A1">
              <w:rPr>
                <w:rFonts w:ascii="Times New Roman" w:hAnsi="Times New Roman" w:cs="Times New Roman"/>
                <w:i/>
                <w:iCs/>
                <w:sz w:val="22"/>
                <w:szCs w:val="22"/>
              </w:rPr>
              <w:t>Uninsured</w:t>
            </w:r>
          </w:p>
        </w:tc>
        <w:tc>
          <w:tcPr>
            <w:tcW w:w="1530" w:type="dxa"/>
            <w:vAlign w:val="bottom"/>
          </w:tcPr>
          <w:p w14:paraId="330A6A2C" w14:textId="63FD12BF" w:rsidR="00A53CF0" w:rsidRPr="00BD31A1" w:rsidRDefault="00293CFC" w:rsidP="00A53CF0">
            <w:pPr>
              <w:jc w:val="center"/>
              <w:rPr>
                <w:rFonts w:ascii="Times New Roman" w:hAnsi="Times New Roman" w:cs="Times New Roman"/>
                <w:sz w:val="22"/>
                <w:szCs w:val="22"/>
              </w:rPr>
            </w:pPr>
            <w:r>
              <w:rPr>
                <w:rFonts w:ascii="Times New Roman" w:hAnsi="Times New Roman" w:cs="Times New Roman"/>
                <w:sz w:val="22"/>
                <w:szCs w:val="22"/>
              </w:rPr>
              <w:t>0.83</w:t>
            </w:r>
          </w:p>
        </w:tc>
        <w:tc>
          <w:tcPr>
            <w:tcW w:w="1710" w:type="dxa"/>
            <w:vAlign w:val="bottom"/>
          </w:tcPr>
          <w:p w14:paraId="3197F4A6" w14:textId="070116AF" w:rsidR="00A53CF0" w:rsidRPr="00BD31A1" w:rsidRDefault="00293CFC" w:rsidP="00A53CF0">
            <w:pPr>
              <w:jc w:val="center"/>
              <w:rPr>
                <w:rFonts w:ascii="Times New Roman" w:hAnsi="Times New Roman" w:cs="Times New Roman"/>
                <w:sz w:val="22"/>
                <w:szCs w:val="22"/>
              </w:rPr>
            </w:pPr>
            <w:r>
              <w:rPr>
                <w:rFonts w:ascii="Times New Roman" w:hAnsi="Times New Roman" w:cs="Times New Roman"/>
                <w:sz w:val="22"/>
                <w:szCs w:val="22"/>
              </w:rPr>
              <w:t>0.58-1.20</w:t>
            </w:r>
          </w:p>
        </w:tc>
        <w:tc>
          <w:tcPr>
            <w:tcW w:w="1262" w:type="dxa"/>
            <w:vAlign w:val="bottom"/>
          </w:tcPr>
          <w:p w14:paraId="2D9155E7" w14:textId="57010E52" w:rsidR="00A53CF0" w:rsidRPr="00BD31A1" w:rsidRDefault="00293CFC" w:rsidP="00A53CF0">
            <w:pPr>
              <w:jc w:val="center"/>
              <w:rPr>
                <w:rFonts w:ascii="Times New Roman" w:hAnsi="Times New Roman" w:cs="Times New Roman"/>
                <w:sz w:val="22"/>
                <w:szCs w:val="22"/>
              </w:rPr>
            </w:pPr>
            <w:r>
              <w:rPr>
                <w:rFonts w:ascii="Times New Roman" w:hAnsi="Times New Roman" w:cs="Times New Roman"/>
                <w:sz w:val="22"/>
                <w:szCs w:val="22"/>
              </w:rPr>
              <w:t>0.32</w:t>
            </w:r>
          </w:p>
        </w:tc>
      </w:tr>
      <w:tr w:rsidR="00A53CF0" w:rsidRPr="00BD31A1" w14:paraId="1889061A" w14:textId="77777777" w:rsidTr="00211E71">
        <w:tc>
          <w:tcPr>
            <w:tcW w:w="2154" w:type="dxa"/>
            <w:vMerge/>
          </w:tcPr>
          <w:p w14:paraId="7BD873EE" w14:textId="77777777" w:rsidR="00A53CF0" w:rsidRPr="00BD31A1" w:rsidRDefault="00A53CF0" w:rsidP="00A53CF0">
            <w:pPr>
              <w:rPr>
                <w:rFonts w:ascii="Times New Roman" w:hAnsi="Times New Roman" w:cs="Times New Roman"/>
                <w:b/>
                <w:bCs/>
                <w:sz w:val="22"/>
                <w:szCs w:val="22"/>
              </w:rPr>
            </w:pPr>
          </w:p>
        </w:tc>
        <w:tc>
          <w:tcPr>
            <w:tcW w:w="3240" w:type="dxa"/>
            <w:vAlign w:val="bottom"/>
          </w:tcPr>
          <w:p w14:paraId="39E46873" w14:textId="5BBBE1E5" w:rsidR="00A53CF0" w:rsidRPr="00BD31A1" w:rsidRDefault="00A53CF0" w:rsidP="00A53CF0">
            <w:pPr>
              <w:rPr>
                <w:rFonts w:ascii="Times New Roman" w:hAnsi="Times New Roman" w:cs="Times New Roman"/>
                <w:i/>
                <w:iCs/>
                <w:sz w:val="22"/>
                <w:szCs w:val="22"/>
              </w:rPr>
            </w:pPr>
            <w:r w:rsidRPr="00BD31A1">
              <w:rPr>
                <w:rFonts w:ascii="Times New Roman" w:hAnsi="Times New Roman" w:cs="Times New Roman"/>
                <w:b/>
                <w:bCs/>
                <w:sz w:val="22"/>
                <w:szCs w:val="22"/>
              </w:rPr>
              <w:t>Smoking History</w:t>
            </w:r>
          </w:p>
        </w:tc>
        <w:tc>
          <w:tcPr>
            <w:tcW w:w="1530" w:type="dxa"/>
            <w:vAlign w:val="bottom"/>
          </w:tcPr>
          <w:p w14:paraId="0A87C857" w14:textId="77777777" w:rsidR="00A53CF0" w:rsidRPr="00BD31A1" w:rsidRDefault="00A53CF0" w:rsidP="00A53CF0">
            <w:pPr>
              <w:jc w:val="center"/>
              <w:rPr>
                <w:rFonts w:ascii="Times New Roman" w:hAnsi="Times New Roman" w:cs="Times New Roman"/>
                <w:sz w:val="22"/>
                <w:szCs w:val="22"/>
              </w:rPr>
            </w:pPr>
          </w:p>
        </w:tc>
        <w:tc>
          <w:tcPr>
            <w:tcW w:w="1710" w:type="dxa"/>
            <w:vAlign w:val="bottom"/>
          </w:tcPr>
          <w:p w14:paraId="161D6CCD" w14:textId="77777777" w:rsidR="00A53CF0" w:rsidRPr="00BD31A1" w:rsidRDefault="00A53CF0" w:rsidP="00A53CF0">
            <w:pPr>
              <w:jc w:val="center"/>
              <w:rPr>
                <w:rFonts w:ascii="Times New Roman" w:hAnsi="Times New Roman" w:cs="Times New Roman"/>
                <w:sz w:val="22"/>
                <w:szCs w:val="22"/>
              </w:rPr>
            </w:pPr>
          </w:p>
        </w:tc>
        <w:tc>
          <w:tcPr>
            <w:tcW w:w="1262" w:type="dxa"/>
            <w:vAlign w:val="bottom"/>
          </w:tcPr>
          <w:p w14:paraId="01E3BAFC" w14:textId="77777777" w:rsidR="00A53CF0" w:rsidRPr="00BD31A1" w:rsidRDefault="00A53CF0" w:rsidP="00A53CF0">
            <w:pPr>
              <w:jc w:val="center"/>
              <w:rPr>
                <w:rFonts w:ascii="Times New Roman" w:hAnsi="Times New Roman" w:cs="Times New Roman"/>
                <w:sz w:val="22"/>
                <w:szCs w:val="22"/>
              </w:rPr>
            </w:pPr>
          </w:p>
        </w:tc>
      </w:tr>
      <w:tr w:rsidR="00A53CF0" w:rsidRPr="00BD31A1" w14:paraId="25A46AFF" w14:textId="77777777" w:rsidTr="00211E71">
        <w:tc>
          <w:tcPr>
            <w:tcW w:w="2154" w:type="dxa"/>
            <w:vMerge/>
          </w:tcPr>
          <w:p w14:paraId="0335A92E" w14:textId="77777777" w:rsidR="00A53CF0" w:rsidRPr="00BD31A1" w:rsidRDefault="00A53CF0" w:rsidP="00A53CF0">
            <w:pPr>
              <w:rPr>
                <w:rFonts w:ascii="Times New Roman" w:hAnsi="Times New Roman" w:cs="Times New Roman"/>
                <w:b/>
                <w:bCs/>
                <w:sz w:val="22"/>
                <w:szCs w:val="22"/>
              </w:rPr>
            </w:pPr>
          </w:p>
        </w:tc>
        <w:tc>
          <w:tcPr>
            <w:tcW w:w="3240" w:type="dxa"/>
            <w:vAlign w:val="bottom"/>
          </w:tcPr>
          <w:p w14:paraId="3CA7EE80" w14:textId="2FA98F08" w:rsidR="00A53CF0" w:rsidRPr="00BD31A1" w:rsidRDefault="00A53CF0" w:rsidP="00357C56">
            <w:pPr>
              <w:jc w:val="right"/>
              <w:rPr>
                <w:rFonts w:ascii="Times New Roman" w:hAnsi="Times New Roman" w:cs="Times New Roman"/>
                <w:b/>
                <w:bCs/>
                <w:sz w:val="22"/>
                <w:szCs w:val="22"/>
              </w:rPr>
            </w:pPr>
            <w:r w:rsidRPr="00BD31A1">
              <w:rPr>
                <w:rFonts w:ascii="Times New Roman" w:hAnsi="Times New Roman" w:cs="Times New Roman"/>
                <w:i/>
                <w:iCs/>
                <w:sz w:val="22"/>
                <w:szCs w:val="22"/>
              </w:rPr>
              <w:t>Never Smoker</w:t>
            </w:r>
          </w:p>
        </w:tc>
        <w:tc>
          <w:tcPr>
            <w:tcW w:w="1530" w:type="dxa"/>
            <w:vAlign w:val="bottom"/>
          </w:tcPr>
          <w:p w14:paraId="11758576" w14:textId="16E0E9F2" w:rsidR="00A53CF0" w:rsidRPr="00BD31A1" w:rsidRDefault="00A53CF0" w:rsidP="00A53CF0">
            <w:pPr>
              <w:jc w:val="center"/>
              <w:rPr>
                <w:rFonts w:ascii="Times New Roman" w:hAnsi="Times New Roman" w:cs="Times New Roman"/>
                <w:sz w:val="22"/>
                <w:szCs w:val="22"/>
              </w:rPr>
            </w:pPr>
            <w:r w:rsidRPr="00BD31A1">
              <w:rPr>
                <w:rFonts w:ascii="Times New Roman" w:hAnsi="Times New Roman" w:cs="Times New Roman"/>
                <w:sz w:val="22"/>
                <w:szCs w:val="22"/>
              </w:rPr>
              <w:t>Ref</w:t>
            </w:r>
          </w:p>
        </w:tc>
        <w:tc>
          <w:tcPr>
            <w:tcW w:w="1710" w:type="dxa"/>
            <w:vAlign w:val="bottom"/>
          </w:tcPr>
          <w:p w14:paraId="648DCBFE" w14:textId="4D7B99B1" w:rsidR="00A53CF0" w:rsidRPr="00BD31A1" w:rsidRDefault="00A53CF0" w:rsidP="00A53CF0">
            <w:pPr>
              <w:jc w:val="center"/>
              <w:rPr>
                <w:rFonts w:ascii="Times New Roman" w:hAnsi="Times New Roman" w:cs="Times New Roman"/>
                <w:sz w:val="22"/>
                <w:szCs w:val="22"/>
              </w:rPr>
            </w:pPr>
            <w:r w:rsidRPr="00BD31A1">
              <w:rPr>
                <w:rFonts w:ascii="Times New Roman" w:hAnsi="Times New Roman" w:cs="Times New Roman"/>
                <w:sz w:val="22"/>
                <w:szCs w:val="22"/>
              </w:rPr>
              <w:t>Ref</w:t>
            </w:r>
          </w:p>
        </w:tc>
        <w:tc>
          <w:tcPr>
            <w:tcW w:w="1262" w:type="dxa"/>
            <w:vAlign w:val="bottom"/>
          </w:tcPr>
          <w:p w14:paraId="2ED7BE18" w14:textId="77777777" w:rsidR="00A53CF0" w:rsidRPr="00BD31A1" w:rsidRDefault="00A53CF0" w:rsidP="00A53CF0">
            <w:pPr>
              <w:jc w:val="center"/>
              <w:rPr>
                <w:rFonts w:ascii="Times New Roman" w:hAnsi="Times New Roman" w:cs="Times New Roman"/>
                <w:sz w:val="22"/>
                <w:szCs w:val="22"/>
              </w:rPr>
            </w:pPr>
          </w:p>
        </w:tc>
      </w:tr>
      <w:tr w:rsidR="00A53CF0" w:rsidRPr="00BD31A1" w14:paraId="2EFF74AD" w14:textId="77777777" w:rsidTr="00211E71">
        <w:tc>
          <w:tcPr>
            <w:tcW w:w="2154" w:type="dxa"/>
            <w:vMerge/>
          </w:tcPr>
          <w:p w14:paraId="4CFF8873" w14:textId="77777777" w:rsidR="00A53CF0" w:rsidRPr="00BD31A1" w:rsidRDefault="00A53CF0" w:rsidP="00A53CF0">
            <w:pPr>
              <w:rPr>
                <w:rFonts w:ascii="Times New Roman" w:hAnsi="Times New Roman" w:cs="Times New Roman"/>
                <w:b/>
                <w:bCs/>
                <w:sz w:val="22"/>
                <w:szCs w:val="22"/>
              </w:rPr>
            </w:pPr>
          </w:p>
        </w:tc>
        <w:tc>
          <w:tcPr>
            <w:tcW w:w="3240" w:type="dxa"/>
            <w:vAlign w:val="bottom"/>
          </w:tcPr>
          <w:p w14:paraId="02228C62" w14:textId="192BD0B0" w:rsidR="00A53CF0" w:rsidRPr="00BD31A1" w:rsidRDefault="00A53CF0" w:rsidP="00357C56">
            <w:pPr>
              <w:jc w:val="right"/>
              <w:rPr>
                <w:rFonts w:ascii="Times New Roman" w:hAnsi="Times New Roman" w:cs="Times New Roman"/>
                <w:i/>
                <w:iCs/>
                <w:sz w:val="22"/>
                <w:szCs w:val="22"/>
              </w:rPr>
            </w:pPr>
            <w:r w:rsidRPr="00BD31A1">
              <w:rPr>
                <w:rFonts w:ascii="Times New Roman" w:hAnsi="Times New Roman" w:cs="Times New Roman"/>
                <w:i/>
                <w:iCs/>
                <w:sz w:val="22"/>
                <w:szCs w:val="22"/>
              </w:rPr>
              <w:t>Previous Smoking History</w:t>
            </w:r>
          </w:p>
        </w:tc>
        <w:tc>
          <w:tcPr>
            <w:tcW w:w="1530" w:type="dxa"/>
            <w:vAlign w:val="bottom"/>
          </w:tcPr>
          <w:p w14:paraId="02702E99" w14:textId="302FB4C3" w:rsidR="00A53CF0" w:rsidRPr="00BD31A1" w:rsidRDefault="00293CFC" w:rsidP="00A53CF0">
            <w:pPr>
              <w:jc w:val="center"/>
              <w:rPr>
                <w:rFonts w:ascii="Times New Roman" w:hAnsi="Times New Roman" w:cs="Times New Roman"/>
                <w:sz w:val="22"/>
                <w:szCs w:val="22"/>
              </w:rPr>
            </w:pPr>
            <w:r>
              <w:rPr>
                <w:rFonts w:ascii="Times New Roman" w:hAnsi="Times New Roman" w:cs="Times New Roman"/>
                <w:sz w:val="22"/>
                <w:szCs w:val="22"/>
              </w:rPr>
              <w:t>1.56</w:t>
            </w:r>
          </w:p>
        </w:tc>
        <w:tc>
          <w:tcPr>
            <w:tcW w:w="1710" w:type="dxa"/>
            <w:vAlign w:val="bottom"/>
          </w:tcPr>
          <w:p w14:paraId="24B85065" w14:textId="686C835F" w:rsidR="00A53CF0" w:rsidRPr="00BD31A1" w:rsidRDefault="00293CFC" w:rsidP="00A53CF0">
            <w:pPr>
              <w:jc w:val="center"/>
              <w:rPr>
                <w:rFonts w:ascii="Times New Roman" w:hAnsi="Times New Roman" w:cs="Times New Roman"/>
                <w:sz w:val="22"/>
                <w:szCs w:val="22"/>
              </w:rPr>
            </w:pPr>
            <w:r>
              <w:rPr>
                <w:rFonts w:ascii="Times New Roman" w:hAnsi="Times New Roman" w:cs="Times New Roman"/>
                <w:sz w:val="22"/>
                <w:szCs w:val="22"/>
              </w:rPr>
              <w:t>0.88-2.75</w:t>
            </w:r>
          </w:p>
        </w:tc>
        <w:tc>
          <w:tcPr>
            <w:tcW w:w="1262" w:type="dxa"/>
            <w:vAlign w:val="bottom"/>
          </w:tcPr>
          <w:p w14:paraId="4DF0EEA1" w14:textId="391C120C" w:rsidR="00A53CF0" w:rsidRPr="00BD31A1" w:rsidRDefault="00293CFC" w:rsidP="00A53CF0">
            <w:pPr>
              <w:jc w:val="center"/>
              <w:rPr>
                <w:rFonts w:ascii="Times New Roman" w:hAnsi="Times New Roman" w:cs="Times New Roman"/>
                <w:sz w:val="22"/>
                <w:szCs w:val="22"/>
              </w:rPr>
            </w:pPr>
            <w:r>
              <w:rPr>
                <w:rFonts w:ascii="Times New Roman" w:hAnsi="Times New Roman" w:cs="Times New Roman"/>
                <w:sz w:val="22"/>
                <w:szCs w:val="22"/>
              </w:rPr>
              <w:t>0.13</w:t>
            </w:r>
          </w:p>
        </w:tc>
      </w:tr>
      <w:tr w:rsidR="00A53CF0" w:rsidRPr="00BD31A1" w14:paraId="149FD5B3" w14:textId="77777777" w:rsidTr="00211E71">
        <w:tc>
          <w:tcPr>
            <w:tcW w:w="2154" w:type="dxa"/>
            <w:vMerge/>
          </w:tcPr>
          <w:p w14:paraId="281B7DD7" w14:textId="77777777" w:rsidR="00A53CF0" w:rsidRPr="00BD31A1" w:rsidRDefault="00A53CF0" w:rsidP="00A53CF0">
            <w:pPr>
              <w:rPr>
                <w:rFonts w:ascii="Times New Roman" w:hAnsi="Times New Roman" w:cs="Times New Roman"/>
                <w:b/>
                <w:bCs/>
                <w:sz w:val="22"/>
                <w:szCs w:val="22"/>
              </w:rPr>
            </w:pPr>
          </w:p>
        </w:tc>
        <w:tc>
          <w:tcPr>
            <w:tcW w:w="3240" w:type="dxa"/>
            <w:vAlign w:val="bottom"/>
          </w:tcPr>
          <w:p w14:paraId="41B75987" w14:textId="52D5EEC5" w:rsidR="00A53CF0" w:rsidRPr="00BD31A1" w:rsidRDefault="00A53CF0" w:rsidP="00A53CF0">
            <w:pPr>
              <w:rPr>
                <w:rFonts w:ascii="Times New Roman" w:hAnsi="Times New Roman" w:cs="Times New Roman"/>
                <w:i/>
                <w:iCs/>
                <w:sz w:val="22"/>
                <w:szCs w:val="22"/>
              </w:rPr>
            </w:pPr>
            <w:r w:rsidRPr="00BD31A1">
              <w:rPr>
                <w:rFonts w:ascii="Times New Roman" w:hAnsi="Times New Roman" w:cs="Times New Roman"/>
                <w:b/>
                <w:bCs/>
                <w:sz w:val="22"/>
                <w:szCs w:val="22"/>
              </w:rPr>
              <w:t>Practice Setting</w:t>
            </w:r>
          </w:p>
        </w:tc>
        <w:tc>
          <w:tcPr>
            <w:tcW w:w="1530" w:type="dxa"/>
            <w:vAlign w:val="bottom"/>
          </w:tcPr>
          <w:p w14:paraId="31F26144" w14:textId="77777777" w:rsidR="00A53CF0" w:rsidRPr="00BD31A1" w:rsidRDefault="00A53CF0" w:rsidP="00A53CF0">
            <w:pPr>
              <w:jc w:val="center"/>
              <w:rPr>
                <w:rFonts w:ascii="Times New Roman" w:hAnsi="Times New Roman" w:cs="Times New Roman"/>
                <w:sz w:val="22"/>
                <w:szCs w:val="22"/>
              </w:rPr>
            </w:pPr>
          </w:p>
        </w:tc>
        <w:tc>
          <w:tcPr>
            <w:tcW w:w="1710" w:type="dxa"/>
            <w:vAlign w:val="bottom"/>
          </w:tcPr>
          <w:p w14:paraId="3A8A43A6" w14:textId="77777777" w:rsidR="00A53CF0" w:rsidRPr="00BD31A1" w:rsidRDefault="00A53CF0" w:rsidP="00A53CF0">
            <w:pPr>
              <w:jc w:val="center"/>
              <w:rPr>
                <w:rFonts w:ascii="Times New Roman" w:hAnsi="Times New Roman" w:cs="Times New Roman"/>
                <w:sz w:val="22"/>
                <w:szCs w:val="22"/>
              </w:rPr>
            </w:pPr>
          </w:p>
        </w:tc>
        <w:tc>
          <w:tcPr>
            <w:tcW w:w="1262" w:type="dxa"/>
            <w:vAlign w:val="bottom"/>
          </w:tcPr>
          <w:p w14:paraId="6551F7E4" w14:textId="77777777" w:rsidR="00A53CF0" w:rsidRPr="00BD31A1" w:rsidRDefault="00A53CF0" w:rsidP="00A53CF0">
            <w:pPr>
              <w:jc w:val="center"/>
              <w:rPr>
                <w:rFonts w:ascii="Times New Roman" w:hAnsi="Times New Roman" w:cs="Times New Roman"/>
                <w:sz w:val="22"/>
                <w:szCs w:val="22"/>
              </w:rPr>
            </w:pPr>
          </w:p>
        </w:tc>
      </w:tr>
      <w:tr w:rsidR="00A53CF0" w:rsidRPr="00BD31A1" w14:paraId="0B345412" w14:textId="77777777" w:rsidTr="00211E71">
        <w:tc>
          <w:tcPr>
            <w:tcW w:w="2154" w:type="dxa"/>
            <w:vMerge/>
          </w:tcPr>
          <w:p w14:paraId="43B142D3" w14:textId="77777777" w:rsidR="00A53CF0" w:rsidRPr="00BD31A1" w:rsidRDefault="00A53CF0" w:rsidP="00A53CF0">
            <w:pPr>
              <w:rPr>
                <w:rFonts w:ascii="Times New Roman" w:hAnsi="Times New Roman" w:cs="Times New Roman"/>
                <w:b/>
                <w:bCs/>
                <w:sz w:val="22"/>
                <w:szCs w:val="22"/>
              </w:rPr>
            </w:pPr>
          </w:p>
        </w:tc>
        <w:tc>
          <w:tcPr>
            <w:tcW w:w="3240" w:type="dxa"/>
            <w:vAlign w:val="bottom"/>
          </w:tcPr>
          <w:p w14:paraId="025D7F88" w14:textId="7189F1CE" w:rsidR="00A53CF0" w:rsidRPr="00BD31A1" w:rsidRDefault="00A53CF0" w:rsidP="00357C56">
            <w:pPr>
              <w:jc w:val="right"/>
              <w:rPr>
                <w:rFonts w:ascii="Times New Roman" w:hAnsi="Times New Roman" w:cs="Times New Roman"/>
                <w:b/>
                <w:bCs/>
                <w:sz w:val="22"/>
                <w:szCs w:val="22"/>
              </w:rPr>
            </w:pPr>
            <w:r w:rsidRPr="00BD31A1">
              <w:rPr>
                <w:rFonts w:ascii="Times New Roman" w:hAnsi="Times New Roman" w:cs="Times New Roman"/>
                <w:i/>
                <w:iCs/>
                <w:sz w:val="22"/>
                <w:szCs w:val="22"/>
              </w:rPr>
              <w:t>Community Medical Center</w:t>
            </w:r>
          </w:p>
        </w:tc>
        <w:tc>
          <w:tcPr>
            <w:tcW w:w="1530" w:type="dxa"/>
            <w:vAlign w:val="bottom"/>
          </w:tcPr>
          <w:p w14:paraId="57F246F1" w14:textId="540E5FAD" w:rsidR="00A53CF0" w:rsidRPr="00BD31A1" w:rsidRDefault="00A53CF0" w:rsidP="00A53CF0">
            <w:pPr>
              <w:jc w:val="center"/>
              <w:rPr>
                <w:rFonts w:ascii="Times New Roman" w:hAnsi="Times New Roman" w:cs="Times New Roman"/>
                <w:sz w:val="22"/>
                <w:szCs w:val="22"/>
              </w:rPr>
            </w:pPr>
            <w:r w:rsidRPr="00BD31A1">
              <w:rPr>
                <w:rFonts w:ascii="Times New Roman" w:hAnsi="Times New Roman" w:cs="Times New Roman"/>
                <w:sz w:val="22"/>
                <w:szCs w:val="22"/>
              </w:rPr>
              <w:t>Ref</w:t>
            </w:r>
          </w:p>
        </w:tc>
        <w:tc>
          <w:tcPr>
            <w:tcW w:w="1710" w:type="dxa"/>
            <w:vAlign w:val="bottom"/>
          </w:tcPr>
          <w:p w14:paraId="049870C9" w14:textId="467942A5" w:rsidR="00A53CF0" w:rsidRPr="00BD31A1" w:rsidRDefault="00A53CF0" w:rsidP="00A53CF0">
            <w:pPr>
              <w:jc w:val="center"/>
              <w:rPr>
                <w:rFonts w:ascii="Times New Roman" w:hAnsi="Times New Roman" w:cs="Times New Roman"/>
                <w:sz w:val="22"/>
                <w:szCs w:val="22"/>
              </w:rPr>
            </w:pPr>
            <w:r w:rsidRPr="00BD31A1">
              <w:rPr>
                <w:rFonts w:ascii="Times New Roman" w:hAnsi="Times New Roman" w:cs="Times New Roman"/>
                <w:sz w:val="22"/>
                <w:szCs w:val="22"/>
              </w:rPr>
              <w:t>Ref</w:t>
            </w:r>
          </w:p>
        </w:tc>
        <w:tc>
          <w:tcPr>
            <w:tcW w:w="1262" w:type="dxa"/>
            <w:vAlign w:val="bottom"/>
          </w:tcPr>
          <w:p w14:paraId="672B8258" w14:textId="77777777" w:rsidR="00A53CF0" w:rsidRPr="00BD31A1" w:rsidRDefault="00A53CF0" w:rsidP="00A53CF0">
            <w:pPr>
              <w:jc w:val="center"/>
              <w:rPr>
                <w:rFonts w:ascii="Times New Roman" w:hAnsi="Times New Roman" w:cs="Times New Roman"/>
                <w:sz w:val="22"/>
                <w:szCs w:val="22"/>
              </w:rPr>
            </w:pPr>
          </w:p>
        </w:tc>
      </w:tr>
      <w:tr w:rsidR="00A53CF0" w:rsidRPr="00BD31A1" w14:paraId="5DE42DF7" w14:textId="77777777" w:rsidTr="00211E71">
        <w:tc>
          <w:tcPr>
            <w:tcW w:w="2154" w:type="dxa"/>
            <w:vMerge/>
          </w:tcPr>
          <w:p w14:paraId="705BABE9" w14:textId="77777777" w:rsidR="00A53CF0" w:rsidRPr="00BD31A1" w:rsidRDefault="00A53CF0" w:rsidP="00A53CF0">
            <w:pPr>
              <w:rPr>
                <w:rFonts w:ascii="Times New Roman" w:hAnsi="Times New Roman" w:cs="Times New Roman"/>
                <w:b/>
                <w:bCs/>
                <w:sz w:val="22"/>
                <w:szCs w:val="22"/>
              </w:rPr>
            </w:pPr>
          </w:p>
        </w:tc>
        <w:tc>
          <w:tcPr>
            <w:tcW w:w="3240" w:type="dxa"/>
            <w:vAlign w:val="bottom"/>
          </w:tcPr>
          <w:p w14:paraId="07DF0A13" w14:textId="15C4379F" w:rsidR="00A53CF0" w:rsidRPr="00BD31A1" w:rsidRDefault="00A53CF0" w:rsidP="00357C56">
            <w:pPr>
              <w:jc w:val="right"/>
              <w:rPr>
                <w:rFonts w:ascii="Times New Roman" w:hAnsi="Times New Roman" w:cs="Times New Roman"/>
                <w:i/>
                <w:iCs/>
                <w:sz w:val="22"/>
                <w:szCs w:val="22"/>
              </w:rPr>
            </w:pPr>
            <w:r w:rsidRPr="00BD31A1">
              <w:rPr>
                <w:rFonts w:ascii="Times New Roman" w:hAnsi="Times New Roman" w:cs="Times New Roman"/>
                <w:i/>
                <w:iCs/>
                <w:sz w:val="22"/>
                <w:szCs w:val="22"/>
              </w:rPr>
              <w:t>Academic Medical Center</w:t>
            </w:r>
          </w:p>
        </w:tc>
        <w:tc>
          <w:tcPr>
            <w:tcW w:w="1530" w:type="dxa"/>
            <w:vAlign w:val="bottom"/>
          </w:tcPr>
          <w:p w14:paraId="12923B1E" w14:textId="669C0E41" w:rsidR="00A53CF0" w:rsidRPr="00BD31A1" w:rsidRDefault="00293CFC" w:rsidP="00A53CF0">
            <w:pPr>
              <w:jc w:val="center"/>
              <w:rPr>
                <w:rFonts w:ascii="Times New Roman" w:hAnsi="Times New Roman" w:cs="Times New Roman"/>
                <w:sz w:val="22"/>
                <w:szCs w:val="22"/>
              </w:rPr>
            </w:pPr>
            <w:r>
              <w:rPr>
                <w:rFonts w:ascii="Times New Roman" w:hAnsi="Times New Roman" w:cs="Times New Roman"/>
                <w:sz w:val="22"/>
                <w:szCs w:val="22"/>
              </w:rPr>
              <w:t>0.71</w:t>
            </w:r>
          </w:p>
        </w:tc>
        <w:tc>
          <w:tcPr>
            <w:tcW w:w="1710" w:type="dxa"/>
            <w:vAlign w:val="bottom"/>
          </w:tcPr>
          <w:p w14:paraId="0EF2BAEE" w14:textId="7E742561" w:rsidR="00A53CF0" w:rsidRPr="00BD31A1" w:rsidRDefault="00293CFC" w:rsidP="00A53CF0">
            <w:pPr>
              <w:jc w:val="center"/>
              <w:rPr>
                <w:rFonts w:ascii="Times New Roman" w:hAnsi="Times New Roman" w:cs="Times New Roman"/>
                <w:sz w:val="22"/>
                <w:szCs w:val="22"/>
              </w:rPr>
            </w:pPr>
            <w:r>
              <w:rPr>
                <w:rFonts w:ascii="Times New Roman" w:hAnsi="Times New Roman" w:cs="Times New Roman"/>
                <w:sz w:val="22"/>
                <w:szCs w:val="22"/>
              </w:rPr>
              <w:t>0.46-1.09</w:t>
            </w:r>
          </w:p>
        </w:tc>
        <w:tc>
          <w:tcPr>
            <w:tcW w:w="1262" w:type="dxa"/>
            <w:vAlign w:val="bottom"/>
          </w:tcPr>
          <w:p w14:paraId="10F9E573" w14:textId="31390F66" w:rsidR="00A53CF0" w:rsidRPr="00BD31A1" w:rsidRDefault="00293CFC" w:rsidP="00A53CF0">
            <w:pPr>
              <w:jc w:val="center"/>
              <w:rPr>
                <w:rFonts w:ascii="Times New Roman" w:hAnsi="Times New Roman" w:cs="Times New Roman"/>
                <w:sz w:val="22"/>
                <w:szCs w:val="22"/>
              </w:rPr>
            </w:pPr>
            <w:r>
              <w:rPr>
                <w:rFonts w:ascii="Times New Roman" w:hAnsi="Times New Roman" w:cs="Times New Roman"/>
                <w:sz w:val="22"/>
                <w:szCs w:val="22"/>
              </w:rPr>
              <w:t>0.12</w:t>
            </w:r>
          </w:p>
        </w:tc>
      </w:tr>
      <w:tr w:rsidR="00A53CF0" w:rsidRPr="00BD31A1" w14:paraId="1162C8CA" w14:textId="77777777" w:rsidTr="00211E71">
        <w:tc>
          <w:tcPr>
            <w:tcW w:w="2154" w:type="dxa"/>
            <w:vMerge/>
          </w:tcPr>
          <w:p w14:paraId="254F7EAB" w14:textId="77777777" w:rsidR="00A53CF0" w:rsidRPr="00BD31A1" w:rsidRDefault="00A53CF0" w:rsidP="00A53CF0">
            <w:pPr>
              <w:rPr>
                <w:rFonts w:ascii="Times New Roman" w:hAnsi="Times New Roman" w:cs="Times New Roman"/>
                <w:b/>
                <w:bCs/>
                <w:sz w:val="22"/>
                <w:szCs w:val="22"/>
              </w:rPr>
            </w:pPr>
          </w:p>
        </w:tc>
        <w:tc>
          <w:tcPr>
            <w:tcW w:w="3240" w:type="dxa"/>
            <w:vAlign w:val="bottom"/>
          </w:tcPr>
          <w:p w14:paraId="75BB2A4E" w14:textId="15BD9C11" w:rsidR="00A53CF0" w:rsidRPr="00BD31A1" w:rsidRDefault="00A53CF0" w:rsidP="00A53CF0">
            <w:pPr>
              <w:rPr>
                <w:rFonts w:ascii="Times New Roman" w:hAnsi="Times New Roman" w:cs="Times New Roman"/>
                <w:i/>
                <w:iCs/>
                <w:sz w:val="22"/>
                <w:szCs w:val="22"/>
              </w:rPr>
            </w:pPr>
            <w:r w:rsidRPr="00BD31A1">
              <w:rPr>
                <w:rFonts w:ascii="Times New Roman" w:hAnsi="Times New Roman" w:cs="Times New Roman"/>
                <w:sz w:val="22"/>
                <w:szCs w:val="22"/>
              </w:rPr>
              <w:t>Diagnosis Year*</w:t>
            </w:r>
          </w:p>
        </w:tc>
        <w:tc>
          <w:tcPr>
            <w:tcW w:w="1530" w:type="dxa"/>
            <w:vAlign w:val="bottom"/>
          </w:tcPr>
          <w:p w14:paraId="2852D76A" w14:textId="021396EA" w:rsidR="00A53CF0" w:rsidRPr="00BD31A1" w:rsidRDefault="00C204E4" w:rsidP="00A53CF0">
            <w:pPr>
              <w:jc w:val="center"/>
              <w:rPr>
                <w:rFonts w:ascii="Times New Roman" w:hAnsi="Times New Roman" w:cs="Times New Roman"/>
                <w:sz w:val="22"/>
                <w:szCs w:val="22"/>
              </w:rPr>
            </w:pPr>
            <w:r>
              <w:rPr>
                <w:rFonts w:ascii="Times New Roman" w:hAnsi="Times New Roman" w:cs="Times New Roman"/>
                <w:sz w:val="22"/>
                <w:szCs w:val="22"/>
              </w:rPr>
              <w:t>0.73</w:t>
            </w:r>
          </w:p>
        </w:tc>
        <w:tc>
          <w:tcPr>
            <w:tcW w:w="1710" w:type="dxa"/>
            <w:vAlign w:val="bottom"/>
          </w:tcPr>
          <w:p w14:paraId="0D1ED8B3" w14:textId="48521F6D" w:rsidR="00A53CF0" w:rsidRPr="00BD31A1" w:rsidRDefault="00C204E4" w:rsidP="00A53CF0">
            <w:pPr>
              <w:jc w:val="center"/>
              <w:rPr>
                <w:rFonts w:ascii="Times New Roman" w:hAnsi="Times New Roman" w:cs="Times New Roman"/>
                <w:sz w:val="22"/>
                <w:szCs w:val="22"/>
              </w:rPr>
            </w:pPr>
            <w:r>
              <w:rPr>
                <w:rFonts w:ascii="Times New Roman" w:hAnsi="Times New Roman" w:cs="Times New Roman"/>
                <w:sz w:val="22"/>
                <w:szCs w:val="22"/>
              </w:rPr>
              <w:t>0.68-0.78</w:t>
            </w:r>
          </w:p>
        </w:tc>
        <w:tc>
          <w:tcPr>
            <w:tcW w:w="1262" w:type="dxa"/>
            <w:vAlign w:val="bottom"/>
          </w:tcPr>
          <w:p w14:paraId="736C00AC" w14:textId="24175585" w:rsidR="00A53CF0" w:rsidRPr="00C204E4" w:rsidRDefault="00C204E4" w:rsidP="00A53CF0">
            <w:pPr>
              <w:jc w:val="center"/>
              <w:rPr>
                <w:rFonts w:ascii="Times New Roman" w:hAnsi="Times New Roman" w:cs="Times New Roman"/>
                <w:b/>
                <w:bCs/>
                <w:sz w:val="22"/>
                <w:szCs w:val="22"/>
              </w:rPr>
            </w:pPr>
            <w:r w:rsidRPr="00C204E4">
              <w:rPr>
                <w:rFonts w:ascii="Times New Roman" w:hAnsi="Times New Roman" w:cs="Times New Roman"/>
                <w:b/>
                <w:bCs/>
                <w:sz w:val="22"/>
                <w:szCs w:val="22"/>
              </w:rPr>
              <w:t>&lt;0.001*</w:t>
            </w:r>
          </w:p>
        </w:tc>
      </w:tr>
      <w:tr w:rsidR="00A53CF0" w:rsidRPr="00BD31A1" w14:paraId="1300CD18" w14:textId="77777777" w:rsidTr="00211E71">
        <w:tc>
          <w:tcPr>
            <w:tcW w:w="2154" w:type="dxa"/>
            <w:vMerge/>
          </w:tcPr>
          <w:p w14:paraId="7B2953B6" w14:textId="77777777" w:rsidR="00A53CF0" w:rsidRPr="00BD31A1" w:rsidRDefault="00A53CF0" w:rsidP="00A53CF0">
            <w:pPr>
              <w:rPr>
                <w:rFonts w:ascii="Times New Roman" w:hAnsi="Times New Roman" w:cs="Times New Roman"/>
                <w:b/>
                <w:bCs/>
                <w:sz w:val="22"/>
                <w:szCs w:val="22"/>
              </w:rPr>
            </w:pPr>
          </w:p>
        </w:tc>
        <w:tc>
          <w:tcPr>
            <w:tcW w:w="3240" w:type="dxa"/>
            <w:vAlign w:val="bottom"/>
          </w:tcPr>
          <w:p w14:paraId="7B7D7243" w14:textId="20C8C965" w:rsidR="00A53CF0" w:rsidRPr="00BD31A1" w:rsidRDefault="00A53CF0" w:rsidP="00A53CF0">
            <w:pPr>
              <w:rPr>
                <w:rFonts w:ascii="Times New Roman" w:hAnsi="Times New Roman" w:cs="Times New Roman"/>
                <w:sz w:val="22"/>
                <w:szCs w:val="22"/>
              </w:rPr>
            </w:pPr>
            <w:r w:rsidRPr="00BD31A1">
              <w:rPr>
                <w:rFonts w:ascii="Times New Roman" w:hAnsi="Times New Roman" w:cs="Times New Roman"/>
                <w:sz w:val="22"/>
                <w:szCs w:val="22"/>
              </w:rPr>
              <w:t>Age at Diagnosis*</w:t>
            </w:r>
          </w:p>
        </w:tc>
        <w:tc>
          <w:tcPr>
            <w:tcW w:w="1530" w:type="dxa"/>
            <w:vAlign w:val="bottom"/>
          </w:tcPr>
          <w:p w14:paraId="16956C01" w14:textId="02914F81" w:rsidR="00A53CF0" w:rsidRPr="00BD31A1" w:rsidRDefault="00C204E4" w:rsidP="00A53CF0">
            <w:pPr>
              <w:jc w:val="center"/>
              <w:rPr>
                <w:rFonts w:ascii="Times New Roman" w:hAnsi="Times New Roman" w:cs="Times New Roman"/>
                <w:sz w:val="22"/>
                <w:szCs w:val="22"/>
              </w:rPr>
            </w:pPr>
            <w:r>
              <w:rPr>
                <w:rFonts w:ascii="Times New Roman" w:hAnsi="Times New Roman" w:cs="Times New Roman"/>
                <w:sz w:val="22"/>
                <w:szCs w:val="22"/>
              </w:rPr>
              <w:t>12.03</w:t>
            </w:r>
          </w:p>
        </w:tc>
        <w:tc>
          <w:tcPr>
            <w:tcW w:w="1710" w:type="dxa"/>
            <w:vAlign w:val="bottom"/>
          </w:tcPr>
          <w:p w14:paraId="7D5D18FC" w14:textId="721D6EB1" w:rsidR="00A53CF0" w:rsidRPr="00BD31A1" w:rsidRDefault="00C204E4" w:rsidP="00A53CF0">
            <w:pPr>
              <w:jc w:val="center"/>
              <w:rPr>
                <w:rFonts w:ascii="Times New Roman" w:hAnsi="Times New Roman" w:cs="Times New Roman"/>
                <w:sz w:val="22"/>
                <w:szCs w:val="22"/>
              </w:rPr>
            </w:pPr>
            <w:r>
              <w:rPr>
                <w:rFonts w:ascii="Times New Roman" w:hAnsi="Times New Roman" w:cs="Times New Roman"/>
                <w:sz w:val="22"/>
                <w:szCs w:val="22"/>
              </w:rPr>
              <w:t>3.89-37.16</w:t>
            </w:r>
          </w:p>
        </w:tc>
        <w:tc>
          <w:tcPr>
            <w:tcW w:w="1262" w:type="dxa"/>
            <w:vAlign w:val="bottom"/>
          </w:tcPr>
          <w:p w14:paraId="77946558" w14:textId="711D5F04" w:rsidR="00A53CF0" w:rsidRPr="00C204E4" w:rsidRDefault="00C204E4" w:rsidP="00A53CF0">
            <w:pPr>
              <w:jc w:val="center"/>
              <w:rPr>
                <w:rFonts w:ascii="Times New Roman" w:hAnsi="Times New Roman" w:cs="Times New Roman"/>
                <w:b/>
                <w:bCs/>
                <w:sz w:val="22"/>
                <w:szCs w:val="22"/>
              </w:rPr>
            </w:pPr>
            <w:r w:rsidRPr="00C204E4">
              <w:rPr>
                <w:rFonts w:ascii="Times New Roman" w:hAnsi="Times New Roman" w:cs="Times New Roman"/>
                <w:b/>
                <w:bCs/>
                <w:sz w:val="22"/>
                <w:szCs w:val="22"/>
              </w:rPr>
              <w:t>&lt;0.001*</w:t>
            </w:r>
          </w:p>
        </w:tc>
      </w:tr>
      <w:tr w:rsidR="00A53CF0" w:rsidRPr="00BD31A1" w14:paraId="6B1F737F" w14:textId="77777777" w:rsidTr="00211E71">
        <w:tc>
          <w:tcPr>
            <w:tcW w:w="2154" w:type="dxa"/>
            <w:vMerge/>
          </w:tcPr>
          <w:p w14:paraId="372DD2A6" w14:textId="77777777" w:rsidR="00A53CF0" w:rsidRPr="00BD31A1" w:rsidRDefault="00A53CF0" w:rsidP="00A53CF0">
            <w:pPr>
              <w:rPr>
                <w:rFonts w:ascii="Times New Roman" w:hAnsi="Times New Roman" w:cs="Times New Roman"/>
                <w:b/>
                <w:bCs/>
                <w:sz w:val="22"/>
                <w:szCs w:val="22"/>
              </w:rPr>
            </w:pPr>
          </w:p>
        </w:tc>
        <w:tc>
          <w:tcPr>
            <w:tcW w:w="3240" w:type="dxa"/>
            <w:vAlign w:val="bottom"/>
          </w:tcPr>
          <w:p w14:paraId="73F70617" w14:textId="309EC2D4" w:rsidR="00A53CF0" w:rsidRPr="00BD31A1" w:rsidRDefault="00A53CF0" w:rsidP="00A53CF0">
            <w:pPr>
              <w:rPr>
                <w:rFonts w:ascii="Times New Roman" w:hAnsi="Times New Roman" w:cs="Times New Roman"/>
                <w:sz w:val="22"/>
                <w:szCs w:val="22"/>
              </w:rPr>
            </w:pPr>
            <w:r w:rsidRPr="00BD31A1">
              <w:rPr>
                <w:rFonts w:ascii="Times New Roman" w:hAnsi="Times New Roman" w:cs="Times New Roman"/>
                <w:sz w:val="22"/>
                <w:szCs w:val="22"/>
              </w:rPr>
              <w:t>Bone Metastases</w:t>
            </w:r>
          </w:p>
        </w:tc>
        <w:tc>
          <w:tcPr>
            <w:tcW w:w="1530" w:type="dxa"/>
            <w:vAlign w:val="bottom"/>
          </w:tcPr>
          <w:p w14:paraId="66B18DC0" w14:textId="6162647A" w:rsidR="00A53CF0" w:rsidRPr="00BD31A1" w:rsidRDefault="00C204E4" w:rsidP="00A53CF0">
            <w:pPr>
              <w:jc w:val="center"/>
              <w:rPr>
                <w:rFonts w:ascii="Times New Roman" w:hAnsi="Times New Roman" w:cs="Times New Roman"/>
                <w:sz w:val="22"/>
                <w:szCs w:val="22"/>
              </w:rPr>
            </w:pPr>
            <w:r>
              <w:rPr>
                <w:rFonts w:ascii="Times New Roman" w:hAnsi="Times New Roman" w:cs="Times New Roman"/>
                <w:sz w:val="22"/>
                <w:szCs w:val="22"/>
              </w:rPr>
              <w:t>0.83</w:t>
            </w:r>
          </w:p>
        </w:tc>
        <w:tc>
          <w:tcPr>
            <w:tcW w:w="1710" w:type="dxa"/>
            <w:vAlign w:val="bottom"/>
          </w:tcPr>
          <w:p w14:paraId="4497E015" w14:textId="1406FAE5" w:rsidR="00A53CF0" w:rsidRPr="00BD31A1" w:rsidRDefault="00C204E4" w:rsidP="00A53CF0">
            <w:pPr>
              <w:jc w:val="center"/>
              <w:rPr>
                <w:rFonts w:ascii="Times New Roman" w:hAnsi="Times New Roman" w:cs="Times New Roman"/>
                <w:sz w:val="22"/>
                <w:szCs w:val="22"/>
              </w:rPr>
            </w:pPr>
            <w:r>
              <w:rPr>
                <w:rFonts w:ascii="Times New Roman" w:hAnsi="Times New Roman" w:cs="Times New Roman"/>
                <w:sz w:val="22"/>
                <w:szCs w:val="22"/>
              </w:rPr>
              <w:t>0.45-1.54</w:t>
            </w:r>
          </w:p>
        </w:tc>
        <w:tc>
          <w:tcPr>
            <w:tcW w:w="1262" w:type="dxa"/>
            <w:vAlign w:val="bottom"/>
          </w:tcPr>
          <w:p w14:paraId="117C5D99" w14:textId="4F19ABD5" w:rsidR="00A53CF0" w:rsidRPr="00BD31A1" w:rsidRDefault="00C204E4" w:rsidP="00A53CF0">
            <w:pPr>
              <w:jc w:val="center"/>
              <w:rPr>
                <w:rFonts w:ascii="Times New Roman" w:hAnsi="Times New Roman" w:cs="Times New Roman"/>
                <w:sz w:val="22"/>
                <w:szCs w:val="22"/>
              </w:rPr>
            </w:pPr>
            <w:r>
              <w:rPr>
                <w:rFonts w:ascii="Times New Roman" w:hAnsi="Times New Roman" w:cs="Times New Roman"/>
                <w:sz w:val="22"/>
                <w:szCs w:val="22"/>
              </w:rPr>
              <w:t>0.56</w:t>
            </w:r>
          </w:p>
        </w:tc>
      </w:tr>
      <w:tr w:rsidR="00A53CF0" w:rsidRPr="00BD31A1" w14:paraId="22D103F1" w14:textId="77777777" w:rsidTr="00211E71">
        <w:tc>
          <w:tcPr>
            <w:tcW w:w="2154" w:type="dxa"/>
            <w:vMerge/>
          </w:tcPr>
          <w:p w14:paraId="35759DF3" w14:textId="77777777" w:rsidR="00A53CF0" w:rsidRPr="00BD31A1" w:rsidRDefault="00A53CF0" w:rsidP="00A53CF0">
            <w:pPr>
              <w:rPr>
                <w:rFonts w:ascii="Times New Roman" w:hAnsi="Times New Roman" w:cs="Times New Roman"/>
                <w:b/>
                <w:bCs/>
                <w:sz w:val="22"/>
                <w:szCs w:val="22"/>
              </w:rPr>
            </w:pPr>
          </w:p>
        </w:tc>
        <w:tc>
          <w:tcPr>
            <w:tcW w:w="3240" w:type="dxa"/>
            <w:vAlign w:val="bottom"/>
          </w:tcPr>
          <w:p w14:paraId="7C393A62" w14:textId="47910B2B" w:rsidR="00A53CF0" w:rsidRPr="00BD31A1" w:rsidRDefault="00A53CF0" w:rsidP="00A53CF0">
            <w:pPr>
              <w:rPr>
                <w:rFonts w:ascii="Times New Roman" w:hAnsi="Times New Roman" w:cs="Times New Roman"/>
                <w:sz w:val="22"/>
                <w:szCs w:val="22"/>
              </w:rPr>
            </w:pPr>
            <w:r w:rsidRPr="00BD31A1">
              <w:rPr>
                <w:rFonts w:ascii="Times New Roman" w:hAnsi="Times New Roman" w:cs="Times New Roman"/>
                <w:sz w:val="22"/>
                <w:szCs w:val="22"/>
              </w:rPr>
              <w:t>Brain Metastases</w:t>
            </w:r>
          </w:p>
        </w:tc>
        <w:tc>
          <w:tcPr>
            <w:tcW w:w="1530" w:type="dxa"/>
            <w:vAlign w:val="bottom"/>
          </w:tcPr>
          <w:p w14:paraId="3A81A9E7" w14:textId="2D2485D2" w:rsidR="00A53CF0" w:rsidRPr="00BD31A1" w:rsidRDefault="00C204E4" w:rsidP="00A53CF0">
            <w:pPr>
              <w:jc w:val="center"/>
              <w:rPr>
                <w:rFonts w:ascii="Times New Roman" w:hAnsi="Times New Roman" w:cs="Times New Roman"/>
                <w:sz w:val="22"/>
                <w:szCs w:val="22"/>
              </w:rPr>
            </w:pPr>
            <w:r>
              <w:rPr>
                <w:rFonts w:ascii="Times New Roman" w:hAnsi="Times New Roman" w:cs="Times New Roman"/>
                <w:sz w:val="22"/>
                <w:szCs w:val="22"/>
              </w:rPr>
              <w:t>0.99</w:t>
            </w:r>
          </w:p>
        </w:tc>
        <w:tc>
          <w:tcPr>
            <w:tcW w:w="1710" w:type="dxa"/>
            <w:vAlign w:val="bottom"/>
          </w:tcPr>
          <w:p w14:paraId="1B5FD6C4" w14:textId="49D6FB50" w:rsidR="00A53CF0" w:rsidRPr="00BD31A1" w:rsidRDefault="00C204E4" w:rsidP="00A53CF0">
            <w:pPr>
              <w:jc w:val="center"/>
              <w:rPr>
                <w:rFonts w:ascii="Times New Roman" w:hAnsi="Times New Roman" w:cs="Times New Roman"/>
                <w:sz w:val="22"/>
                <w:szCs w:val="22"/>
              </w:rPr>
            </w:pPr>
            <w:r>
              <w:rPr>
                <w:rFonts w:ascii="Times New Roman" w:hAnsi="Times New Roman" w:cs="Times New Roman"/>
                <w:sz w:val="22"/>
                <w:szCs w:val="22"/>
              </w:rPr>
              <w:t>0.40-2.44</w:t>
            </w:r>
          </w:p>
        </w:tc>
        <w:tc>
          <w:tcPr>
            <w:tcW w:w="1262" w:type="dxa"/>
            <w:vAlign w:val="bottom"/>
          </w:tcPr>
          <w:p w14:paraId="46BEDA7F" w14:textId="1B64CC49" w:rsidR="00A53CF0" w:rsidRPr="00BD31A1" w:rsidRDefault="00C204E4" w:rsidP="00A53CF0">
            <w:pPr>
              <w:jc w:val="center"/>
              <w:rPr>
                <w:rFonts w:ascii="Times New Roman" w:hAnsi="Times New Roman" w:cs="Times New Roman"/>
                <w:sz w:val="22"/>
                <w:szCs w:val="22"/>
              </w:rPr>
            </w:pPr>
            <w:r>
              <w:rPr>
                <w:rFonts w:ascii="Times New Roman" w:hAnsi="Times New Roman" w:cs="Times New Roman"/>
                <w:sz w:val="22"/>
                <w:szCs w:val="22"/>
              </w:rPr>
              <w:t>0.98</w:t>
            </w:r>
          </w:p>
        </w:tc>
      </w:tr>
      <w:tr w:rsidR="00A53CF0" w:rsidRPr="00BD31A1" w14:paraId="095EA799" w14:textId="77777777" w:rsidTr="00211E71">
        <w:tc>
          <w:tcPr>
            <w:tcW w:w="2154" w:type="dxa"/>
            <w:vMerge/>
          </w:tcPr>
          <w:p w14:paraId="02266960" w14:textId="77777777" w:rsidR="00A53CF0" w:rsidRPr="00BD31A1" w:rsidRDefault="00A53CF0" w:rsidP="00A53CF0">
            <w:pPr>
              <w:rPr>
                <w:rFonts w:ascii="Times New Roman" w:hAnsi="Times New Roman" w:cs="Times New Roman"/>
                <w:b/>
                <w:bCs/>
                <w:sz w:val="22"/>
                <w:szCs w:val="22"/>
              </w:rPr>
            </w:pPr>
          </w:p>
        </w:tc>
        <w:tc>
          <w:tcPr>
            <w:tcW w:w="3240" w:type="dxa"/>
            <w:vAlign w:val="bottom"/>
          </w:tcPr>
          <w:p w14:paraId="16A52BEB" w14:textId="0F5056DA" w:rsidR="00A53CF0" w:rsidRPr="00BD31A1" w:rsidRDefault="00A53CF0" w:rsidP="00A53CF0">
            <w:pPr>
              <w:rPr>
                <w:rFonts w:ascii="Times New Roman" w:hAnsi="Times New Roman" w:cs="Times New Roman"/>
                <w:sz w:val="22"/>
                <w:szCs w:val="22"/>
              </w:rPr>
            </w:pPr>
            <w:r w:rsidRPr="00BD31A1">
              <w:rPr>
                <w:rFonts w:ascii="Times New Roman" w:hAnsi="Times New Roman" w:cs="Times New Roman"/>
                <w:sz w:val="22"/>
                <w:szCs w:val="22"/>
              </w:rPr>
              <w:t>Anti-Infective Use Prior to Treatment</w:t>
            </w:r>
          </w:p>
        </w:tc>
        <w:tc>
          <w:tcPr>
            <w:tcW w:w="1530" w:type="dxa"/>
            <w:vAlign w:val="bottom"/>
          </w:tcPr>
          <w:p w14:paraId="59929802" w14:textId="10FB760E" w:rsidR="00A53CF0" w:rsidRPr="00BD31A1" w:rsidRDefault="00C204E4" w:rsidP="00A53CF0">
            <w:pPr>
              <w:jc w:val="center"/>
              <w:rPr>
                <w:rFonts w:ascii="Times New Roman" w:hAnsi="Times New Roman" w:cs="Times New Roman"/>
                <w:sz w:val="22"/>
                <w:szCs w:val="22"/>
              </w:rPr>
            </w:pPr>
            <w:r>
              <w:rPr>
                <w:rFonts w:ascii="Times New Roman" w:hAnsi="Times New Roman" w:cs="Times New Roman"/>
                <w:sz w:val="22"/>
                <w:szCs w:val="22"/>
              </w:rPr>
              <w:t>1.71</w:t>
            </w:r>
          </w:p>
        </w:tc>
        <w:tc>
          <w:tcPr>
            <w:tcW w:w="1710" w:type="dxa"/>
            <w:vAlign w:val="bottom"/>
          </w:tcPr>
          <w:p w14:paraId="67DE7A10" w14:textId="7CF01A27" w:rsidR="00A53CF0" w:rsidRPr="00BD31A1" w:rsidRDefault="00C204E4" w:rsidP="00A53CF0">
            <w:pPr>
              <w:jc w:val="center"/>
              <w:rPr>
                <w:rFonts w:ascii="Times New Roman" w:hAnsi="Times New Roman" w:cs="Times New Roman"/>
                <w:sz w:val="22"/>
                <w:szCs w:val="22"/>
              </w:rPr>
            </w:pPr>
            <w:r>
              <w:rPr>
                <w:rFonts w:ascii="Times New Roman" w:hAnsi="Times New Roman" w:cs="Times New Roman"/>
                <w:sz w:val="22"/>
                <w:szCs w:val="22"/>
              </w:rPr>
              <w:t>0.53-5.49</w:t>
            </w:r>
          </w:p>
        </w:tc>
        <w:tc>
          <w:tcPr>
            <w:tcW w:w="1262" w:type="dxa"/>
            <w:vAlign w:val="bottom"/>
          </w:tcPr>
          <w:p w14:paraId="5CFDA2E2" w14:textId="6501F4FE" w:rsidR="00A53CF0" w:rsidRPr="00BD31A1" w:rsidRDefault="00C204E4" w:rsidP="00A53CF0">
            <w:pPr>
              <w:jc w:val="center"/>
              <w:rPr>
                <w:rFonts w:ascii="Times New Roman" w:hAnsi="Times New Roman" w:cs="Times New Roman"/>
                <w:sz w:val="22"/>
                <w:szCs w:val="22"/>
              </w:rPr>
            </w:pPr>
            <w:r>
              <w:rPr>
                <w:rFonts w:ascii="Times New Roman" w:hAnsi="Times New Roman" w:cs="Times New Roman"/>
                <w:sz w:val="22"/>
                <w:szCs w:val="22"/>
              </w:rPr>
              <w:t>0.37</w:t>
            </w:r>
          </w:p>
        </w:tc>
      </w:tr>
      <w:tr w:rsidR="00A53CF0" w:rsidRPr="00BD31A1" w14:paraId="4009BC35" w14:textId="77777777" w:rsidTr="00211E71">
        <w:tc>
          <w:tcPr>
            <w:tcW w:w="2154" w:type="dxa"/>
            <w:vMerge/>
          </w:tcPr>
          <w:p w14:paraId="1BEDBBF4" w14:textId="77777777" w:rsidR="00A53CF0" w:rsidRPr="00BD31A1" w:rsidRDefault="00A53CF0" w:rsidP="00A53CF0">
            <w:pPr>
              <w:rPr>
                <w:rFonts w:ascii="Times New Roman" w:hAnsi="Times New Roman" w:cs="Times New Roman"/>
                <w:b/>
                <w:bCs/>
                <w:sz w:val="22"/>
                <w:szCs w:val="22"/>
              </w:rPr>
            </w:pPr>
          </w:p>
        </w:tc>
        <w:tc>
          <w:tcPr>
            <w:tcW w:w="3240" w:type="dxa"/>
            <w:vAlign w:val="bottom"/>
          </w:tcPr>
          <w:p w14:paraId="0A505091" w14:textId="50860602" w:rsidR="00A53CF0" w:rsidRPr="00BD31A1" w:rsidRDefault="00A53CF0" w:rsidP="00A53CF0">
            <w:pPr>
              <w:rPr>
                <w:rFonts w:ascii="Times New Roman" w:hAnsi="Times New Roman" w:cs="Times New Roman"/>
                <w:sz w:val="22"/>
                <w:szCs w:val="22"/>
              </w:rPr>
            </w:pPr>
            <w:r w:rsidRPr="00BD31A1">
              <w:rPr>
                <w:rFonts w:ascii="Times New Roman" w:hAnsi="Times New Roman" w:cs="Times New Roman"/>
                <w:sz w:val="22"/>
                <w:szCs w:val="22"/>
              </w:rPr>
              <w:t>Glucocorticoid Use Prior to Treatment</w:t>
            </w:r>
          </w:p>
        </w:tc>
        <w:tc>
          <w:tcPr>
            <w:tcW w:w="1530" w:type="dxa"/>
            <w:vAlign w:val="bottom"/>
          </w:tcPr>
          <w:p w14:paraId="462F84BF" w14:textId="4C615ED3" w:rsidR="00A53CF0" w:rsidRPr="00BD31A1" w:rsidRDefault="00C204E4" w:rsidP="00A53CF0">
            <w:pPr>
              <w:jc w:val="center"/>
              <w:rPr>
                <w:rFonts w:ascii="Times New Roman" w:hAnsi="Times New Roman" w:cs="Times New Roman"/>
                <w:sz w:val="22"/>
                <w:szCs w:val="22"/>
              </w:rPr>
            </w:pPr>
            <w:r>
              <w:rPr>
                <w:rFonts w:ascii="Times New Roman" w:hAnsi="Times New Roman" w:cs="Times New Roman"/>
                <w:sz w:val="22"/>
                <w:szCs w:val="22"/>
              </w:rPr>
              <w:t>0.008</w:t>
            </w:r>
          </w:p>
        </w:tc>
        <w:tc>
          <w:tcPr>
            <w:tcW w:w="1710" w:type="dxa"/>
            <w:vAlign w:val="bottom"/>
          </w:tcPr>
          <w:p w14:paraId="28046476" w14:textId="2974C101" w:rsidR="00A53CF0" w:rsidRPr="00BD31A1" w:rsidRDefault="00C204E4" w:rsidP="00A53CF0">
            <w:pPr>
              <w:jc w:val="center"/>
              <w:rPr>
                <w:rFonts w:ascii="Times New Roman" w:hAnsi="Times New Roman" w:cs="Times New Roman"/>
                <w:sz w:val="22"/>
                <w:szCs w:val="22"/>
              </w:rPr>
            </w:pPr>
            <w:r>
              <w:rPr>
                <w:rFonts w:ascii="Times New Roman" w:hAnsi="Times New Roman" w:cs="Times New Roman"/>
                <w:sz w:val="22"/>
                <w:szCs w:val="22"/>
              </w:rPr>
              <w:t>0.005-0.012</w:t>
            </w:r>
          </w:p>
        </w:tc>
        <w:tc>
          <w:tcPr>
            <w:tcW w:w="1262" w:type="dxa"/>
            <w:vAlign w:val="bottom"/>
          </w:tcPr>
          <w:p w14:paraId="4B8ECADF" w14:textId="1E96837B" w:rsidR="00A53CF0" w:rsidRPr="00C204E4" w:rsidRDefault="00C204E4" w:rsidP="00A53CF0">
            <w:pPr>
              <w:jc w:val="center"/>
              <w:rPr>
                <w:rFonts w:ascii="Times New Roman" w:hAnsi="Times New Roman" w:cs="Times New Roman"/>
                <w:b/>
                <w:bCs/>
                <w:sz w:val="22"/>
                <w:szCs w:val="22"/>
              </w:rPr>
            </w:pPr>
            <w:r w:rsidRPr="00C204E4">
              <w:rPr>
                <w:rFonts w:ascii="Times New Roman" w:hAnsi="Times New Roman" w:cs="Times New Roman"/>
                <w:b/>
                <w:bCs/>
                <w:sz w:val="22"/>
                <w:szCs w:val="22"/>
              </w:rPr>
              <w:t>&lt;0.001*</w:t>
            </w:r>
          </w:p>
        </w:tc>
      </w:tr>
      <w:tr w:rsidR="00A53CF0" w:rsidRPr="00BD31A1" w14:paraId="1E7C057C" w14:textId="77777777" w:rsidTr="00211E71">
        <w:tc>
          <w:tcPr>
            <w:tcW w:w="2154" w:type="dxa"/>
            <w:vMerge/>
          </w:tcPr>
          <w:p w14:paraId="7CABA65F" w14:textId="77777777" w:rsidR="00A53CF0" w:rsidRPr="00BD31A1" w:rsidRDefault="00A53CF0" w:rsidP="00A53CF0">
            <w:pPr>
              <w:rPr>
                <w:rFonts w:ascii="Times New Roman" w:hAnsi="Times New Roman" w:cs="Times New Roman"/>
                <w:b/>
                <w:bCs/>
                <w:sz w:val="22"/>
                <w:szCs w:val="22"/>
              </w:rPr>
            </w:pPr>
          </w:p>
        </w:tc>
        <w:tc>
          <w:tcPr>
            <w:tcW w:w="3240" w:type="dxa"/>
            <w:vAlign w:val="bottom"/>
          </w:tcPr>
          <w:p w14:paraId="601A77E8" w14:textId="16EB2AE9" w:rsidR="00A53CF0" w:rsidRPr="00BD31A1" w:rsidRDefault="00A53CF0" w:rsidP="00A53CF0">
            <w:pPr>
              <w:rPr>
                <w:rFonts w:ascii="Times New Roman" w:hAnsi="Times New Roman" w:cs="Times New Roman"/>
                <w:sz w:val="22"/>
                <w:szCs w:val="22"/>
              </w:rPr>
            </w:pPr>
            <w:r w:rsidRPr="00BD31A1">
              <w:rPr>
                <w:rFonts w:ascii="Times New Roman" w:hAnsi="Times New Roman" w:cs="Times New Roman"/>
                <w:sz w:val="22"/>
                <w:szCs w:val="22"/>
              </w:rPr>
              <w:t>BRAF Positivity</w:t>
            </w:r>
          </w:p>
        </w:tc>
        <w:tc>
          <w:tcPr>
            <w:tcW w:w="1530" w:type="dxa"/>
            <w:vAlign w:val="bottom"/>
          </w:tcPr>
          <w:p w14:paraId="7276E09C" w14:textId="25EC0693" w:rsidR="00A53CF0" w:rsidRPr="00BD31A1" w:rsidRDefault="00293CFC" w:rsidP="00A53CF0">
            <w:pPr>
              <w:jc w:val="center"/>
              <w:rPr>
                <w:rFonts w:ascii="Times New Roman" w:hAnsi="Times New Roman" w:cs="Times New Roman"/>
                <w:sz w:val="22"/>
                <w:szCs w:val="22"/>
              </w:rPr>
            </w:pPr>
            <w:r>
              <w:rPr>
                <w:rFonts w:ascii="Times New Roman" w:hAnsi="Times New Roman" w:cs="Times New Roman"/>
                <w:sz w:val="22"/>
                <w:szCs w:val="22"/>
              </w:rPr>
              <w:t>1.53</w:t>
            </w:r>
          </w:p>
        </w:tc>
        <w:tc>
          <w:tcPr>
            <w:tcW w:w="1710" w:type="dxa"/>
            <w:vAlign w:val="bottom"/>
          </w:tcPr>
          <w:p w14:paraId="5593BF00" w14:textId="37D1FE93" w:rsidR="00A53CF0" w:rsidRPr="00BD31A1" w:rsidRDefault="00293CFC" w:rsidP="00A53CF0">
            <w:pPr>
              <w:jc w:val="center"/>
              <w:rPr>
                <w:rFonts w:ascii="Times New Roman" w:hAnsi="Times New Roman" w:cs="Times New Roman"/>
                <w:sz w:val="22"/>
                <w:szCs w:val="22"/>
              </w:rPr>
            </w:pPr>
            <w:r>
              <w:rPr>
                <w:rFonts w:ascii="Times New Roman" w:hAnsi="Times New Roman" w:cs="Times New Roman"/>
                <w:sz w:val="22"/>
                <w:szCs w:val="22"/>
              </w:rPr>
              <w:t>0.81-2.91</w:t>
            </w:r>
          </w:p>
        </w:tc>
        <w:tc>
          <w:tcPr>
            <w:tcW w:w="1262" w:type="dxa"/>
            <w:vAlign w:val="bottom"/>
          </w:tcPr>
          <w:p w14:paraId="20134648" w14:textId="6C45E77E" w:rsidR="00A53CF0" w:rsidRPr="00BD31A1" w:rsidRDefault="00293CFC" w:rsidP="00A53CF0">
            <w:pPr>
              <w:jc w:val="center"/>
              <w:rPr>
                <w:rFonts w:ascii="Times New Roman" w:hAnsi="Times New Roman" w:cs="Times New Roman"/>
                <w:sz w:val="22"/>
                <w:szCs w:val="22"/>
              </w:rPr>
            </w:pPr>
            <w:r>
              <w:rPr>
                <w:rFonts w:ascii="Times New Roman" w:hAnsi="Times New Roman" w:cs="Times New Roman"/>
                <w:sz w:val="22"/>
                <w:szCs w:val="22"/>
              </w:rPr>
              <w:t>0.19</w:t>
            </w:r>
          </w:p>
        </w:tc>
      </w:tr>
      <w:tr w:rsidR="00A53CF0" w:rsidRPr="00BD31A1" w14:paraId="0D60E293" w14:textId="77777777" w:rsidTr="00211E71">
        <w:tc>
          <w:tcPr>
            <w:tcW w:w="2154" w:type="dxa"/>
            <w:vMerge/>
          </w:tcPr>
          <w:p w14:paraId="02F18A2B" w14:textId="77777777" w:rsidR="00A53CF0" w:rsidRPr="00BD31A1" w:rsidRDefault="00A53CF0" w:rsidP="00A53CF0">
            <w:pPr>
              <w:rPr>
                <w:rFonts w:ascii="Times New Roman" w:hAnsi="Times New Roman" w:cs="Times New Roman"/>
                <w:b/>
                <w:bCs/>
                <w:sz w:val="22"/>
                <w:szCs w:val="22"/>
              </w:rPr>
            </w:pPr>
          </w:p>
        </w:tc>
        <w:tc>
          <w:tcPr>
            <w:tcW w:w="3240" w:type="dxa"/>
            <w:vAlign w:val="bottom"/>
          </w:tcPr>
          <w:p w14:paraId="074E5590" w14:textId="58E0D09B" w:rsidR="00A53CF0" w:rsidRPr="00BD31A1" w:rsidRDefault="00A53CF0" w:rsidP="00A53CF0">
            <w:pPr>
              <w:rPr>
                <w:rFonts w:ascii="Times New Roman" w:hAnsi="Times New Roman" w:cs="Times New Roman"/>
                <w:sz w:val="22"/>
                <w:szCs w:val="22"/>
              </w:rPr>
            </w:pPr>
            <w:r w:rsidRPr="00BD31A1">
              <w:rPr>
                <w:rFonts w:ascii="Times New Roman" w:hAnsi="Times New Roman" w:cs="Times New Roman"/>
                <w:sz w:val="22"/>
                <w:szCs w:val="22"/>
              </w:rPr>
              <w:t>KRAS Positivity</w:t>
            </w:r>
          </w:p>
        </w:tc>
        <w:tc>
          <w:tcPr>
            <w:tcW w:w="1530" w:type="dxa"/>
            <w:vAlign w:val="bottom"/>
          </w:tcPr>
          <w:p w14:paraId="633522CB" w14:textId="2786EE02" w:rsidR="00A53CF0" w:rsidRPr="00BD31A1" w:rsidRDefault="00293CFC" w:rsidP="00A53CF0">
            <w:pPr>
              <w:jc w:val="center"/>
              <w:rPr>
                <w:rFonts w:ascii="Times New Roman" w:hAnsi="Times New Roman" w:cs="Times New Roman"/>
                <w:sz w:val="22"/>
                <w:szCs w:val="22"/>
              </w:rPr>
            </w:pPr>
            <w:r>
              <w:rPr>
                <w:rFonts w:ascii="Times New Roman" w:hAnsi="Times New Roman" w:cs="Times New Roman"/>
                <w:sz w:val="22"/>
                <w:szCs w:val="22"/>
              </w:rPr>
              <w:t>1.22</w:t>
            </w:r>
          </w:p>
        </w:tc>
        <w:tc>
          <w:tcPr>
            <w:tcW w:w="1710" w:type="dxa"/>
            <w:vAlign w:val="bottom"/>
          </w:tcPr>
          <w:p w14:paraId="0884C066" w14:textId="15D4709E" w:rsidR="00A53CF0" w:rsidRPr="00BD31A1" w:rsidRDefault="00293CFC" w:rsidP="00A53CF0">
            <w:pPr>
              <w:jc w:val="center"/>
              <w:rPr>
                <w:rFonts w:ascii="Times New Roman" w:hAnsi="Times New Roman" w:cs="Times New Roman"/>
                <w:sz w:val="22"/>
                <w:szCs w:val="22"/>
              </w:rPr>
            </w:pPr>
            <w:r>
              <w:rPr>
                <w:rFonts w:ascii="Times New Roman" w:hAnsi="Times New Roman" w:cs="Times New Roman"/>
                <w:sz w:val="22"/>
                <w:szCs w:val="22"/>
              </w:rPr>
              <w:t>0.86-1.73</w:t>
            </w:r>
          </w:p>
        </w:tc>
        <w:tc>
          <w:tcPr>
            <w:tcW w:w="1262" w:type="dxa"/>
            <w:vAlign w:val="bottom"/>
          </w:tcPr>
          <w:p w14:paraId="67D5BA81" w14:textId="784C74C0" w:rsidR="00A53CF0" w:rsidRPr="00BD31A1" w:rsidRDefault="00293CFC" w:rsidP="00A53CF0">
            <w:pPr>
              <w:jc w:val="center"/>
              <w:rPr>
                <w:rFonts w:ascii="Times New Roman" w:hAnsi="Times New Roman" w:cs="Times New Roman"/>
                <w:sz w:val="22"/>
                <w:szCs w:val="22"/>
              </w:rPr>
            </w:pPr>
            <w:r>
              <w:rPr>
                <w:rFonts w:ascii="Times New Roman" w:hAnsi="Times New Roman" w:cs="Times New Roman"/>
                <w:sz w:val="22"/>
                <w:szCs w:val="22"/>
              </w:rPr>
              <w:t>0.27</w:t>
            </w:r>
          </w:p>
        </w:tc>
      </w:tr>
    </w:tbl>
    <w:p w14:paraId="2BB9CB06" w14:textId="2C8EC1C4" w:rsidR="00582BC7" w:rsidRDefault="00582BC7" w:rsidP="00582BC7">
      <w:pPr>
        <w:spacing w:line="480" w:lineRule="auto"/>
        <w:jc w:val="center"/>
        <w:rPr>
          <w:rFonts w:ascii="Times New Roman" w:hAnsi="Times New Roman" w:cs="Times New Roman"/>
          <w:b/>
          <w:bCs/>
          <w:color w:val="000000" w:themeColor="text1"/>
          <w:sz w:val="22"/>
          <w:szCs w:val="22"/>
          <w:u w:val="single"/>
        </w:rPr>
      </w:pPr>
    </w:p>
    <w:p w14:paraId="7FE8E790" w14:textId="77777777" w:rsidR="00A53CF0" w:rsidRPr="00BD31A1" w:rsidRDefault="00A53CF0" w:rsidP="00582BC7">
      <w:pPr>
        <w:spacing w:line="480" w:lineRule="auto"/>
        <w:jc w:val="center"/>
        <w:rPr>
          <w:rFonts w:ascii="Times New Roman" w:hAnsi="Times New Roman" w:cs="Times New Roman"/>
          <w:b/>
          <w:bCs/>
          <w:color w:val="000000" w:themeColor="text1"/>
          <w:sz w:val="22"/>
          <w:szCs w:val="22"/>
          <w:u w:val="single"/>
        </w:rPr>
      </w:pPr>
    </w:p>
    <w:p w14:paraId="5AC759E8" w14:textId="3969E9FA" w:rsidR="00802130" w:rsidRPr="00BD31A1" w:rsidRDefault="00802130" w:rsidP="00802130">
      <w:pPr>
        <w:rPr>
          <w:rFonts w:ascii="Times New Roman" w:eastAsia="Times New Roman" w:hAnsi="Times New Roman" w:cs="Times New Roman"/>
          <w:b/>
          <w:sz w:val="22"/>
          <w:szCs w:val="22"/>
        </w:rPr>
      </w:pPr>
      <w:r w:rsidRPr="00BD31A1">
        <w:rPr>
          <w:rFonts w:ascii="Times New Roman" w:eastAsia="Times New Roman" w:hAnsi="Times New Roman" w:cs="Times New Roman"/>
          <w:b/>
          <w:sz w:val="22"/>
          <w:szCs w:val="22"/>
        </w:rPr>
        <w:lastRenderedPageBreak/>
        <w:t xml:space="preserve">Supplemental Table 1: </w:t>
      </w:r>
      <w:r w:rsidRPr="00BD31A1">
        <w:rPr>
          <w:rFonts w:ascii="Times New Roman" w:eastAsia="Times New Roman" w:hAnsi="Times New Roman" w:cs="Times New Roman"/>
          <w:sz w:val="22"/>
          <w:szCs w:val="22"/>
        </w:rPr>
        <w:t>Interpretation of PD-L1 staining values in data analyses.</w:t>
      </w:r>
    </w:p>
    <w:tbl>
      <w:tblPr>
        <w:tblW w:w="5940" w:type="dxa"/>
        <w:tblInd w:w="18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870"/>
        <w:gridCol w:w="2070"/>
      </w:tblGrid>
      <w:tr w:rsidR="00802130" w:rsidRPr="00BD31A1" w14:paraId="790781AA" w14:textId="77777777" w:rsidTr="00E776D8">
        <w:tc>
          <w:tcPr>
            <w:tcW w:w="3870" w:type="dxa"/>
          </w:tcPr>
          <w:p w14:paraId="2CD10F98" w14:textId="77777777" w:rsidR="00802130" w:rsidRPr="00BD31A1" w:rsidRDefault="00802130" w:rsidP="00E776D8">
            <w:pPr>
              <w:jc w:val="center"/>
              <w:rPr>
                <w:rFonts w:ascii="Times New Roman" w:eastAsia="Times New Roman" w:hAnsi="Times New Roman" w:cs="Times New Roman"/>
                <w:b/>
                <w:sz w:val="22"/>
                <w:szCs w:val="22"/>
              </w:rPr>
            </w:pPr>
            <w:r w:rsidRPr="00BD31A1">
              <w:rPr>
                <w:rFonts w:ascii="Times New Roman" w:eastAsia="Times New Roman" w:hAnsi="Times New Roman" w:cs="Times New Roman"/>
                <w:b/>
                <w:sz w:val="22"/>
                <w:szCs w:val="22"/>
              </w:rPr>
              <w:t>PD-L1 Percent Staining</w:t>
            </w:r>
          </w:p>
        </w:tc>
        <w:tc>
          <w:tcPr>
            <w:tcW w:w="2070" w:type="dxa"/>
          </w:tcPr>
          <w:p w14:paraId="6B500CCA" w14:textId="77777777" w:rsidR="00802130" w:rsidRPr="00BD31A1" w:rsidRDefault="00802130" w:rsidP="00E776D8">
            <w:pPr>
              <w:jc w:val="center"/>
              <w:rPr>
                <w:rFonts w:ascii="Times New Roman" w:eastAsia="Times New Roman" w:hAnsi="Times New Roman" w:cs="Times New Roman"/>
                <w:b/>
                <w:sz w:val="22"/>
                <w:szCs w:val="22"/>
              </w:rPr>
            </w:pPr>
            <w:r w:rsidRPr="00BD31A1">
              <w:rPr>
                <w:rFonts w:ascii="Times New Roman" w:eastAsia="Times New Roman" w:hAnsi="Times New Roman" w:cs="Times New Roman"/>
                <w:b/>
                <w:sz w:val="22"/>
                <w:szCs w:val="22"/>
              </w:rPr>
              <w:t>Representation</w:t>
            </w:r>
          </w:p>
        </w:tc>
      </w:tr>
      <w:tr w:rsidR="00802130" w:rsidRPr="00BD31A1" w14:paraId="517E66E9" w14:textId="77777777" w:rsidTr="00E776D8">
        <w:tc>
          <w:tcPr>
            <w:tcW w:w="3870" w:type="dxa"/>
          </w:tcPr>
          <w:p w14:paraId="30064055" w14:textId="77777777" w:rsidR="00802130" w:rsidRPr="00BD31A1" w:rsidRDefault="00802130" w:rsidP="00E776D8">
            <w:pPr>
              <w:jc w:val="center"/>
              <w:rPr>
                <w:rFonts w:ascii="Times New Roman" w:eastAsia="Times New Roman" w:hAnsi="Times New Roman" w:cs="Times New Roman"/>
                <w:sz w:val="22"/>
                <w:szCs w:val="22"/>
              </w:rPr>
            </w:pPr>
            <w:r w:rsidRPr="00BD31A1">
              <w:rPr>
                <w:rFonts w:ascii="Times New Roman" w:eastAsia="Times New Roman" w:hAnsi="Times New Roman" w:cs="Times New Roman"/>
                <w:sz w:val="22"/>
                <w:szCs w:val="22"/>
              </w:rPr>
              <w:t>&lt;1%</w:t>
            </w:r>
          </w:p>
        </w:tc>
        <w:tc>
          <w:tcPr>
            <w:tcW w:w="2070" w:type="dxa"/>
          </w:tcPr>
          <w:p w14:paraId="7ADED42B" w14:textId="77777777" w:rsidR="00802130" w:rsidRPr="00BD31A1" w:rsidRDefault="00802130" w:rsidP="00E776D8">
            <w:pPr>
              <w:jc w:val="center"/>
              <w:rPr>
                <w:rFonts w:ascii="Times New Roman" w:eastAsia="Times New Roman" w:hAnsi="Times New Roman" w:cs="Times New Roman"/>
                <w:sz w:val="22"/>
                <w:szCs w:val="22"/>
              </w:rPr>
            </w:pPr>
            <w:r w:rsidRPr="00BD31A1">
              <w:rPr>
                <w:rFonts w:ascii="Times New Roman" w:eastAsia="Times New Roman" w:hAnsi="Times New Roman" w:cs="Times New Roman"/>
                <w:sz w:val="22"/>
                <w:szCs w:val="22"/>
              </w:rPr>
              <w:t>0.0</w:t>
            </w:r>
          </w:p>
        </w:tc>
      </w:tr>
      <w:tr w:rsidR="00802130" w:rsidRPr="00BD31A1" w14:paraId="2A49085F" w14:textId="77777777" w:rsidTr="00E776D8">
        <w:tc>
          <w:tcPr>
            <w:tcW w:w="3870" w:type="dxa"/>
          </w:tcPr>
          <w:p w14:paraId="793EEB0F" w14:textId="77777777" w:rsidR="00802130" w:rsidRPr="00BD31A1" w:rsidRDefault="00802130" w:rsidP="00E776D8">
            <w:pPr>
              <w:jc w:val="center"/>
              <w:rPr>
                <w:rFonts w:ascii="Times New Roman" w:eastAsia="Times New Roman" w:hAnsi="Times New Roman" w:cs="Times New Roman"/>
                <w:sz w:val="22"/>
                <w:szCs w:val="22"/>
              </w:rPr>
            </w:pPr>
            <w:r w:rsidRPr="00BD31A1">
              <w:rPr>
                <w:rFonts w:ascii="Times New Roman" w:eastAsia="Times New Roman" w:hAnsi="Times New Roman" w:cs="Times New Roman"/>
                <w:sz w:val="22"/>
                <w:szCs w:val="22"/>
              </w:rPr>
              <w:t>1% or “PD-L1 low expression”</w:t>
            </w:r>
          </w:p>
        </w:tc>
        <w:tc>
          <w:tcPr>
            <w:tcW w:w="2070" w:type="dxa"/>
          </w:tcPr>
          <w:p w14:paraId="7DCC864C" w14:textId="77777777" w:rsidR="00802130" w:rsidRPr="00BD31A1" w:rsidRDefault="00802130" w:rsidP="00E776D8">
            <w:pPr>
              <w:jc w:val="center"/>
              <w:rPr>
                <w:rFonts w:ascii="Times New Roman" w:eastAsia="Times New Roman" w:hAnsi="Times New Roman" w:cs="Times New Roman"/>
                <w:sz w:val="22"/>
                <w:szCs w:val="22"/>
              </w:rPr>
            </w:pPr>
            <w:r w:rsidRPr="00BD31A1">
              <w:rPr>
                <w:rFonts w:ascii="Times New Roman" w:eastAsia="Times New Roman" w:hAnsi="Times New Roman" w:cs="Times New Roman"/>
                <w:sz w:val="22"/>
                <w:szCs w:val="22"/>
              </w:rPr>
              <w:t>0.01</w:t>
            </w:r>
          </w:p>
        </w:tc>
      </w:tr>
      <w:tr w:rsidR="00802130" w:rsidRPr="00BD31A1" w14:paraId="7CAC0500" w14:textId="77777777" w:rsidTr="00E776D8">
        <w:tc>
          <w:tcPr>
            <w:tcW w:w="3870" w:type="dxa"/>
          </w:tcPr>
          <w:p w14:paraId="4ED2FA9B" w14:textId="77777777" w:rsidR="00802130" w:rsidRPr="00BD31A1" w:rsidRDefault="00802130" w:rsidP="00E776D8">
            <w:pPr>
              <w:jc w:val="center"/>
              <w:rPr>
                <w:rFonts w:ascii="Times New Roman" w:eastAsia="Times New Roman" w:hAnsi="Times New Roman" w:cs="Times New Roman"/>
                <w:sz w:val="22"/>
                <w:szCs w:val="22"/>
              </w:rPr>
            </w:pPr>
            <w:r w:rsidRPr="00BD31A1">
              <w:rPr>
                <w:rFonts w:ascii="Times New Roman" w:eastAsia="Times New Roman" w:hAnsi="Times New Roman" w:cs="Times New Roman"/>
                <w:sz w:val="22"/>
                <w:szCs w:val="22"/>
              </w:rPr>
              <w:t>2-4%</w:t>
            </w:r>
          </w:p>
        </w:tc>
        <w:tc>
          <w:tcPr>
            <w:tcW w:w="2070" w:type="dxa"/>
          </w:tcPr>
          <w:p w14:paraId="0EE4DAD6" w14:textId="77777777" w:rsidR="00802130" w:rsidRPr="00BD31A1" w:rsidRDefault="00802130" w:rsidP="00E776D8">
            <w:pPr>
              <w:jc w:val="center"/>
              <w:rPr>
                <w:rFonts w:ascii="Times New Roman" w:eastAsia="Times New Roman" w:hAnsi="Times New Roman" w:cs="Times New Roman"/>
                <w:sz w:val="22"/>
                <w:szCs w:val="22"/>
              </w:rPr>
            </w:pPr>
            <w:r w:rsidRPr="00BD31A1">
              <w:rPr>
                <w:rFonts w:ascii="Times New Roman" w:eastAsia="Times New Roman" w:hAnsi="Times New Roman" w:cs="Times New Roman"/>
                <w:sz w:val="22"/>
                <w:szCs w:val="22"/>
              </w:rPr>
              <w:t>0.03</w:t>
            </w:r>
          </w:p>
        </w:tc>
      </w:tr>
      <w:tr w:rsidR="00802130" w:rsidRPr="00BD31A1" w14:paraId="60AE7514" w14:textId="77777777" w:rsidTr="00E776D8">
        <w:tc>
          <w:tcPr>
            <w:tcW w:w="3870" w:type="dxa"/>
          </w:tcPr>
          <w:p w14:paraId="6E48D938" w14:textId="77777777" w:rsidR="00802130" w:rsidRPr="00BD31A1" w:rsidRDefault="00802130" w:rsidP="00E776D8">
            <w:pPr>
              <w:jc w:val="center"/>
              <w:rPr>
                <w:rFonts w:ascii="Times New Roman" w:eastAsia="Times New Roman" w:hAnsi="Times New Roman" w:cs="Times New Roman"/>
                <w:sz w:val="22"/>
                <w:szCs w:val="22"/>
              </w:rPr>
            </w:pPr>
            <w:r w:rsidRPr="00BD31A1">
              <w:rPr>
                <w:rFonts w:ascii="Times New Roman" w:eastAsia="Times New Roman" w:hAnsi="Times New Roman" w:cs="Times New Roman"/>
                <w:sz w:val="22"/>
                <w:szCs w:val="22"/>
              </w:rPr>
              <w:t>5-9%</w:t>
            </w:r>
          </w:p>
        </w:tc>
        <w:tc>
          <w:tcPr>
            <w:tcW w:w="2070" w:type="dxa"/>
          </w:tcPr>
          <w:p w14:paraId="7BC21BB9" w14:textId="77777777" w:rsidR="00802130" w:rsidRPr="00BD31A1" w:rsidRDefault="00802130" w:rsidP="00E776D8">
            <w:pPr>
              <w:jc w:val="center"/>
              <w:rPr>
                <w:rFonts w:ascii="Times New Roman" w:eastAsia="Times New Roman" w:hAnsi="Times New Roman" w:cs="Times New Roman"/>
                <w:sz w:val="22"/>
                <w:szCs w:val="22"/>
              </w:rPr>
            </w:pPr>
            <w:r w:rsidRPr="00BD31A1">
              <w:rPr>
                <w:rFonts w:ascii="Times New Roman" w:eastAsia="Times New Roman" w:hAnsi="Times New Roman" w:cs="Times New Roman"/>
                <w:sz w:val="22"/>
                <w:szCs w:val="22"/>
              </w:rPr>
              <w:t>0.05</w:t>
            </w:r>
          </w:p>
        </w:tc>
      </w:tr>
      <w:tr w:rsidR="00802130" w:rsidRPr="00BD31A1" w14:paraId="0A10833B" w14:textId="77777777" w:rsidTr="00E776D8">
        <w:tc>
          <w:tcPr>
            <w:tcW w:w="3870" w:type="dxa"/>
          </w:tcPr>
          <w:p w14:paraId="1FCE5742" w14:textId="77777777" w:rsidR="00802130" w:rsidRPr="00BD31A1" w:rsidRDefault="00802130" w:rsidP="00E776D8">
            <w:pPr>
              <w:jc w:val="center"/>
              <w:rPr>
                <w:rFonts w:ascii="Times New Roman" w:eastAsia="Times New Roman" w:hAnsi="Times New Roman" w:cs="Times New Roman"/>
                <w:sz w:val="22"/>
                <w:szCs w:val="22"/>
              </w:rPr>
            </w:pPr>
            <w:r w:rsidRPr="00BD31A1">
              <w:rPr>
                <w:rFonts w:ascii="Times New Roman" w:eastAsia="Times New Roman" w:hAnsi="Times New Roman" w:cs="Times New Roman"/>
                <w:sz w:val="22"/>
                <w:szCs w:val="22"/>
              </w:rPr>
              <w:t>10-19%</w:t>
            </w:r>
          </w:p>
        </w:tc>
        <w:tc>
          <w:tcPr>
            <w:tcW w:w="2070" w:type="dxa"/>
          </w:tcPr>
          <w:p w14:paraId="49F65465" w14:textId="77777777" w:rsidR="00802130" w:rsidRPr="00BD31A1" w:rsidRDefault="00802130" w:rsidP="00E776D8">
            <w:pPr>
              <w:jc w:val="center"/>
              <w:rPr>
                <w:rFonts w:ascii="Times New Roman" w:eastAsia="Times New Roman" w:hAnsi="Times New Roman" w:cs="Times New Roman"/>
                <w:sz w:val="22"/>
                <w:szCs w:val="22"/>
              </w:rPr>
            </w:pPr>
            <w:r w:rsidRPr="00BD31A1">
              <w:rPr>
                <w:rFonts w:ascii="Times New Roman" w:eastAsia="Times New Roman" w:hAnsi="Times New Roman" w:cs="Times New Roman"/>
                <w:sz w:val="22"/>
                <w:szCs w:val="22"/>
              </w:rPr>
              <w:t>0.10</w:t>
            </w:r>
          </w:p>
        </w:tc>
      </w:tr>
      <w:tr w:rsidR="00802130" w:rsidRPr="00BD31A1" w14:paraId="33BD458F" w14:textId="77777777" w:rsidTr="00E776D8">
        <w:tc>
          <w:tcPr>
            <w:tcW w:w="3870" w:type="dxa"/>
          </w:tcPr>
          <w:p w14:paraId="36872E6C" w14:textId="77777777" w:rsidR="00802130" w:rsidRPr="00BD31A1" w:rsidRDefault="00802130" w:rsidP="00E776D8">
            <w:pPr>
              <w:jc w:val="center"/>
              <w:rPr>
                <w:rFonts w:ascii="Times New Roman" w:eastAsia="Times New Roman" w:hAnsi="Times New Roman" w:cs="Times New Roman"/>
                <w:sz w:val="22"/>
                <w:szCs w:val="22"/>
              </w:rPr>
            </w:pPr>
            <w:r w:rsidRPr="00BD31A1">
              <w:rPr>
                <w:rFonts w:ascii="Times New Roman" w:eastAsia="Times New Roman" w:hAnsi="Times New Roman" w:cs="Times New Roman"/>
                <w:sz w:val="22"/>
                <w:szCs w:val="22"/>
              </w:rPr>
              <w:t xml:space="preserve">20-29% </w:t>
            </w:r>
          </w:p>
        </w:tc>
        <w:tc>
          <w:tcPr>
            <w:tcW w:w="2070" w:type="dxa"/>
          </w:tcPr>
          <w:p w14:paraId="7B0CC3B7" w14:textId="77777777" w:rsidR="00802130" w:rsidRPr="00BD31A1" w:rsidRDefault="00802130" w:rsidP="00E776D8">
            <w:pPr>
              <w:jc w:val="center"/>
              <w:rPr>
                <w:rFonts w:ascii="Times New Roman" w:eastAsia="Times New Roman" w:hAnsi="Times New Roman" w:cs="Times New Roman"/>
                <w:sz w:val="22"/>
                <w:szCs w:val="22"/>
              </w:rPr>
            </w:pPr>
            <w:r w:rsidRPr="00BD31A1">
              <w:rPr>
                <w:rFonts w:ascii="Times New Roman" w:eastAsia="Times New Roman" w:hAnsi="Times New Roman" w:cs="Times New Roman"/>
                <w:sz w:val="22"/>
                <w:szCs w:val="22"/>
              </w:rPr>
              <w:t>0.20</w:t>
            </w:r>
          </w:p>
        </w:tc>
      </w:tr>
      <w:tr w:rsidR="00802130" w:rsidRPr="00BD31A1" w14:paraId="05711B17" w14:textId="77777777" w:rsidTr="00E776D8">
        <w:tc>
          <w:tcPr>
            <w:tcW w:w="3870" w:type="dxa"/>
          </w:tcPr>
          <w:p w14:paraId="7F223F02" w14:textId="77777777" w:rsidR="00802130" w:rsidRPr="00BD31A1" w:rsidRDefault="00802130" w:rsidP="00E776D8">
            <w:pPr>
              <w:jc w:val="center"/>
              <w:rPr>
                <w:rFonts w:ascii="Times New Roman" w:eastAsia="Times New Roman" w:hAnsi="Times New Roman" w:cs="Times New Roman"/>
                <w:sz w:val="22"/>
                <w:szCs w:val="22"/>
              </w:rPr>
            </w:pPr>
            <w:r w:rsidRPr="00BD31A1">
              <w:rPr>
                <w:rFonts w:ascii="Times New Roman" w:eastAsia="Times New Roman" w:hAnsi="Times New Roman" w:cs="Times New Roman"/>
                <w:sz w:val="22"/>
                <w:szCs w:val="22"/>
              </w:rPr>
              <w:t>30-39%</w:t>
            </w:r>
          </w:p>
        </w:tc>
        <w:tc>
          <w:tcPr>
            <w:tcW w:w="2070" w:type="dxa"/>
          </w:tcPr>
          <w:p w14:paraId="5FD83B8B" w14:textId="77777777" w:rsidR="00802130" w:rsidRPr="00BD31A1" w:rsidRDefault="00802130" w:rsidP="00E776D8">
            <w:pPr>
              <w:jc w:val="center"/>
              <w:rPr>
                <w:rFonts w:ascii="Times New Roman" w:eastAsia="Times New Roman" w:hAnsi="Times New Roman" w:cs="Times New Roman"/>
                <w:sz w:val="22"/>
                <w:szCs w:val="22"/>
              </w:rPr>
            </w:pPr>
            <w:r w:rsidRPr="00BD31A1">
              <w:rPr>
                <w:rFonts w:ascii="Times New Roman" w:eastAsia="Times New Roman" w:hAnsi="Times New Roman" w:cs="Times New Roman"/>
                <w:sz w:val="22"/>
                <w:szCs w:val="22"/>
              </w:rPr>
              <w:t>0.30</w:t>
            </w:r>
          </w:p>
        </w:tc>
      </w:tr>
      <w:tr w:rsidR="00802130" w:rsidRPr="00BD31A1" w14:paraId="233E9833" w14:textId="77777777" w:rsidTr="00E776D8">
        <w:tc>
          <w:tcPr>
            <w:tcW w:w="3870" w:type="dxa"/>
          </w:tcPr>
          <w:p w14:paraId="5F2901CB" w14:textId="77777777" w:rsidR="00802130" w:rsidRPr="00BD31A1" w:rsidRDefault="00802130" w:rsidP="00E776D8">
            <w:pPr>
              <w:jc w:val="center"/>
              <w:rPr>
                <w:rFonts w:ascii="Times New Roman" w:eastAsia="Times New Roman" w:hAnsi="Times New Roman" w:cs="Times New Roman"/>
                <w:sz w:val="22"/>
                <w:szCs w:val="22"/>
              </w:rPr>
            </w:pPr>
            <w:r w:rsidRPr="00BD31A1">
              <w:rPr>
                <w:rFonts w:ascii="Times New Roman" w:eastAsia="Times New Roman" w:hAnsi="Times New Roman" w:cs="Times New Roman"/>
                <w:sz w:val="22"/>
                <w:szCs w:val="22"/>
              </w:rPr>
              <w:t>40-49%</w:t>
            </w:r>
          </w:p>
        </w:tc>
        <w:tc>
          <w:tcPr>
            <w:tcW w:w="2070" w:type="dxa"/>
          </w:tcPr>
          <w:p w14:paraId="4336AAAD" w14:textId="77777777" w:rsidR="00802130" w:rsidRPr="00BD31A1" w:rsidRDefault="00802130" w:rsidP="00E776D8">
            <w:pPr>
              <w:jc w:val="center"/>
              <w:rPr>
                <w:rFonts w:ascii="Times New Roman" w:eastAsia="Times New Roman" w:hAnsi="Times New Roman" w:cs="Times New Roman"/>
                <w:sz w:val="22"/>
                <w:szCs w:val="22"/>
              </w:rPr>
            </w:pPr>
            <w:r w:rsidRPr="00BD31A1">
              <w:rPr>
                <w:rFonts w:ascii="Times New Roman" w:eastAsia="Times New Roman" w:hAnsi="Times New Roman" w:cs="Times New Roman"/>
                <w:sz w:val="22"/>
                <w:szCs w:val="22"/>
              </w:rPr>
              <w:t>0.40</w:t>
            </w:r>
          </w:p>
        </w:tc>
      </w:tr>
      <w:tr w:rsidR="00802130" w:rsidRPr="00BD31A1" w14:paraId="74F44102" w14:textId="77777777" w:rsidTr="00E776D8">
        <w:tc>
          <w:tcPr>
            <w:tcW w:w="3870" w:type="dxa"/>
          </w:tcPr>
          <w:p w14:paraId="33619ED7" w14:textId="77777777" w:rsidR="00802130" w:rsidRPr="00BD31A1" w:rsidRDefault="00802130" w:rsidP="00E776D8">
            <w:pPr>
              <w:jc w:val="center"/>
              <w:rPr>
                <w:rFonts w:ascii="Times New Roman" w:eastAsia="Times New Roman" w:hAnsi="Times New Roman" w:cs="Times New Roman"/>
                <w:sz w:val="22"/>
                <w:szCs w:val="22"/>
              </w:rPr>
            </w:pPr>
            <w:r w:rsidRPr="00BD31A1">
              <w:rPr>
                <w:rFonts w:ascii="Times New Roman" w:eastAsia="Times New Roman" w:hAnsi="Times New Roman" w:cs="Times New Roman"/>
                <w:sz w:val="22"/>
                <w:szCs w:val="22"/>
              </w:rPr>
              <w:t>50-59% or “PD-L1 high expression”</w:t>
            </w:r>
          </w:p>
        </w:tc>
        <w:tc>
          <w:tcPr>
            <w:tcW w:w="2070" w:type="dxa"/>
          </w:tcPr>
          <w:p w14:paraId="43176E6E" w14:textId="77777777" w:rsidR="00802130" w:rsidRPr="00BD31A1" w:rsidRDefault="00802130" w:rsidP="00E776D8">
            <w:pPr>
              <w:jc w:val="center"/>
              <w:rPr>
                <w:rFonts w:ascii="Times New Roman" w:eastAsia="Times New Roman" w:hAnsi="Times New Roman" w:cs="Times New Roman"/>
                <w:sz w:val="22"/>
                <w:szCs w:val="22"/>
              </w:rPr>
            </w:pPr>
            <w:r w:rsidRPr="00BD31A1">
              <w:rPr>
                <w:rFonts w:ascii="Times New Roman" w:eastAsia="Times New Roman" w:hAnsi="Times New Roman" w:cs="Times New Roman"/>
                <w:sz w:val="22"/>
                <w:szCs w:val="22"/>
              </w:rPr>
              <w:t>0.50</w:t>
            </w:r>
          </w:p>
        </w:tc>
      </w:tr>
      <w:tr w:rsidR="00802130" w:rsidRPr="00BD31A1" w14:paraId="3534C168" w14:textId="77777777" w:rsidTr="00E776D8">
        <w:tc>
          <w:tcPr>
            <w:tcW w:w="3870" w:type="dxa"/>
          </w:tcPr>
          <w:p w14:paraId="596EDBC4" w14:textId="77777777" w:rsidR="00802130" w:rsidRPr="00BD31A1" w:rsidRDefault="00802130" w:rsidP="00E776D8">
            <w:pPr>
              <w:jc w:val="center"/>
              <w:rPr>
                <w:rFonts w:ascii="Times New Roman" w:eastAsia="Times New Roman" w:hAnsi="Times New Roman" w:cs="Times New Roman"/>
                <w:sz w:val="22"/>
                <w:szCs w:val="22"/>
              </w:rPr>
            </w:pPr>
            <w:r w:rsidRPr="00BD31A1">
              <w:rPr>
                <w:rFonts w:ascii="Times New Roman" w:eastAsia="Times New Roman" w:hAnsi="Times New Roman" w:cs="Times New Roman"/>
                <w:sz w:val="22"/>
                <w:szCs w:val="22"/>
              </w:rPr>
              <w:t>60-69%</w:t>
            </w:r>
          </w:p>
        </w:tc>
        <w:tc>
          <w:tcPr>
            <w:tcW w:w="2070" w:type="dxa"/>
          </w:tcPr>
          <w:p w14:paraId="0CF1D994" w14:textId="77777777" w:rsidR="00802130" w:rsidRPr="00BD31A1" w:rsidRDefault="00802130" w:rsidP="00E776D8">
            <w:pPr>
              <w:jc w:val="center"/>
              <w:rPr>
                <w:rFonts w:ascii="Times New Roman" w:eastAsia="Times New Roman" w:hAnsi="Times New Roman" w:cs="Times New Roman"/>
                <w:sz w:val="22"/>
                <w:szCs w:val="22"/>
              </w:rPr>
            </w:pPr>
            <w:r w:rsidRPr="00BD31A1">
              <w:rPr>
                <w:rFonts w:ascii="Times New Roman" w:eastAsia="Times New Roman" w:hAnsi="Times New Roman" w:cs="Times New Roman"/>
                <w:sz w:val="22"/>
                <w:szCs w:val="22"/>
              </w:rPr>
              <w:t>0.60</w:t>
            </w:r>
          </w:p>
        </w:tc>
      </w:tr>
      <w:tr w:rsidR="00802130" w:rsidRPr="00BD31A1" w14:paraId="1719E907" w14:textId="77777777" w:rsidTr="00E776D8">
        <w:tc>
          <w:tcPr>
            <w:tcW w:w="3870" w:type="dxa"/>
          </w:tcPr>
          <w:p w14:paraId="43EC86ED" w14:textId="77777777" w:rsidR="00802130" w:rsidRPr="00BD31A1" w:rsidRDefault="00802130" w:rsidP="00E776D8">
            <w:pPr>
              <w:jc w:val="center"/>
              <w:rPr>
                <w:rFonts w:ascii="Times New Roman" w:eastAsia="Times New Roman" w:hAnsi="Times New Roman" w:cs="Times New Roman"/>
                <w:sz w:val="22"/>
                <w:szCs w:val="22"/>
              </w:rPr>
            </w:pPr>
            <w:r w:rsidRPr="00BD31A1">
              <w:rPr>
                <w:rFonts w:ascii="Times New Roman" w:eastAsia="Times New Roman" w:hAnsi="Times New Roman" w:cs="Times New Roman"/>
                <w:sz w:val="22"/>
                <w:szCs w:val="22"/>
              </w:rPr>
              <w:t xml:space="preserve">70-79% </w:t>
            </w:r>
          </w:p>
        </w:tc>
        <w:tc>
          <w:tcPr>
            <w:tcW w:w="2070" w:type="dxa"/>
          </w:tcPr>
          <w:p w14:paraId="64010B43" w14:textId="77777777" w:rsidR="00802130" w:rsidRPr="00BD31A1" w:rsidRDefault="00802130" w:rsidP="00E776D8">
            <w:pPr>
              <w:jc w:val="center"/>
              <w:rPr>
                <w:rFonts w:ascii="Times New Roman" w:eastAsia="Times New Roman" w:hAnsi="Times New Roman" w:cs="Times New Roman"/>
                <w:sz w:val="22"/>
                <w:szCs w:val="22"/>
              </w:rPr>
            </w:pPr>
            <w:r w:rsidRPr="00BD31A1">
              <w:rPr>
                <w:rFonts w:ascii="Times New Roman" w:eastAsia="Times New Roman" w:hAnsi="Times New Roman" w:cs="Times New Roman"/>
                <w:sz w:val="22"/>
                <w:szCs w:val="22"/>
              </w:rPr>
              <w:t>0.70</w:t>
            </w:r>
          </w:p>
        </w:tc>
      </w:tr>
      <w:tr w:rsidR="00802130" w:rsidRPr="00BD31A1" w14:paraId="6B550B50" w14:textId="77777777" w:rsidTr="00E776D8">
        <w:tc>
          <w:tcPr>
            <w:tcW w:w="3870" w:type="dxa"/>
          </w:tcPr>
          <w:p w14:paraId="580D634B" w14:textId="77777777" w:rsidR="00802130" w:rsidRPr="00BD31A1" w:rsidRDefault="00802130" w:rsidP="00E776D8">
            <w:pPr>
              <w:jc w:val="center"/>
              <w:rPr>
                <w:rFonts w:ascii="Times New Roman" w:eastAsia="Times New Roman" w:hAnsi="Times New Roman" w:cs="Times New Roman"/>
                <w:sz w:val="22"/>
                <w:szCs w:val="22"/>
              </w:rPr>
            </w:pPr>
            <w:r w:rsidRPr="00BD31A1">
              <w:rPr>
                <w:rFonts w:ascii="Times New Roman" w:eastAsia="Times New Roman" w:hAnsi="Times New Roman" w:cs="Times New Roman"/>
                <w:sz w:val="22"/>
                <w:szCs w:val="22"/>
              </w:rPr>
              <w:t>80-89%</w:t>
            </w:r>
          </w:p>
        </w:tc>
        <w:tc>
          <w:tcPr>
            <w:tcW w:w="2070" w:type="dxa"/>
          </w:tcPr>
          <w:p w14:paraId="14A72577" w14:textId="77777777" w:rsidR="00802130" w:rsidRPr="00BD31A1" w:rsidRDefault="00802130" w:rsidP="00E776D8">
            <w:pPr>
              <w:jc w:val="center"/>
              <w:rPr>
                <w:rFonts w:ascii="Times New Roman" w:eastAsia="Times New Roman" w:hAnsi="Times New Roman" w:cs="Times New Roman"/>
                <w:sz w:val="22"/>
                <w:szCs w:val="22"/>
              </w:rPr>
            </w:pPr>
            <w:r w:rsidRPr="00BD31A1">
              <w:rPr>
                <w:rFonts w:ascii="Times New Roman" w:eastAsia="Times New Roman" w:hAnsi="Times New Roman" w:cs="Times New Roman"/>
                <w:sz w:val="22"/>
                <w:szCs w:val="22"/>
              </w:rPr>
              <w:t>0.80</w:t>
            </w:r>
          </w:p>
        </w:tc>
      </w:tr>
      <w:tr w:rsidR="00802130" w:rsidRPr="00BD31A1" w14:paraId="252B03A8" w14:textId="77777777" w:rsidTr="00E776D8">
        <w:tc>
          <w:tcPr>
            <w:tcW w:w="3870" w:type="dxa"/>
          </w:tcPr>
          <w:p w14:paraId="389FE809" w14:textId="77777777" w:rsidR="00802130" w:rsidRPr="00BD31A1" w:rsidRDefault="00802130" w:rsidP="00E776D8">
            <w:pPr>
              <w:jc w:val="center"/>
              <w:rPr>
                <w:rFonts w:ascii="Times New Roman" w:eastAsia="Times New Roman" w:hAnsi="Times New Roman" w:cs="Times New Roman"/>
                <w:sz w:val="22"/>
                <w:szCs w:val="22"/>
              </w:rPr>
            </w:pPr>
            <w:r w:rsidRPr="00BD31A1">
              <w:rPr>
                <w:rFonts w:ascii="Times New Roman" w:eastAsia="Times New Roman" w:hAnsi="Times New Roman" w:cs="Times New Roman"/>
                <w:sz w:val="22"/>
                <w:szCs w:val="22"/>
              </w:rPr>
              <w:t>90-99%</w:t>
            </w:r>
          </w:p>
        </w:tc>
        <w:tc>
          <w:tcPr>
            <w:tcW w:w="2070" w:type="dxa"/>
          </w:tcPr>
          <w:p w14:paraId="6995715E" w14:textId="77777777" w:rsidR="00802130" w:rsidRPr="00BD31A1" w:rsidRDefault="00802130" w:rsidP="00E776D8">
            <w:pPr>
              <w:jc w:val="center"/>
              <w:rPr>
                <w:rFonts w:ascii="Times New Roman" w:eastAsia="Times New Roman" w:hAnsi="Times New Roman" w:cs="Times New Roman"/>
                <w:sz w:val="22"/>
                <w:szCs w:val="22"/>
              </w:rPr>
            </w:pPr>
            <w:r w:rsidRPr="00BD31A1">
              <w:rPr>
                <w:rFonts w:ascii="Times New Roman" w:eastAsia="Times New Roman" w:hAnsi="Times New Roman" w:cs="Times New Roman"/>
                <w:sz w:val="22"/>
                <w:szCs w:val="22"/>
              </w:rPr>
              <w:t>0.90</w:t>
            </w:r>
          </w:p>
        </w:tc>
      </w:tr>
      <w:tr w:rsidR="00802130" w:rsidRPr="00BD31A1" w14:paraId="2BB8B697" w14:textId="77777777" w:rsidTr="00E776D8">
        <w:tc>
          <w:tcPr>
            <w:tcW w:w="3870" w:type="dxa"/>
          </w:tcPr>
          <w:p w14:paraId="7E381C12" w14:textId="77777777" w:rsidR="00802130" w:rsidRPr="00BD31A1" w:rsidRDefault="00802130" w:rsidP="00E776D8">
            <w:pPr>
              <w:jc w:val="center"/>
              <w:rPr>
                <w:rFonts w:ascii="Times New Roman" w:eastAsia="Times New Roman" w:hAnsi="Times New Roman" w:cs="Times New Roman"/>
                <w:sz w:val="22"/>
                <w:szCs w:val="22"/>
              </w:rPr>
            </w:pPr>
            <w:r w:rsidRPr="00BD31A1">
              <w:rPr>
                <w:rFonts w:ascii="Times New Roman" w:eastAsia="Times New Roman" w:hAnsi="Times New Roman" w:cs="Times New Roman"/>
                <w:sz w:val="22"/>
                <w:szCs w:val="22"/>
              </w:rPr>
              <w:t>100%</w:t>
            </w:r>
          </w:p>
        </w:tc>
        <w:tc>
          <w:tcPr>
            <w:tcW w:w="2070" w:type="dxa"/>
          </w:tcPr>
          <w:p w14:paraId="4999C8CA" w14:textId="77777777" w:rsidR="00802130" w:rsidRPr="00BD31A1" w:rsidRDefault="00802130" w:rsidP="00E776D8">
            <w:pPr>
              <w:jc w:val="center"/>
              <w:rPr>
                <w:rFonts w:ascii="Times New Roman" w:eastAsia="Times New Roman" w:hAnsi="Times New Roman" w:cs="Times New Roman"/>
                <w:sz w:val="22"/>
                <w:szCs w:val="22"/>
              </w:rPr>
            </w:pPr>
            <w:r w:rsidRPr="00BD31A1">
              <w:rPr>
                <w:rFonts w:ascii="Times New Roman" w:eastAsia="Times New Roman" w:hAnsi="Times New Roman" w:cs="Times New Roman"/>
                <w:sz w:val="22"/>
                <w:szCs w:val="22"/>
              </w:rPr>
              <w:t>1.00</w:t>
            </w:r>
          </w:p>
        </w:tc>
      </w:tr>
      <w:tr w:rsidR="00802130" w:rsidRPr="00BD31A1" w14:paraId="103B1AB4" w14:textId="77777777" w:rsidTr="00E776D8">
        <w:tc>
          <w:tcPr>
            <w:tcW w:w="3870" w:type="dxa"/>
          </w:tcPr>
          <w:p w14:paraId="68418416" w14:textId="77777777" w:rsidR="00802130" w:rsidRPr="00BD31A1" w:rsidRDefault="00802130" w:rsidP="00E776D8">
            <w:pPr>
              <w:jc w:val="center"/>
              <w:rPr>
                <w:rFonts w:ascii="Times New Roman" w:eastAsia="Times New Roman" w:hAnsi="Times New Roman" w:cs="Times New Roman"/>
                <w:sz w:val="22"/>
                <w:szCs w:val="22"/>
              </w:rPr>
            </w:pPr>
            <w:r w:rsidRPr="00BD31A1">
              <w:rPr>
                <w:rFonts w:ascii="Times New Roman" w:eastAsia="Times New Roman" w:hAnsi="Times New Roman" w:cs="Times New Roman"/>
                <w:sz w:val="22"/>
                <w:szCs w:val="22"/>
              </w:rPr>
              <w:t>Not Reported/Indeterminate</w:t>
            </w:r>
          </w:p>
        </w:tc>
        <w:tc>
          <w:tcPr>
            <w:tcW w:w="2070" w:type="dxa"/>
          </w:tcPr>
          <w:p w14:paraId="347539E7" w14:textId="77777777" w:rsidR="00802130" w:rsidRPr="00BD31A1" w:rsidRDefault="00802130" w:rsidP="00E776D8">
            <w:pPr>
              <w:jc w:val="center"/>
              <w:rPr>
                <w:rFonts w:ascii="Times New Roman" w:eastAsia="Times New Roman" w:hAnsi="Times New Roman" w:cs="Times New Roman"/>
                <w:sz w:val="22"/>
                <w:szCs w:val="22"/>
              </w:rPr>
            </w:pPr>
            <w:r w:rsidRPr="00BD31A1">
              <w:rPr>
                <w:rFonts w:ascii="Times New Roman" w:eastAsia="Times New Roman" w:hAnsi="Times New Roman" w:cs="Times New Roman"/>
                <w:sz w:val="22"/>
                <w:szCs w:val="22"/>
              </w:rPr>
              <w:t>0.0</w:t>
            </w:r>
          </w:p>
        </w:tc>
      </w:tr>
    </w:tbl>
    <w:p w14:paraId="467C1F51" w14:textId="77777777" w:rsidR="00802130" w:rsidRPr="00BD31A1" w:rsidRDefault="00802130" w:rsidP="00802130">
      <w:pPr>
        <w:rPr>
          <w:rFonts w:ascii="Times New Roman" w:eastAsia="Times New Roman" w:hAnsi="Times New Roman" w:cs="Times New Roman"/>
          <w:b/>
          <w:sz w:val="22"/>
          <w:szCs w:val="22"/>
        </w:rPr>
      </w:pPr>
    </w:p>
    <w:p w14:paraId="22CA3B8C" w14:textId="77777777" w:rsidR="00802130" w:rsidRPr="007E399D" w:rsidRDefault="00802130" w:rsidP="00802130">
      <w:pPr>
        <w:rPr>
          <w:rFonts w:ascii="Times New Roman" w:eastAsia="Times New Roman" w:hAnsi="Times New Roman" w:cs="Times New Roman"/>
          <w:b/>
        </w:rPr>
      </w:pPr>
    </w:p>
    <w:p w14:paraId="435B2A86" w14:textId="77777777" w:rsidR="00802130" w:rsidRPr="007E399D" w:rsidRDefault="00802130" w:rsidP="00802130">
      <w:pPr>
        <w:rPr>
          <w:rFonts w:ascii="Times New Roman" w:eastAsia="Times New Roman" w:hAnsi="Times New Roman" w:cs="Times New Roman"/>
          <w:b/>
        </w:rPr>
      </w:pPr>
    </w:p>
    <w:p w14:paraId="1B7B2728" w14:textId="77777777" w:rsidR="00802130" w:rsidRPr="007E399D" w:rsidRDefault="00802130" w:rsidP="00802130">
      <w:pPr>
        <w:rPr>
          <w:rFonts w:ascii="Times New Roman" w:eastAsia="Times New Roman" w:hAnsi="Times New Roman" w:cs="Times New Roman"/>
          <w:b/>
        </w:rPr>
      </w:pPr>
    </w:p>
    <w:p w14:paraId="5E99E027" w14:textId="77777777" w:rsidR="00802130" w:rsidRPr="007E399D" w:rsidRDefault="00802130" w:rsidP="00802130">
      <w:pPr>
        <w:rPr>
          <w:rFonts w:ascii="Times New Roman" w:eastAsia="Times New Roman" w:hAnsi="Times New Roman" w:cs="Times New Roman"/>
          <w:b/>
        </w:rPr>
      </w:pPr>
    </w:p>
    <w:p w14:paraId="49475241" w14:textId="32819980" w:rsidR="00357B72" w:rsidRPr="007E399D" w:rsidRDefault="00357B72" w:rsidP="00CE5D95">
      <w:pPr>
        <w:spacing w:line="480" w:lineRule="auto"/>
        <w:rPr>
          <w:rFonts w:ascii="Times New Roman" w:hAnsi="Times New Roman" w:cs="Times New Roman"/>
          <w:color w:val="000000" w:themeColor="text1"/>
        </w:rPr>
      </w:pPr>
      <w:r w:rsidRPr="007E399D">
        <w:rPr>
          <w:rFonts w:ascii="Times New Roman" w:hAnsi="Times New Roman" w:cs="Times New Roman"/>
          <w:color w:val="000000" w:themeColor="text1"/>
        </w:rPr>
        <w:t xml:space="preserve"> </w:t>
      </w:r>
    </w:p>
    <w:p w14:paraId="24A680E9" w14:textId="77777777" w:rsidR="00802130" w:rsidRPr="007E399D" w:rsidRDefault="00802130" w:rsidP="00CE5D95">
      <w:pPr>
        <w:spacing w:line="480" w:lineRule="auto"/>
        <w:rPr>
          <w:rFonts w:ascii="Times New Roman" w:hAnsi="Times New Roman" w:cs="Times New Roman"/>
          <w:color w:val="000000" w:themeColor="text1"/>
        </w:rPr>
      </w:pPr>
    </w:p>
    <w:p w14:paraId="12B08D90" w14:textId="77777777" w:rsidR="00802130" w:rsidRPr="007E399D" w:rsidRDefault="00802130" w:rsidP="00CE5D95">
      <w:pPr>
        <w:spacing w:line="480" w:lineRule="auto"/>
        <w:rPr>
          <w:rFonts w:ascii="Times New Roman" w:hAnsi="Times New Roman" w:cs="Times New Roman"/>
          <w:color w:val="000000" w:themeColor="text1"/>
        </w:rPr>
      </w:pPr>
    </w:p>
    <w:p w14:paraId="3918C4D3" w14:textId="77777777" w:rsidR="001936E0" w:rsidRPr="007E399D" w:rsidRDefault="001936E0" w:rsidP="00CE5D95">
      <w:pPr>
        <w:spacing w:line="480" w:lineRule="auto"/>
        <w:rPr>
          <w:rFonts w:ascii="Times New Roman" w:hAnsi="Times New Roman" w:cs="Times New Roman"/>
          <w:color w:val="000000" w:themeColor="text1"/>
        </w:rPr>
      </w:pPr>
    </w:p>
    <w:p w14:paraId="6DD86876" w14:textId="77777777" w:rsidR="001936E0" w:rsidRPr="007E399D" w:rsidRDefault="001936E0" w:rsidP="00CE5D95">
      <w:pPr>
        <w:spacing w:line="480" w:lineRule="auto"/>
        <w:rPr>
          <w:rFonts w:ascii="Times New Roman" w:hAnsi="Times New Roman" w:cs="Times New Roman"/>
          <w:color w:val="000000" w:themeColor="text1"/>
        </w:rPr>
      </w:pPr>
    </w:p>
    <w:p w14:paraId="1A34F517" w14:textId="77777777" w:rsidR="001936E0" w:rsidRDefault="001936E0" w:rsidP="00CE5D95">
      <w:pPr>
        <w:spacing w:line="480" w:lineRule="auto"/>
        <w:rPr>
          <w:rFonts w:ascii="Times New Roman" w:hAnsi="Times New Roman" w:cs="Times New Roman"/>
          <w:color w:val="000000" w:themeColor="text1"/>
        </w:rPr>
      </w:pPr>
    </w:p>
    <w:p w14:paraId="4CAB3B2B" w14:textId="77777777" w:rsidR="00BD31A1" w:rsidRDefault="00BD31A1" w:rsidP="00CE5D95">
      <w:pPr>
        <w:spacing w:line="480" w:lineRule="auto"/>
        <w:rPr>
          <w:rFonts w:ascii="Times New Roman" w:hAnsi="Times New Roman" w:cs="Times New Roman"/>
          <w:color w:val="000000" w:themeColor="text1"/>
        </w:rPr>
      </w:pPr>
    </w:p>
    <w:p w14:paraId="719EE2E3" w14:textId="77777777" w:rsidR="00BD31A1" w:rsidRDefault="00BD31A1" w:rsidP="00CE5D95">
      <w:pPr>
        <w:spacing w:line="480" w:lineRule="auto"/>
        <w:rPr>
          <w:rFonts w:ascii="Times New Roman" w:hAnsi="Times New Roman" w:cs="Times New Roman"/>
          <w:color w:val="000000" w:themeColor="text1"/>
        </w:rPr>
      </w:pPr>
    </w:p>
    <w:p w14:paraId="165DF871" w14:textId="77777777" w:rsidR="00BD31A1" w:rsidRDefault="00BD31A1" w:rsidP="00CE5D95">
      <w:pPr>
        <w:spacing w:line="480" w:lineRule="auto"/>
        <w:rPr>
          <w:rFonts w:ascii="Times New Roman" w:hAnsi="Times New Roman" w:cs="Times New Roman"/>
          <w:color w:val="000000" w:themeColor="text1"/>
        </w:rPr>
      </w:pPr>
    </w:p>
    <w:p w14:paraId="55D8BBCC" w14:textId="77777777" w:rsidR="00BD31A1" w:rsidRDefault="00BD31A1" w:rsidP="00CE5D95">
      <w:pPr>
        <w:spacing w:line="480" w:lineRule="auto"/>
        <w:rPr>
          <w:rFonts w:ascii="Times New Roman" w:hAnsi="Times New Roman" w:cs="Times New Roman"/>
          <w:color w:val="000000" w:themeColor="text1"/>
        </w:rPr>
      </w:pPr>
    </w:p>
    <w:p w14:paraId="59FBEEFC" w14:textId="77777777" w:rsidR="00BD31A1" w:rsidRDefault="00BD31A1" w:rsidP="00CE5D95">
      <w:pPr>
        <w:spacing w:line="480" w:lineRule="auto"/>
        <w:rPr>
          <w:rFonts w:ascii="Times New Roman" w:hAnsi="Times New Roman" w:cs="Times New Roman"/>
          <w:color w:val="000000" w:themeColor="text1"/>
        </w:rPr>
      </w:pPr>
    </w:p>
    <w:p w14:paraId="367058BA" w14:textId="77777777" w:rsidR="00BD31A1" w:rsidRPr="007E399D" w:rsidRDefault="00BD31A1" w:rsidP="00CE5D95">
      <w:pPr>
        <w:spacing w:line="480" w:lineRule="auto"/>
        <w:rPr>
          <w:rFonts w:ascii="Times New Roman" w:hAnsi="Times New Roman" w:cs="Times New Roman"/>
          <w:color w:val="000000" w:themeColor="text1"/>
        </w:rPr>
      </w:pPr>
    </w:p>
    <w:p w14:paraId="4C2BB47E" w14:textId="77777777" w:rsidR="001936E0" w:rsidRPr="007E399D" w:rsidRDefault="001936E0" w:rsidP="00CE5D95">
      <w:pPr>
        <w:spacing w:line="480" w:lineRule="auto"/>
        <w:rPr>
          <w:rFonts w:ascii="Times New Roman" w:hAnsi="Times New Roman" w:cs="Times New Roman"/>
          <w:color w:val="000000" w:themeColor="text1"/>
        </w:rPr>
      </w:pPr>
    </w:p>
    <w:p w14:paraId="48A0ABDC" w14:textId="0306C370" w:rsidR="00802130" w:rsidRPr="007E399D" w:rsidRDefault="00CE2FFC" w:rsidP="00CE5D95">
      <w:pPr>
        <w:spacing w:line="480" w:lineRule="auto"/>
        <w:rPr>
          <w:rFonts w:ascii="Times New Roman" w:hAnsi="Times New Roman" w:cs="Times New Roman"/>
          <w:color w:val="000000" w:themeColor="text1"/>
        </w:rPr>
      </w:pPr>
      <w:r w:rsidRPr="007E399D">
        <w:rPr>
          <w:rFonts w:ascii="Times New Roman" w:hAnsi="Times New Roman" w:cs="Times New Roman"/>
          <w:b/>
          <w:bCs/>
          <w:color w:val="000000" w:themeColor="text1"/>
        </w:rPr>
        <w:lastRenderedPageBreak/>
        <w:t>References</w:t>
      </w:r>
      <w:r w:rsidRPr="007E399D">
        <w:rPr>
          <w:rFonts w:ascii="Times New Roman" w:hAnsi="Times New Roman" w:cs="Times New Roman"/>
          <w:color w:val="000000" w:themeColor="text1"/>
        </w:rPr>
        <w:t>:</w:t>
      </w:r>
    </w:p>
    <w:p w14:paraId="4CEB724C" w14:textId="77777777" w:rsidR="005C7520" w:rsidRPr="005C7520" w:rsidRDefault="003E70D2" w:rsidP="005C7520">
      <w:pPr>
        <w:pStyle w:val="Bibliography"/>
        <w:rPr>
          <w:rFonts w:ascii="Times New Roman" w:hAnsi="Times New Roman" w:cs="Times New Roman"/>
          <w:color w:val="000000"/>
        </w:rPr>
      </w:pPr>
      <w:r w:rsidRPr="007E399D">
        <w:rPr>
          <w:color w:val="000000" w:themeColor="text1"/>
        </w:rPr>
        <w:fldChar w:fldCharType="begin"/>
      </w:r>
      <w:r w:rsidRPr="007E399D">
        <w:rPr>
          <w:color w:val="000000" w:themeColor="text1"/>
        </w:rPr>
        <w:instrText xml:space="preserve"> ADDIN ZOTERO_BIBL {"uncited":[],"omitted":[],"custom":[]} CSL_BIBLIOGRAPHY </w:instrText>
      </w:r>
      <w:r w:rsidRPr="007E399D">
        <w:rPr>
          <w:color w:val="000000" w:themeColor="text1"/>
        </w:rPr>
        <w:fldChar w:fldCharType="separate"/>
      </w:r>
      <w:r w:rsidR="005C7520" w:rsidRPr="005C7520">
        <w:rPr>
          <w:rFonts w:ascii="Times New Roman" w:hAnsi="Times New Roman" w:cs="Times New Roman"/>
          <w:color w:val="000000"/>
        </w:rPr>
        <w:t>1.</w:t>
      </w:r>
      <w:r w:rsidR="005C7520" w:rsidRPr="005C7520">
        <w:rPr>
          <w:rFonts w:ascii="Times New Roman" w:hAnsi="Times New Roman" w:cs="Times New Roman"/>
          <w:color w:val="000000"/>
        </w:rPr>
        <w:tab/>
        <w:t xml:space="preserve">Sorin M, </w:t>
      </w:r>
      <w:proofErr w:type="spellStart"/>
      <w:r w:rsidR="005C7520" w:rsidRPr="005C7520">
        <w:rPr>
          <w:rFonts w:ascii="Times New Roman" w:hAnsi="Times New Roman" w:cs="Times New Roman"/>
          <w:color w:val="000000"/>
        </w:rPr>
        <w:t>Prosty</w:t>
      </w:r>
      <w:proofErr w:type="spellEnd"/>
      <w:r w:rsidR="005C7520" w:rsidRPr="005C7520">
        <w:rPr>
          <w:rFonts w:ascii="Times New Roman" w:hAnsi="Times New Roman" w:cs="Times New Roman"/>
          <w:color w:val="000000"/>
        </w:rPr>
        <w:t xml:space="preserve"> C, </w:t>
      </w:r>
      <w:proofErr w:type="spellStart"/>
      <w:r w:rsidR="005C7520" w:rsidRPr="005C7520">
        <w:rPr>
          <w:rFonts w:ascii="Times New Roman" w:hAnsi="Times New Roman" w:cs="Times New Roman"/>
          <w:color w:val="000000"/>
        </w:rPr>
        <w:t>Ghaleb</w:t>
      </w:r>
      <w:proofErr w:type="spellEnd"/>
      <w:r w:rsidR="005C7520" w:rsidRPr="005C7520">
        <w:rPr>
          <w:rFonts w:ascii="Times New Roman" w:hAnsi="Times New Roman" w:cs="Times New Roman"/>
          <w:color w:val="000000"/>
        </w:rPr>
        <w:t xml:space="preserve"> L, et al. Neoadjuvant Chemoimmunotherapy for NSCLC: A Systematic Review and Meta-Analysis. </w:t>
      </w:r>
      <w:r w:rsidR="005C7520" w:rsidRPr="005C7520">
        <w:rPr>
          <w:rFonts w:ascii="Times New Roman" w:hAnsi="Times New Roman" w:cs="Times New Roman"/>
          <w:i/>
          <w:iCs/>
          <w:color w:val="000000"/>
        </w:rPr>
        <w:t>JAMA Oncol</w:t>
      </w:r>
      <w:r w:rsidR="005C7520" w:rsidRPr="005C7520">
        <w:rPr>
          <w:rFonts w:ascii="Times New Roman" w:hAnsi="Times New Roman" w:cs="Times New Roman"/>
          <w:color w:val="000000"/>
        </w:rPr>
        <w:t>. 2024;10(5):621-633. doi:10.1001/jamaoncol.2024.0057</w:t>
      </w:r>
    </w:p>
    <w:p w14:paraId="7F8CA1F0" w14:textId="77777777" w:rsidR="005C7520" w:rsidRPr="005C7520" w:rsidRDefault="005C7520" w:rsidP="005C7520">
      <w:pPr>
        <w:pStyle w:val="Bibliography"/>
        <w:rPr>
          <w:rFonts w:ascii="Times New Roman" w:hAnsi="Times New Roman" w:cs="Times New Roman"/>
          <w:color w:val="000000"/>
        </w:rPr>
      </w:pPr>
      <w:r w:rsidRPr="005C7520">
        <w:rPr>
          <w:rFonts w:ascii="Times New Roman" w:hAnsi="Times New Roman" w:cs="Times New Roman"/>
          <w:color w:val="000000"/>
        </w:rPr>
        <w:t>2.</w:t>
      </w:r>
      <w:r w:rsidRPr="005C7520">
        <w:rPr>
          <w:rFonts w:ascii="Times New Roman" w:hAnsi="Times New Roman" w:cs="Times New Roman"/>
          <w:color w:val="000000"/>
        </w:rPr>
        <w:tab/>
        <w:t xml:space="preserve">Gupta A, </w:t>
      </w:r>
      <w:proofErr w:type="spellStart"/>
      <w:r w:rsidRPr="005C7520">
        <w:rPr>
          <w:rFonts w:ascii="Times New Roman" w:hAnsi="Times New Roman" w:cs="Times New Roman"/>
          <w:color w:val="000000"/>
        </w:rPr>
        <w:t>Omeogu</w:t>
      </w:r>
      <w:proofErr w:type="spellEnd"/>
      <w:r w:rsidRPr="005C7520">
        <w:rPr>
          <w:rFonts w:ascii="Times New Roman" w:hAnsi="Times New Roman" w:cs="Times New Roman"/>
          <w:color w:val="000000"/>
        </w:rPr>
        <w:t xml:space="preserve"> C, Islam JY, et al. Socioeconomic disparities in immunotherapy use among advanced-stage non-small cell lung cancer patients: analysis of the National Cancer Database. </w:t>
      </w:r>
      <w:r w:rsidRPr="005C7520">
        <w:rPr>
          <w:rFonts w:ascii="Times New Roman" w:hAnsi="Times New Roman" w:cs="Times New Roman"/>
          <w:i/>
          <w:iCs/>
          <w:color w:val="000000"/>
        </w:rPr>
        <w:t>Sci Rep</w:t>
      </w:r>
      <w:r w:rsidRPr="005C7520">
        <w:rPr>
          <w:rFonts w:ascii="Times New Roman" w:hAnsi="Times New Roman" w:cs="Times New Roman"/>
          <w:color w:val="000000"/>
        </w:rPr>
        <w:t>. 2023;13(1):8190. doi:10.1038/s41598-023-35216-2</w:t>
      </w:r>
    </w:p>
    <w:p w14:paraId="512D71FE" w14:textId="77777777" w:rsidR="005C7520" w:rsidRPr="005C7520" w:rsidRDefault="005C7520" w:rsidP="005C7520">
      <w:pPr>
        <w:pStyle w:val="Bibliography"/>
        <w:rPr>
          <w:rFonts w:ascii="Times New Roman" w:hAnsi="Times New Roman" w:cs="Times New Roman"/>
          <w:color w:val="000000"/>
        </w:rPr>
      </w:pPr>
      <w:r w:rsidRPr="005C7520">
        <w:rPr>
          <w:rFonts w:ascii="Times New Roman" w:hAnsi="Times New Roman" w:cs="Times New Roman"/>
          <w:color w:val="000000"/>
        </w:rPr>
        <w:t>3.</w:t>
      </w:r>
      <w:r w:rsidRPr="005C7520">
        <w:rPr>
          <w:rFonts w:ascii="Times New Roman" w:hAnsi="Times New Roman" w:cs="Times New Roman"/>
          <w:color w:val="000000"/>
        </w:rPr>
        <w:tab/>
      </w:r>
      <w:proofErr w:type="spellStart"/>
      <w:r w:rsidRPr="005C7520">
        <w:rPr>
          <w:rFonts w:ascii="Times New Roman" w:hAnsi="Times New Roman" w:cs="Times New Roman"/>
          <w:color w:val="000000"/>
        </w:rPr>
        <w:t>Olateju</w:t>
      </w:r>
      <w:proofErr w:type="spellEnd"/>
      <w:r w:rsidRPr="005C7520">
        <w:rPr>
          <w:rFonts w:ascii="Times New Roman" w:hAnsi="Times New Roman" w:cs="Times New Roman"/>
          <w:color w:val="000000"/>
        </w:rPr>
        <w:t xml:space="preserve"> OA, Zeng Z, </w:t>
      </w:r>
      <w:proofErr w:type="spellStart"/>
      <w:r w:rsidRPr="005C7520">
        <w:rPr>
          <w:rFonts w:ascii="Times New Roman" w:hAnsi="Times New Roman" w:cs="Times New Roman"/>
          <w:color w:val="000000"/>
        </w:rPr>
        <w:t>Zakeri</w:t>
      </w:r>
      <w:proofErr w:type="spellEnd"/>
      <w:r w:rsidRPr="005C7520">
        <w:rPr>
          <w:rFonts w:ascii="Times New Roman" w:hAnsi="Times New Roman" w:cs="Times New Roman"/>
          <w:color w:val="000000"/>
        </w:rPr>
        <w:t xml:space="preserve"> M, </w:t>
      </w:r>
      <w:proofErr w:type="spellStart"/>
      <w:r w:rsidRPr="005C7520">
        <w:rPr>
          <w:rFonts w:ascii="Times New Roman" w:hAnsi="Times New Roman" w:cs="Times New Roman"/>
          <w:color w:val="000000"/>
        </w:rPr>
        <w:t>Sansgiry</w:t>
      </w:r>
      <w:proofErr w:type="spellEnd"/>
      <w:r w:rsidRPr="005C7520">
        <w:rPr>
          <w:rFonts w:ascii="Times New Roman" w:hAnsi="Times New Roman" w:cs="Times New Roman"/>
          <w:color w:val="000000"/>
        </w:rPr>
        <w:t xml:space="preserve"> SS. Patterns of immunotherapy utilization for non-small cell lung cancer in Texas pre- and post-regulatory approval. </w:t>
      </w:r>
      <w:r w:rsidRPr="005C7520">
        <w:rPr>
          <w:rFonts w:ascii="Times New Roman" w:hAnsi="Times New Roman" w:cs="Times New Roman"/>
          <w:i/>
          <w:iCs/>
          <w:color w:val="000000"/>
        </w:rPr>
        <w:t xml:space="preserve">Clin </w:t>
      </w:r>
      <w:proofErr w:type="spellStart"/>
      <w:r w:rsidRPr="005C7520">
        <w:rPr>
          <w:rFonts w:ascii="Times New Roman" w:hAnsi="Times New Roman" w:cs="Times New Roman"/>
          <w:i/>
          <w:iCs/>
          <w:color w:val="000000"/>
        </w:rPr>
        <w:t>Transl</w:t>
      </w:r>
      <w:proofErr w:type="spellEnd"/>
      <w:r w:rsidRPr="005C7520">
        <w:rPr>
          <w:rFonts w:ascii="Times New Roman" w:hAnsi="Times New Roman" w:cs="Times New Roman"/>
          <w:i/>
          <w:iCs/>
          <w:color w:val="000000"/>
        </w:rPr>
        <w:t xml:space="preserve"> Oncol Off </w:t>
      </w:r>
      <w:proofErr w:type="spellStart"/>
      <w:r w:rsidRPr="005C7520">
        <w:rPr>
          <w:rFonts w:ascii="Times New Roman" w:hAnsi="Times New Roman" w:cs="Times New Roman"/>
          <w:i/>
          <w:iCs/>
          <w:color w:val="000000"/>
        </w:rPr>
        <w:t>Publ</w:t>
      </w:r>
      <w:proofErr w:type="spellEnd"/>
      <w:r w:rsidRPr="005C7520">
        <w:rPr>
          <w:rFonts w:ascii="Times New Roman" w:hAnsi="Times New Roman" w:cs="Times New Roman"/>
          <w:i/>
          <w:iCs/>
          <w:color w:val="000000"/>
        </w:rPr>
        <w:t xml:space="preserve"> Fed Span Oncol Soc Natl Cancer Inst Mex</w:t>
      </w:r>
      <w:r w:rsidRPr="005C7520">
        <w:rPr>
          <w:rFonts w:ascii="Times New Roman" w:hAnsi="Times New Roman" w:cs="Times New Roman"/>
          <w:color w:val="000000"/>
        </w:rPr>
        <w:t>. 2024;26(8):1908-1920. doi:10.1007/s12094-024-03412-9</w:t>
      </w:r>
    </w:p>
    <w:p w14:paraId="577AF636" w14:textId="77777777" w:rsidR="005C7520" w:rsidRPr="005C7520" w:rsidRDefault="005C7520" w:rsidP="005C7520">
      <w:pPr>
        <w:pStyle w:val="Bibliography"/>
        <w:rPr>
          <w:rFonts w:ascii="Times New Roman" w:hAnsi="Times New Roman" w:cs="Times New Roman"/>
          <w:color w:val="000000"/>
        </w:rPr>
      </w:pPr>
      <w:r w:rsidRPr="005C7520">
        <w:rPr>
          <w:rFonts w:ascii="Times New Roman" w:hAnsi="Times New Roman" w:cs="Times New Roman"/>
          <w:color w:val="000000"/>
        </w:rPr>
        <w:t>4.</w:t>
      </w:r>
      <w:r w:rsidRPr="005C7520">
        <w:rPr>
          <w:rFonts w:ascii="Times New Roman" w:hAnsi="Times New Roman" w:cs="Times New Roman"/>
          <w:color w:val="000000"/>
        </w:rPr>
        <w:tab/>
        <w:t xml:space="preserve">Chang A, </w:t>
      </w:r>
      <w:proofErr w:type="spellStart"/>
      <w:r w:rsidRPr="005C7520">
        <w:rPr>
          <w:rFonts w:ascii="Times New Roman" w:hAnsi="Times New Roman" w:cs="Times New Roman"/>
          <w:color w:val="000000"/>
        </w:rPr>
        <w:t>Untalan</w:t>
      </w:r>
      <w:proofErr w:type="spellEnd"/>
      <w:r w:rsidRPr="005C7520">
        <w:rPr>
          <w:rFonts w:ascii="Times New Roman" w:hAnsi="Times New Roman" w:cs="Times New Roman"/>
          <w:color w:val="000000"/>
        </w:rPr>
        <w:t xml:space="preserve"> M, Flores RM, </w:t>
      </w:r>
      <w:proofErr w:type="spellStart"/>
      <w:r w:rsidRPr="005C7520">
        <w:rPr>
          <w:rFonts w:ascii="Times New Roman" w:hAnsi="Times New Roman" w:cs="Times New Roman"/>
          <w:color w:val="000000"/>
        </w:rPr>
        <w:t>Taioli</w:t>
      </w:r>
      <w:proofErr w:type="spellEnd"/>
      <w:r w:rsidRPr="005C7520">
        <w:rPr>
          <w:rFonts w:ascii="Times New Roman" w:hAnsi="Times New Roman" w:cs="Times New Roman"/>
          <w:color w:val="000000"/>
        </w:rPr>
        <w:t xml:space="preserve"> E. Immunotherapy in stage IV non-small cell lung cancer according to racial characteristics and community of residence. </w:t>
      </w:r>
      <w:r w:rsidRPr="005C7520">
        <w:rPr>
          <w:rFonts w:ascii="Times New Roman" w:hAnsi="Times New Roman" w:cs="Times New Roman"/>
          <w:i/>
          <w:iCs/>
          <w:color w:val="000000"/>
        </w:rPr>
        <w:t>J Clin Oncol</w:t>
      </w:r>
      <w:r w:rsidRPr="005C7520">
        <w:rPr>
          <w:rFonts w:ascii="Times New Roman" w:hAnsi="Times New Roman" w:cs="Times New Roman"/>
          <w:color w:val="000000"/>
        </w:rPr>
        <w:t>. 2024;42(16_suppl):e20621-e20621. doi:10.1200/JCO.2024.42.16_suppl.e20621</w:t>
      </w:r>
    </w:p>
    <w:p w14:paraId="234466C3" w14:textId="77777777" w:rsidR="005C7520" w:rsidRPr="005C7520" w:rsidRDefault="005C7520" w:rsidP="005C7520">
      <w:pPr>
        <w:pStyle w:val="Bibliography"/>
        <w:rPr>
          <w:rFonts w:ascii="Times New Roman" w:hAnsi="Times New Roman" w:cs="Times New Roman"/>
          <w:color w:val="000000"/>
        </w:rPr>
      </w:pPr>
      <w:r w:rsidRPr="005C7520">
        <w:rPr>
          <w:rFonts w:ascii="Times New Roman" w:hAnsi="Times New Roman" w:cs="Times New Roman"/>
          <w:color w:val="000000"/>
        </w:rPr>
        <w:t>5.</w:t>
      </w:r>
      <w:r w:rsidRPr="005C7520">
        <w:rPr>
          <w:rFonts w:ascii="Times New Roman" w:hAnsi="Times New Roman" w:cs="Times New Roman"/>
          <w:color w:val="000000"/>
        </w:rPr>
        <w:tab/>
      </w:r>
      <w:proofErr w:type="spellStart"/>
      <w:r w:rsidRPr="005C7520">
        <w:rPr>
          <w:rFonts w:ascii="Times New Roman" w:hAnsi="Times New Roman" w:cs="Times New Roman"/>
          <w:color w:val="000000"/>
        </w:rPr>
        <w:t>Pasli</w:t>
      </w:r>
      <w:proofErr w:type="spellEnd"/>
      <w:r w:rsidRPr="005C7520">
        <w:rPr>
          <w:rFonts w:ascii="Times New Roman" w:hAnsi="Times New Roman" w:cs="Times New Roman"/>
          <w:color w:val="000000"/>
        </w:rPr>
        <w:t xml:space="preserve"> M, </w:t>
      </w:r>
      <w:proofErr w:type="spellStart"/>
      <w:r w:rsidRPr="005C7520">
        <w:rPr>
          <w:rFonts w:ascii="Times New Roman" w:hAnsi="Times New Roman" w:cs="Times New Roman"/>
          <w:color w:val="000000"/>
        </w:rPr>
        <w:t>Kannaiyan</w:t>
      </w:r>
      <w:proofErr w:type="spellEnd"/>
      <w:r w:rsidRPr="005C7520">
        <w:rPr>
          <w:rFonts w:ascii="Times New Roman" w:hAnsi="Times New Roman" w:cs="Times New Roman"/>
          <w:color w:val="000000"/>
        </w:rPr>
        <w:t xml:space="preserve"> R, </w:t>
      </w:r>
      <w:proofErr w:type="spellStart"/>
      <w:r w:rsidRPr="005C7520">
        <w:rPr>
          <w:rFonts w:ascii="Times New Roman" w:hAnsi="Times New Roman" w:cs="Times New Roman"/>
          <w:color w:val="000000"/>
        </w:rPr>
        <w:t>Namireddy</w:t>
      </w:r>
      <w:proofErr w:type="spellEnd"/>
      <w:r w:rsidRPr="005C7520">
        <w:rPr>
          <w:rFonts w:ascii="Times New Roman" w:hAnsi="Times New Roman" w:cs="Times New Roman"/>
          <w:color w:val="000000"/>
        </w:rPr>
        <w:t xml:space="preserve"> P, Walker P, Muzaffar M. Impact of Race on Outcomes of Advanced Stage Non-Small Cell Lung Cancer Patients Receiving Immunotherapy. </w:t>
      </w:r>
      <w:r w:rsidRPr="005C7520">
        <w:rPr>
          <w:rFonts w:ascii="Times New Roman" w:hAnsi="Times New Roman" w:cs="Times New Roman"/>
          <w:i/>
          <w:iCs/>
          <w:color w:val="000000"/>
        </w:rPr>
        <w:t>Curr Oncol</w:t>
      </w:r>
      <w:r w:rsidRPr="005C7520">
        <w:rPr>
          <w:rFonts w:ascii="Times New Roman" w:hAnsi="Times New Roman" w:cs="Times New Roman"/>
          <w:color w:val="000000"/>
        </w:rPr>
        <w:t>. 2023;30(4):4208-4221. doi:10.3390/curroncol30040321</w:t>
      </w:r>
    </w:p>
    <w:p w14:paraId="122704F5" w14:textId="77777777" w:rsidR="005C7520" w:rsidRPr="005C7520" w:rsidRDefault="005C7520" w:rsidP="005C7520">
      <w:pPr>
        <w:pStyle w:val="Bibliography"/>
        <w:rPr>
          <w:rFonts w:ascii="Times New Roman" w:hAnsi="Times New Roman" w:cs="Times New Roman"/>
          <w:color w:val="000000"/>
        </w:rPr>
      </w:pPr>
      <w:r w:rsidRPr="005C7520">
        <w:rPr>
          <w:rFonts w:ascii="Times New Roman" w:hAnsi="Times New Roman" w:cs="Times New Roman"/>
          <w:color w:val="000000"/>
        </w:rPr>
        <w:t>6.</w:t>
      </w:r>
      <w:r w:rsidRPr="005C7520">
        <w:rPr>
          <w:rFonts w:ascii="Times New Roman" w:hAnsi="Times New Roman" w:cs="Times New Roman"/>
          <w:color w:val="000000"/>
        </w:rPr>
        <w:tab/>
        <w:t xml:space="preserve">Shah M, </w:t>
      </w:r>
      <w:proofErr w:type="spellStart"/>
      <w:r w:rsidRPr="005C7520">
        <w:rPr>
          <w:rFonts w:ascii="Times New Roman" w:hAnsi="Times New Roman" w:cs="Times New Roman"/>
          <w:color w:val="000000"/>
        </w:rPr>
        <w:t>Mamtani</w:t>
      </w:r>
      <w:proofErr w:type="spellEnd"/>
      <w:r w:rsidRPr="005C7520">
        <w:rPr>
          <w:rFonts w:ascii="Times New Roman" w:hAnsi="Times New Roman" w:cs="Times New Roman"/>
          <w:color w:val="000000"/>
        </w:rPr>
        <w:t xml:space="preserve"> R, </w:t>
      </w:r>
      <w:proofErr w:type="spellStart"/>
      <w:r w:rsidRPr="005C7520">
        <w:rPr>
          <w:rFonts w:ascii="Times New Roman" w:hAnsi="Times New Roman" w:cs="Times New Roman"/>
          <w:color w:val="000000"/>
        </w:rPr>
        <w:t>Marmarelis</w:t>
      </w:r>
      <w:proofErr w:type="spellEnd"/>
      <w:r w:rsidRPr="005C7520">
        <w:rPr>
          <w:rFonts w:ascii="Times New Roman" w:hAnsi="Times New Roman" w:cs="Times New Roman"/>
          <w:color w:val="000000"/>
        </w:rPr>
        <w:t xml:space="preserve"> ME, Hennessy S. Chemoimmunotherapy vs. Immunotherapy for First Line Treatment of Advanced Non-small Cell Lung Cancer With a PD-L1 Expression ≥50% or ≥90. </w:t>
      </w:r>
      <w:r w:rsidRPr="005C7520">
        <w:rPr>
          <w:rFonts w:ascii="Times New Roman" w:hAnsi="Times New Roman" w:cs="Times New Roman"/>
          <w:i/>
          <w:iCs/>
          <w:color w:val="000000"/>
        </w:rPr>
        <w:t>Clin Lung Cancer</w:t>
      </w:r>
      <w:r w:rsidRPr="005C7520">
        <w:rPr>
          <w:rFonts w:ascii="Times New Roman" w:hAnsi="Times New Roman" w:cs="Times New Roman"/>
          <w:color w:val="000000"/>
        </w:rPr>
        <w:t>. 2023;24(3):235-243. doi:10.1016/j.cllc.2023.02.007</w:t>
      </w:r>
    </w:p>
    <w:p w14:paraId="7DF5F4BB" w14:textId="77777777" w:rsidR="005C7520" w:rsidRPr="005C7520" w:rsidRDefault="005C7520" w:rsidP="005C7520">
      <w:pPr>
        <w:pStyle w:val="Bibliography"/>
        <w:rPr>
          <w:rFonts w:ascii="Times New Roman" w:hAnsi="Times New Roman" w:cs="Times New Roman"/>
          <w:color w:val="000000"/>
        </w:rPr>
      </w:pPr>
      <w:r w:rsidRPr="005C7520">
        <w:rPr>
          <w:rFonts w:ascii="Times New Roman" w:hAnsi="Times New Roman" w:cs="Times New Roman"/>
          <w:color w:val="000000"/>
        </w:rPr>
        <w:t>7.</w:t>
      </w:r>
      <w:r w:rsidRPr="005C7520">
        <w:rPr>
          <w:rFonts w:ascii="Times New Roman" w:hAnsi="Times New Roman" w:cs="Times New Roman"/>
          <w:color w:val="000000"/>
        </w:rPr>
        <w:tab/>
      </w:r>
      <w:proofErr w:type="spellStart"/>
      <w:r w:rsidRPr="005C7520">
        <w:rPr>
          <w:rFonts w:ascii="Times New Roman" w:hAnsi="Times New Roman" w:cs="Times New Roman"/>
          <w:color w:val="000000"/>
        </w:rPr>
        <w:t>Tsukita</w:t>
      </w:r>
      <w:proofErr w:type="spellEnd"/>
      <w:r w:rsidRPr="005C7520">
        <w:rPr>
          <w:rFonts w:ascii="Times New Roman" w:hAnsi="Times New Roman" w:cs="Times New Roman"/>
          <w:color w:val="000000"/>
        </w:rPr>
        <w:t xml:space="preserve"> Y, </w:t>
      </w:r>
      <w:proofErr w:type="spellStart"/>
      <w:r w:rsidRPr="005C7520">
        <w:rPr>
          <w:rFonts w:ascii="Times New Roman" w:hAnsi="Times New Roman" w:cs="Times New Roman"/>
          <w:color w:val="000000"/>
        </w:rPr>
        <w:t>Tozuka</w:t>
      </w:r>
      <w:proofErr w:type="spellEnd"/>
      <w:r w:rsidRPr="005C7520">
        <w:rPr>
          <w:rFonts w:ascii="Times New Roman" w:hAnsi="Times New Roman" w:cs="Times New Roman"/>
          <w:color w:val="000000"/>
        </w:rPr>
        <w:t xml:space="preserve"> T, Kushiro K, et al. Immunotherapy or Chemoimmunotherapy in Older Adults </w:t>
      </w:r>
      <w:proofErr w:type="gramStart"/>
      <w:r w:rsidRPr="005C7520">
        <w:rPr>
          <w:rFonts w:ascii="Times New Roman" w:hAnsi="Times New Roman" w:cs="Times New Roman"/>
          <w:color w:val="000000"/>
        </w:rPr>
        <w:t>With</w:t>
      </w:r>
      <w:proofErr w:type="gramEnd"/>
      <w:r w:rsidRPr="005C7520">
        <w:rPr>
          <w:rFonts w:ascii="Times New Roman" w:hAnsi="Times New Roman" w:cs="Times New Roman"/>
          <w:color w:val="000000"/>
        </w:rPr>
        <w:t xml:space="preserve"> Advanced Non–Small Cell Lung Cancer. </w:t>
      </w:r>
      <w:r w:rsidRPr="005C7520">
        <w:rPr>
          <w:rFonts w:ascii="Times New Roman" w:hAnsi="Times New Roman" w:cs="Times New Roman"/>
          <w:i/>
          <w:iCs/>
          <w:color w:val="000000"/>
        </w:rPr>
        <w:t>JAMA Oncol</w:t>
      </w:r>
      <w:r w:rsidRPr="005C7520">
        <w:rPr>
          <w:rFonts w:ascii="Times New Roman" w:hAnsi="Times New Roman" w:cs="Times New Roman"/>
          <w:color w:val="000000"/>
        </w:rPr>
        <w:t>. 2024;10(4):439-447. doi:10.1001/jamaoncol.2023.6277</w:t>
      </w:r>
    </w:p>
    <w:p w14:paraId="5FBA9FF2" w14:textId="77777777" w:rsidR="005C7520" w:rsidRPr="005C7520" w:rsidRDefault="005C7520" w:rsidP="005C7520">
      <w:pPr>
        <w:pStyle w:val="Bibliography"/>
        <w:rPr>
          <w:rFonts w:ascii="Times New Roman" w:hAnsi="Times New Roman" w:cs="Times New Roman"/>
          <w:color w:val="000000"/>
        </w:rPr>
      </w:pPr>
      <w:r w:rsidRPr="005C7520">
        <w:rPr>
          <w:rFonts w:ascii="Times New Roman" w:hAnsi="Times New Roman" w:cs="Times New Roman"/>
          <w:color w:val="000000"/>
        </w:rPr>
        <w:t>8.</w:t>
      </w:r>
      <w:r w:rsidRPr="005C7520">
        <w:rPr>
          <w:rFonts w:ascii="Times New Roman" w:hAnsi="Times New Roman" w:cs="Times New Roman"/>
          <w:color w:val="000000"/>
        </w:rPr>
        <w:tab/>
        <w:t xml:space="preserve">Jiang J, Wang Y, Gao Y, et al. Neoadjuvant immunotherapy or chemoimmunotherapy in non-small cell lung cancer: a systematic review and meta-analysis. </w:t>
      </w:r>
      <w:proofErr w:type="spellStart"/>
      <w:r w:rsidRPr="005C7520">
        <w:rPr>
          <w:rFonts w:ascii="Times New Roman" w:hAnsi="Times New Roman" w:cs="Times New Roman"/>
          <w:i/>
          <w:iCs/>
          <w:color w:val="000000"/>
        </w:rPr>
        <w:t>Transl</w:t>
      </w:r>
      <w:proofErr w:type="spellEnd"/>
      <w:r w:rsidRPr="005C7520">
        <w:rPr>
          <w:rFonts w:ascii="Times New Roman" w:hAnsi="Times New Roman" w:cs="Times New Roman"/>
          <w:i/>
          <w:iCs/>
          <w:color w:val="000000"/>
        </w:rPr>
        <w:t xml:space="preserve"> Lung Cancer Res</w:t>
      </w:r>
      <w:r w:rsidRPr="005C7520">
        <w:rPr>
          <w:rFonts w:ascii="Times New Roman" w:hAnsi="Times New Roman" w:cs="Times New Roman"/>
          <w:color w:val="000000"/>
        </w:rPr>
        <w:t>. 2022;11(2). doi:10.21037/tlcr-22-75</w:t>
      </w:r>
    </w:p>
    <w:p w14:paraId="1596E40E" w14:textId="77777777" w:rsidR="005C7520" w:rsidRPr="005C7520" w:rsidRDefault="005C7520" w:rsidP="005C7520">
      <w:pPr>
        <w:pStyle w:val="Bibliography"/>
        <w:rPr>
          <w:rFonts w:ascii="Times New Roman" w:hAnsi="Times New Roman" w:cs="Times New Roman"/>
          <w:color w:val="000000"/>
          <w:lang w:val="fr-FR"/>
        </w:rPr>
      </w:pPr>
      <w:r w:rsidRPr="005C7520">
        <w:rPr>
          <w:rFonts w:ascii="Times New Roman" w:hAnsi="Times New Roman" w:cs="Times New Roman"/>
          <w:color w:val="000000"/>
        </w:rPr>
        <w:t>9.</w:t>
      </w:r>
      <w:r w:rsidRPr="005C7520">
        <w:rPr>
          <w:rFonts w:ascii="Times New Roman" w:hAnsi="Times New Roman" w:cs="Times New Roman"/>
          <w:color w:val="000000"/>
        </w:rPr>
        <w:tab/>
        <w:t xml:space="preserve">Parikh K, </w:t>
      </w:r>
      <w:proofErr w:type="spellStart"/>
      <w:r w:rsidRPr="005C7520">
        <w:rPr>
          <w:rFonts w:ascii="Times New Roman" w:hAnsi="Times New Roman" w:cs="Times New Roman"/>
          <w:color w:val="000000"/>
        </w:rPr>
        <w:t>Leventakos</w:t>
      </w:r>
      <w:proofErr w:type="spellEnd"/>
      <w:r w:rsidRPr="005C7520">
        <w:rPr>
          <w:rFonts w:ascii="Times New Roman" w:hAnsi="Times New Roman" w:cs="Times New Roman"/>
          <w:color w:val="000000"/>
        </w:rPr>
        <w:t xml:space="preserve"> K, Mansfield AS, et al. EP11.03-26 Real-World Outcomes with Immunotherapy Compared to Chemoimmunotherapy in Metastatic NSCLC with High PDL1 Expression. </w:t>
      </w:r>
      <w:r w:rsidRPr="005C7520">
        <w:rPr>
          <w:rFonts w:ascii="Times New Roman" w:hAnsi="Times New Roman" w:cs="Times New Roman"/>
          <w:i/>
          <w:iCs/>
          <w:color w:val="000000"/>
        </w:rPr>
        <w:t xml:space="preserve">J </w:t>
      </w:r>
      <w:proofErr w:type="spellStart"/>
      <w:r w:rsidRPr="005C7520">
        <w:rPr>
          <w:rFonts w:ascii="Times New Roman" w:hAnsi="Times New Roman" w:cs="Times New Roman"/>
          <w:i/>
          <w:iCs/>
          <w:color w:val="000000"/>
        </w:rPr>
        <w:t>Thorac</w:t>
      </w:r>
      <w:proofErr w:type="spellEnd"/>
      <w:r w:rsidRPr="005C7520">
        <w:rPr>
          <w:rFonts w:ascii="Times New Roman" w:hAnsi="Times New Roman" w:cs="Times New Roman"/>
          <w:i/>
          <w:iCs/>
          <w:color w:val="000000"/>
        </w:rPr>
        <w:t xml:space="preserve"> Oncol</w:t>
      </w:r>
      <w:r w:rsidRPr="005C7520">
        <w:rPr>
          <w:rFonts w:ascii="Times New Roman" w:hAnsi="Times New Roman" w:cs="Times New Roman"/>
          <w:color w:val="000000"/>
        </w:rPr>
        <w:t xml:space="preserve">. </w:t>
      </w:r>
      <w:proofErr w:type="gramStart"/>
      <w:r w:rsidRPr="005C7520">
        <w:rPr>
          <w:rFonts w:ascii="Times New Roman" w:hAnsi="Times New Roman" w:cs="Times New Roman"/>
          <w:color w:val="000000"/>
          <w:lang w:val="fr-FR"/>
        </w:rPr>
        <w:t>2023;</w:t>
      </w:r>
      <w:proofErr w:type="gramEnd"/>
      <w:r w:rsidRPr="005C7520">
        <w:rPr>
          <w:rFonts w:ascii="Times New Roman" w:hAnsi="Times New Roman" w:cs="Times New Roman"/>
          <w:color w:val="000000"/>
          <w:lang w:val="fr-FR"/>
        </w:rPr>
        <w:t xml:space="preserve">18(11):S631. </w:t>
      </w:r>
      <w:proofErr w:type="gramStart"/>
      <w:r w:rsidRPr="005C7520">
        <w:rPr>
          <w:rFonts w:ascii="Times New Roman" w:hAnsi="Times New Roman" w:cs="Times New Roman"/>
          <w:color w:val="000000"/>
          <w:lang w:val="fr-FR"/>
        </w:rPr>
        <w:t>doi:10.1016/j.jtho</w:t>
      </w:r>
      <w:proofErr w:type="gramEnd"/>
      <w:r w:rsidRPr="005C7520">
        <w:rPr>
          <w:rFonts w:ascii="Times New Roman" w:hAnsi="Times New Roman" w:cs="Times New Roman"/>
          <w:color w:val="000000"/>
          <w:lang w:val="fr-FR"/>
        </w:rPr>
        <w:t>.2023.09.1198</w:t>
      </w:r>
    </w:p>
    <w:p w14:paraId="58B79818" w14:textId="77777777" w:rsidR="005C7520" w:rsidRPr="005C7520" w:rsidRDefault="005C7520" w:rsidP="005C7520">
      <w:pPr>
        <w:pStyle w:val="Bibliography"/>
        <w:rPr>
          <w:rFonts w:ascii="Times New Roman" w:hAnsi="Times New Roman" w:cs="Times New Roman"/>
          <w:color w:val="000000"/>
        </w:rPr>
      </w:pPr>
      <w:r w:rsidRPr="005C7520">
        <w:rPr>
          <w:rFonts w:ascii="Times New Roman" w:hAnsi="Times New Roman" w:cs="Times New Roman"/>
          <w:color w:val="000000"/>
          <w:lang w:val="fr-FR"/>
        </w:rPr>
        <w:t>10.</w:t>
      </w:r>
      <w:r w:rsidRPr="005C7520">
        <w:rPr>
          <w:rFonts w:ascii="Times New Roman" w:hAnsi="Times New Roman" w:cs="Times New Roman"/>
          <w:color w:val="000000"/>
          <w:lang w:val="fr-FR"/>
        </w:rPr>
        <w:tab/>
        <w:t xml:space="preserve">Mazzeo L, </w:t>
      </w:r>
      <w:proofErr w:type="spellStart"/>
      <w:r w:rsidRPr="005C7520">
        <w:rPr>
          <w:rFonts w:ascii="Times New Roman" w:hAnsi="Times New Roman" w:cs="Times New Roman"/>
          <w:color w:val="000000"/>
          <w:lang w:val="fr-FR"/>
        </w:rPr>
        <w:t>Beninato</w:t>
      </w:r>
      <w:proofErr w:type="spellEnd"/>
      <w:r w:rsidRPr="005C7520">
        <w:rPr>
          <w:rFonts w:ascii="Times New Roman" w:hAnsi="Times New Roman" w:cs="Times New Roman"/>
          <w:color w:val="000000"/>
          <w:lang w:val="fr-FR"/>
        </w:rPr>
        <w:t xml:space="preserve"> T, </w:t>
      </w:r>
      <w:proofErr w:type="spellStart"/>
      <w:r w:rsidRPr="005C7520">
        <w:rPr>
          <w:rFonts w:ascii="Times New Roman" w:hAnsi="Times New Roman" w:cs="Times New Roman"/>
          <w:color w:val="000000"/>
          <w:lang w:val="fr-FR"/>
        </w:rPr>
        <w:t>Pircher</w:t>
      </w:r>
      <w:proofErr w:type="spellEnd"/>
      <w:r w:rsidRPr="005C7520">
        <w:rPr>
          <w:rFonts w:ascii="Times New Roman" w:hAnsi="Times New Roman" w:cs="Times New Roman"/>
          <w:color w:val="000000"/>
          <w:lang w:val="fr-FR"/>
        </w:rPr>
        <w:t xml:space="preserve"> CC, et al. </w:t>
      </w:r>
      <w:r w:rsidRPr="005C7520">
        <w:rPr>
          <w:rFonts w:ascii="Times New Roman" w:hAnsi="Times New Roman" w:cs="Times New Roman"/>
          <w:color w:val="000000"/>
        </w:rPr>
        <w:t xml:space="preserve">Immunotherapy and chemo-immunotherapy for non–small cell lung cancer with novel actionable oncogenic driver alterations. </w:t>
      </w:r>
      <w:r w:rsidRPr="005C7520">
        <w:rPr>
          <w:rFonts w:ascii="Times New Roman" w:hAnsi="Times New Roman" w:cs="Times New Roman"/>
          <w:i/>
          <w:iCs/>
          <w:color w:val="000000"/>
        </w:rPr>
        <w:t>J Clin Oncol</w:t>
      </w:r>
      <w:r w:rsidRPr="005C7520">
        <w:rPr>
          <w:rFonts w:ascii="Times New Roman" w:hAnsi="Times New Roman" w:cs="Times New Roman"/>
          <w:color w:val="000000"/>
        </w:rPr>
        <w:t>. 2022;40(16_suppl):9057-9057. doi:10.1200/JCO.2022.40.16_suppl.9057</w:t>
      </w:r>
    </w:p>
    <w:p w14:paraId="1652B49A" w14:textId="77777777" w:rsidR="005C7520" w:rsidRPr="005C7520" w:rsidRDefault="005C7520" w:rsidP="005C7520">
      <w:pPr>
        <w:pStyle w:val="Bibliography"/>
        <w:rPr>
          <w:rFonts w:ascii="Times New Roman" w:hAnsi="Times New Roman" w:cs="Times New Roman"/>
          <w:color w:val="000000"/>
        </w:rPr>
      </w:pPr>
      <w:r w:rsidRPr="005C7520">
        <w:rPr>
          <w:rFonts w:ascii="Times New Roman" w:hAnsi="Times New Roman" w:cs="Times New Roman"/>
          <w:color w:val="000000"/>
        </w:rPr>
        <w:t>11.</w:t>
      </w:r>
      <w:r w:rsidRPr="005C7520">
        <w:rPr>
          <w:rFonts w:ascii="Times New Roman" w:hAnsi="Times New Roman" w:cs="Times New Roman"/>
          <w:color w:val="000000"/>
        </w:rPr>
        <w:tab/>
      </w:r>
      <w:proofErr w:type="spellStart"/>
      <w:r w:rsidRPr="005C7520">
        <w:rPr>
          <w:rFonts w:ascii="Times New Roman" w:hAnsi="Times New Roman" w:cs="Times New Roman"/>
          <w:color w:val="000000"/>
        </w:rPr>
        <w:t>Kalfeist</w:t>
      </w:r>
      <w:proofErr w:type="spellEnd"/>
      <w:r w:rsidRPr="005C7520">
        <w:rPr>
          <w:rFonts w:ascii="Times New Roman" w:hAnsi="Times New Roman" w:cs="Times New Roman"/>
          <w:color w:val="000000"/>
        </w:rPr>
        <w:t xml:space="preserve"> L, </w:t>
      </w:r>
      <w:proofErr w:type="spellStart"/>
      <w:r w:rsidRPr="005C7520">
        <w:rPr>
          <w:rFonts w:ascii="Times New Roman" w:hAnsi="Times New Roman" w:cs="Times New Roman"/>
          <w:color w:val="000000"/>
        </w:rPr>
        <w:t>Galland</w:t>
      </w:r>
      <w:proofErr w:type="spellEnd"/>
      <w:r w:rsidRPr="005C7520">
        <w:rPr>
          <w:rFonts w:ascii="Times New Roman" w:hAnsi="Times New Roman" w:cs="Times New Roman"/>
          <w:color w:val="000000"/>
        </w:rPr>
        <w:t xml:space="preserve"> L, </w:t>
      </w:r>
      <w:proofErr w:type="spellStart"/>
      <w:r w:rsidRPr="005C7520">
        <w:rPr>
          <w:rFonts w:ascii="Times New Roman" w:hAnsi="Times New Roman" w:cs="Times New Roman"/>
          <w:color w:val="000000"/>
        </w:rPr>
        <w:t>Ledys</w:t>
      </w:r>
      <w:proofErr w:type="spellEnd"/>
      <w:r w:rsidRPr="005C7520">
        <w:rPr>
          <w:rFonts w:ascii="Times New Roman" w:hAnsi="Times New Roman" w:cs="Times New Roman"/>
          <w:color w:val="000000"/>
        </w:rPr>
        <w:t xml:space="preserve"> F, </w:t>
      </w:r>
      <w:proofErr w:type="spellStart"/>
      <w:r w:rsidRPr="005C7520">
        <w:rPr>
          <w:rFonts w:ascii="Times New Roman" w:hAnsi="Times New Roman" w:cs="Times New Roman"/>
          <w:color w:val="000000"/>
        </w:rPr>
        <w:t>Ghiringhelli</w:t>
      </w:r>
      <w:proofErr w:type="spellEnd"/>
      <w:r w:rsidRPr="005C7520">
        <w:rPr>
          <w:rFonts w:ascii="Times New Roman" w:hAnsi="Times New Roman" w:cs="Times New Roman"/>
          <w:color w:val="000000"/>
        </w:rPr>
        <w:t xml:space="preserve"> F, </w:t>
      </w:r>
      <w:proofErr w:type="spellStart"/>
      <w:r w:rsidRPr="005C7520">
        <w:rPr>
          <w:rFonts w:ascii="Times New Roman" w:hAnsi="Times New Roman" w:cs="Times New Roman"/>
          <w:color w:val="000000"/>
        </w:rPr>
        <w:t>Limagne</w:t>
      </w:r>
      <w:proofErr w:type="spellEnd"/>
      <w:r w:rsidRPr="005C7520">
        <w:rPr>
          <w:rFonts w:ascii="Times New Roman" w:hAnsi="Times New Roman" w:cs="Times New Roman"/>
          <w:color w:val="000000"/>
        </w:rPr>
        <w:t xml:space="preserve"> E, </w:t>
      </w:r>
      <w:proofErr w:type="spellStart"/>
      <w:r w:rsidRPr="005C7520">
        <w:rPr>
          <w:rFonts w:ascii="Times New Roman" w:hAnsi="Times New Roman" w:cs="Times New Roman"/>
          <w:color w:val="000000"/>
        </w:rPr>
        <w:t>Ladoire</w:t>
      </w:r>
      <w:proofErr w:type="spellEnd"/>
      <w:r w:rsidRPr="005C7520">
        <w:rPr>
          <w:rFonts w:ascii="Times New Roman" w:hAnsi="Times New Roman" w:cs="Times New Roman"/>
          <w:color w:val="000000"/>
        </w:rPr>
        <w:t xml:space="preserve"> S. Impact of Glucocorticoid Use in Oncology in the Immunotherapy Era. </w:t>
      </w:r>
      <w:r w:rsidRPr="005C7520">
        <w:rPr>
          <w:rFonts w:ascii="Times New Roman" w:hAnsi="Times New Roman" w:cs="Times New Roman"/>
          <w:i/>
          <w:iCs/>
          <w:color w:val="000000"/>
        </w:rPr>
        <w:t>Cells</w:t>
      </w:r>
      <w:r w:rsidRPr="005C7520">
        <w:rPr>
          <w:rFonts w:ascii="Times New Roman" w:hAnsi="Times New Roman" w:cs="Times New Roman"/>
          <w:color w:val="000000"/>
        </w:rPr>
        <w:t>. 2022;11(5):770. doi:10.3390/cells11050770</w:t>
      </w:r>
    </w:p>
    <w:p w14:paraId="3A55D2C4" w14:textId="0FD175FD" w:rsidR="00802130" w:rsidRPr="007E399D" w:rsidRDefault="003E70D2" w:rsidP="00AB081A">
      <w:pPr>
        <w:spacing w:line="480" w:lineRule="auto"/>
        <w:rPr>
          <w:rFonts w:ascii="Times New Roman" w:hAnsi="Times New Roman" w:cs="Times New Roman"/>
          <w:color w:val="000000" w:themeColor="text1"/>
        </w:rPr>
      </w:pPr>
      <w:r w:rsidRPr="007E399D">
        <w:rPr>
          <w:rFonts w:ascii="Times New Roman" w:hAnsi="Times New Roman" w:cs="Times New Roman"/>
          <w:color w:val="000000" w:themeColor="text1"/>
        </w:rPr>
        <w:fldChar w:fldCharType="end"/>
      </w:r>
    </w:p>
    <w:p w14:paraId="035A612B" w14:textId="77777777" w:rsidR="00802130" w:rsidRPr="007E399D" w:rsidRDefault="00802130" w:rsidP="00F921D6">
      <w:pPr>
        <w:spacing w:line="480" w:lineRule="auto"/>
        <w:jc w:val="right"/>
        <w:rPr>
          <w:rFonts w:ascii="Times New Roman" w:eastAsia="Times New Roman" w:hAnsi="Times New Roman" w:cs="Times New Roman"/>
          <w:color w:val="000000" w:themeColor="text1"/>
        </w:rPr>
      </w:pPr>
    </w:p>
    <w:sectPr w:rsidR="00802130" w:rsidRPr="007E399D" w:rsidSect="00175B49">
      <w:pgSz w:w="12240" w:h="15840"/>
      <w:pgMar w:top="1296" w:right="1037" w:bottom="1640" w:left="1296" w:header="0" w:footer="144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13F7E9C"/>
    <w:multiLevelType w:val="hybridMultilevel"/>
    <w:tmpl w:val="A2145B36"/>
    <w:lvl w:ilvl="0" w:tplc="98927CE4">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AA3426A"/>
    <w:multiLevelType w:val="hybridMultilevel"/>
    <w:tmpl w:val="0C02F388"/>
    <w:lvl w:ilvl="0" w:tplc="2534C1F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25842622">
    <w:abstractNumId w:val="0"/>
  </w:num>
  <w:num w:numId="2" w16cid:durableId="13601563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drawingGridHorizontalSpacing w:val="110"/>
  <w:drawingGridVerticalSpacing w:val="299"/>
  <w:displayHorizontalDrawingGridEvery w:val="2"/>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35BD"/>
    <w:rsid w:val="00030EAD"/>
    <w:rsid w:val="000358CF"/>
    <w:rsid w:val="00051578"/>
    <w:rsid w:val="0006456C"/>
    <w:rsid w:val="00064626"/>
    <w:rsid w:val="000943F2"/>
    <w:rsid w:val="000B444C"/>
    <w:rsid w:val="000C054B"/>
    <w:rsid w:val="000C1BBB"/>
    <w:rsid w:val="000C5EAA"/>
    <w:rsid w:val="000E4720"/>
    <w:rsid w:val="000F4FBF"/>
    <w:rsid w:val="00125EEB"/>
    <w:rsid w:val="001414CB"/>
    <w:rsid w:val="00144943"/>
    <w:rsid w:val="00160A64"/>
    <w:rsid w:val="00166A6D"/>
    <w:rsid w:val="00171C86"/>
    <w:rsid w:val="00175B49"/>
    <w:rsid w:val="001936E0"/>
    <w:rsid w:val="001A0386"/>
    <w:rsid w:val="001A14CF"/>
    <w:rsid w:val="001A2196"/>
    <w:rsid w:val="001B0E43"/>
    <w:rsid w:val="001B0EBA"/>
    <w:rsid w:val="001B6F94"/>
    <w:rsid w:val="001C2D91"/>
    <w:rsid w:val="001C4F42"/>
    <w:rsid w:val="001D69DE"/>
    <w:rsid w:val="001F7EDB"/>
    <w:rsid w:val="00211E71"/>
    <w:rsid w:val="0022226E"/>
    <w:rsid w:val="00222B78"/>
    <w:rsid w:val="00234F2B"/>
    <w:rsid w:val="00242637"/>
    <w:rsid w:val="00260A20"/>
    <w:rsid w:val="00270EBA"/>
    <w:rsid w:val="00271634"/>
    <w:rsid w:val="00282CC5"/>
    <w:rsid w:val="002922FD"/>
    <w:rsid w:val="00293CFC"/>
    <w:rsid w:val="002C27C6"/>
    <w:rsid w:val="002C27F1"/>
    <w:rsid w:val="002C57B5"/>
    <w:rsid w:val="002C7055"/>
    <w:rsid w:val="002C7766"/>
    <w:rsid w:val="00310A1E"/>
    <w:rsid w:val="003127BA"/>
    <w:rsid w:val="00320B75"/>
    <w:rsid w:val="0033053B"/>
    <w:rsid w:val="00341026"/>
    <w:rsid w:val="00357B72"/>
    <w:rsid w:val="00357C56"/>
    <w:rsid w:val="003659A8"/>
    <w:rsid w:val="00372408"/>
    <w:rsid w:val="00373F37"/>
    <w:rsid w:val="00393745"/>
    <w:rsid w:val="003D5546"/>
    <w:rsid w:val="003E70D2"/>
    <w:rsid w:val="003F3B9C"/>
    <w:rsid w:val="0040022D"/>
    <w:rsid w:val="004104F1"/>
    <w:rsid w:val="00424C3E"/>
    <w:rsid w:val="00426110"/>
    <w:rsid w:val="00430776"/>
    <w:rsid w:val="00467DA7"/>
    <w:rsid w:val="00471901"/>
    <w:rsid w:val="00472465"/>
    <w:rsid w:val="004738C6"/>
    <w:rsid w:val="00495E15"/>
    <w:rsid w:val="00496925"/>
    <w:rsid w:val="004A6140"/>
    <w:rsid w:val="004E50B4"/>
    <w:rsid w:val="005046E9"/>
    <w:rsid w:val="00511A97"/>
    <w:rsid w:val="00516547"/>
    <w:rsid w:val="0052126E"/>
    <w:rsid w:val="00522B69"/>
    <w:rsid w:val="00525A99"/>
    <w:rsid w:val="0052660C"/>
    <w:rsid w:val="005269A9"/>
    <w:rsid w:val="005351D2"/>
    <w:rsid w:val="005353B6"/>
    <w:rsid w:val="00537EA4"/>
    <w:rsid w:val="0054789C"/>
    <w:rsid w:val="005519CF"/>
    <w:rsid w:val="005533C7"/>
    <w:rsid w:val="00557FE4"/>
    <w:rsid w:val="00566B0D"/>
    <w:rsid w:val="00570766"/>
    <w:rsid w:val="00581A4F"/>
    <w:rsid w:val="00582BC7"/>
    <w:rsid w:val="0058783F"/>
    <w:rsid w:val="00587CFE"/>
    <w:rsid w:val="00597BE4"/>
    <w:rsid w:val="005A0B7C"/>
    <w:rsid w:val="005C39C3"/>
    <w:rsid w:val="005C7520"/>
    <w:rsid w:val="005C7D94"/>
    <w:rsid w:val="005D641F"/>
    <w:rsid w:val="005E3432"/>
    <w:rsid w:val="005F2F6E"/>
    <w:rsid w:val="005F73C7"/>
    <w:rsid w:val="00605E0E"/>
    <w:rsid w:val="006133F5"/>
    <w:rsid w:val="00617E57"/>
    <w:rsid w:val="006236B8"/>
    <w:rsid w:val="00644F18"/>
    <w:rsid w:val="00661170"/>
    <w:rsid w:val="00672B0A"/>
    <w:rsid w:val="00682F01"/>
    <w:rsid w:val="006B25AE"/>
    <w:rsid w:val="006C2257"/>
    <w:rsid w:val="006C5554"/>
    <w:rsid w:val="006D2DD8"/>
    <w:rsid w:val="006D39B8"/>
    <w:rsid w:val="006D4DC8"/>
    <w:rsid w:val="006E0AFA"/>
    <w:rsid w:val="006E35FE"/>
    <w:rsid w:val="006F4FFA"/>
    <w:rsid w:val="007158D3"/>
    <w:rsid w:val="00720B58"/>
    <w:rsid w:val="00721ECE"/>
    <w:rsid w:val="00767AE9"/>
    <w:rsid w:val="0079071F"/>
    <w:rsid w:val="00791FAB"/>
    <w:rsid w:val="007929A7"/>
    <w:rsid w:val="007935BD"/>
    <w:rsid w:val="007C405D"/>
    <w:rsid w:val="007C438F"/>
    <w:rsid w:val="007E399D"/>
    <w:rsid w:val="00802130"/>
    <w:rsid w:val="00813703"/>
    <w:rsid w:val="008146FE"/>
    <w:rsid w:val="00817DC8"/>
    <w:rsid w:val="008203AA"/>
    <w:rsid w:val="008277E2"/>
    <w:rsid w:val="00830259"/>
    <w:rsid w:val="0087114F"/>
    <w:rsid w:val="008718F6"/>
    <w:rsid w:val="00874F92"/>
    <w:rsid w:val="008A5C6B"/>
    <w:rsid w:val="008C2024"/>
    <w:rsid w:val="008D235B"/>
    <w:rsid w:val="008F07C3"/>
    <w:rsid w:val="009030D5"/>
    <w:rsid w:val="00920A53"/>
    <w:rsid w:val="0093133A"/>
    <w:rsid w:val="009544A2"/>
    <w:rsid w:val="00954E33"/>
    <w:rsid w:val="009676E4"/>
    <w:rsid w:val="0097022F"/>
    <w:rsid w:val="00977D95"/>
    <w:rsid w:val="00985276"/>
    <w:rsid w:val="00991C33"/>
    <w:rsid w:val="009E067E"/>
    <w:rsid w:val="00A02262"/>
    <w:rsid w:val="00A134A5"/>
    <w:rsid w:val="00A31F51"/>
    <w:rsid w:val="00A4606C"/>
    <w:rsid w:val="00A53CF0"/>
    <w:rsid w:val="00A56897"/>
    <w:rsid w:val="00A927EA"/>
    <w:rsid w:val="00A95166"/>
    <w:rsid w:val="00A96C10"/>
    <w:rsid w:val="00AB081A"/>
    <w:rsid w:val="00AB1B1D"/>
    <w:rsid w:val="00AC13ED"/>
    <w:rsid w:val="00AC71DE"/>
    <w:rsid w:val="00AD0D5F"/>
    <w:rsid w:val="00AE053D"/>
    <w:rsid w:val="00B01BEB"/>
    <w:rsid w:val="00B17E15"/>
    <w:rsid w:val="00B21484"/>
    <w:rsid w:val="00B22EE3"/>
    <w:rsid w:val="00B34AE7"/>
    <w:rsid w:val="00B3628F"/>
    <w:rsid w:val="00B370C7"/>
    <w:rsid w:val="00B56C84"/>
    <w:rsid w:val="00B61137"/>
    <w:rsid w:val="00B67147"/>
    <w:rsid w:val="00B84979"/>
    <w:rsid w:val="00B91E06"/>
    <w:rsid w:val="00B935E9"/>
    <w:rsid w:val="00BA4D7A"/>
    <w:rsid w:val="00BC3E8D"/>
    <w:rsid w:val="00BD31A1"/>
    <w:rsid w:val="00BE1D75"/>
    <w:rsid w:val="00BE20B4"/>
    <w:rsid w:val="00BE2185"/>
    <w:rsid w:val="00BE316C"/>
    <w:rsid w:val="00C204E4"/>
    <w:rsid w:val="00C50F11"/>
    <w:rsid w:val="00C658AA"/>
    <w:rsid w:val="00C70015"/>
    <w:rsid w:val="00C7603B"/>
    <w:rsid w:val="00C87DF3"/>
    <w:rsid w:val="00C935C1"/>
    <w:rsid w:val="00CA57ED"/>
    <w:rsid w:val="00CB0DC7"/>
    <w:rsid w:val="00CB1696"/>
    <w:rsid w:val="00CC34FB"/>
    <w:rsid w:val="00CE2FFC"/>
    <w:rsid w:val="00CE425E"/>
    <w:rsid w:val="00CE5D95"/>
    <w:rsid w:val="00CF683E"/>
    <w:rsid w:val="00D03615"/>
    <w:rsid w:val="00D0554E"/>
    <w:rsid w:val="00D16765"/>
    <w:rsid w:val="00D3054A"/>
    <w:rsid w:val="00D41CDE"/>
    <w:rsid w:val="00D420C0"/>
    <w:rsid w:val="00D5280F"/>
    <w:rsid w:val="00DB0504"/>
    <w:rsid w:val="00DC23F0"/>
    <w:rsid w:val="00DC32CA"/>
    <w:rsid w:val="00DE0056"/>
    <w:rsid w:val="00DF0E3A"/>
    <w:rsid w:val="00DF21EA"/>
    <w:rsid w:val="00E66EE3"/>
    <w:rsid w:val="00E73481"/>
    <w:rsid w:val="00EE66FD"/>
    <w:rsid w:val="00F22B81"/>
    <w:rsid w:val="00F36053"/>
    <w:rsid w:val="00F921D6"/>
    <w:rsid w:val="00F929A7"/>
    <w:rsid w:val="00FC13D3"/>
    <w:rsid w:val="00FD0AD0"/>
    <w:rsid w:val="00FD7AE7"/>
    <w:rsid w:val="00FE1D42"/>
    <w:rsid w:val="00FE660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768F4"/>
  <w15:chartTrackingRefBased/>
  <w15:docId w15:val="{2BF73D2D-7383-144F-93BE-B276C1F781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style>
  <w:style w:type="paragraph" w:styleId="Heading1">
    <w:name w:val="heading 1"/>
    <w:basedOn w:val="Normal"/>
    <w:next w:val="Normal"/>
    <w:link w:val="Heading1Char"/>
    <w:uiPriority w:val="9"/>
    <w:qFormat/>
    <w:rsid w:val="007935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35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35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35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35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35B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35B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35B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35B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35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35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35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35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35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35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35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35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35BD"/>
    <w:rPr>
      <w:rFonts w:eastAsiaTheme="majorEastAsia" w:cstheme="majorBidi"/>
      <w:color w:val="272727" w:themeColor="text1" w:themeTint="D8"/>
    </w:rPr>
  </w:style>
  <w:style w:type="paragraph" w:styleId="Title">
    <w:name w:val="Title"/>
    <w:basedOn w:val="Normal"/>
    <w:next w:val="Normal"/>
    <w:link w:val="TitleChar"/>
    <w:uiPriority w:val="10"/>
    <w:qFormat/>
    <w:rsid w:val="007935B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35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35B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35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35B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935BD"/>
    <w:rPr>
      <w:i/>
      <w:iCs/>
      <w:color w:val="404040" w:themeColor="text1" w:themeTint="BF"/>
    </w:rPr>
  </w:style>
  <w:style w:type="paragraph" w:styleId="ListParagraph">
    <w:name w:val="List Paragraph"/>
    <w:basedOn w:val="Normal"/>
    <w:uiPriority w:val="34"/>
    <w:qFormat/>
    <w:rsid w:val="007935BD"/>
    <w:pPr>
      <w:ind w:left="720"/>
      <w:contextualSpacing/>
    </w:pPr>
  </w:style>
  <w:style w:type="character" w:styleId="IntenseEmphasis">
    <w:name w:val="Intense Emphasis"/>
    <w:basedOn w:val="DefaultParagraphFont"/>
    <w:uiPriority w:val="21"/>
    <w:qFormat/>
    <w:rsid w:val="007935BD"/>
    <w:rPr>
      <w:i/>
      <w:iCs/>
      <w:color w:val="0F4761" w:themeColor="accent1" w:themeShade="BF"/>
    </w:rPr>
  </w:style>
  <w:style w:type="paragraph" w:styleId="IntenseQuote">
    <w:name w:val="Intense Quote"/>
    <w:basedOn w:val="Normal"/>
    <w:next w:val="Normal"/>
    <w:link w:val="IntenseQuoteChar"/>
    <w:uiPriority w:val="30"/>
    <w:qFormat/>
    <w:rsid w:val="007935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35BD"/>
    <w:rPr>
      <w:i/>
      <w:iCs/>
      <w:color w:val="0F4761" w:themeColor="accent1" w:themeShade="BF"/>
    </w:rPr>
  </w:style>
  <w:style w:type="character" w:styleId="IntenseReference">
    <w:name w:val="Intense Reference"/>
    <w:basedOn w:val="DefaultParagraphFont"/>
    <w:uiPriority w:val="32"/>
    <w:qFormat/>
    <w:rsid w:val="007935BD"/>
    <w:rPr>
      <w:b/>
      <w:bCs/>
      <w:smallCaps/>
      <w:color w:val="0F4761" w:themeColor="accent1" w:themeShade="BF"/>
      <w:spacing w:val="5"/>
    </w:rPr>
  </w:style>
  <w:style w:type="character" w:styleId="Hyperlink">
    <w:name w:val="Hyperlink"/>
    <w:basedOn w:val="DefaultParagraphFont"/>
    <w:uiPriority w:val="99"/>
    <w:semiHidden/>
    <w:unhideWhenUsed/>
    <w:rsid w:val="001B6F94"/>
    <w:rPr>
      <w:color w:val="0000FF"/>
      <w:u w:val="single"/>
    </w:rPr>
  </w:style>
  <w:style w:type="table" w:styleId="TableGrid">
    <w:name w:val="Table Grid"/>
    <w:basedOn w:val="TableNormal"/>
    <w:uiPriority w:val="39"/>
    <w:rsid w:val="00270EB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3E70D2"/>
    <w:pPr>
      <w:tabs>
        <w:tab w:val="left" w:pos="260"/>
      </w:tabs>
      <w:spacing w:after="240"/>
      <w:ind w:left="264" w:hanging="26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350</TotalTime>
  <Pages>14</Pages>
  <Words>5937</Words>
  <Characters>33843</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Ahluwalia, Vinayak</dc:creator>
  <cp:keywords/>
  <dc:description/>
  <cp:lastModifiedBy>Ahluwalia, Vinayak</cp:lastModifiedBy>
  <cp:revision>209</cp:revision>
  <dcterms:created xsi:type="dcterms:W3CDTF">2024-06-28T13:17:00Z</dcterms:created>
  <dcterms:modified xsi:type="dcterms:W3CDTF">2024-08-09T10:33:00Z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id="iFkQPwGG"/&gt;&lt;style id="http://www.zotero.org/styles/american-medical-association" hasBibliography="1" bibliographyStyleHasBeenSet="1"/&gt;&lt;prefs&gt;&lt;pref name="fieldType" value="Field"/&gt;&lt;pref name="auto</vt:lpwstr>
  </property>
  <property fmtid="{D5CDD505-2E9C-101B-9397-08002B2CF9AE}" pid="3" name="ZOTERO_PREF_2">
    <vt:lpwstr>maticJournalAbbreviations" value="true"/&gt;&lt;/prefs&gt;&lt;/data&gt;</vt:lpwstr>
  </property>
</Properties>
</file>