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CVA Tool — v1.9.0 Spec: Schema Foundation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ready for implementation</w:t>
      </w:r>
      <w:r>
        <w:br/>
      </w:r>
      <w:r>
        <w:rPr>
          <w:b/>
          <w:bCs/>
        </w:rPr>
        <w:t xml:space="preserve">Written:</w:t>
      </w:r>
      <w:r>
        <w:t xml:space="preserve"> 2026-04-24</w:t>
      </w:r>
      <w:r>
        <w:br/>
      </w:r>
      <w:r>
        <w:rPr>
          <w:b/>
          <w:bCs/>
        </w:rPr>
        <w:t xml:space="preserve">Previous version:</w:t>
      </w:r>
      <w:r>
        <w:t xml:space="preserve"> v1.8.1 (API_BASE fix to </w:t>
      </w:r>
      <w:r>
        <w:rPr>
          <w:rFonts w:ascii="Courier New" w:cs="Courier New" w:eastAsia="Courier New" w:hAnsi="Courier New"/>
          <w:shd w:fill="F1F5F9" w:color="auto" w:val="clear"/>
        </w:rPr>
        <w:t xml:space="preserve">cva.vai-institute.com</w:t>
      </w:r>
      <w:r>
        <w:t xml:space="preserve">)</w:t>
      </w:r>
      <w:r>
        <w:br/>
      </w:r>
      <w:r>
        <w:rPr>
          <w:b/>
          <w:bCs/>
        </w:rPr>
        <w:t xml:space="preserve">Theme:</w:t>
      </w:r>
      <w:r>
        <w:t xml:space="preserve"> pure data-layer refactor. Prepares the schema for v1.10.0 (Pill Navigation), v1.11.0 (Flag Workflow), and v1.12.0 (Flag Review Mode) without shipping any new UX.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Guiding Principle</w:t>
      </w:r>
    </w:p>
    <w:p>
      <w:pPr>
        <w:spacing w:after="120"/>
        <w:jc w:val="left"/>
      </w:pPr>
      <w:r>
        <w:t xml:space="preserve">Do all database changes first, as a dedicated release. Build functionality on top of a stable, versioned schema in subsequent releases. v1.9.0 ships </w:t>
      </w:r>
      <w:r>
        <w:rPr>
          <w:i/>
          <w:iCs/>
        </w:rPr>
        <w:t xml:space="preserve">no new CVA-visible features</w:t>
      </w:r>
      <w:r>
        <w:t xml:space="preserve"> — only the side-effects of the data-layer refactor.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What a CVA will notice after v1.9.0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"Case #1" now displays as "Case 260314-00001"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The Resume / Start Fresh dialog no longer appears on launch — app auto-resumes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Counts in the topbar pills are always accurate (derived, not cached)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What a CVA will NOT see yet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Pill Navigation (v1.10.0)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New flag types, confirm-flag modal, defaults (v1.11.0)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Flag Review Mode, role-aware action buttons (v1.12.0)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Version Roadmap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Theme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v1.9.0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Schema Foundation</w:t>
            </w:r>
            <w:r>
              <w:t xml:space="preserve"> (this release)</w:t>
            </w:r>
          </w:p>
        </w:tc>
      </w:tr>
      <w:tr>
        <w:tc>
          <w:p>
            <w:pPr>
              <w:jc w:val="left"/>
            </w:pPr>
            <w:r>
              <w:t xml:space="preserve">v1.10.0</w:t>
            </w:r>
          </w:p>
        </w:tc>
        <w:tc>
          <w:p>
            <w:pPr>
              <w:jc w:val="left"/>
            </w:pPr>
            <w:r>
              <w:t xml:space="preserve">Pill Navigation — 4-mode pills (Raw / Pairs / Skipped / Flagged), Prev/Next/Jump within mode</w:t>
            </w:r>
          </w:p>
        </w:tc>
      </w:tr>
      <w:tr>
        <w:tc>
          <w:p>
            <w:pPr>
              <w:jc w:val="left"/>
            </w:pPr>
            <w:r>
              <w:t xml:space="preserve">v1.11.0</w:t>
            </w:r>
          </w:p>
        </w:tc>
        <w:tc>
          <w:p>
            <w:pPr>
              <w:jc w:val="left"/>
            </w:pPr>
            <w:r>
              <w:t xml:space="preserve">Flag Workflow — peer_review_on_pair flag type, confirm modal, default reasons</w:t>
            </w:r>
          </w:p>
        </w:tc>
      </w:tr>
      <w:tr>
        <w:tc>
          <w:p>
            <w:pPr>
              <w:jc w:val="left"/>
            </w:pPr>
            <w:r>
              <w:t xml:space="preserve">v1.12.0</w:t>
            </w:r>
          </w:p>
        </w:tc>
        <w:tc>
          <w:p>
            <w:pPr>
              <w:jc w:val="left"/>
            </w:pPr>
            <w:r>
              <w:t xml:space="preserve">Flag Review Mode — senior reviewer role, review actions, pair versioning in use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Bug-fix reserves: v1.9.x, v1.10.x, etc.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Changes in v1.9.0</w:t>
      </w:r>
    </w:p>
    <w:p>
      <w:pPr>
        <w:pStyle w:val="Heading3"/>
        <w:spacing w:after="200"/>
        <w:jc w:val="left"/>
      </w:pPr>
      <w:r>
        <w:t xml:space="preserve">1. Case ID Migration</w:t>
      </w:r>
    </w:p>
    <w:p>
      <w:pPr>
        <w:spacing w:after="120"/>
        <w:jc w:val="left"/>
      </w:pPr>
      <w:r>
        <w:rPr>
          <w:b/>
          <w:bCs/>
        </w:rPr>
        <w:t xml:space="preserve">Format: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YYMMDD-NNNNN</w:t>
      </w:r>
      <w:r>
        <w:t xml:space="preserve">, stored as </w:t>
      </w:r>
      <w:r>
        <w:rPr>
          <w:rFonts w:ascii="Courier New" w:cs="Courier New" w:eastAsia="Courier New" w:hAnsi="Courier New"/>
          <w:shd w:fill="F1F5F9" w:color="auto" w:val="clear"/>
        </w:rPr>
        <w:t xml:space="preserve">VARCHAR(12)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YY</w:t>
      </w:r>
      <w:r>
        <w:t xml:space="preserve"> = two-digit year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MM</w:t>
      </w:r>
      <w:r>
        <w:t xml:space="preserve"> = zero-padded month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DD</w:t>
      </w:r>
      <w:r>
        <w:t xml:space="preserve"> = zero-padded day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NNNNN</w:t>
      </w:r>
      <w:r>
        <w:t xml:space="preserve"> = zero-padded sequence within that day (99,999 max/day)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No prefix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Lexicographic sort = chronological + sequence sort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Example: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260424-00004</w:t>
      </w:r>
      <w:r>
        <w:t xml:space="preserve"> = April 24, 2026, 4th case of that day.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Seed batch:</w:t>
      </w:r>
      <w:r>
        <w:t xml:space="preserve"> all 3200 existing cases get </w:t>
      </w:r>
      <w:r>
        <w:rPr>
          <w:rFonts w:ascii="Courier New" w:cs="Courier New" w:eastAsia="Courier New" w:hAnsi="Courier New"/>
          <w:shd w:fill="F1F5F9" w:color="auto" w:val="clear"/>
        </w:rPr>
        <w:t xml:space="preserve">260314-00001</w:t>
      </w:r>
      <w:r>
        <w:t xml:space="preserve"> through </w:t>
      </w:r>
      <w:r>
        <w:rPr>
          <w:rFonts w:ascii="Courier New" w:cs="Courier New" w:eastAsia="Courier New" w:hAnsi="Courier New"/>
          <w:shd w:fill="F1F5F9" w:color="auto" w:val="clear"/>
        </w:rPr>
        <w:t xml:space="preserve">260314-03200</w:t>
      </w:r>
      <w:r>
        <w:t xml:space="preserve"> (March 14, 2026 — original corpus build date).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Pair references</w:t>
      </w:r>
      <w:r>
        <w:t xml:space="preserve"> (display-only, derived from stored columns, NOT stored):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260314-00102.2      &lt;- case_id + "." + pair_index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260314-00102.2v1    &lt;- case_id + "." + pair_index + "v" + version (when relevant)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case_id</w:t>
      </w:r>
      <w:r>
        <w:t xml:space="preserve"> always identifies a case. Pair identity is composite: </w:t>
      </w:r>
      <w:r>
        <w:rPr>
          <w:rFonts w:ascii="Courier New" w:cs="Courier New" w:eastAsia="Courier New" w:hAnsi="Courier New"/>
          <w:shd w:fill="F1F5F9" w:color="auto" w:val="clear"/>
        </w:rPr>
        <w:t xml:space="preserve">case_id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pair_index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version</w:t>
      </w:r>
      <w:r>
        <w:t xml:space="preserve"> live in separate columns; </w:t>
      </w:r>
      <w:r>
        <w:rPr>
          <w:rFonts w:ascii="Courier New" w:cs="Courier New" w:eastAsia="Courier New" w:hAnsi="Courier New"/>
          <w:shd w:fill="F1F5F9" w:color="auto" w:val="clear"/>
        </w:rPr>
        <w:t xml:space="preserve">pair_id</w:t>
      </w:r>
      <w:r>
        <w:t xml:space="preserve"> (UUID) remains the DB primary key.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Schema Changes</w:t>
      </w:r>
    </w:p>
    <w:p>
      <w:pPr>
        <w:pStyle w:val="Heading4"/>
        <w:spacing w:after="200"/>
        <w:jc w:val="left"/>
      </w:pPr>
      <w:r>
        <w:t xml:space="preserve">A. Rename across existing tables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pairs          CHANGE case_number case_id VARCHAR(12) NOT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skips          CHANGE case_number case_id VARCHAR(12) NOT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flags          CHANGE case_number case_id VARCHAR(12) NOT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queue_inflight CHANGE case_number case_id VARCHAR(12) NOT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Because the existing test data does not need to be preserved (Peter confirmed), the migration script drops and recreates these four tables rather than ALTERing, to avoid integer-to-string coercion complexity.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B. New columns prepared for future releases (all NULL-safe)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pairs: review lifecycle + versioning (populated by v1.12.0)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pairs ADD COLUMN reviewed_by    VARCHAR(64)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pairs ADD COLUMN reviewed_at    DATETIME   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pairs ADD COLUMN review_status  VARCHAR(16) NULL;  -- pending, approved, escalated, rejected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pairs ADD COLUMN version        INT         NOT NULL DEFAULT 1;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pairs ADD COLUMN supersedes     VARCHAR(36) NULL;  -- pair_id of older 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pairs ADD COLUMN superseded_by  VARCHAR(36) NULL;  -- pair_id of newer 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flags: peer-review linkage + resolution (populated by v1.11.0 &amp; v1.12.0)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flags ADD COLUMN pair_id        VARCHAR(36) NULL;  -- link to the pair being peer-reviewed (v1.11.0)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flags ADD COLUMN resolved_by    VARCHAR(64)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flags ADD COLUMN resolved_at    DATETIME    NULL;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flags ADD COLUMN resolution     VARCHAR(32) NULL;  -- approved_as_pair, approved_as_skip, escalated, dismissed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 inert in v1.9.0; no endpoint touches them yet.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C. New </w:t>
      </w:r>
      <w:r>
        <w:rPr>
          <w:rFonts w:ascii="Courier New" w:cs="Courier New" w:eastAsia="Courier New" w:hAnsi="Courier New"/>
          <w:shd w:fill="F1F5F9" w:color="auto" w:val="clear"/>
        </w:rPr>
        <w:t xml:space="preserve">audit_logs</w:t>
      </w:r>
      <w:r>
        <w:t xml:space="preserve"> table (moves from file to MySQL)</w:t>
      </w:r>
    </w:p>
    <w:p>
      <w:pPr>
        <w:spacing w:after="120"/>
        <w:jc w:val="left"/>
      </w:pPr>
      <w:r>
        <w:t xml:space="preserve">Fixes a durability flaw: </w:t>
      </w:r>
      <w:r>
        <w:rPr>
          <w:rFonts w:ascii="Courier New" w:cs="Courier New" w:eastAsia="Courier New" w:hAnsi="Courier New"/>
          <w:shd w:fill="F1F5F9" w:color="auto" w:val="clear"/>
        </w:rPr>
        <w:t xml:space="preserve">_write_audit()</w:t>
      </w:r>
      <w:r>
        <w:t xml:space="preserve"> currently writes to </w:t>
      </w:r>
      <w:r>
        <w:rPr>
          <w:rFonts w:ascii="Courier New" w:cs="Courier New" w:eastAsia="Courier New" w:hAnsi="Courier New"/>
          <w:shd w:fill="F1F5F9" w:color="auto" w:val="clear"/>
        </w:rPr>
        <w:t xml:space="preserve">audit_log.jsonl</w:t>
      </w:r>
      <w:r>
        <w:t xml:space="preserve"> on Railway's ephemeral filesystem, which may be wiped on redeploy. The code's SOC 2 CC7 claim is undermined by file-based storage.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audit_logs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audit_id       VARCHAR(36)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user_id        VARCHAR(64) NOT NULL,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action         VARCHAR(64) NOT NULL,   -- login, pair_written, skip_recorded, flag_recorded, session_updated, case_assigned, corpus_fetched...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resource_type  VARCHAR(32) NOT NULL,   -- pair, skip, flag, session, case, corpus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resource_id    VARCHAR(64) NOT NULL,   -- case_id or pair_id or flag_id or user_id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before_state   LONGTEXT NULL,          -- JSON snapshot before the 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after_state    LONGTEXT NULL,          -- JSON snapshot after the action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created_at     DATETIME NOT NULL DEFAULT CURRENT_TIMESTAMP,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INDEX idx_resource   (resource_type, resource_id),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INDEX idx_user_time  (user_id, created_at),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INDEX idx_case_time  (resource_id, created_at)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Append-only (never UPDATE, never DELETE). Every write endpoint still calls </w:t>
      </w:r>
      <w:r>
        <w:rPr>
          <w:rFonts w:ascii="Courier New" w:cs="Courier New" w:eastAsia="Courier New" w:hAnsi="Courier New"/>
          <w:shd w:fill="F1F5F9" w:color="auto" w:val="clear"/>
        </w:rPr>
        <w:t xml:space="preserve">_write_audit()</w:t>
      </w:r>
      <w:r>
        <w:t xml:space="preserve">; the implementation swaps file-append for DB-insert. Old </w:t>
      </w:r>
      <w:r>
        <w:rPr>
          <w:rFonts w:ascii="Courier New" w:cs="Courier New" w:eastAsia="Courier New" w:hAnsi="Courier New"/>
          <w:shd w:fill="F1F5F9" w:color="auto" w:val="clear"/>
        </w:rPr>
        <w:t xml:space="preserve">audit_log.jsonl</w:t>
      </w:r>
      <w:r>
        <w:t xml:space="preserve"> file left in place (not deleted) for historical reference.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D. New </w:t>
      </w:r>
      <w:r>
        <w:rPr>
          <w:rFonts w:ascii="Courier New" w:cs="Courier New" w:eastAsia="Courier New" w:hAnsi="Courier New"/>
          <w:shd w:fill="F1F5F9" w:color="auto" w:val="clear"/>
        </w:rPr>
        <w:t xml:space="preserve">schema_meta</w:t>
      </w:r>
      <w:r>
        <w:t xml:space="preserve"> table (migration tracking)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TABLE schema_meta (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version     VARCHAR(8)  PRIMARY KEY,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applied_at  DATETIME    NOT NULL DEFAULT CURRENT_TIMESTAMP,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description VARCHAR(256)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After each successful migration script run, insert a row. Startup check: if </w:t>
      </w:r>
      <w:r>
        <w:rPr>
          <w:rFonts w:ascii="Courier New" w:cs="Courier New" w:eastAsia="Courier New" w:hAnsi="Courier New"/>
          <w:shd w:fill="F1F5F9" w:color="auto" w:val="clear"/>
        </w:rPr>
        <w:t xml:space="preserve">schema_meta</w:t>
      </w:r>
      <w:r>
        <w:t xml:space="preserve"> contains </w:t>
      </w:r>
      <w:r>
        <w:rPr>
          <w:rFonts w:ascii="Courier New" w:cs="Courier New" w:eastAsia="Courier New" w:hAnsi="Courier New"/>
          <w:shd w:fill="F1F5F9" w:color="auto" w:val="clear"/>
        </w:rPr>
        <w:t xml:space="preserve">'1.9.0'</w:t>
      </w:r>
      <w:r>
        <w:t xml:space="preserve">, skip migration; else run it.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E. Indexes on </w:t>
      </w:r>
      <w:r>
        <w:rPr>
          <w:rFonts w:ascii="Courier New" w:cs="Courier New" w:eastAsia="Courier New" w:hAnsi="Courier New"/>
          <w:shd w:fill="F1F5F9" w:color="auto" w:val="clear"/>
        </w:rPr>
        <w:t xml:space="preserve">case_id</w:t>
      </w:r>
      <w:r>
        <w:t xml:space="preserve"> for lookup performance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pairs          ADD INDEX idx_case (case_id);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skips          ADD INDEX idx_case (case_id);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flags          ADD INDEX idx_case (case_id);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TABLE queue_inflight -- already PK on case_id after rename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Relevant once the data scales beyond the seed 3200, and for the v1.10.0 list endpoints.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Corpus JSONL Rewrite</w:t>
      </w:r>
    </w:p>
    <w:p>
      <w:pPr>
        <w:spacing w:after="120"/>
        <w:jc w:val="left"/>
      </w:pPr>
      <w:r>
        <w:t xml:space="preserve">Data files in </w:t>
      </w:r>
      <w:r>
        <w:rPr>
          <w:rFonts w:ascii="Courier New" w:cs="Courier New" w:eastAsia="Courier New" w:hAnsi="Courier New"/>
          <w:shd w:fill="F1F5F9" w:color="auto" w:val="clear"/>
        </w:rPr>
        <w:t xml:space="preserve">data/corpus/</w:t>
      </w:r>
      <w:r>
        <w:t xml:space="preserve"> use </w:t>
      </w:r>
      <w:r>
        <w:rPr>
          <w:rFonts w:ascii="Courier New" w:cs="Courier New" w:eastAsia="Courier New" w:hAnsi="Courier New"/>
          <w:shd w:fill="F1F5F9" w:color="auto" w:val="clear"/>
        </w:rPr>
        <w:t xml:space="preserve">case_number</w:t>
      </w:r>
      <w:r>
        <w:t xml:space="preserve"> today. Rewrite each case object: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Before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"case_number": 102, "prompt": "...", ...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After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"case_id": "260314-00102", "prompt": "...", ...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rewrite is a deterministic one-time transform run from the migration script. Original files backed up to </w:t>
      </w:r>
      <w:r>
        <w:rPr>
          <w:rFonts w:ascii="Courier New" w:cs="Courier New" w:eastAsia="Courier New" w:hAnsi="Courier New"/>
          <w:shd w:fill="F1F5F9" w:color="auto" w:val="clear"/>
        </w:rPr>
        <w:t xml:space="preserve">data/corpus_v1.8/</w:t>
      </w:r>
      <w:r>
        <w:t xml:space="preserve"> before overwrite.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Counter Truth — </w:t>
      </w:r>
      <w:r>
        <w:rPr>
          <w:rFonts w:ascii="Courier New" w:cs="Courier New" w:eastAsia="Courier New" w:hAnsi="Courier New"/>
          <w:shd w:fill="F1F5F9" w:color="auto" w:val="clear"/>
        </w:rPr>
        <w:t xml:space="preserve">GET /session</w:t>
      </w:r>
      <w:r>
        <w:t xml:space="preserve"> Derives Counts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sessions</w:t>
      </w:r>
      <w:r>
        <w:t xml:space="preserve"> table's counter columns (</w:t>
      </w:r>
      <w:r>
        <w:rPr>
          <w:rFonts w:ascii="Courier New" w:cs="Courier New" w:eastAsia="Courier New" w:hAnsi="Courier New"/>
          <w:shd w:fill="F1F5F9" w:color="auto" w:val="clear"/>
        </w:rPr>
        <w:t xml:space="preserve">pairs_written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pairs_train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pairs_holdout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skipped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flagged</w:t>
      </w:r>
      <w:r>
        <w:t xml:space="preserve">) become vestigial. Leave them in the schema for now (to avoid touching that table this release), but change the API: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GET `/session/{user_id}`</w:t>
      </w:r>
      <w:r>
        <w:t xml:space="preserve"> — compute and return derived counters: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pairs_written = SELECT COUNT(*) FROM pairs WHERE user_id = 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pairs_train   = SELECT COUNT(*) FROM pairs WHERE user_id = X AND dataset_split = 'train'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pairs_holdout = SELECT COUNT(*) FROM pairs WHERE user_id = X AND dataset_split = 'holdout'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skipped       = SELECT COUNT(*) FROM skips WHERE user_id = 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flagged       = SELECT COUNT(*) FROM flags WHERE user_id = 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POST `/session/{user_id}`</w:t>
      </w:r>
      <w:r>
        <w:t xml:space="preserve"> — ignore incoming counter fields. Persist only: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last_case_id</w:t>
      </w:r>
      <w:r>
        <w:t xml:space="preserve"> (renamed from </w:t>
      </w:r>
      <w:r>
        <w:rPr>
          <w:rFonts w:ascii="Courier New" w:cs="Courier New" w:eastAsia="Courier New" w:hAnsi="Courier New"/>
          <w:shd w:fill="F1F5F9" w:color="auto" w:val="clear"/>
        </w:rPr>
        <w:t xml:space="preserve">last_case_number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layout_preset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review_mode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session_start</w:t>
      </w:r>
      <w:r>
        <w:t xml:space="preserve"> (first-touch only)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last_updated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Remove Start Fresh / Resume Dialog</w:t>
      </w:r>
    </w:p>
    <w:p>
      <w:pPr>
        <w:spacing w:after="120"/>
        <w:jc w:val="left"/>
      </w:pPr>
      <w:r>
        <w:t xml:space="preserve">With counters derived, "Start Fresh" has nothing meaningful to reset. Removing it avoids user confusion about whether it wipes pairs/skips/flags (it didn't, but the UI implied otherwise).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Removals: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renderer/index.html</w:t>
      </w:r>
      <w:r>
        <w:t xml:space="preserve"> — delete </w:t>
      </w:r>
      <w:r>
        <w:rPr>
          <w:rFonts w:ascii="Courier New" w:cs="Courier New" w:eastAsia="Courier New" w:hAnsi="Courier New"/>
          <w:shd w:fill="F1F5F9" w:color="auto" w:val="clear"/>
        </w:rPr>
        <w:t xml:space="preserve">&lt;div id="resume-dialog"&gt;</w:t>
      </w:r>
      <w:r>
        <w:t xml:space="preserve"> block (</w:t>
      </w:r>
      <w:r>
        <w:rPr>
          <w:rFonts w:ascii="Courier New" w:cs="Courier New" w:eastAsia="Courier New" w:hAnsi="Courier New"/>
          <w:shd w:fill="F1F5F9" w:color="auto" w:val="clear"/>
        </w:rPr>
        <w:t xml:space="preserve">#btn-start-fresh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#btn-resume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renderer/renderer.js</w:t>
      </w:r>
      <w:r>
        <w:t xml:space="preserve"> — delete </w:t>
      </w:r>
      <w:r>
        <w:rPr>
          <w:rFonts w:ascii="Courier New" w:cs="Courier New" w:eastAsia="Courier New" w:hAnsi="Courier New"/>
          <w:shd w:fill="F1F5F9" w:color="auto" w:val="clear"/>
        </w:rPr>
        <w:t xml:space="preserve">showResumeDialog()</w:t>
      </w:r>
      <w:r>
        <w:t xml:space="preserve"> function and call paths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main.js</w:t>
      </w:r>
      <w:r>
        <w:t xml:space="preserve"> — delete </w:t>
      </w:r>
      <w:r>
        <w:rPr>
          <w:rFonts w:ascii="Courier New" w:cs="Courier New" w:eastAsia="Courier New" w:hAnsi="Courier New"/>
          <w:shd w:fill="F1F5F9" w:color="auto" w:val="clear"/>
        </w:rPr>
        <w:t xml:space="preserve">session:reset</w:t>
      </w:r>
      <w:r>
        <w:t xml:space="preserve"> IPC handler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preload.js</w:t>
      </w:r>
      <w:r>
        <w:t xml:space="preserve"> — delete </w:t>
      </w:r>
      <w:r>
        <w:rPr>
          <w:rFonts w:ascii="Courier New" w:cs="Courier New" w:eastAsia="Courier New" w:hAnsi="Courier New"/>
          <w:shd w:fill="F1F5F9" w:color="auto" w:val="clear"/>
        </w:rPr>
        <w:t xml:space="preserve">resetSession</w:t>
      </w:r>
      <w:r>
        <w:t xml:space="preserve"> bridge method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On launch, the flow simplifies to:</w:t>
      </w:r>
      <w:r>
        <w:t xml:space="preserve"> fetch session → fetch next Raw case → render → done.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Migration Script</w:t>
      </w:r>
    </w:p>
    <w:p>
      <w:pPr>
        <w:spacing w:after="120"/>
        <w:jc w:val="left"/>
      </w:pPr>
      <w:r>
        <w:rPr>
          <w:b/>
          <w:bCs/>
        </w:rPr>
        <w:t xml:space="preserve">Location: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api/migrate_v190.py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Invocation:</w:t>
      </w:r>
      <w:r>
        <w:t xml:space="preserve"> Called by </w:t>
      </w:r>
      <w:r>
        <w:rPr>
          <w:rFonts w:ascii="Courier New" w:cs="Courier New" w:eastAsia="Courier New" w:hAnsi="Courier New"/>
          <w:shd w:fill="F1F5F9" w:color="auto" w:val="clear"/>
        </w:rPr>
        <w:t xml:space="preserve">api/main.py</w:t>
      </w:r>
      <w:r>
        <w:t xml:space="preserve"> startup hook </w:t>
      </w:r>
      <w:r>
        <w:rPr>
          <w:i/>
          <w:iCs/>
        </w:rPr>
        <w:t xml:space="preserve">before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_ensure_corpus_loaded()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Algorithm: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run_if_needed():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_schema_has('1.9.0'):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return  # already applied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print("[migrate] Running v1.9.0 schema migration...")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1. Create schema_meta if missing (bootstraps the check)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_create_schema_meta()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2. Create audit_logs if missing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_create_audit_logs()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3. Drop + recreate pairs, skips, flags, queue_inflight with case_id VARCHAR(12)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_drop_recreate_pair_tables()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4. Backfill corpus JSONL files: case_number -&gt; case_id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_rewrite_corpus_files(seed_date='260314')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# 5. Mark migration applied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_run("INSERT INTO schema_meta (version, description) VALUES ('1.9.0', 'Case ID + audit + review cols')")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print("[migrate] v1.9.0 applied.")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Idempotency:</w:t>
      </w:r>
      <w:r>
        <w:t xml:space="preserve"> guarded by </w:t>
      </w:r>
      <w:r>
        <w:rPr>
          <w:rFonts w:ascii="Courier New" w:cs="Courier New" w:eastAsia="Courier New" w:hAnsi="Courier New"/>
          <w:shd w:fill="F1F5F9" w:color="auto" w:val="clear"/>
        </w:rPr>
        <w:t xml:space="preserve">schema_meta</w:t>
      </w:r>
      <w:r>
        <w:t xml:space="preserve"> row. If the script is re-run (e.g., on redeploy), it no-ops.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Corpus backup:</w:t>
      </w:r>
      <w:r>
        <w:t xml:space="preserve"> before rewriting </w:t>
      </w:r>
      <w:r>
        <w:rPr>
          <w:rFonts w:ascii="Courier New" w:cs="Courier New" w:eastAsia="Courier New" w:hAnsi="Courier New"/>
          <w:shd w:fill="F1F5F9" w:color="auto" w:val="clear"/>
        </w:rPr>
        <w:t xml:space="preserve">data/corpus/*.jsonl</w:t>
      </w:r>
      <w:r>
        <w:t xml:space="preserve">, copy the directory to </w:t>
      </w:r>
      <w:r>
        <w:rPr>
          <w:rFonts w:ascii="Courier New" w:cs="Courier New" w:eastAsia="Courier New" w:hAnsi="Courier New"/>
          <w:shd w:fill="F1F5F9" w:color="auto" w:val="clear"/>
        </w:rPr>
        <w:t xml:space="preserve">data/corpus_v1.8/</w:t>
      </w:r>
      <w:r>
        <w:t xml:space="preserve">. Durable rollback path if Peter reviews the migration and wants to revert.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Testing before deploy:</w:t>
      </w:r>
      <w:r>
        <w:t xml:space="preserve"> the script must be runnable dry (logging-only mode) against a local MySQL first.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File-Level Change Inventory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51"/>
        <w:gridCol w:w="1896"/>
        <w:gridCol w:w="52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 of change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api/migrate_v190.py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NEW</w:t>
            </w:r>
          </w:p>
        </w:tc>
        <w:tc>
          <w:p>
            <w:pPr>
              <w:jc w:val="left"/>
            </w:pPr>
            <w:r>
              <w:t xml:space="preserve">Standalone migration script, idempotent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api/main.py</w:t>
            </w:r>
          </w:p>
        </w:tc>
        <w:tc>
          <w:p>
            <w:pPr>
              <w:jc w:val="left"/>
            </w:pPr>
            <w:r>
              <w:t xml:space="preserve">Rename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case_number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case_id</w:t>
            </w:r>
            <w:r>
              <w:t xml:space="preserve"> throughout: Pydantic models, SQL, endpoint params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api/main.py</w:t>
            </w:r>
          </w:p>
        </w:tc>
        <w:tc>
          <w:p>
            <w:pPr>
              <w:jc w:val="left"/>
            </w:pPr>
            <w:r>
              <w:t xml:space="preserve">New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/session</w:t>
            </w:r>
            <w:r>
              <w:t xml:space="preserve"> returns derived counters;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/session</w:t>
            </w:r>
            <w:r>
              <w:t xml:space="preserve"> ignores counter fields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api/main.py</w:t>
            </w:r>
          </w:p>
        </w:tc>
        <w:tc>
          <w:p>
            <w:pPr>
              <w:jc w:val="left"/>
            </w:pPr>
            <w:r>
              <w:t xml:space="preserve">New</w:t>
            </w:r>
          </w:p>
        </w:tc>
        <w:tc>
          <w:p>
            <w:pPr>
              <w:jc w:val="left"/>
            </w:pPr>
            <w:r>
              <w:t xml:space="preserve">Startup hook calls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migrate_v190.run_if_needed()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api/main.py</w:t>
            </w:r>
          </w:p>
        </w:tc>
        <w:tc>
          <w:p>
            <w:pPr>
              <w:jc w:val="left"/>
            </w:pPr>
            <w:r>
              <w:t xml:space="preserve">Refactor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_write_audit()</w:t>
            </w:r>
            <w:r>
              <w:t xml:space="preserve"> writes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audit_logs</w:t>
            </w:r>
            <w:r>
              <w:t xml:space="preserve"> table instead of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audit_log.jsonl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api/main.py</w:t>
            </w:r>
          </w:p>
        </w:tc>
        <w:tc>
          <w:p>
            <w:pPr>
              <w:jc w:val="left"/>
            </w:pPr>
            <w:r>
              <w:t xml:space="preserve">Deletion</w:t>
            </w:r>
          </w:p>
        </w:tc>
        <w:tc>
          <w:p>
            <w:pPr>
              <w:jc w:val="left"/>
            </w:pPr>
            <w:r>
              <w:t xml:space="preserve">Remove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session:reset</w:t>
            </w:r>
            <w:r>
              <w:t xml:space="preserve">-equivalent code path (no corresponding endpoint exists, but session-reset bookkeeping goes away)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data/corpus/*.jsonl</w:t>
            </w:r>
          </w:p>
        </w:tc>
        <w:tc>
          <w:p>
            <w:pPr>
              <w:jc w:val="left"/>
            </w:pPr>
            <w:r>
              <w:t xml:space="preserve">Rewrite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case_number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case_id</w:t>
            </w:r>
            <w:r>
              <w:t xml:space="preserve"> field in every case object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data/corpus_v1.8/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NEW</w:t>
            </w:r>
            <w:r>
              <w:t xml:space="preserve"> (backup)</w:t>
            </w:r>
          </w:p>
        </w:tc>
        <w:tc>
          <w:p>
            <w:pPr>
              <w:jc w:val="left"/>
            </w:pPr>
            <w:r>
              <w:t xml:space="preserve">Pre-migration corpus preserved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main.js</w:t>
            </w:r>
          </w:p>
        </w:tc>
        <w:tc>
          <w:p>
            <w:pPr>
              <w:jc w:val="left"/>
            </w:pPr>
            <w:r>
              <w:t xml:space="preserve">Rename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case_number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case_id</w:t>
            </w:r>
            <w:r>
              <w:t xml:space="preserve"> in all URL builders, payloads, variables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main.js</w:t>
            </w:r>
          </w:p>
        </w:tc>
        <w:tc>
          <w:p>
            <w:pPr>
              <w:jc w:val="left"/>
            </w:pPr>
            <w:r>
              <w:t xml:space="preserve">Deletion</w:t>
            </w:r>
          </w:p>
        </w:tc>
        <w:tc>
          <w:p>
            <w:pPr>
              <w:jc w:val="left"/>
            </w:pPr>
            <w:r>
              <w:t xml:space="preserve">Remove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session:reset</w:t>
            </w:r>
            <w:r>
              <w:t xml:space="preserve"> IPC handler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preload.js</w:t>
            </w:r>
          </w:p>
        </w:tc>
        <w:tc>
          <w:p>
            <w:pPr>
              <w:jc w:val="left"/>
            </w:pPr>
            <w:r>
              <w:t xml:space="preserve">Rename</w:t>
            </w:r>
          </w:p>
        </w:tc>
        <w:tc>
          <w:p>
            <w:pPr>
              <w:jc w:val="left"/>
            </w:pPr>
            <w:r>
              <w:t xml:space="preserve">Signatures using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case_number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preload.js</w:t>
            </w:r>
          </w:p>
        </w:tc>
        <w:tc>
          <w:p>
            <w:pPr>
              <w:jc w:val="left"/>
            </w:pPr>
            <w:r>
              <w:t xml:space="preserve">Deletion</w:t>
            </w:r>
          </w:p>
        </w:tc>
        <w:tc>
          <w:p>
            <w:pPr>
              <w:jc w:val="left"/>
            </w:pPr>
            <w:r>
              <w:t xml:space="preserve">Remove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resetSession</w:t>
            </w:r>
            <w:r>
              <w:t xml:space="preserve"> bridge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renderer/renderer.js</w:t>
            </w:r>
          </w:p>
        </w:tc>
        <w:tc>
          <w:p>
            <w:pPr>
              <w:jc w:val="left"/>
            </w:pPr>
            <w:r>
              <w:t xml:space="preserve">Rename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case_number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c.case_number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c.case_id</w:t>
            </w:r>
            <w:r>
              <w:t xml:space="preserve"> throughout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renderer/renderer.js</w:t>
            </w:r>
          </w:p>
        </w:tc>
        <w:tc>
          <w:p>
            <w:pPr>
              <w:jc w:val="left"/>
            </w:pPr>
            <w:r>
              <w:t xml:space="preserve">Deletion</w:t>
            </w:r>
          </w:p>
        </w:tc>
        <w:tc>
          <w:p>
            <w:pPr>
              <w:jc w:val="left"/>
            </w:pPr>
            <w:r>
              <w:t xml:space="preserve">Remove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showResumeDialog()</w:t>
            </w:r>
            <w:r>
              <w:t xml:space="preserve"> and call sites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renderer/renderer.js</w:t>
            </w:r>
          </w:p>
        </w:tc>
        <w:tc>
          <w:p>
            <w:pPr>
              <w:jc w:val="left"/>
            </w:pPr>
            <w:r>
              <w:t xml:space="preserve">Display</w:t>
            </w:r>
          </w:p>
        </w:tc>
        <w:tc>
          <w:p>
            <w:pPr>
              <w:jc w:val="left"/>
            </w:pPr>
            <w:r>
              <w:t xml:space="preserve">"Case #N" labels → "Case 260314-NNNNN" (or just "260314-NNNNN" in compact spots)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renderer/index.html</w:t>
            </w:r>
          </w:p>
        </w:tc>
        <w:tc>
          <w:p>
            <w:pPr>
              <w:jc w:val="left"/>
            </w:pPr>
            <w:r>
              <w:t xml:space="preserve">Rename</w:t>
            </w:r>
          </w:p>
        </w:tc>
        <w:tc>
          <w:p>
            <w:pPr>
              <w:jc w:val="left"/>
            </w:pPr>
            <w:r>
              <w:t xml:space="preserve">DOM IDs containing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case-number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case-id</w:t>
            </w:r>
            <w:r>
              <w:t xml:space="preserve">; label text updated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renderer/index.html</w:t>
            </w:r>
          </w:p>
        </w:tc>
        <w:tc>
          <w:p>
            <w:pPr>
              <w:jc w:val="left"/>
            </w:pPr>
            <w:r>
              <w:t xml:space="preserve">Deletion</w:t>
            </w:r>
          </w:p>
        </w:tc>
        <w:tc>
          <w:p>
            <w:pPr>
              <w:jc w:val="left"/>
            </w:pPr>
            <w:r>
              <w:t xml:space="preserve">Remove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#resume-dialog</w:t>
            </w:r>
            <w:r>
              <w:t xml:space="preserve"> markup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renderer/review.js</w:t>
            </w:r>
          </w:p>
        </w:tc>
        <w:tc>
          <w:p>
            <w:pPr>
              <w:jc w:val="left"/>
            </w:pPr>
            <w:r>
              <w:t xml:space="preserve">Rename</w:t>
            </w:r>
          </w:p>
        </w:tc>
        <w:tc>
          <w:p>
            <w:pPr>
              <w:jc w:val="left"/>
            </w:pPr>
            <w:r>
              <w:t xml:space="preserve">Any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case_number</w:t>
            </w:r>
            <w:r>
              <w:t xml:space="preserve"> references updated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package.json</w:t>
            </w:r>
          </w:p>
        </w:tc>
        <w:tc>
          <w:p>
            <w:pPr>
              <w:jc w:val="left"/>
            </w:pPr>
            <w:r>
              <w:t xml:space="preserve">Version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"version": "1.9.0"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renderer/login.html</w:t>
            </w:r>
          </w:p>
        </w:tc>
        <w:tc>
          <w:p>
            <w:pPr>
              <w:jc w:val="left"/>
            </w:pPr>
            <w:r>
              <w:t xml:space="preserve">Version</w:t>
            </w:r>
          </w:p>
        </w:tc>
        <w:tc>
          <w:p>
            <w:pPr>
              <w:jc w:val="left"/>
            </w:pPr>
            <w:r>
              <w:t xml:space="preserve">Footer bumped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v1.9.0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renderer/index.html</w:t>
            </w:r>
          </w:p>
        </w:tc>
        <w:tc>
          <w:p>
            <w:pPr>
              <w:jc w:val="left"/>
            </w:pPr>
            <w:r>
              <w:t xml:space="preserve">Version</w:t>
            </w:r>
          </w:p>
        </w:tc>
        <w:tc>
          <w:p>
            <w:pPr>
              <w:jc w:val="left"/>
            </w:pPr>
            <w:r>
              <w:t xml:space="preserve">Config popup footer bumped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v1.9.0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Testing Checklist</w:t>
      </w:r>
    </w:p>
    <w:p>
      <w:pPr>
        <w:spacing w:after="120"/>
        <w:jc w:val="left"/>
      </w:pPr>
      <w:r>
        <w:t xml:space="preserve">Before declaring v1.9.0 shipped, Peter (or Peter-with-Claude) verifies:</w:t>
      </w:r>
    </w:p>
    <w:p>
      <w:pPr>
        <w:spacing w:after="200"/>
      </w:pPr>
      <w:r>
        <w:t xml:space="preserve">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Fresh install</w:t>
      </w:r>
      <w:r>
        <w:t xml:space="preserve"> (empty DB) — server boots, migration script runs, </w:t>
      </w:r>
      <w:r>
        <w:rPr>
          <w:rFonts w:ascii="Courier New" w:cs="Courier New" w:eastAsia="Courier New" w:hAnsi="Courier New"/>
          <w:shd w:fill="F1F5F9" w:color="auto" w:val="clear"/>
        </w:rPr>
        <w:t xml:space="preserve">schema_meta</w:t>
      </w:r>
      <w:r>
        <w:t xml:space="preserve"> records </w:t>
      </w:r>
      <w:r>
        <w:rPr>
          <w:rFonts w:ascii="Courier New" w:cs="Courier New" w:eastAsia="Courier New" w:hAnsi="Courier New"/>
          <w:shd w:fill="F1F5F9" w:color="auto" w:val="clear"/>
        </w:rPr>
        <w:t xml:space="preserve">1.9.0</w:t>
      </w:r>
      <w:r>
        <w:t xml:space="preserve">, seed 3200 cases loaded, app logs in and loads a case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Upgrade path</w:t>
      </w:r>
      <w:r>
        <w:t xml:space="preserve"> (from v1.8.1 live DB) — migration drops old tables, recreates with new schema, no errors; existing pair/skip/flag test data wiped (per design)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Migration idempotency</w:t>
      </w:r>
      <w:r>
        <w:t xml:space="preserve"> — restart the server; migration script sees </w:t>
      </w:r>
      <w:r>
        <w:rPr>
          <w:rFonts w:ascii="Courier New" w:cs="Courier New" w:eastAsia="Courier New" w:hAnsi="Courier New"/>
          <w:shd w:fill="F1F5F9" w:color="auto" w:val="clear"/>
        </w:rPr>
        <w:t xml:space="preserve">schema_meta = 1.9.0</w:t>
      </w:r>
      <w:r>
        <w:t xml:space="preserve">, no-ops. Confirm by log line and intact data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Case display</w:t>
      </w:r>
      <w:r>
        <w:t xml:space="preserve"> — launch app, case header shows "Case 260314-00001" (or equivalent); top-bar progress reflects current case_id</w:t>
      </w:r>
    </w:p>
    <w:p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 xml:space="preserve">No resume dialog</w:t>
      </w:r>
      <w:r>
        <w:t xml:space="preserve"> — launch never shows Start Fresh / Resume; auto-loads next Raw case</w:t>
      </w:r>
    </w:p>
    <w:p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 xml:space="preserve">Pair-write</w:t>
      </w:r>
      <w:r>
        <w:t xml:space="preserve"> on a fresh DB — write a pair on </w:t>
      </w:r>
      <w:r>
        <w:rPr>
          <w:rFonts w:ascii="Courier New" w:cs="Courier New" w:eastAsia="Courier New" w:hAnsi="Courier New"/>
          <w:shd w:fill="F1F5F9" w:color="auto" w:val="clear"/>
        </w:rPr>
        <w:t xml:space="preserve">260314-00001</w:t>
      </w:r>
      <w:r>
        <w:t xml:space="preserve">, verify row inserted in </w:t>
      </w:r>
      <w:r>
        <w:rPr>
          <w:rFonts w:ascii="Courier New" w:cs="Courier New" w:eastAsia="Courier New" w:hAnsi="Courier New"/>
          <w:shd w:fill="F1F5F9" w:color="auto" w:val="clear"/>
        </w:rPr>
        <w:t xml:space="preserve">pairs</w:t>
      </w:r>
      <w:r>
        <w:t xml:space="preserve"> table with </w:t>
      </w:r>
      <w:r>
        <w:rPr>
          <w:rFonts w:ascii="Courier New" w:cs="Courier New" w:eastAsia="Courier New" w:hAnsi="Courier New"/>
          <w:shd w:fill="F1F5F9" w:color="auto" w:val="clear"/>
        </w:rPr>
        <w:t xml:space="preserve">case_id = '260314-00001'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version = 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review_status = NULL</w:t>
      </w:r>
    </w:p>
    <w:p>
      <w:pPr>
        <w:spacing w:after="100"/>
        <w:ind w:left="20"/>
        <w:jc w:val="left"/>
      </w:pPr>
      <w:r>
        <w:t xml:space="preserve">7. </w:t>
      </w:r>
      <w:r>
        <w:rPr>
          <w:b/>
          <w:bCs/>
        </w:rPr>
        <w:t xml:space="preserve">Skip</w:t>
      </w:r>
      <w:r>
        <w:t xml:space="preserve"> on </w:t>
      </w:r>
      <w:r>
        <w:rPr>
          <w:rFonts w:ascii="Courier New" w:cs="Courier New" w:eastAsia="Courier New" w:hAnsi="Courier New"/>
          <w:shd w:fill="F1F5F9" w:color="auto" w:val="clear"/>
        </w:rPr>
        <w:t xml:space="preserve">260314-00002</w:t>
      </w:r>
      <w:r>
        <w:t xml:space="preserve"> — row inserted in </w:t>
      </w:r>
      <w:r>
        <w:rPr>
          <w:rFonts w:ascii="Courier New" w:cs="Courier New" w:eastAsia="Courier New" w:hAnsi="Courier New"/>
          <w:shd w:fill="F1F5F9" w:color="auto" w:val="clear"/>
        </w:rPr>
        <w:t xml:space="preserve">skips</w:t>
      </w:r>
      <w:r>
        <w:t xml:space="preserve">, counters updated via derived query</w:t>
      </w:r>
    </w:p>
    <w:p>
      <w:pPr>
        <w:spacing w:after="100"/>
        <w:ind w:left="20"/>
        <w:jc w:val="left"/>
      </w:pPr>
      <w:r>
        <w:t xml:space="preserve">8. </w:t>
      </w:r>
      <w:r>
        <w:rPr>
          <w:b/>
          <w:bCs/>
        </w:rPr>
        <w:t xml:space="preserve">Flag</w:t>
      </w:r>
      <w:r>
        <w:t xml:space="preserve"> on </w:t>
      </w:r>
      <w:r>
        <w:rPr>
          <w:rFonts w:ascii="Courier New" w:cs="Courier New" w:eastAsia="Courier New" w:hAnsi="Courier New"/>
          <w:shd w:fill="F1F5F9" w:color="auto" w:val="clear"/>
        </w:rPr>
        <w:t xml:space="preserve">260314-00003</w:t>
      </w:r>
      <w:r>
        <w:t xml:space="preserve"> — row inserted in </w:t>
      </w:r>
      <w:r>
        <w:rPr>
          <w:rFonts w:ascii="Courier New" w:cs="Courier New" w:eastAsia="Courier New" w:hAnsi="Courier New"/>
          <w:shd w:fill="F1F5F9" w:color="auto" w:val="clear"/>
        </w:rPr>
        <w:t xml:space="preserve">flags</w:t>
      </w:r>
      <w:r>
        <w:t xml:space="preserve"> with </w:t>
      </w:r>
      <w:r>
        <w:rPr>
          <w:rFonts w:ascii="Courier New" w:cs="Courier New" w:eastAsia="Courier New" w:hAnsi="Courier New"/>
          <w:shd w:fill="F1F5F9" w:color="auto" w:val="clear"/>
        </w:rPr>
        <w:t xml:space="preserve">pair_id = NULL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resolved_by = NULL</w:t>
      </w:r>
    </w:p>
    <w:p>
      <w:pPr>
        <w:spacing w:after="100"/>
        <w:ind w:left="20"/>
        <w:jc w:val="left"/>
      </w:pPr>
      <w:r>
        <w:t xml:space="preserve">9. </w:t>
      </w:r>
      <w:r>
        <w:rPr>
          <w:b/>
          <w:bCs/>
        </w:rPr>
        <w:t xml:space="preserve">Counter truth</w:t>
      </w:r>
      <w:r>
        <w:t xml:space="preserve"> — relaunch app, counters show </w:t>
      </w:r>
      <w:r>
        <w:rPr>
          <w:rFonts w:ascii="Courier New" w:cs="Courier New" w:eastAsia="Courier New" w:hAnsi="Courier New"/>
          <w:shd w:fill="F1F5F9" w:color="auto" w:val="clear"/>
        </w:rPr>
        <w:t xml:space="preserve">1 pair / 1 skipped / 1 flagged</w:t>
      </w:r>
      <w:r>
        <w:t xml:space="preserve"> without reading the session row's cached counters</w:t>
      </w:r>
    </w:p>
    <w:p>
      <w:pPr>
        <w:spacing w:after="100"/>
        <w:ind w:left="20"/>
        <w:jc w:val="left"/>
      </w:pPr>
      <w:r>
        <w:t xml:space="preserve">10. </w:t>
      </w:r>
      <w:r>
        <w:rPr>
          <w:b/>
          <w:bCs/>
        </w:rPr>
        <w:t xml:space="preserve">Audit trail</w:t>
      </w:r>
      <w:r>
        <w:t xml:space="preserve"> — query </w:t>
      </w:r>
      <w:r>
        <w:rPr>
          <w:rFonts w:ascii="Courier New" w:cs="Courier New" w:eastAsia="Courier New" w:hAnsi="Courier New"/>
          <w:shd w:fill="F1F5F9" w:color="auto" w:val="clear"/>
        </w:rPr>
        <w:t xml:space="preserve">audit_logs</w:t>
      </w:r>
      <w:r>
        <w:t xml:space="preserve">; confirm rows for login, case_assigned, pair_written, skip_recorded, flag_recorded</w:t>
      </w:r>
    </w:p>
    <w:p>
      <w:pPr>
        <w:spacing w:after="100"/>
        <w:ind w:left="20"/>
        <w:jc w:val="left"/>
      </w:pPr>
      <w:r>
        <w:t xml:space="preserve">11. </w:t>
      </w:r>
      <w:r>
        <w:rPr>
          <w:b/>
          <w:bCs/>
        </w:rPr>
        <w:t xml:space="preserve">Audit durability</w:t>
      </w:r>
      <w:r>
        <w:t xml:space="preserve"> — trigger a Railway redeploy; audit_logs survive (no longer file-based)</w:t>
      </w:r>
    </w:p>
    <w:p>
      <w:pPr>
        <w:spacing w:after="100"/>
        <w:ind w:left="20"/>
        <w:jc w:val="left"/>
      </w:pPr>
      <w:r>
        <w:t xml:space="preserve">12. </w:t>
      </w:r>
      <w:r>
        <w:rPr>
          <w:b/>
          <w:bCs/>
        </w:rPr>
        <w:t xml:space="preserve">Jump to case</w:t>
      </w:r>
      <w:r>
        <w:t xml:space="preserve"> — "Jump #" accepts </w:t>
      </w:r>
      <w:r>
        <w:rPr>
          <w:rFonts w:ascii="Courier New" w:cs="Courier New" w:eastAsia="Courier New" w:hAnsi="Courier New"/>
          <w:shd w:fill="F1F5F9" w:color="auto" w:val="clear"/>
        </w:rPr>
        <w:t xml:space="preserve">260314-00050</w:t>
      </w:r>
      <w:r>
        <w:t xml:space="preserve"> and loads that case</w:t>
      </w:r>
    </w:p>
    <w:p>
      <w:pPr>
        <w:spacing w:after="100"/>
        <w:ind w:left="20"/>
        <w:jc w:val="left"/>
      </w:pPr>
      <w:r>
        <w:t xml:space="preserve">13. </w:t>
      </w:r>
      <w:r>
        <w:rPr>
          <w:b/>
          <w:bCs/>
        </w:rPr>
        <w:t xml:space="preserve">Rollback readiness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data/corpus_v1.8/</w:t>
      </w:r>
      <w:r>
        <w:t xml:space="preserve"> exists with pre-migration JSONL files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SemVer Rationale</w:t>
      </w:r>
    </w:p>
    <w:p>
      <w:pPr>
        <w:spacing w:after="120"/>
        <w:jc w:val="left"/>
      </w:pPr>
      <w:r>
        <w:t xml:space="preserve">v1.9.0 = Minor bump: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New user-visible behavior (case ID format change) — qualifies as Minor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Backward-incompatible data shape (</w:t>
      </w:r>
      <w:r>
        <w:rPr>
          <w:rFonts w:ascii="Courier New" w:cs="Courier New" w:eastAsia="Courier New" w:hAnsi="Courier New"/>
          <w:shd w:fill="F1F5F9" w:color="auto" w:val="clear"/>
        </w:rPr>
        <w:t xml:space="preserve">case_number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case_id</w:t>
      </w:r>
      <w:r>
        <w:t xml:space="preserve">) — would be Major if we had external API consumers, but the only consumer is our own Electron client shipped in lockstep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Not Patch, because this is substantially more than bug fixes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Version bump locations: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package.json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"version": "1.9.0"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renderer/index.html</w:t>
      </w:r>
      <w:r>
        <w:t xml:space="preserve"> — config popup footer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renderer/login.html</w:t>
      </w:r>
      <w:r>
        <w:t xml:space="preserve"> — login footer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Implementation Order (suggested)</w:t>
      </w:r>
    </w:p>
    <w:p>
      <w:pPr>
        <w:spacing w:after="100"/>
        <w:ind w:left="20"/>
        <w:jc w:val="left"/>
      </w:pPr>
      <w:r>
        <w:t xml:space="preserve">1. </w:t>
      </w:r>
      <w:r>
        <w:t xml:space="preserve">Write </w:t>
      </w:r>
      <w:r>
        <w:rPr>
          <w:rFonts w:ascii="Courier New" w:cs="Courier New" w:eastAsia="Courier New" w:hAnsi="Courier New"/>
          <w:shd w:fill="F1F5F9" w:color="auto" w:val="clear"/>
        </w:rPr>
        <w:t xml:space="preserve">api/migrate_v190.py</w:t>
      </w:r>
      <w:r>
        <w:t xml:space="preserve"> against a local MySQL; run dry + wet in a scratch DB</w:t>
      </w:r>
    </w:p>
    <w:p>
      <w:pPr>
        <w:spacing w:after="100"/>
        <w:ind w:left="20"/>
        <w:jc w:val="left"/>
      </w:pPr>
      <w:r>
        <w:t xml:space="preserve">2. </w:t>
      </w:r>
      <w:r>
        <w:t xml:space="preserve">Rename </w:t>
      </w:r>
      <w:r>
        <w:rPr>
          <w:rFonts w:ascii="Courier New" w:cs="Courier New" w:eastAsia="Courier New" w:hAnsi="Courier New"/>
          <w:shd w:fill="F1F5F9" w:color="auto" w:val="clear"/>
        </w:rPr>
        <w:t xml:space="preserve">case_number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case_id</w:t>
      </w:r>
      <w:r>
        <w:t xml:space="preserve"> across </w:t>
      </w:r>
      <w:r>
        <w:rPr>
          <w:rFonts w:ascii="Courier New" w:cs="Courier New" w:eastAsia="Courier New" w:hAnsi="Courier New"/>
          <w:shd w:fill="F1F5F9" w:color="auto" w:val="clear"/>
        </w:rPr>
        <w:t xml:space="preserve">api/main.py</w:t>
      </w:r>
      <w:r>
        <w:t xml:space="preserve">; verify all endpoints still compile and respond</w:t>
      </w:r>
    </w:p>
    <w:p>
      <w:pPr>
        <w:spacing w:after="100"/>
        <w:ind w:left="20"/>
        <w:jc w:val="left"/>
      </w:pPr>
      <w:r>
        <w:t xml:space="preserve">3. </w:t>
      </w:r>
      <w:r>
        <w:t xml:space="preserve">Implement derived-counter </w:t>
      </w:r>
      <w:r>
        <w:rPr>
          <w:rFonts w:ascii="Courier New" w:cs="Courier New" w:eastAsia="Courier New" w:hAnsi="Courier New"/>
          <w:shd w:fill="F1F5F9" w:color="auto" w:val="clear"/>
        </w:rPr>
        <w:t xml:space="preserve">GET /session</w:t>
      </w:r>
      <w:r>
        <w:t xml:space="preserve">; update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/session</w:t>
      </w:r>
      <w:r>
        <w:t xml:space="preserve"> to ignore counter fields</w:t>
      </w:r>
    </w:p>
    <w:p>
      <w:pPr>
        <w:spacing w:after="100"/>
        <w:ind w:left="20"/>
        <w:jc w:val="left"/>
      </w:pPr>
      <w:r>
        <w:t xml:space="preserve">4. </w:t>
      </w:r>
      <w:r>
        <w:t xml:space="preserve">Port </w:t>
      </w:r>
      <w:r>
        <w:rPr>
          <w:rFonts w:ascii="Courier New" w:cs="Courier New" w:eastAsia="Courier New" w:hAnsi="Courier New"/>
          <w:shd w:fill="F1F5F9" w:color="auto" w:val="clear"/>
        </w:rPr>
        <w:t xml:space="preserve">_write_audit()</w:t>
      </w:r>
      <w:r>
        <w:t xml:space="preserve"> from file-append to </w:t>
      </w:r>
      <w:r>
        <w:rPr>
          <w:rFonts w:ascii="Courier New" w:cs="Courier New" w:eastAsia="Courier New" w:hAnsi="Courier New"/>
          <w:shd w:fill="F1F5F9" w:color="auto" w:val="clear"/>
        </w:rPr>
        <w:t xml:space="preserve">audit_logs</w:t>
      </w:r>
      <w:r>
        <w:t xml:space="preserve"> INSERT</w:t>
      </w:r>
    </w:p>
    <w:p>
      <w:pPr>
        <w:spacing w:after="100"/>
        <w:ind w:left="20"/>
        <w:jc w:val="left"/>
      </w:pPr>
      <w:r>
        <w:t xml:space="preserve">5. </w:t>
      </w:r>
      <w:r>
        <w:t xml:space="preserve">Rename across </w:t>
      </w:r>
      <w:r>
        <w:rPr>
          <w:rFonts w:ascii="Courier New" w:cs="Courier New" w:eastAsia="Courier New" w:hAnsi="Courier New"/>
          <w:shd w:fill="F1F5F9" w:color="auto" w:val="clear"/>
        </w:rPr>
        <w:t xml:space="preserve">main.js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preload.js</w:t>
      </w:r>
      <w:r>
        <w:t xml:space="preserve">; remove </w:t>
      </w:r>
      <w:r>
        <w:rPr>
          <w:rFonts w:ascii="Courier New" w:cs="Courier New" w:eastAsia="Courier New" w:hAnsi="Courier New"/>
          <w:shd w:fill="F1F5F9" w:color="auto" w:val="clear"/>
        </w:rPr>
        <w:t xml:space="preserve">session:reset</w:t>
      </w:r>
      <w:r>
        <w:t xml:space="preserve"> handler</w:t>
      </w:r>
    </w:p>
    <w:p>
      <w:pPr>
        <w:spacing w:after="100"/>
        <w:ind w:left="20"/>
        <w:jc w:val="left"/>
      </w:pPr>
      <w:r>
        <w:t xml:space="preserve">6. </w:t>
      </w:r>
      <w:r>
        <w:t xml:space="preserve">Rename across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renderer/renderer.js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renderer/index.html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renderer/review.js</w:t>
      </w:r>
    </w:p>
    <w:p>
      <w:pPr>
        <w:spacing w:after="100"/>
        <w:ind w:left="20"/>
        <w:jc w:val="left"/>
      </w:pPr>
      <w:r>
        <w:t xml:space="preserve">7. </w:t>
      </w:r>
      <w:r>
        <w:t xml:space="preserve">Remove Start Fresh / Resume dialog and call paths</w:t>
      </w:r>
    </w:p>
    <w:p>
      <w:pPr>
        <w:spacing w:after="100"/>
        <w:ind w:left="20"/>
        <w:jc w:val="left"/>
      </w:pPr>
      <w:r>
        <w:t xml:space="preserve">8. </w:t>
      </w:r>
      <w:r>
        <w:t xml:space="preserve">Update display labels "Case #N" → "Case 260314-NNNNN"</w:t>
      </w:r>
    </w:p>
    <w:p>
      <w:pPr>
        <w:spacing w:after="100"/>
        <w:ind w:left="20"/>
        <w:jc w:val="left"/>
      </w:pPr>
      <w:r>
        <w:t xml:space="preserve">9. </w:t>
      </w:r>
      <w:r>
        <w:t xml:space="preserve">Version bumps (package.json, index.html, login.html)</w:t>
      </w:r>
    </w:p>
    <w:p>
      <w:pPr>
        <w:spacing w:after="100"/>
        <w:ind w:left="20"/>
        <w:jc w:val="left"/>
      </w:pPr>
      <w:r>
        <w:t xml:space="preserve">10. </w:t>
      </w:r>
      <w:r>
        <w:t xml:space="preserve">Run testing checklist end-to-end</w:t>
      </w:r>
    </w:p>
    <w:p>
      <w:pPr>
        <w:spacing w:after="100"/>
        <w:ind w:left="20"/>
        <w:jc w:val="left"/>
      </w:pPr>
      <w:r>
        <w:t xml:space="preserve">11. </w:t>
      </w:r>
      <w:r>
        <w:t xml:space="preserve">Commit + push; Railway redeploys with migration running on first boot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Open Questions</w:t>
      </w:r>
    </w:p>
    <w:p>
      <w:pPr>
        <w:spacing w:after="120"/>
        <w:jc w:val="left"/>
      </w:pPr>
      <w:r>
        <w:t xml:space="preserve">None. All design decisions captured above. Ready for implementation.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2026-04-24T15:13:02.328Z</dcterms:created>
  <dcterms:modified xsi:type="dcterms:W3CDTF">2026-04-24T15:13:02.328Z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