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FF2A" w14:textId="1E99C7EE" w:rsidR="003E4637" w:rsidRDefault="007077BD" w:rsidP="00770FB4">
      <w:pPr>
        <w:jc w:val="center"/>
        <w:rPr>
          <w:b/>
          <w:bCs/>
          <w:sz w:val="36"/>
          <w:szCs w:val="36"/>
          <w:u w:val="single"/>
        </w:rPr>
      </w:pPr>
      <w:r w:rsidRPr="00770FB4">
        <w:rPr>
          <w:b/>
          <w:bCs/>
          <w:sz w:val="36"/>
          <w:szCs w:val="36"/>
          <w:u w:val="single"/>
        </w:rPr>
        <w:t xml:space="preserve">Final Solution </w:t>
      </w:r>
      <w:r w:rsidR="00770FB4" w:rsidRPr="00770FB4">
        <w:rPr>
          <w:b/>
          <w:bCs/>
          <w:sz w:val="36"/>
          <w:szCs w:val="36"/>
          <w:u w:val="single"/>
        </w:rPr>
        <w:t>Explanation:</w:t>
      </w:r>
    </w:p>
    <w:p w14:paraId="55E959CA" w14:textId="56CEE870" w:rsidR="00E878F1" w:rsidRPr="00770FB4" w:rsidRDefault="00E878F1" w:rsidP="00E878F1">
      <w:pPr>
        <w:rPr>
          <w:b/>
          <w:bCs/>
          <w:sz w:val="36"/>
          <w:szCs w:val="36"/>
          <w:u w:val="single"/>
        </w:rPr>
      </w:pPr>
      <w:r>
        <w:rPr>
          <w:b/>
          <w:bCs/>
          <w:sz w:val="36"/>
          <w:szCs w:val="36"/>
          <w:u w:val="single"/>
        </w:rPr>
        <w:t>Part-</w:t>
      </w:r>
      <w:r w:rsidR="00C80C0A">
        <w:rPr>
          <w:b/>
          <w:bCs/>
          <w:sz w:val="36"/>
          <w:szCs w:val="36"/>
          <w:u w:val="single"/>
        </w:rPr>
        <w:t>1</w:t>
      </w:r>
      <w:r>
        <w:rPr>
          <w:b/>
          <w:bCs/>
          <w:sz w:val="36"/>
          <w:szCs w:val="36"/>
          <w:u w:val="single"/>
        </w:rPr>
        <w:t>:</w:t>
      </w:r>
    </w:p>
    <w:p w14:paraId="2DB6D485"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w:t>
      </w:r>
      <w:proofErr w:type="gramStart"/>
      <w:r w:rsidRPr="00C80C0A">
        <w:rPr>
          <w:sz w:val="28"/>
          <w:szCs w:val="28"/>
        </w:rPr>
        <w:t>pandas</w:t>
      </w:r>
      <w:proofErr w:type="gramEnd"/>
      <w:r w:rsidRPr="00C80C0A">
        <w:rPr>
          <w:sz w:val="28"/>
          <w:szCs w:val="28"/>
        </w:rPr>
        <w:t xml:space="preserve"> library is imported as pd.  </w:t>
      </w:r>
    </w:p>
    <w:p w14:paraId="5BB0EF40"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code loads four datasets: actuals.csv, targets.csv, price.csv, and bcr.csv using the </w:t>
      </w:r>
      <w:proofErr w:type="spellStart"/>
      <w:proofErr w:type="gramStart"/>
      <w:r w:rsidRPr="00C80C0A">
        <w:rPr>
          <w:sz w:val="28"/>
          <w:szCs w:val="28"/>
        </w:rPr>
        <w:t>pd.read</w:t>
      </w:r>
      <w:proofErr w:type="gramEnd"/>
      <w:r w:rsidRPr="00C80C0A">
        <w:rPr>
          <w:sz w:val="28"/>
          <w:szCs w:val="28"/>
        </w:rPr>
        <w:t>_csv</w:t>
      </w:r>
      <w:proofErr w:type="spellEnd"/>
      <w:r w:rsidRPr="00C80C0A">
        <w:rPr>
          <w:sz w:val="28"/>
          <w:szCs w:val="28"/>
        </w:rPr>
        <w:t xml:space="preserve">() function. These datasets contain information related to actuals, targets, prices, and bottle &amp; crate details, respectively.  </w:t>
      </w:r>
    </w:p>
    <w:p w14:paraId="36EE916F"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actuals data is cleaned and consolidated by merging it with the price data based on the columns "Material Description" and "Plant". Two new columns, "Bottle Rands" and "Crate Rands", are added to the consolidated actuals </w:t>
      </w:r>
      <w:proofErr w:type="spellStart"/>
      <w:r w:rsidRPr="00C80C0A">
        <w:rPr>
          <w:sz w:val="28"/>
          <w:szCs w:val="28"/>
        </w:rPr>
        <w:t>dataframe</w:t>
      </w:r>
      <w:proofErr w:type="spellEnd"/>
      <w:r w:rsidRPr="00C80C0A">
        <w:rPr>
          <w:sz w:val="28"/>
          <w:szCs w:val="28"/>
        </w:rPr>
        <w:t xml:space="preserve">, which are calculated by multiplying the "Bottle Price" and "Crate Price" with the "Quantity" column, respectively.  </w:t>
      </w:r>
    </w:p>
    <w:p w14:paraId="43BC8264"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A variance analysis is performed by merging the consolidated actuals </w:t>
      </w:r>
      <w:proofErr w:type="spellStart"/>
      <w:r w:rsidRPr="00C80C0A">
        <w:rPr>
          <w:sz w:val="28"/>
          <w:szCs w:val="28"/>
        </w:rPr>
        <w:t>dataframe</w:t>
      </w:r>
      <w:proofErr w:type="spellEnd"/>
      <w:r w:rsidRPr="00C80C0A">
        <w:rPr>
          <w:sz w:val="28"/>
          <w:szCs w:val="28"/>
        </w:rPr>
        <w:t xml:space="preserve"> with the target </w:t>
      </w:r>
      <w:proofErr w:type="spellStart"/>
      <w:r w:rsidRPr="00C80C0A">
        <w:rPr>
          <w:sz w:val="28"/>
          <w:szCs w:val="28"/>
        </w:rPr>
        <w:t>dataframe</w:t>
      </w:r>
      <w:proofErr w:type="spellEnd"/>
      <w:r w:rsidRPr="00C80C0A">
        <w:rPr>
          <w:sz w:val="28"/>
          <w:szCs w:val="28"/>
        </w:rPr>
        <w:t xml:space="preserve"> based on common columns. The variance is calculated by subtracting the "Target Quantity" from the "Actuals" column.  </w:t>
      </w:r>
    </w:p>
    <w:p w14:paraId="6EAB1665"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actuals and target analysis </w:t>
      </w:r>
      <w:proofErr w:type="gramStart"/>
      <w:r w:rsidRPr="00C80C0A">
        <w:rPr>
          <w:sz w:val="28"/>
          <w:szCs w:val="28"/>
        </w:rPr>
        <w:t>is</w:t>
      </w:r>
      <w:proofErr w:type="gramEnd"/>
      <w:r w:rsidRPr="00C80C0A">
        <w:rPr>
          <w:sz w:val="28"/>
          <w:szCs w:val="28"/>
        </w:rPr>
        <w:t xml:space="preserve"> performed by grouping the consolidated actuals </w:t>
      </w:r>
      <w:proofErr w:type="spellStart"/>
      <w:r w:rsidRPr="00C80C0A">
        <w:rPr>
          <w:sz w:val="28"/>
          <w:szCs w:val="28"/>
        </w:rPr>
        <w:t>dataframe</w:t>
      </w:r>
      <w:proofErr w:type="spellEnd"/>
      <w:r w:rsidRPr="00C80C0A">
        <w:rPr>
          <w:sz w:val="28"/>
          <w:szCs w:val="28"/>
        </w:rPr>
        <w:t xml:space="preserve"> by the "Plant" column and summing the "Actuals" and "Target Quantity" columns.  </w:t>
      </w:r>
    </w:p>
    <w:p w14:paraId="3C879FA6"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actuals, target, and variance analysis </w:t>
      </w:r>
      <w:proofErr w:type="gramStart"/>
      <w:r w:rsidRPr="00C80C0A">
        <w:rPr>
          <w:sz w:val="28"/>
          <w:szCs w:val="28"/>
        </w:rPr>
        <w:t>is</w:t>
      </w:r>
      <w:proofErr w:type="gramEnd"/>
      <w:r w:rsidRPr="00C80C0A">
        <w:rPr>
          <w:sz w:val="28"/>
          <w:szCs w:val="28"/>
        </w:rPr>
        <w:t xml:space="preserve"> performed by grouping the consolidated actuals </w:t>
      </w:r>
      <w:proofErr w:type="spellStart"/>
      <w:r w:rsidRPr="00C80C0A">
        <w:rPr>
          <w:sz w:val="28"/>
          <w:szCs w:val="28"/>
        </w:rPr>
        <w:t>dataframe</w:t>
      </w:r>
      <w:proofErr w:type="spellEnd"/>
      <w:r w:rsidRPr="00C80C0A">
        <w:rPr>
          <w:sz w:val="28"/>
          <w:szCs w:val="28"/>
        </w:rPr>
        <w:t xml:space="preserve"> by both the "Plant" and "Category" columns and summing the "Actuals" and "Target Quantity" columns. The variance is calculated similarly to the previous step.  </w:t>
      </w:r>
    </w:p>
    <w:p w14:paraId="595BA4F3"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trend analysis is performed by grouping the consolidated actuals </w:t>
      </w:r>
      <w:proofErr w:type="spellStart"/>
      <w:r w:rsidRPr="00C80C0A">
        <w:rPr>
          <w:sz w:val="28"/>
          <w:szCs w:val="28"/>
        </w:rPr>
        <w:t>dataframe</w:t>
      </w:r>
      <w:proofErr w:type="spellEnd"/>
      <w:r w:rsidRPr="00C80C0A">
        <w:rPr>
          <w:sz w:val="28"/>
          <w:szCs w:val="28"/>
        </w:rPr>
        <w:t xml:space="preserve"> by the "Category" and "Plant" columns and summing the "Actuals" column.  </w:t>
      </w:r>
    </w:p>
    <w:p w14:paraId="79366725" w14:textId="77777777" w:rsidR="00C80C0A" w:rsidRPr="00C80C0A" w:rsidRDefault="00C80C0A" w:rsidP="00C80C0A">
      <w:pPr>
        <w:pStyle w:val="ListParagraph"/>
        <w:numPr>
          <w:ilvl w:val="0"/>
          <w:numId w:val="16"/>
        </w:numPr>
        <w:jc w:val="both"/>
        <w:rPr>
          <w:sz w:val="28"/>
          <w:szCs w:val="28"/>
        </w:rPr>
      </w:pPr>
      <w:r w:rsidRPr="00C80C0A">
        <w:rPr>
          <w:sz w:val="28"/>
          <w:szCs w:val="28"/>
        </w:rPr>
        <w:t xml:space="preserve">The results of each analysis are printed using the </w:t>
      </w:r>
      <w:proofErr w:type="gramStart"/>
      <w:r w:rsidRPr="00C80C0A">
        <w:rPr>
          <w:sz w:val="28"/>
          <w:szCs w:val="28"/>
        </w:rPr>
        <w:t>print(</w:t>
      </w:r>
      <w:proofErr w:type="gramEnd"/>
      <w:r w:rsidRPr="00C80C0A">
        <w:rPr>
          <w:sz w:val="28"/>
          <w:szCs w:val="28"/>
        </w:rPr>
        <w:t xml:space="preserve">) function.  </w:t>
      </w:r>
    </w:p>
    <w:p w14:paraId="115791E3" w14:textId="2BD3D8F1" w:rsidR="007077BD" w:rsidRPr="00C80C0A" w:rsidRDefault="00C80C0A" w:rsidP="00C80C0A">
      <w:pPr>
        <w:ind w:left="360"/>
        <w:jc w:val="both"/>
        <w:rPr>
          <w:sz w:val="28"/>
          <w:szCs w:val="28"/>
        </w:rPr>
      </w:pPr>
      <w:r w:rsidRPr="00C80C0A">
        <w:rPr>
          <w:sz w:val="28"/>
          <w:szCs w:val="28"/>
        </w:rPr>
        <w:t>The code demonstrates the use of pandas for data manipulation and analysis. It loads the datasets, performs necessary cleaning and consolidation, calculates variances, and conducts various analyses by grouping and aggregating the data. The results are then printed to the console.</w:t>
      </w:r>
    </w:p>
    <w:sectPr w:rsidR="007077BD" w:rsidRPr="00C8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A9B"/>
    <w:multiLevelType w:val="hybridMultilevel"/>
    <w:tmpl w:val="C22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F6CC0"/>
    <w:multiLevelType w:val="hybridMultilevel"/>
    <w:tmpl w:val="9CBE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D13D2"/>
    <w:multiLevelType w:val="multilevel"/>
    <w:tmpl w:val="4C0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26015"/>
    <w:multiLevelType w:val="multilevel"/>
    <w:tmpl w:val="C4F47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92181"/>
    <w:multiLevelType w:val="multilevel"/>
    <w:tmpl w:val="2C5C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A3D87"/>
    <w:multiLevelType w:val="hybridMultilevel"/>
    <w:tmpl w:val="2BC2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03B48"/>
    <w:multiLevelType w:val="multilevel"/>
    <w:tmpl w:val="D4545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50245"/>
    <w:multiLevelType w:val="multilevel"/>
    <w:tmpl w:val="96F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A680F"/>
    <w:multiLevelType w:val="multilevel"/>
    <w:tmpl w:val="83BC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E7C38"/>
    <w:multiLevelType w:val="multilevel"/>
    <w:tmpl w:val="92C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B4994"/>
    <w:multiLevelType w:val="multilevel"/>
    <w:tmpl w:val="D61A4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53C68"/>
    <w:multiLevelType w:val="hybridMultilevel"/>
    <w:tmpl w:val="50183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774970"/>
    <w:multiLevelType w:val="multilevel"/>
    <w:tmpl w:val="1FC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606B1"/>
    <w:multiLevelType w:val="multilevel"/>
    <w:tmpl w:val="A57E72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32D65"/>
    <w:multiLevelType w:val="multilevel"/>
    <w:tmpl w:val="7BA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B3606B"/>
    <w:multiLevelType w:val="multilevel"/>
    <w:tmpl w:val="710C76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888673">
    <w:abstractNumId w:val="4"/>
  </w:num>
  <w:num w:numId="2" w16cid:durableId="1787046078">
    <w:abstractNumId w:val="12"/>
  </w:num>
  <w:num w:numId="3" w16cid:durableId="1122191801">
    <w:abstractNumId w:val="6"/>
  </w:num>
  <w:num w:numId="4" w16cid:durableId="2111730232">
    <w:abstractNumId w:val="14"/>
  </w:num>
  <w:num w:numId="5" w16cid:durableId="564608875">
    <w:abstractNumId w:val="10"/>
  </w:num>
  <w:num w:numId="6" w16cid:durableId="667904754">
    <w:abstractNumId w:val="7"/>
  </w:num>
  <w:num w:numId="7" w16cid:durableId="545798722">
    <w:abstractNumId w:val="3"/>
  </w:num>
  <w:num w:numId="8" w16cid:durableId="623730932">
    <w:abstractNumId w:val="9"/>
  </w:num>
  <w:num w:numId="9" w16cid:durableId="864907327">
    <w:abstractNumId w:val="13"/>
  </w:num>
  <w:num w:numId="10" w16cid:durableId="1911773010">
    <w:abstractNumId w:val="2"/>
  </w:num>
  <w:num w:numId="11" w16cid:durableId="510267880">
    <w:abstractNumId w:val="15"/>
  </w:num>
  <w:num w:numId="12" w16cid:durableId="311301092">
    <w:abstractNumId w:val="8"/>
  </w:num>
  <w:num w:numId="13" w16cid:durableId="416828428">
    <w:abstractNumId w:val="0"/>
  </w:num>
  <w:num w:numId="14" w16cid:durableId="883952363">
    <w:abstractNumId w:val="1"/>
  </w:num>
  <w:num w:numId="15" w16cid:durableId="1931425125">
    <w:abstractNumId w:val="5"/>
  </w:num>
  <w:num w:numId="16" w16cid:durableId="4440349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BD"/>
    <w:rsid w:val="0007362B"/>
    <w:rsid w:val="003E4637"/>
    <w:rsid w:val="007077BD"/>
    <w:rsid w:val="00770FB4"/>
    <w:rsid w:val="00A464CD"/>
    <w:rsid w:val="00C80C0A"/>
    <w:rsid w:val="00D83A61"/>
    <w:rsid w:val="00E639F0"/>
    <w:rsid w:val="00E878F1"/>
    <w:rsid w:val="00F7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CF2F"/>
  <w15:chartTrackingRefBased/>
  <w15:docId w15:val="{A31E8BB3-B9CF-49CA-A4F0-EBEF668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70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92166">
      <w:bodyDiv w:val="1"/>
      <w:marLeft w:val="0"/>
      <w:marRight w:val="0"/>
      <w:marTop w:val="0"/>
      <w:marBottom w:val="0"/>
      <w:divBdr>
        <w:top w:val="none" w:sz="0" w:space="0" w:color="auto"/>
        <w:left w:val="none" w:sz="0" w:space="0" w:color="auto"/>
        <w:bottom w:val="none" w:sz="0" w:space="0" w:color="auto"/>
        <w:right w:val="none" w:sz="0" w:space="0" w:color="auto"/>
      </w:divBdr>
    </w:div>
    <w:div w:id="1420057245">
      <w:bodyDiv w:val="1"/>
      <w:marLeft w:val="0"/>
      <w:marRight w:val="0"/>
      <w:marTop w:val="0"/>
      <w:marBottom w:val="0"/>
      <w:divBdr>
        <w:top w:val="none" w:sz="0" w:space="0" w:color="auto"/>
        <w:left w:val="none" w:sz="0" w:space="0" w:color="auto"/>
        <w:bottom w:val="none" w:sz="0" w:space="0" w:color="auto"/>
        <w:right w:val="none" w:sz="0" w:space="0" w:color="auto"/>
      </w:divBdr>
    </w:div>
    <w:div w:id="15160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Rawal</dc:creator>
  <cp:keywords/>
  <dc:description/>
  <cp:lastModifiedBy>Vaibhav Rawal</cp:lastModifiedBy>
  <cp:revision>2</cp:revision>
  <dcterms:created xsi:type="dcterms:W3CDTF">2023-06-20T21:12:00Z</dcterms:created>
  <dcterms:modified xsi:type="dcterms:W3CDTF">2023-06-20T21:12:00Z</dcterms:modified>
</cp:coreProperties>
</file>