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0E6F" w14:textId="36125696" w:rsidR="006F50A8" w:rsidRDefault="00B47675">
      <w:pPr>
        <w:pStyle w:val="BodyText"/>
        <w:kinsoku w:val="0"/>
        <w:overflowPunct w:val="0"/>
        <w:rPr>
          <w:rFonts w:ascii="Times New Roman" w:hAnsi="Times New Roman" w:cs="Times New Roman"/>
          <w:sz w:val="20"/>
          <w:szCs w:val="20"/>
        </w:rPr>
      </w:pPr>
      <w:r>
        <w:rPr>
          <w:noProof/>
        </w:rPr>
        <mc:AlternateContent>
          <mc:Choice Requires="wpg">
            <w:drawing>
              <wp:anchor distT="0" distB="0" distL="114300" distR="114300" simplePos="0" relativeHeight="251655168" behindDoc="0" locked="0" layoutInCell="0" allowOverlap="1" wp14:anchorId="41B40EC1" wp14:editId="4E162953">
                <wp:simplePos x="0" y="0"/>
                <wp:positionH relativeFrom="page">
                  <wp:posOffset>0</wp:posOffset>
                </wp:positionH>
                <wp:positionV relativeFrom="paragraph">
                  <wp:posOffset>0</wp:posOffset>
                </wp:positionV>
                <wp:extent cx="20436840" cy="2366010"/>
                <wp:effectExtent l="0" t="0" r="3810" b="1524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6840" cy="2366010"/>
                          <a:chOff x="0" y="-4146"/>
                          <a:chExt cx="32184" cy="3726"/>
                        </a:xfrm>
                      </wpg:grpSpPr>
                      <wps:wsp>
                        <wps:cNvPr id="21" name="Freeform 3"/>
                        <wps:cNvSpPr>
                          <a:spLocks/>
                        </wps:cNvSpPr>
                        <wps:spPr bwMode="auto">
                          <a:xfrm>
                            <a:off x="0" y="-4146"/>
                            <a:ext cx="31660" cy="3726"/>
                          </a:xfrm>
                          <a:custGeom>
                            <a:avLst/>
                            <a:gdLst>
                              <a:gd name="T0" fmla="*/ 0 w 31660"/>
                              <a:gd name="T1" fmla="*/ 3725 h 3726"/>
                              <a:gd name="T2" fmla="*/ 31659 w 31660"/>
                              <a:gd name="T3" fmla="*/ 3725 h 3726"/>
                              <a:gd name="T4" fmla="*/ 31659 w 31660"/>
                              <a:gd name="T5" fmla="*/ 0 h 3726"/>
                              <a:gd name="T6" fmla="*/ 0 w 31660"/>
                              <a:gd name="T7" fmla="*/ 0 h 3726"/>
                              <a:gd name="T8" fmla="*/ 0 w 31660"/>
                              <a:gd name="T9" fmla="*/ 3725 h 3726"/>
                            </a:gdLst>
                            <a:ahLst/>
                            <a:cxnLst>
                              <a:cxn ang="0">
                                <a:pos x="T0" y="T1"/>
                              </a:cxn>
                              <a:cxn ang="0">
                                <a:pos x="T2" y="T3"/>
                              </a:cxn>
                              <a:cxn ang="0">
                                <a:pos x="T4" y="T5"/>
                              </a:cxn>
                              <a:cxn ang="0">
                                <a:pos x="T6" y="T7"/>
                              </a:cxn>
                              <a:cxn ang="0">
                                <a:pos x="T8" y="T9"/>
                              </a:cxn>
                            </a:cxnLst>
                            <a:rect l="0" t="0" r="r" b="b"/>
                            <a:pathLst>
                              <a:path w="31660" h="3726">
                                <a:moveTo>
                                  <a:pt x="0" y="3725"/>
                                </a:moveTo>
                                <a:lnTo>
                                  <a:pt x="31659" y="3725"/>
                                </a:lnTo>
                                <a:lnTo>
                                  <a:pt x="31659" y="0"/>
                                </a:lnTo>
                                <a:lnTo>
                                  <a:pt x="0" y="0"/>
                                </a:lnTo>
                                <a:lnTo>
                                  <a:pt x="0" y="3725"/>
                                </a:lnTo>
                                <a:close/>
                              </a:path>
                            </a:pathLst>
                          </a:custGeom>
                          <a:solidFill>
                            <a:srgbClr val="0005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Text Box 4"/>
                        <wps:cNvSpPr txBox="1">
                          <a:spLocks noChangeArrowheads="1"/>
                        </wps:cNvSpPr>
                        <wps:spPr bwMode="auto">
                          <a:xfrm>
                            <a:off x="0" y="-4146"/>
                            <a:ext cx="32184" cy="3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40ECD" w14:textId="77777777" w:rsidR="006F50A8" w:rsidRDefault="006F50A8">
                              <w:pPr>
                                <w:pStyle w:val="BodyText"/>
                                <w:kinsoku w:val="0"/>
                                <w:overflowPunct w:val="0"/>
                                <w:rPr>
                                  <w:sz w:val="42"/>
                                  <w:szCs w:val="42"/>
                                </w:rPr>
                              </w:pPr>
                            </w:p>
                            <w:p w14:paraId="41B40ECE" w14:textId="144728FF" w:rsidR="006F50A8" w:rsidRDefault="005670B0">
                              <w:pPr>
                                <w:pStyle w:val="BodyText"/>
                                <w:kinsoku w:val="0"/>
                                <w:overflowPunct w:val="0"/>
                                <w:spacing w:before="260"/>
                                <w:ind w:left="931"/>
                                <w:rPr>
                                  <w:b/>
                                  <w:bCs/>
                                  <w:color w:val="6DC4E8"/>
                                  <w:sz w:val="38"/>
                                  <w:szCs w:val="38"/>
                                </w:rPr>
                              </w:pPr>
                              <w:r>
                                <w:rPr>
                                  <w:b/>
                                  <w:bCs/>
                                  <w:color w:val="6DC4E8"/>
                                  <w:sz w:val="38"/>
                                  <w:szCs w:val="38"/>
                                </w:rPr>
                                <w:t>Dublin Business School</w:t>
                              </w:r>
                              <w:r w:rsidR="006F50A8">
                                <w:rPr>
                                  <w:b/>
                                  <w:bCs/>
                                  <w:color w:val="6DC4E8"/>
                                  <w:sz w:val="38"/>
                                  <w:szCs w:val="38"/>
                                </w:rPr>
                                <w:t>/</w:t>
                              </w:r>
                              <w:r>
                                <w:rPr>
                                  <w:b/>
                                  <w:bCs/>
                                  <w:color w:val="6DC4E8"/>
                                  <w:sz w:val="38"/>
                                  <w:szCs w:val="38"/>
                                </w:rPr>
                                <w:t>MSc Data Analytics</w:t>
                              </w:r>
                            </w:p>
                            <w:p w14:paraId="666C2FD8" w14:textId="272E5927" w:rsidR="00484CBE" w:rsidRPr="00B47675" w:rsidRDefault="00484CBE">
                              <w:pPr>
                                <w:pStyle w:val="BodyText"/>
                                <w:kinsoku w:val="0"/>
                                <w:overflowPunct w:val="0"/>
                                <w:spacing w:before="300"/>
                                <w:ind w:left="931"/>
                                <w:rPr>
                                  <w:b/>
                                  <w:bCs/>
                                  <w:color w:val="FFFFFF"/>
                                  <w:sz w:val="70"/>
                                  <w:szCs w:val="70"/>
                                </w:rPr>
                              </w:pPr>
                              <w:r w:rsidRPr="00B47675">
                                <w:rPr>
                                  <w:b/>
                                  <w:bCs/>
                                  <w:color w:val="FFFFFF"/>
                                  <w:sz w:val="70"/>
                                  <w:szCs w:val="70"/>
                                </w:rPr>
                                <w:t>Empowering Communication: The Evolution and Potential of Speech Recognition System</w:t>
                              </w:r>
                            </w:p>
                            <w:p w14:paraId="41B40ED0" w14:textId="26D8A348" w:rsidR="006F50A8" w:rsidRPr="00857377" w:rsidRDefault="00857377">
                              <w:pPr>
                                <w:pStyle w:val="BodyText"/>
                                <w:kinsoku w:val="0"/>
                                <w:overflowPunct w:val="0"/>
                                <w:spacing w:before="300"/>
                                <w:ind w:left="931"/>
                                <w:rPr>
                                  <w:color w:val="FFFFFF"/>
                                  <w:sz w:val="40"/>
                                  <w:szCs w:val="40"/>
                                </w:rPr>
                              </w:pPr>
                              <w:r w:rsidRPr="00857377">
                                <w:rPr>
                                  <w:color w:val="FFFFFF"/>
                                  <w:sz w:val="40"/>
                                  <w:szCs w:val="40"/>
                                </w:rPr>
                                <w:t>Vaibhav Tiwari</w:t>
                              </w:r>
                              <w:r w:rsidR="00604A7B">
                                <w:rPr>
                                  <w:color w:val="FFFFFF"/>
                                  <w:sz w:val="40"/>
                                  <w:szCs w:val="40"/>
                                </w:rPr>
                                <w:t xml:space="preserve"> (10621051</w:t>
                              </w:r>
                              <w:r w:rsidR="003B6B9B">
                                <w:rPr>
                                  <w:color w:val="FFFFFF"/>
                                  <w:sz w:val="40"/>
                                  <w:szCs w:val="40"/>
                                </w:rPr>
                                <w:t>@mydbs.ie</w:t>
                              </w:r>
                              <w:r w:rsidR="00604A7B">
                                <w:rPr>
                                  <w:color w:val="FFFFFF"/>
                                  <w:sz w:val="40"/>
                                  <w:szCs w:val="4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B40EC1" id="Group 2" o:spid="_x0000_s1026" style="position:absolute;margin-left:0;margin-top:0;width:1609.2pt;height:186.3pt;z-index:251655168;mso-position-horizontal-relative:page" coordorigin=",-4146" coordsize="321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" o:allowincell="f">
                <v:shape id="Freeform 3" o:spid="_x0000_s1027" style="position:absolute;top:-4146;width:31660;height:3726;visibility:visible;mso-wrap-style:square;v-text-anchor:top" coordsize="31660,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" path="m,3725r31659,l31659,,,,,3725xe" fillcolor="#00052f" stroked="f">
                  <v:path arrowok="t" o:connecttype="custom" o:connectlocs="0,3725;31659,3725;31659,0;0,0;0,3725" o:connectangles="0,0,0,0,0"/>
                </v:shape>
                <v:shapetype id="_x0000_t202" coordsize="21600,21600" o:spt="202" path="m,l,21600r21600,l21600,xe">
                  <v:stroke joinstyle="miter"/>
                  <v:path gradientshapeok="t" o:connecttype="rect"/>
                </v:shapetype>
                <v:shape id="Text Box 4" o:spid="_x0000_s1028" type="#_x0000_t202" style="position:absolute;top:-4146;width:32184;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1B40ECD" w14:textId="77777777" w:rsidR="006F50A8" w:rsidRDefault="006F50A8">
                        <w:pPr>
                          <w:pStyle w:val="BodyText"/>
                          <w:kinsoku w:val="0"/>
                          <w:overflowPunct w:val="0"/>
                          <w:rPr>
                            <w:sz w:val="42"/>
                            <w:szCs w:val="42"/>
                          </w:rPr>
                        </w:pPr>
                      </w:p>
                      <w:p w14:paraId="41B40ECE" w14:textId="144728FF" w:rsidR="006F50A8" w:rsidRDefault="005670B0">
                        <w:pPr>
                          <w:pStyle w:val="BodyText"/>
                          <w:kinsoku w:val="0"/>
                          <w:overflowPunct w:val="0"/>
                          <w:spacing w:before="260"/>
                          <w:ind w:left="931"/>
                          <w:rPr>
                            <w:b/>
                            <w:bCs/>
                            <w:color w:val="6DC4E8"/>
                            <w:sz w:val="38"/>
                            <w:szCs w:val="38"/>
                          </w:rPr>
                        </w:pPr>
                        <w:r>
                          <w:rPr>
                            <w:b/>
                            <w:bCs/>
                            <w:color w:val="6DC4E8"/>
                            <w:sz w:val="38"/>
                            <w:szCs w:val="38"/>
                          </w:rPr>
                          <w:t>Dublin Business School</w:t>
                        </w:r>
                        <w:r w:rsidR="006F50A8">
                          <w:rPr>
                            <w:b/>
                            <w:bCs/>
                            <w:color w:val="6DC4E8"/>
                            <w:sz w:val="38"/>
                            <w:szCs w:val="38"/>
                          </w:rPr>
                          <w:t>/</w:t>
                        </w:r>
                        <w:r>
                          <w:rPr>
                            <w:b/>
                            <w:bCs/>
                            <w:color w:val="6DC4E8"/>
                            <w:sz w:val="38"/>
                            <w:szCs w:val="38"/>
                          </w:rPr>
                          <w:t>MSc Data Analytics</w:t>
                        </w:r>
                      </w:p>
                      <w:p w14:paraId="666C2FD8" w14:textId="272E5927" w:rsidR="00484CBE" w:rsidRPr="00B47675" w:rsidRDefault="00484CBE">
                        <w:pPr>
                          <w:pStyle w:val="BodyText"/>
                          <w:kinsoku w:val="0"/>
                          <w:overflowPunct w:val="0"/>
                          <w:spacing w:before="300"/>
                          <w:ind w:left="931"/>
                          <w:rPr>
                            <w:b/>
                            <w:bCs/>
                            <w:color w:val="FFFFFF"/>
                            <w:sz w:val="70"/>
                            <w:szCs w:val="70"/>
                          </w:rPr>
                        </w:pPr>
                        <w:r w:rsidRPr="00B47675">
                          <w:rPr>
                            <w:b/>
                            <w:bCs/>
                            <w:color w:val="FFFFFF"/>
                            <w:sz w:val="70"/>
                            <w:szCs w:val="70"/>
                          </w:rPr>
                          <w:t>Empowering Communication: The Evolution and Potential of Speech Recognition System</w:t>
                        </w:r>
                      </w:p>
                      <w:p w14:paraId="41B40ED0" w14:textId="26D8A348" w:rsidR="006F50A8" w:rsidRPr="00857377" w:rsidRDefault="00857377">
                        <w:pPr>
                          <w:pStyle w:val="BodyText"/>
                          <w:kinsoku w:val="0"/>
                          <w:overflowPunct w:val="0"/>
                          <w:spacing w:before="300"/>
                          <w:ind w:left="931"/>
                          <w:rPr>
                            <w:color w:val="FFFFFF"/>
                            <w:sz w:val="40"/>
                            <w:szCs w:val="40"/>
                          </w:rPr>
                        </w:pPr>
                        <w:r w:rsidRPr="00857377">
                          <w:rPr>
                            <w:color w:val="FFFFFF"/>
                            <w:sz w:val="40"/>
                            <w:szCs w:val="40"/>
                          </w:rPr>
                          <w:t>Vaibhav Tiwari</w:t>
                        </w:r>
                        <w:r w:rsidR="00604A7B">
                          <w:rPr>
                            <w:color w:val="FFFFFF"/>
                            <w:sz w:val="40"/>
                            <w:szCs w:val="40"/>
                          </w:rPr>
                          <w:t xml:space="preserve"> (10621051</w:t>
                        </w:r>
                        <w:r w:rsidR="003B6B9B">
                          <w:rPr>
                            <w:color w:val="FFFFFF"/>
                            <w:sz w:val="40"/>
                            <w:szCs w:val="40"/>
                          </w:rPr>
                          <w:t>@mydbs.ie</w:t>
                        </w:r>
                        <w:r w:rsidR="00604A7B">
                          <w:rPr>
                            <w:color w:val="FFFFFF"/>
                            <w:sz w:val="40"/>
                            <w:szCs w:val="40"/>
                          </w:rPr>
                          <w:t>)</w:t>
                        </w:r>
                      </w:p>
                    </w:txbxContent>
                  </v:textbox>
                </v:shape>
                <w10:wrap anchorx="page"/>
              </v:group>
            </w:pict>
          </mc:Fallback>
        </mc:AlternateContent>
      </w:r>
    </w:p>
    <w:p w14:paraId="41B40E70" w14:textId="77777777" w:rsidR="006F50A8" w:rsidRDefault="006F50A8">
      <w:pPr>
        <w:pStyle w:val="BodyText"/>
        <w:kinsoku w:val="0"/>
        <w:overflowPunct w:val="0"/>
        <w:rPr>
          <w:rFonts w:ascii="Times New Roman" w:hAnsi="Times New Roman" w:cs="Times New Roman"/>
          <w:sz w:val="20"/>
          <w:szCs w:val="20"/>
        </w:rPr>
      </w:pPr>
    </w:p>
    <w:p w14:paraId="41B40E71" w14:textId="77777777" w:rsidR="006F50A8" w:rsidRDefault="006F50A8">
      <w:pPr>
        <w:pStyle w:val="BodyText"/>
        <w:kinsoku w:val="0"/>
        <w:overflowPunct w:val="0"/>
        <w:rPr>
          <w:rFonts w:ascii="Times New Roman" w:hAnsi="Times New Roman" w:cs="Times New Roman"/>
          <w:sz w:val="20"/>
          <w:szCs w:val="20"/>
        </w:rPr>
      </w:pPr>
    </w:p>
    <w:p w14:paraId="41B40E72" w14:textId="77777777" w:rsidR="006F50A8" w:rsidRDefault="006F50A8">
      <w:pPr>
        <w:pStyle w:val="BodyText"/>
        <w:kinsoku w:val="0"/>
        <w:overflowPunct w:val="0"/>
        <w:rPr>
          <w:rFonts w:ascii="Times New Roman" w:hAnsi="Times New Roman" w:cs="Times New Roman"/>
          <w:sz w:val="20"/>
          <w:szCs w:val="20"/>
        </w:rPr>
      </w:pPr>
    </w:p>
    <w:p w14:paraId="41B40E73" w14:textId="77777777" w:rsidR="006F50A8" w:rsidRDefault="006F50A8">
      <w:pPr>
        <w:pStyle w:val="BodyText"/>
        <w:kinsoku w:val="0"/>
        <w:overflowPunct w:val="0"/>
        <w:rPr>
          <w:rFonts w:ascii="Times New Roman" w:hAnsi="Times New Roman" w:cs="Times New Roman"/>
          <w:sz w:val="20"/>
          <w:szCs w:val="20"/>
        </w:rPr>
      </w:pPr>
    </w:p>
    <w:p w14:paraId="41B40E74" w14:textId="77777777" w:rsidR="006F50A8" w:rsidRDefault="006F50A8">
      <w:pPr>
        <w:pStyle w:val="BodyText"/>
        <w:kinsoku w:val="0"/>
        <w:overflowPunct w:val="0"/>
        <w:rPr>
          <w:rFonts w:ascii="Times New Roman" w:hAnsi="Times New Roman" w:cs="Times New Roman"/>
          <w:sz w:val="20"/>
          <w:szCs w:val="20"/>
        </w:rPr>
      </w:pPr>
    </w:p>
    <w:p w14:paraId="41B40E75" w14:textId="77777777" w:rsidR="006F50A8" w:rsidRDefault="006F50A8">
      <w:pPr>
        <w:pStyle w:val="BodyText"/>
        <w:kinsoku w:val="0"/>
        <w:overflowPunct w:val="0"/>
        <w:rPr>
          <w:rFonts w:ascii="Times New Roman" w:hAnsi="Times New Roman" w:cs="Times New Roman"/>
          <w:sz w:val="20"/>
          <w:szCs w:val="20"/>
        </w:rPr>
      </w:pPr>
    </w:p>
    <w:p w14:paraId="41B40E76" w14:textId="77777777" w:rsidR="006F50A8" w:rsidRDefault="006F50A8">
      <w:pPr>
        <w:pStyle w:val="BodyText"/>
        <w:kinsoku w:val="0"/>
        <w:overflowPunct w:val="0"/>
        <w:rPr>
          <w:rFonts w:ascii="Times New Roman" w:hAnsi="Times New Roman" w:cs="Times New Roman"/>
          <w:sz w:val="20"/>
          <w:szCs w:val="20"/>
        </w:rPr>
      </w:pPr>
    </w:p>
    <w:p w14:paraId="41B40E77" w14:textId="77777777" w:rsidR="006F50A8" w:rsidRDefault="006F50A8">
      <w:pPr>
        <w:pStyle w:val="BodyText"/>
        <w:kinsoku w:val="0"/>
        <w:overflowPunct w:val="0"/>
        <w:rPr>
          <w:rFonts w:ascii="Times New Roman" w:hAnsi="Times New Roman" w:cs="Times New Roman"/>
          <w:sz w:val="20"/>
          <w:szCs w:val="20"/>
        </w:rPr>
      </w:pPr>
    </w:p>
    <w:p w14:paraId="41B40E78" w14:textId="77777777" w:rsidR="006F50A8" w:rsidRDefault="006F50A8">
      <w:pPr>
        <w:pStyle w:val="BodyText"/>
        <w:kinsoku w:val="0"/>
        <w:overflowPunct w:val="0"/>
        <w:rPr>
          <w:rFonts w:ascii="Times New Roman" w:hAnsi="Times New Roman" w:cs="Times New Roman"/>
          <w:sz w:val="20"/>
          <w:szCs w:val="20"/>
        </w:rPr>
      </w:pPr>
    </w:p>
    <w:p w14:paraId="41B40E79" w14:textId="77777777" w:rsidR="006F50A8" w:rsidRDefault="006F50A8">
      <w:pPr>
        <w:pStyle w:val="BodyText"/>
        <w:kinsoku w:val="0"/>
        <w:overflowPunct w:val="0"/>
        <w:rPr>
          <w:rFonts w:ascii="Times New Roman" w:hAnsi="Times New Roman" w:cs="Times New Roman"/>
          <w:sz w:val="20"/>
          <w:szCs w:val="20"/>
        </w:rPr>
      </w:pPr>
    </w:p>
    <w:p w14:paraId="41B40E7A" w14:textId="77777777" w:rsidR="006F50A8" w:rsidRDefault="006F50A8">
      <w:pPr>
        <w:pStyle w:val="BodyText"/>
        <w:kinsoku w:val="0"/>
        <w:overflowPunct w:val="0"/>
        <w:rPr>
          <w:rFonts w:ascii="Times New Roman" w:hAnsi="Times New Roman" w:cs="Times New Roman"/>
          <w:sz w:val="20"/>
          <w:szCs w:val="20"/>
        </w:rPr>
      </w:pPr>
    </w:p>
    <w:p w14:paraId="41B40E7B" w14:textId="77777777" w:rsidR="006F50A8" w:rsidRDefault="006F50A8">
      <w:pPr>
        <w:pStyle w:val="BodyText"/>
        <w:kinsoku w:val="0"/>
        <w:overflowPunct w:val="0"/>
        <w:rPr>
          <w:rFonts w:ascii="Times New Roman" w:hAnsi="Times New Roman" w:cs="Times New Roman"/>
          <w:sz w:val="20"/>
          <w:szCs w:val="20"/>
        </w:rPr>
      </w:pPr>
    </w:p>
    <w:p w14:paraId="41B40E7C" w14:textId="77777777" w:rsidR="006F50A8" w:rsidRDefault="006F50A8">
      <w:pPr>
        <w:pStyle w:val="BodyText"/>
        <w:kinsoku w:val="0"/>
        <w:overflowPunct w:val="0"/>
        <w:rPr>
          <w:rFonts w:ascii="Times New Roman" w:hAnsi="Times New Roman" w:cs="Times New Roman"/>
          <w:sz w:val="20"/>
          <w:szCs w:val="20"/>
        </w:rPr>
      </w:pPr>
    </w:p>
    <w:p w14:paraId="41B40E7D" w14:textId="77777777" w:rsidR="006F50A8" w:rsidRDefault="006F50A8">
      <w:pPr>
        <w:pStyle w:val="BodyText"/>
        <w:kinsoku w:val="0"/>
        <w:overflowPunct w:val="0"/>
        <w:rPr>
          <w:rFonts w:ascii="Times New Roman" w:hAnsi="Times New Roman" w:cs="Times New Roman"/>
          <w:sz w:val="20"/>
          <w:szCs w:val="20"/>
        </w:rPr>
      </w:pPr>
    </w:p>
    <w:p w14:paraId="41B40E7E" w14:textId="77777777" w:rsidR="006F50A8" w:rsidRDefault="006F50A8">
      <w:pPr>
        <w:pStyle w:val="BodyText"/>
        <w:kinsoku w:val="0"/>
        <w:overflowPunct w:val="0"/>
        <w:rPr>
          <w:rFonts w:ascii="Times New Roman" w:hAnsi="Times New Roman" w:cs="Times New Roman"/>
          <w:sz w:val="20"/>
          <w:szCs w:val="20"/>
        </w:rPr>
      </w:pPr>
    </w:p>
    <w:p w14:paraId="41B40E7F" w14:textId="77777777" w:rsidR="006F50A8" w:rsidRDefault="006F50A8">
      <w:pPr>
        <w:pStyle w:val="BodyText"/>
        <w:kinsoku w:val="0"/>
        <w:overflowPunct w:val="0"/>
        <w:rPr>
          <w:rFonts w:ascii="Times New Roman" w:hAnsi="Times New Roman" w:cs="Times New Roman"/>
          <w:sz w:val="20"/>
          <w:szCs w:val="20"/>
        </w:rPr>
      </w:pPr>
    </w:p>
    <w:p w14:paraId="41B40E80" w14:textId="77777777" w:rsidR="006F50A8" w:rsidRDefault="006F50A8">
      <w:pPr>
        <w:pStyle w:val="BodyText"/>
        <w:kinsoku w:val="0"/>
        <w:overflowPunct w:val="0"/>
        <w:spacing w:before="1"/>
        <w:rPr>
          <w:rFonts w:ascii="Times New Roman" w:hAnsi="Times New Roman" w:cs="Times New Roman"/>
          <w:sz w:val="20"/>
          <w:szCs w:val="20"/>
        </w:rPr>
      </w:pPr>
    </w:p>
    <w:p w14:paraId="41B40E81" w14:textId="77777777" w:rsidR="006F50A8" w:rsidRDefault="006F50A8">
      <w:pPr>
        <w:pStyle w:val="BodyText"/>
        <w:kinsoku w:val="0"/>
        <w:overflowPunct w:val="0"/>
        <w:spacing w:before="1"/>
        <w:rPr>
          <w:rFonts w:ascii="Times New Roman" w:hAnsi="Times New Roman" w:cs="Times New Roman"/>
          <w:sz w:val="20"/>
          <w:szCs w:val="20"/>
        </w:rPr>
        <w:sectPr w:rsidR="006F50A8">
          <w:type w:val="continuous"/>
          <w:pgSz w:w="31660" w:h="23750" w:orient="landscape"/>
          <w:pgMar w:top="0" w:right="0" w:bottom="0" w:left="0" w:header="720" w:footer="720" w:gutter="0"/>
          <w:cols w:space="720"/>
          <w:noEndnote/>
        </w:sectPr>
      </w:pPr>
    </w:p>
    <w:p w14:paraId="2F19A86B" w14:textId="77777777" w:rsidR="005E797D" w:rsidRDefault="005E797D" w:rsidP="008E7F43">
      <w:pPr>
        <w:pStyle w:val="BodyText"/>
        <w:kinsoku w:val="0"/>
        <w:overflowPunct w:val="0"/>
        <w:spacing w:before="201" w:line="283" w:lineRule="auto"/>
        <w:ind w:left="720"/>
        <w:rPr>
          <w:b/>
          <w:bCs/>
          <w:color w:val="00A7E0"/>
          <w:sz w:val="47"/>
          <w:szCs w:val="47"/>
        </w:rPr>
      </w:pPr>
      <w:r w:rsidRPr="005E797D">
        <w:rPr>
          <w:b/>
          <w:bCs/>
          <w:color w:val="00A7E0"/>
          <w:sz w:val="47"/>
          <w:szCs w:val="47"/>
        </w:rPr>
        <w:t>ABSTRACT</w:t>
      </w:r>
    </w:p>
    <w:p w14:paraId="41B40E84" w14:textId="58F93C4D" w:rsidR="006F50A8" w:rsidRDefault="00144C71" w:rsidP="006B35E0">
      <w:pPr>
        <w:pStyle w:val="BodyText"/>
        <w:kinsoku w:val="0"/>
        <w:overflowPunct w:val="0"/>
        <w:spacing w:before="8"/>
        <w:ind w:left="720"/>
        <w:jc w:val="both"/>
        <w:rPr>
          <w:sz w:val="40"/>
          <w:szCs w:val="40"/>
        </w:rPr>
      </w:pPr>
      <w:r w:rsidRPr="00144C71">
        <w:rPr>
          <w:color w:val="00052F"/>
        </w:rPr>
        <w:t xml:space="preserve">Speech is the primary and most essential part of human communication. Speech recognition systems are an important part of human-computer interaction. The primary aim of the speech recognition system is to achieve high accuracy and low latency in a real-time environment. Applications of speech recognition technology are voice assistants, transcripts generation systems, IoT devices, and more. This paper provides a detailed overview of the major technological perspective and fundamental progress made in each stage of building the speech recognition system. In this system, we will extract the features of the audio and make necessary predictions of emotions out of it. A comparative study of each of these phases is discussed in detail at each stage. In this article, we will discuss a few successfully applied applications of NLP to design an emotion recognition speech; we seek to find the most </w:t>
      </w:r>
      <w:proofErr w:type="spellStart"/>
      <w:r w:rsidRPr="00144C71">
        <w:rPr>
          <w:color w:val="00052F"/>
        </w:rPr>
        <w:t>fficient</w:t>
      </w:r>
      <w:proofErr w:type="spellEnd"/>
      <w:r w:rsidRPr="00144C71">
        <w:rPr>
          <w:color w:val="00052F"/>
        </w:rPr>
        <w:t xml:space="preserve"> deep neural network architecture and machine learning algorithm with the help of the RAVDESS dataset.</w:t>
      </w:r>
    </w:p>
    <w:p w14:paraId="41B40E88" w14:textId="70C608C4" w:rsidR="006F50A8" w:rsidRDefault="006B35E0" w:rsidP="008E7F43">
      <w:pPr>
        <w:pStyle w:val="BodyText"/>
        <w:kinsoku w:val="0"/>
        <w:overflowPunct w:val="0"/>
        <w:spacing w:before="167" w:line="283" w:lineRule="auto"/>
        <w:ind w:left="720"/>
        <w:rPr>
          <w:b/>
          <w:bCs/>
          <w:color w:val="00A7E0"/>
          <w:sz w:val="47"/>
          <w:szCs w:val="47"/>
        </w:rPr>
      </w:pPr>
      <w:r w:rsidRPr="006B35E0">
        <w:rPr>
          <w:b/>
          <w:bCs/>
          <w:color w:val="00A7E0"/>
          <w:sz w:val="47"/>
          <w:szCs w:val="47"/>
        </w:rPr>
        <w:t>Background</w:t>
      </w:r>
    </w:p>
    <w:p w14:paraId="3C5ECA43" w14:textId="77777777" w:rsidR="008E7F43" w:rsidRDefault="002019ED" w:rsidP="008E7F43">
      <w:pPr>
        <w:pStyle w:val="BodyText"/>
        <w:kinsoku w:val="0"/>
        <w:overflowPunct w:val="0"/>
        <w:spacing w:before="167" w:line="283" w:lineRule="auto"/>
        <w:ind w:left="720"/>
        <w:jc w:val="both"/>
        <w:rPr>
          <w:color w:val="00052F"/>
        </w:rPr>
      </w:pPr>
      <w:r w:rsidRPr="002019ED">
        <w:rPr>
          <w:color w:val="00052F"/>
        </w:rPr>
        <w:t>Human</w:t>
      </w:r>
      <w:r w:rsidR="003E676D">
        <w:rPr>
          <w:color w:val="00052F"/>
        </w:rPr>
        <w:t xml:space="preserve">s’ </w:t>
      </w:r>
      <w:r w:rsidR="003E676D" w:rsidRPr="003E676D">
        <w:rPr>
          <w:color w:val="00052F"/>
        </w:rPr>
        <w:t>speech</w:t>
      </w:r>
      <w:r w:rsidR="00AF6B93">
        <w:rPr>
          <w:color w:val="00052F"/>
        </w:rPr>
        <w:t xml:space="preserve"> </w:t>
      </w:r>
      <w:r w:rsidR="00AF6B93" w:rsidRPr="00AF6B93">
        <w:rPr>
          <w:color w:val="00052F"/>
        </w:rPr>
        <w:t>consists of multiple emotions and each emotion has different features associated with it. Each of these features has totally different statistical measures which help in determining the type of emotion associated with it.</w:t>
      </w:r>
      <w:r w:rsidR="00AF6B93" w:rsidRPr="00AF6B93">
        <w:rPr>
          <w:color w:val="00052F"/>
        </w:rPr>
        <w:t xml:space="preserve"> </w:t>
      </w:r>
      <w:r w:rsidR="00AF6B93">
        <w:rPr>
          <w:color w:val="00052F"/>
        </w:rPr>
        <w:t xml:space="preserve"> </w:t>
      </w:r>
      <w:r w:rsidR="00AF6B93" w:rsidRPr="00AF6B93">
        <w:rPr>
          <w:color w:val="00052F"/>
        </w:rPr>
        <w:t xml:space="preserve">The primary aim of this project is to develop an accurate and efficient speech recognition speech that is evaluated based on the </w:t>
      </w:r>
      <w:r w:rsidR="009F3707" w:rsidRPr="00AF6B93">
        <w:rPr>
          <w:color w:val="00052F"/>
        </w:rPr>
        <w:t xml:space="preserve">accuracy </w:t>
      </w:r>
      <w:r w:rsidR="009F3707">
        <w:rPr>
          <w:color w:val="00052F"/>
        </w:rPr>
        <w:t>i.e.</w:t>
      </w:r>
      <w:r w:rsidR="00AF6B93" w:rsidRPr="00AF6B93">
        <w:rPr>
          <w:color w:val="00052F"/>
        </w:rPr>
        <w:t>, its ability to recognize words and emotions of the speakers.</w:t>
      </w:r>
      <w:r w:rsidR="00AF6B93" w:rsidRPr="00AF6B93">
        <w:rPr>
          <w:color w:val="00052F"/>
        </w:rPr>
        <w:t xml:space="preserve"> </w:t>
      </w:r>
      <w:r w:rsidR="00CA5748">
        <w:rPr>
          <w:color w:val="00052F"/>
        </w:rPr>
        <w:t xml:space="preserve"> </w:t>
      </w:r>
      <w:r w:rsidR="00CA5748" w:rsidRPr="00CA5748">
        <w:rPr>
          <w:color w:val="00052F"/>
        </w:rPr>
        <w:t>It is processed under machine learning models, and deep neural networks in order to successfully extract the relevant features from the speech and train model in its relevance.</w:t>
      </w:r>
    </w:p>
    <w:p w14:paraId="70E4D7B5" w14:textId="77777777" w:rsidR="008E7F43" w:rsidRDefault="008E7F43" w:rsidP="008E7F43">
      <w:pPr>
        <w:pStyle w:val="BodyText"/>
        <w:kinsoku w:val="0"/>
        <w:overflowPunct w:val="0"/>
        <w:spacing w:before="167" w:line="283" w:lineRule="auto"/>
        <w:ind w:left="720"/>
        <w:jc w:val="both"/>
        <w:rPr>
          <w:color w:val="00052F"/>
        </w:rPr>
      </w:pPr>
    </w:p>
    <w:p w14:paraId="69AD3E71" w14:textId="77777777" w:rsidR="008E7F43" w:rsidRDefault="008E7F43" w:rsidP="008E7F43">
      <w:pPr>
        <w:pStyle w:val="BodyText"/>
        <w:kinsoku w:val="0"/>
        <w:overflowPunct w:val="0"/>
        <w:spacing w:before="167" w:line="283" w:lineRule="auto"/>
        <w:ind w:left="720"/>
        <w:jc w:val="both"/>
        <w:rPr>
          <w:color w:val="00052F"/>
        </w:rPr>
      </w:pPr>
    </w:p>
    <w:p w14:paraId="0730BC51" w14:textId="77777777" w:rsidR="008E7F43" w:rsidRDefault="008E7F43" w:rsidP="008E7F43">
      <w:pPr>
        <w:pStyle w:val="BodyText"/>
        <w:kinsoku w:val="0"/>
        <w:overflowPunct w:val="0"/>
        <w:spacing w:before="167" w:line="283" w:lineRule="auto"/>
        <w:ind w:left="720"/>
        <w:jc w:val="both"/>
        <w:rPr>
          <w:color w:val="00052F"/>
        </w:rPr>
      </w:pPr>
    </w:p>
    <w:p w14:paraId="06E92B04" w14:textId="77777777" w:rsidR="008E7F43" w:rsidRDefault="008E7F43" w:rsidP="008E7F43">
      <w:pPr>
        <w:pStyle w:val="BodyText"/>
        <w:kinsoku w:val="0"/>
        <w:overflowPunct w:val="0"/>
        <w:spacing w:before="167" w:line="283" w:lineRule="auto"/>
        <w:ind w:left="720"/>
        <w:jc w:val="both"/>
        <w:rPr>
          <w:color w:val="00052F"/>
        </w:rPr>
      </w:pPr>
    </w:p>
    <w:p w14:paraId="101BCFC1" w14:textId="77777777" w:rsidR="008E7F43" w:rsidRDefault="008E7F43" w:rsidP="008E7F43">
      <w:pPr>
        <w:pStyle w:val="BodyText"/>
        <w:kinsoku w:val="0"/>
        <w:overflowPunct w:val="0"/>
        <w:spacing w:before="167" w:line="283" w:lineRule="auto"/>
        <w:ind w:left="720"/>
        <w:jc w:val="both"/>
        <w:rPr>
          <w:color w:val="00052F"/>
        </w:rPr>
      </w:pPr>
    </w:p>
    <w:p w14:paraId="41B40E89" w14:textId="179EB67A" w:rsidR="006F50A8" w:rsidRDefault="008E7F43" w:rsidP="008E7F43">
      <w:pPr>
        <w:pStyle w:val="BodyText"/>
        <w:kinsoku w:val="0"/>
        <w:overflowPunct w:val="0"/>
        <w:spacing w:before="167" w:line="283" w:lineRule="auto"/>
        <w:jc w:val="both"/>
        <w:rPr>
          <w:color w:val="00A7E0"/>
          <w:spacing w:val="-3"/>
        </w:rPr>
      </w:pPr>
      <w:r>
        <w:rPr>
          <w:b/>
          <w:bCs/>
          <w:color w:val="00A7E0"/>
          <w:sz w:val="47"/>
          <w:szCs w:val="47"/>
        </w:rPr>
        <w:t xml:space="preserve">   </w:t>
      </w:r>
      <w:r w:rsidR="00FE17BC" w:rsidRPr="00CA5748">
        <w:rPr>
          <w:b/>
          <w:bCs/>
          <w:color w:val="00A7E0"/>
          <w:sz w:val="47"/>
          <w:szCs w:val="47"/>
        </w:rPr>
        <w:t>Dataset</w:t>
      </w:r>
    </w:p>
    <w:p w14:paraId="41B40E8B" w14:textId="7524465E" w:rsidR="006F50A8" w:rsidRDefault="00FE17BC" w:rsidP="00FE17BC">
      <w:pPr>
        <w:pStyle w:val="BodyText"/>
        <w:kinsoku w:val="0"/>
        <w:overflowPunct w:val="0"/>
        <w:spacing w:before="9"/>
        <w:ind w:left="436"/>
        <w:jc w:val="both"/>
        <w:rPr>
          <w:sz w:val="40"/>
          <w:szCs w:val="40"/>
        </w:rPr>
      </w:pPr>
      <w:r w:rsidRPr="00FE17BC">
        <w:rPr>
          <w:color w:val="00052F"/>
        </w:rPr>
        <w:t>RAVDESS dataset which we used in building this emotion recognition system comprises 1440 speech files and 1012 song files. This dataset contains the recording of 24 professional actors (12 males &amp; 12 females), vocalizing 2 lexically-matched statements in a neutral North American accent. Speech files in RAVDESS contain calm, happy, sad, angry, fearful, surprised, and disgusted expressions; on the other hand, song files include calm, happy, sad, angry, angry, and fearful emotions. A group of 247 individuals people provided a rating to these files; untrained research participants from North America. Further, 72 more participants provided test-retest data.</w:t>
      </w:r>
    </w:p>
    <w:p w14:paraId="76475D57" w14:textId="77777777" w:rsidR="00412F9F" w:rsidRDefault="00412F9F">
      <w:pPr>
        <w:pStyle w:val="BodyText"/>
        <w:kinsoku w:val="0"/>
        <w:overflowPunct w:val="0"/>
        <w:spacing w:before="201" w:line="283" w:lineRule="auto"/>
        <w:ind w:left="436" w:right="-1"/>
        <w:rPr>
          <w:b/>
          <w:bCs/>
          <w:color w:val="00A7E0"/>
          <w:sz w:val="47"/>
          <w:szCs w:val="47"/>
        </w:rPr>
      </w:pPr>
      <w:r w:rsidRPr="00412F9F">
        <w:rPr>
          <w:b/>
          <w:bCs/>
          <w:color w:val="00A7E0"/>
          <w:sz w:val="47"/>
          <w:szCs w:val="47"/>
        </w:rPr>
        <w:t>Literature Review</w:t>
      </w:r>
    </w:p>
    <w:p w14:paraId="41B40E8D" w14:textId="5B5B8C48" w:rsidR="006F50A8" w:rsidRDefault="00412F9F" w:rsidP="008E7F43">
      <w:pPr>
        <w:pStyle w:val="BodyText"/>
        <w:kinsoku w:val="0"/>
        <w:overflowPunct w:val="0"/>
        <w:spacing w:before="201" w:line="283" w:lineRule="auto"/>
        <w:ind w:left="436" w:right="-1"/>
        <w:jc w:val="both"/>
        <w:rPr>
          <w:color w:val="00052F"/>
        </w:rPr>
      </w:pPr>
      <w:r w:rsidRPr="00412F9F">
        <w:rPr>
          <w:color w:val="00052F"/>
        </w:rPr>
        <w:t>The last few years have been crucial in the field of artificial intelligence and a lot of development has taken place in this field. A lot of literature material is available on the internet which helps us in the current stage of this field. Many pieces of research have been done by experts to gain more insights into sentiment analysis through the recognition of the speech. So, let’s deep dive into the world of speech recognition.</w:t>
      </w:r>
      <w:r>
        <w:rPr>
          <w:color w:val="00052F"/>
        </w:rPr>
        <w:t xml:space="preserve"> </w:t>
      </w:r>
      <w:r w:rsidRPr="00412F9F">
        <w:rPr>
          <w:color w:val="00052F"/>
        </w:rPr>
        <w:t xml:space="preserve">A typical speech recognition speech consists of the </w:t>
      </w:r>
      <w:r w:rsidR="00CA5748">
        <w:rPr>
          <w:color w:val="00052F"/>
        </w:rPr>
        <w:t>f</w:t>
      </w:r>
      <w:r w:rsidRPr="00412F9F">
        <w:rPr>
          <w:color w:val="00052F"/>
        </w:rPr>
        <w:t xml:space="preserve">ollowing </w:t>
      </w:r>
      <w:r w:rsidR="009F3707" w:rsidRPr="00412F9F">
        <w:rPr>
          <w:color w:val="00052F"/>
        </w:rPr>
        <w:t>procedure:</w:t>
      </w:r>
    </w:p>
    <w:p w14:paraId="5DBEE061" w14:textId="77777777" w:rsidR="0071184D" w:rsidRPr="0071184D" w:rsidRDefault="0071184D" w:rsidP="0071184D">
      <w:pPr>
        <w:pStyle w:val="ListParagraph"/>
        <w:numPr>
          <w:ilvl w:val="0"/>
          <w:numId w:val="2"/>
        </w:numPr>
        <w:tabs>
          <w:tab w:val="left" w:pos="849"/>
        </w:tabs>
        <w:kinsoku w:val="0"/>
        <w:overflowPunct w:val="0"/>
        <w:spacing w:before="2"/>
        <w:rPr>
          <w:color w:val="00052F"/>
          <w:sz w:val="33"/>
          <w:szCs w:val="33"/>
        </w:rPr>
      </w:pPr>
      <w:r w:rsidRPr="0071184D">
        <w:rPr>
          <w:color w:val="00052F"/>
          <w:sz w:val="33"/>
          <w:szCs w:val="33"/>
        </w:rPr>
        <w:t>Data Collection</w:t>
      </w:r>
    </w:p>
    <w:p w14:paraId="7EB2D475" w14:textId="2F9F9D0F" w:rsidR="0071184D" w:rsidRPr="0071184D" w:rsidRDefault="0071184D" w:rsidP="0071184D">
      <w:pPr>
        <w:pStyle w:val="ListParagraph"/>
        <w:numPr>
          <w:ilvl w:val="0"/>
          <w:numId w:val="2"/>
        </w:numPr>
        <w:tabs>
          <w:tab w:val="left" w:pos="849"/>
        </w:tabs>
        <w:kinsoku w:val="0"/>
        <w:overflowPunct w:val="0"/>
        <w:spacing w:before="2"/>
        <w:rPr>
          <w:color w:val="00052F"/>
          <w:sz w:val="33"/>
          <w:szCs w:val="33"/>
        </w:rPr>
      </w:pPr>
      <w:r w:rsidRPr="0071184D">
        <w:rPr>
          <w:color w:val="00052F"/>
          <w:sz w:val="33"/>
          <w:szCs w:val="33"/>
        </w:rPr>
        <w:t>Data Pre-processing</w:t>
      </w:r>
    </w:p>
    <w:p w14:paraId="2D8D89EF" w14:textId="3F8AF5BA" w:rsidR="0071184D" w:rsidRPr="0071184D" w:rsidRDefault="0071184D" w:rsidP="0071184D">
      <w:pPr>
        <w:pStyle w:val="ListParagraph"/>
        <w:numPr>
          <w:ilvl w:val="0"/>
          <w:numId w:val="2"/>
        </w:numPr>
        <w:tabs>
          <w:tab w:val="left" w:pos="849"/>
        </w:tabs>
        <w:kinsoku w:val="0"/>
        <w:overflowPunct w:val="0"/>
        <w:spacing w:before="2"/>
        <w:rPr>
          <w:color w:val="00052F"/>
          <w:sz w:val="33"/>
          <w:szCs w:val="33"/>
        </w:rPr>
      </w:pPr>
      <w:r w:rsidRPr="0071184D">
        <w:rPr>
          <w:color w:val="00052F"/>
          <w:sz w:val="33"/>
          <w:szCs w:val="33"/>
        </w:rPr>
        <w:t>Feature Extraction</w:t>
      </w:r>
    </w:p>
    <w:p w14:paraId="29F1725D" w14:textId="75879705" w:rsidR="0071184D" w:rsidRPr="0071184D" w:rsidRDefault="0071184D" w:rsidP="0071184D">
      <w:pPr>
        <w:pStyle w:val="ListParagraph"/>
        <w:numPr>
          <w:ilvl w:val="0"/>
          <w:numId w:val="2"/>
        </w:numPr>
        <w:tabs>
          <w:tab w:val="left" w:pos="849"/>
        </w:tabs>
        <w:kinsoku w:val="0"/>
        <w:overflowPunct w:val="0"/>
        <w:spacing w:before="2"/>
        <w:rPr>
          <w:color w:val="00052F"/>
          <w:sz w:val="33"/>
          <w:szCs w:val="33"/>
        </w:rPr>
      </w:pPr>
      <w:r w:rsidRPr="0071184D">
        <w:rPr>
          <w:color w:val="00052F"/>
          <w:sz w:val="33"/>
          <w:szCs w:val="33"/>
        </w:rPr>
        <w:t>Classification</w:t>
      </w:r>
    </w:p>
    <w:p w14:paraId="41B40E8E" w14:textId="072FBB35" w:rsidR="006F50A8" w:rsidRDefault="0071184D" w:rsidP="0071184D">
      <w:pPr>
        <w:pStyle w:val="ListParagraph"/>
        <w:numPr>
          <w:ilvl w:val="0"/>
          <w:numId w:val="2"/>
        </w:numPr>
        <w:tabs>
          <w:tab w:val="left" w:pos="849"/>
        </w:tabs>
        <w:kinsoku w:val="0"/>
        <w:overflowPunct w:val="0"/>
        <w:spacing w:before="2"/>
        <w:rPr>
          <w:color w:val="00052F"/>
          <w:sz w:val="33"/>
          <w:szCs w:val="33"/>
        </w:rPr>
      </w:pPr>
      <w:r w:rsidRPr="0071184D">
        <w:rPr>
          <w:color w:val="00052F"/>
          <w:sz w:val="33"/>
          <w:szCs w:val="33"/>
        </w:rPr>
        <w:t>ML Modeling</w:t>
      </w:r>
    </w:p>
    <w:p w14:paraId="41B40E94" w14:textId="557929D7" w:rsidR="006F50A8" w:rsidRDefault="006F50A8">
      <w:pPr>
        <w:pStyle w:val="Heading1"/>
        <w:kinsoku w:val="0"/>
        <w:overflowPunct w:val="0"/>
        <w:ind w:left="388"/>
        <w:rPr>
          <w:color w:val="00A7E0"/>
        </w:rPr>
      </w:pPr>
      <w:r>
        <w:rPr>
          <w:rFonts w:ascii="Times New Roman" w:hAnsi="Times New Roman" w:cs="Vrinda"/>
          <w:b w:val="0"/>
          <w:bCs w:val="0"/>
          <w:sz w:val="24"/>
          <w:szCs w:val="24"/>
        </w:rPr>
        <w:br w:type="column"/>
      </w:r>
      <w:r w:rsidR="00251911" w:rsidRPr="00251911">
        <w:rPr>
          <w:color w:val="00A7E0"/>
        </w:rPr>
        <w:t>Supervised Learning</w:t>
      </w:r>
    </w:p>
    <w:p w14:paraId="41B40E9B" w14:textId="352EAC88" w:rsidR="006F50A8" w:rsidRPr="00251911" w:rsidRDefault="00251911" w:rsidP="00251911">
      <w:pPr>
        <w:pStyle w:val="BodyText"/>
        <w:kinsoku w:val="0"/>
        <w:overflowPunct w:val="0"/>
        <w:spacing w:before="201" w:line="283" w:lineRule="auto"/>
        <w:ind w:left="388"/>
        <w:rPr>
          <w:color w:val="00052F"/>
        </w:rPr>
      </w:pPr>
      <w:r>
        <w:rPr>
          <w:color w:val="00052F"/>
        </w:rPr>
        <w:t>T</w:t>
      </w:r>
      <w:r w:rsidRPr="00251911">
        <w:rPr>
          <w:color w:val="00052F"/>
        </w:rPr>
        <w:t>his learning technique is one of the most common approaches used for speech recognition tasks. In the supervised learning case, algorithms learn to recognize the appropriate emotion as per the labeled dataset, in which the input variable (audio signal feature) and output (emotion label) corresponding to the inputs are already provided. Supervised learning results in the case of speech recognition have achieved impressive results especially due to the presence of CNNs and RNNs.</w:t>
      </w:r>
    </w:p>
    <w:p w14:paraId="41B40E9C" w14:textId="77777777" w:rsidR="006F50A8" w:rsidRDefault="0061587B">
      <w:pPr>
        <w:pStyle w:val="BodyText"/>
        <w:kinsoku w:val="0"/>
        <w:overflowPunct w:val="0"/>
        <w:spacing w:line="20" w:lineRule="exact"/>
        <w:ind w:left="384" w:right="-72"/>
        <w:rPr>
          <w:sz w:val="2"/>
          <w:szCs w:val="2"/>
        </w:rPr>
      </w:pPr>
      <w:r>
        <w:rPr>
          <w:noProof/>
          <w:sz w:val="2"/>
          <w:szCs w:val="2"/>
        </w:rPr>
        <mc:AlternateContent>
          <mc:Choice Requires="wpg">
            <w:drawing>
              <wp:inline distT="0" distB="0" distL="0" distR="0" wp14:anchorId="41B40EC3" wp14:editId="41B40EC4">
                <wp:extent cx="4566920" cy="12700"/>
                <wp:effectExtent l="10795" t="8890" r="13335" b="0"/>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6920" cy="12700"/>
                          <a:chOff x="0" y="0"/>
                          <a:chExt cx="7192" cy="20"/>
                        </a:xfrm>
                      </wpg:grpSpPr>
                      <wps:wsp>
                        <wps:cNvPr id="19" name="Freeform 6"/>
                        <wps:cNvSpPr>
                          <a:spLocks/>
                        </wps:cNvSpPr>
                        <wps:spPr bwMode="auto">
                          <a:xfrm>
                            <a:off x="0" y="3"/>
                            <a:ext cx="7192" cy="20"/>
                          </a:xfrm>
                          <a:custGeom>
                            <a:avLst/>
                            <a:gdLst>
                              <a:gd name="T0" fmla="*/ 0 w 7192"/>
                              <a:gd name="T1" fmla="*/ 0 h 20"/>
                              <a:gd name="T2" fmla="*/ 7191 w 7192"/>
                              <a:gd name="T3" fmla="*/ 0 h 20"/>
                            </a:gdLst>
                            <a:ahLst/>
                            <a:cxnLst>
                              <a:cxn ang="0">
                                <a:pos x="T0" y="T1"/>
                              </a:cxn>
                              <a:cxn ang="0">
                                <a:pos x="T2" y="T3"/>
                              </a:cxn>
                            </a:cxnLst>
                            <a:rect l="0" t="0" r="r" b="b"/>
                            <a:pathLst>
                              <a:path w="7192" h="20">
                                <a:moveTo>
                                  <a:pt x="0" y="0"/>
                                </a:moveTo>
                                <a:lnTo>
                                  <a:pt x="7191" y="0"/>
                                </a:lnTo>
                              </a:path>
                            </a:pathLst>
                          </a:custGeom>
                          <a:noFill/>
                          <a:ln w="4362">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AAD6C9" id="Group 5" o:spid="_x0000_s1026" style="width:359.6pt;height:1pt;mso-position-horizontal-relative:char;mso-position-vertical-relative:line" coordsize="71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">
                <v:shape id="Freeform 6" o:spid="_x0000_s1027" style="position:absolute;top:3;width:7192;height:20;visibility:visible;mso-wrap-style:square;v-text-anchor:top" coordsize="71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" path="m,l7191,e" filled="f" strokecolor="#bebebe" strokeweight=".1212mm">
                  <v:path arrowok="t" o:connecttype="custom" o:connectlocs="0,0;7191,0" o:connectangles="0,0"/>
                </v:shape>
                <w10:anchorlock/>
              </v:group>
            </w:pict>
          </mc:Fallback>
        </mc:AlternateContent>
      </w:r>
    </w:p>
    <w:p w14:paraId="41B40E9E" w14:textId="3674ADA2" w:rsidR="006F50A8" w:rsidRDefault="001161E1" w:rsidP="001161E1">
      <w:pPr>
        <w:pStyle w:val="BodyText"/>
        <w:kinsoku w:val="0"/>
        <w:overflowPunct w:val="0"/>
        <w:spacing w:before="296"/>
        <w:ind w:left="388"/>
        <w:rPr>
          <w:b/>
          <w:bCs/>
          <w:color w:val="00052F"/>
          <w:sz w:val="29"/>
          <w:szCs w:val="29"/>
        </w:rPr>
      </w:pPr>
      <w:r w:rsidRPr="001161E1">
        <w:rPr>
          <w:b/>
          <w:bCs/>
          <w:color w:val="00052F"/>
          <w:sz w:val="29"/>
          <w:szCs w:val="29"/>
        </w:rPr>
        <w:t>Architecture of CNN</w:t>
      </w:r>
    </w:p>
    <w:p w14:paraId="6B117B94" w14:textId="6F07CBBA" w:rsidR="001161E1" w:rsidRDefault="00572E25" w:rsidP="001161E1">
      <w:pPr>
        <w:pStyle w:val="BodyText"/>
        <w:kinsoku w:val="0"/>
        <w:overflowPunct w:val="0"/>
        <w:spacing w:before="296"/>
        <w:ind w:left="388"/>
        <w:rPr>
          <w:rFonts w:ascii="Times New Roman" w:hAnsi="Times New Roman" w:cs="Vrinda"/>
          <w:noProof/>
          <w:sz w:val="24"/>
          <w:szCs w:val="24"/>
        </w:rPr>
      </w:pPr>
      <w:r w:rsidRPr="00572E25">
        <w:rPr>
          <w:rFonts w:ascii="Times New Roman" w:hAnsi="Times New Roman" w:cs="Vrinda"/>
          <w:noProof/>
          <w:sz w:val="24"/>
          <w:szCs w:val="24"/>
        </w:rPr>
        <w:drawing>
          <wp:inline distT="0" distB="0" distL="0" distR="0" wp14:anchorId="14EDEDBC" wp14:editId="5B105D8B">
            <wp:extent cx="4509770" cy="2232025"/>
            <wp:effectExtent l="0" t="0" r="5080" b="0"/>
            <wp:docPr id="18169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9770" cy="2232025"/>
                    </a:xfrm>
                    <a:prstGeom prst="rect">
                      <a:avLst/>
                    </a:prstGeom>
                    <a:noFill/>
                    <a:ln>
                      <a:noFill/>
                    </a:ln>
                  </pic:spPr>
                </pic:pic>
              </a:graphicData>
            </a:graphic>
          </wp:inline>
        </w:drawing>
      </w:r>
      <w:r w:rsidRPr="00572E25">
        <w:rPr>
          <w:rFonts w:ascii="Times New Roman" w:hAnsi="Times New Roman" w:cs="Vrinda"/>
          <w:noProof/>
          <w:sz w:val="24"/>
          <w:szCs w:val="24"/>
        </w:rPr>
        <w:t xml:space="preserve"> </w:t>
      </w:r>
    </w:p>
    <w:p w14:paraId="2782A415" w14:textId="34709B4C" w:rsidR="001065E0" w:rsidRDefault="00B419A9" w:rsidP="001065E0">
      <w:pPr>
        <w:pStyle w:val="BodyText"/>
        <w:kinsoku w:val="0"/>
        <w:overflowPunct w:val="0"/>
        <w:spacing w:before="296"/>
        <w:ind w:left="388"/>
        <w:rPr>
          <w:b/>
          <w:bCs/>
          <w:color w:val="00052F"/>
          <w:sz w:val="29"/>
          <w:szCs w:val="29"/>
        </w:rPr>
      </w:pPr>
      <w:r w:rsidRPr="00B419A9">
        <w:rPr>
          <w:b/>
          <w:bCs/>
          <w:color w:val="00052F"/>
          <w:sz w:val="29"/>
          <w:szCs w:val="29"/>
        </w:rPr>
        <w:t>Weight Sharing in CNN</w:t>
      </w:r>
    </w:p>
    <w:p w14:paraId="59DD8468" w14:textId="559F7DF2" w:rsidR="001065E0" w:rsidRPr="001161E1" w:rsidRDefault="00B419A9" w:rsidP="001065E0">
      <w:pPr>
        <w:pStyle w:val="BodyText"/>
        <w:kinsoku w:val="0"/>
        <w:overflowPunct w:val="0"/>
        <w:spacing w:before="296"/>
        <w:ind w:left="388"/>
        <w:rPr>
          <w:b/>
          <w:bCs/>
          <w:color w:val="00052F"/>
          <w:sz w:val="29"/>
          <w:szCs w:val="29"/>
        </w:rPr>
      </w:pPr>
      <w:r w:rsidRPr="00B419A9">
        <w:rPr>
          <w:rFonts w:ascii="Times New Roman" w:hAnsi="Times New Roman" w:cs="Vrinda"/>
          <w:noProof/>
          <w:sz w:val="24"/>
          <w:szCs w:val="24"/>
        </w:rPr>
        <w:drawing>
          <wp:inline distT="0" distB="0" distL="0" distR="0" wp14:anchorId="59FFCB5B" wp14:editId="5189E79B">
            <wp:extent cx="4509770" cy="2820670"/>
            <wp:effectExtent l="0" t="0" r="5080" b="0"/>
            <wp:docPr id="34859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13" cy="2822448"/>
                    </a:xfrm>
                    <a:prstGeom prst="rect">
                      <a:avLst/>
                    </a:prstGeom>
                    <a:noFill/>
                    <a:ln>
                      <a:noFill/>
                    </a:ln>
                  </pic:spPr>
                </pic:pic>
              </a:graphicData>
            </a:graphic>
          </wp:inline>
        </w:drawing>
      </w:r>
      <w:r w:rsidR="001065E0" w:rsidRPr="00572E25">
        <w:rPr>
          <w:rFonts w:ascii="Times New Roman" w:hAnsi="Times New Roman" w:cs="Vrinda"/>
          <w:noProof/>
          <w:sz w:val="24"/>
          <w:szCs w:val="24"/>
        </w:rPr>
        <w:t xml:space="preserve"> </w:t>
      </w:r>
    </w:p>
    <w:p w14:paraId="53BD7D74" w14:textId="77777777" w:rsidR="001065E0" w:rsidRDefault="001065E0" w:rsidP="001161E1">
      <w:pPr>
        <w:pStyle w:val="BodyText"/>
        <w:kinsoku w:val="0"/>
        <w:overflowPunct w:val="0"/>
        <w:spacing w:before="296"/>
        <w:ind w:left="388"/>
        <w:rPr>
          <w:b/>
          <w:bCs/>
          <w:color w:val="00052F"/>
          <w:sz w:val="29"/>
          <w:szCs w:val="29"/>
        </w:rPr>
      </w:pPr>
    </w:p>
    <w:p w14:paraId="7AD910BA" w14:textId="77777777" w:rsidR="009B0627" w:rsidRDefault="009B0627" w:rsidP="001161E1">
      <w:pPr>
        <w:pStyle w:val="BodyText"/>
        <w:kinsoku w:val="0"/>
        <w:overflowPunct w:val="0"/>
        <w:spacing w:before="296"/>
        <w:ind w:left="388"/>
        <w:rPr>
          <w:b/>
          <w:bCs/>
          <w:color w:val="00052F"/>
          <w:sz w:val="29"/>
          <w:szCs w:val="29"/>
        </w:rPr>
      </w:pPr>
    </w:p>
    <w:p w14:paraId="2C10D6A5" w14:textId="77777777" w:rsidR="009B0627" w:rsidRDefault="009B0627" w:rsidP="001161E1">
      <w:pPr>
        <w:pStyle w:val="BodyText"/>
        <w:kinsoku w:val="0"/>
        <w:overflowPunct w:val="0"/>
        <w:spacing w:before="296"/>
        <w:ind w:left="388"/>
        <w:rPr>
          <w:b/>
          <w:bCs/>
          <w:color w:val="00052F"/>
          <w:sz w:val="29"/>
          <w:szCs w:val="29"/>
        </w:rPr>
      </w:pPr>
    </w:p>
    <w:p w14:paraId="3BDC42B6" w14:textId="77777777" w:rsidR="009B0627" w:rsidRDefault="009B0627" w:rsidP="001161E1">
      <w:pPr>
        <w:pStyle w:val="BodyText"/>
        <w:kinsoku w:val="0"/>
        <w:overflowPunct w:val="0"/>
        <w:spacing w:before="296"/>
        <w:ind w:left="388"/>
        <w:rPr>
          <w:b/>
          <w:bCs/>
          <w:color w:val="00052F"/>
          <w:sz w:val="29"/>
          <w:szCs w:val="29"/>
        </w:rPr>
      </w:pPr>
    </w:p>
    <w:p w14:paraId="44D282AA" w14:textId="77777777" w:rsidR="009B0627" w:rsidRDefault="009B0627" w:rsidP="001161E1">
      <w:pPr>
        <w:pStyle w:val="BodyText"/>
        <w:kinsoku w:val="0"/>
        <w:overflowPunct w:val="0"/>
        <w:spacing w:before="296"/>
        <w:ind w:left="388"/>
        <w:rPr>
          <w:b/>
          <w:bCs/>
          <w:color w:val="00052F"/>
          <w:sz w:val="29"/>
          <w:szCs w:val="29"/>
        </w:rPr>
      </w:pPr>
    </w:p>
    <w:p w14:paraId="17FA8B66" w14:textId="77777777" w:rsidR="009B0627" w:rsidRPr="001161E1" w:rsidRDefault="009B0627" w:rsidP="001161E1">
      <w:pPr>
        <w:pStyle w:val="BodyText"/>
        <w:kinsoku w:val="0"/>
        <w:overflowPunct w:val="0"/>
        <w:spacing w:before="296"/>
        <w:ind w:left="388"/>
        <w:rPr>
          <w:b/>
          <w:bCs/>
          <w:color w:val="00052F"/>
          <w:sz w:val="29"/>
          <w:szCs w:val="29"/>
        </w:rPr>
      </w:pPr>
    </w:p>
    <w:p w14:paraId="7A22443D" w14:textId="2443F4C7" w:rsidR="00835468" w:rsidRPr="00925C98" w:rsidRDefault="00835468" w:rsidP="008E7F43">
      <w:pPr>
        <w:pStyle w:val="Heading1"/>
        <w:kinsoku w:val="0"/>
        <w:overflowPunct w:val="0"/>
        <w:spacing w:line="254" w:lineRule="auto"/>
        <w:ind w:left="381" w:right="1793"/>
        <w:rPr>
          <w:sz w:val="36"/>
          <w:szCs w:val="36"/>
        </w:rPr>
      </w:pPr>
      <w:r w:rsidRPr="00835468">
        <w:rPr>
          <w:color w:val="00A7E0"/>
        </w:rPr>
        <w:t>Research Questions</w:t>
      </w:r>
      <w:r w:rsidRPr="00835468">
        <w:rPr>
          <w:color w:val="00A7E0"/>
        </w:rPr>
        <w:t xml:space="preserve"> </w:t>
      </w:r>
    </w:p>
    <w:p w14:paraId="3D6CAC72" w14:textId="182ADDCF" w:rsidR="00A257F4" w:rsidRPr="00A257F4" w:rsidRDefault="00A257F4" w:rsidP="00A257F4">
      <w:pPr>
        <w:pStyle w:val="BodyText"/>
        <w:kinsoku w:val="0"/>
        <w:overflowPunct w:val="0"/>
        <w:spacing w:before="201" w:line="283" w:lineRule="auto"/>
        <w:ind w:left="381" w:right="482"/>
        <w:rPr>
          <w:color w:val="00052F"/>
        </w:rPr>
      </w:pPr>
      <w:r w:rsidRPr="00A257F4">
        <w:rPr>
          <w:color w:val="00052F"/>
        </w:rPr>
        <w:t>The primary research questions to be addressed in this study are:</w:t>
      </w:r>
    </w:p>
    <w:p w14:paraId="0D207393" w14:textId="77777777" w:rsidR="00A257F4" w:rsidRPr="00A257F4" w:rsidRDefault="00A257F4" w:rsidP="00A257F4">
      <w:pPr>
        <w:pStyle w:val="BodyText"/>
        <w:kinsoku w:val="0"/>
        <w:overflowPunct w:val="0"/>
        <w:spacing w:before="201" w:line="283" w:lineRule="auto"/>
        <w:ind w:left="381" w:right="482"/>
        <w:rPr>
          <w:color w:val="00052F"/>
        </w:rPr>
      </w:pPr>
      <w:r w:rsidRPr="00A257F4">
        <w:rPr>
          <w:color w:val="00052F"/>
        </w:rPr>
        <w:t>1. How can speech recognition systems achieve high accuracy and low latency in a real-time environment?</w:t>
      </w:r>
    </w:p>
    <w:p w14:paraId="30FE7FEE" w14:textId="77777777" w:rsidR="00A257F4" w:rsidRPr="00A257F4" w:rsidRDefault="00A257F4" w:rsidP="00A257F4">
      <w:pPr>
        <w:pStyle w:val="BodyText"/>
        <w:kinsoku w:val="0"/>
        <w:overflowPunct w:val="0"/>
        <w:spacing w:before="201" w:line="283" w:lineRule="auto"/>
        <w:ind w:left="381" w:right="482"/>
        <w:rPr>
          <w:color w:val="00052F"/>
        </w:rPr>
      </w:pPr>
      <w:r w:rsidRPr="00A257F4">
        <w:rPr>
          <w:color w:val="00052F"/>
        </w:rPr>
        <w:t>2. What features are extracted from audio to predict emotions in a speech recognition system?</w:t>
      </w:r>
    </w:p>
    <w:p w14:paraId="090FFAF7" w14:textId="60D7B776" w:rsidR="00E87C41" w:rsidRDefault="00A257F4" w:rsidP="00E87C41">
      <w:pPr>
        <w:pStyle w:val="BodyText"/>
        <w:kinsoku w:val="0"/>
        <w:overflowPunct w:val="0"/>
        <w:spacing w:before="201" w:line="283" w:lineRule="auto"/>
        <w:ind w:left="381" w:right="482"/>
        <w:rPr>
          <w:color w:val="00052F"/>
        </w:rPr>
      </w:pPr>
      <w:r w:rsidRPr="00A257F4">
        <w:rPr>
          <w:color w:val="00052F"/>
        </w:rPr>
        <w:t>3. What is the most efficient deep neural network architecture and machine learning algorithm for emotion recognition in a speech recognition system, as evaluated with the RAVDESS datase</w:t>
      </w:r>
      <w:r w:rsidR="00E87C41">
        <w:rPr>
          <w:color w:val="00052F"/>
        </w:rPr>
        <w:t>t?</w:t>
      </w:r>
    </w:p>
    <w:p w14:paraId="218592AD" w14:textId="5E9F1FBC" w:rsidR="00E87C41" w:rsidRPr="00CE2E6E" w:rsidRDefault="00A95ECD" w:rsidP="00CE2E6E">
      <w:pPr>
        <w:pStyle w:val="Heading1"/>
        <w:kinsoku w:val="0"/>
        <w:overflowPunct w:val="0"/>
        <w:spacing w:before="223"/>
        <w:rPr>
          <w:color w:val="00A7E0"/>
        </w:rPr>
      </w:pPr>
      <w:r>
        <w:rPr>
          <w:color w:val="00A7E0"/>
        </w:rPr>
        <w:t>Reference / Bibliography</w:t>
      </w:r>
    </w:p>
    <w:p w14:paraId="1C58C3CD" w14:textId="77777777" w:rsidR="00A95ECD" w:rsidRPr="00DE4A77" w:rsidRDefault="00A95ECD" w:rsidP="00A95ECD">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 xml:space="preserve">Albino </w:t>
      </w:r>
      <w:proofErr w:type="spellStart"/>
      <w:r w:rsidRPr="00DE4A77">
        <w:rPr>
          <w:color w:val="00052F"/>
          <w:sz w:val="25"/>
          <w:szCs w:val="25"/>
        </w:rPr>
        <w:t>Nogueiras</w:t>
      </w:r>
      <w:proofErr w:type="spellEnd"/>
      <w:r w:rsidRPr="00DE4A77">
        <w:rPr>
          <w:color w:val="00052F"/>
          <w:sz w:val="25"/>
          <w:szCs w:val="25"/>
        </w:rPr>
        <w:t xml:space="preserve">, Asunción Moreno, Antonio </w:t>
      </w:r>
      <w:proofErr w:type="spellStart"/>
      <w:r w:rsidRPr="00DE4A77">
        <w:rPr>
          <w:color w:val="00052F"/>
          <w:sz w:val="25"/>
          <w:szCs w:val="25"/>
        </w:rPr>
        <w:t>Bonafonte</w:t>
      </w:r>
      <w:proofErr w:type="spellEnd"/>
      <w:r w:rsidRPr="00DE4A77">
        <w:rPr>
          <w:color w:val="00052F"/>
          <w:sz w:val="25"/>
          <w:szCs w:val="25"/>
        </w:rPr>
        <w:t xml:space="preserve">, and José B. </w:t>
      </w:r>
      <w:proofErr w:type="spellStart"/>
      <w:r w:rsidRPr="00DE4A77">
        <w:rPr>
          <w:color w:val="00052F"/>
          <w:sz w:val="25"/>
          <w:szCs w:val="25"/>
        </w:rPr>
        <w:t>Mariño</w:t>
      </w:r>
      <w:proofErr w:type="spellEnd"/>
      <w:r w:rsidRPr="00DE4A77">
        <w:rPr>
          <w:color w:val="00052F"/>
          <w:sz w:val="25"/>
          <w:szCs w:val="25"/>
        </w:rPr>
        <w:t xml:space="preserve"> (2001). Speech Emotion Recognition Using Hidden Markov Models.</w:t>
      </w:r>
    </w:p>
    <w:p w14:paraId="145C57DB" w14:textId="77777777" w:rsidR="00A95ECD" w:rsidRDefault="00A95ECD" w:rsidP="00A95ECD">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 xml:space="preserve">Santosh K. </w:t>
      </w:r>
      <w:proofErr w:type="spellStart"/>
      <w:r w:rsidRPr="00DE4A77">
        <w:rPr>
          <w:color w:val="00052F"/>
          <w:sz w:val="25"/>
          <w:szCs w:val="25"/>
        </w:rPr>
        <w:t>Gaiwad</w:t>
      </w:r>
      <w:proofErr w:type="spellEnd"/>
      <w:r w:rsidRPr="00DE4A77">
        <w:rPr>
          <w:color w:val="00052F"/>
          <w:sz w:val="25"/>
          <w:szCs w:val="25"/>
        </w:rPr>
        <w:t xml:space="preserve">, Bharti W. </w:t>
      </w:r>
      <w:proofErr w:type="spellStart"/>
      <w:r w:rsidRPr="00DE4A77">
        <w:rPr>
          <w:color w:val="00052F"/>
          <w:sz w:val="25"/>
          <w:szCs w:val="25"/>
        </w:rPr>
        <w:t>Gawali</w:t>
      </w:r>
      <w:proofErr w:type="spellEnd"/>
      <w:r w:rsidRPr="00DE4A77">
        <w:rPr>
          <w:color w:val="00052F"/>
          <w:sz w:val="25"/>
          <w:szCs w:val="25"/>
        </w:rPr>
        <w:t xml:space="preserve">, &amp; Pravin </w:t>
      </w:r>
      <w:proofErr w:type="spellStart"/>
      <w:r w:rsidRPr="00DE4A77">
        <w:rPr>
          <w:color w:val="00052F"/>
          <w:sz w:val="25"/>
          <w:szCs w:val="25"/>
        </w:rPr>
        <w:t>Yannawar</w:t>
      </w:r>
      <w:proofErr w:type="spellEnd"/>
      <w:r w:rsidRPr="00DE4A77">
        <w:rPr>
          <w:color w:val="00052F"/>
          <w:sz w:val="25"/>
          <w:szCs w:val="25"/>
        </w:rPr>
        <w:t xml:space="preserve"> (2010). A Review on Speech Recognition Technique, Volume 10 - No 3.</w:t>
      </w:r>
    </w:p>
    <w:p w14:paraId="089364CA" w14:textId="77777777" w:rsidR="0045674B" w:rsidRPr="00DE4A77" w:rsidRDefault="0045674B" w:rsidP="0045674B">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 xml:space="preserve">Povey, Ghoshal, </w:t>
      </w:r>
      <w:proofErr w:type="spellStart"/>
      <w:r w:rsidRPr="00DE4A77">
        <w:rPr>
          <w:color w:val="00052F"/>
          <w:sz w:val="25"/>
          <w:szCs w:val="25"/>
        </w:rPr>
        <w:t>Boulianne</w:t>
      </w:r>
      <w:proofErr w:type="spellEnd"/>
      <w:r w:rsidRPr="00DE4A77">
        <w:rPr>
          <w:color w:val="00052F"/>
          <w:sz w:val="25"/>
          <w:szCs w:val="25"/>
        </w:rPr>
        <w:t xml:space="preserve">, </w:t>
      </w:r>
      <w:proofErr w:type="spellStart"/>
      <w:r w:rsidRPr="00DE4A77">
        <w:rPr>
          <w:color w:val="00052F"/>
          <w:sz w:val="25"/>
          <w:szCs w:val="25"/>
        </w:rPr>
        <w:t>Burget</w:t>
      </w:r>
      <w:proofErr w:type="spellEnd"/>
      <w:r w:rsidRPr="00DE4A77">
        <w:rPr>
          <w:color w:val="00052F"/>
          <w:sz w:val="25"/>
          <w:szCs w:val="25"/>
        </w:rPr>
        <w:t xml:space="preserve">, </w:t>
      </w:r>
      <w:proofErr w:type="spellStart"/>
      <w:r w:rsidRPr="00DE4A77">
        <w:rPr>
          <w:color w:val="00052F"/>
          <w:sz w:val="25"/>
          <w:szCs w:val="25"/>
        </w:rPr>
        <w:t>Glembek</w:t>
      </w:r>
      <w:proofErr w:type="spellEnd"/>
      <w:r w:rsidRPr="00DE4A77">
        <w:rPr>
          <w:color w:val="00052F"/>
          <w:sz w:val="25"/>
          <w:szCs w:val="25"/>
        </w:rPr>
        <w:t xml:space="preserve">, Goel, </w:t>
      </w:r>
      <w:proofErr w:type="spellStart"/>
      <w:r w:rsidRPr="00DE4A77">
        <w:rPr>
          <w:color w:val="00052F"/>
          <w:sz w:val="25"/>
          <w:szCs w:val="25"/>
        </w:rPr>
        <w:t>Hannemann</w:t>
      </w:r>
      <w:proofErr w:type="spellEnd"/>
      <w:r w:rsidRPr="00DE4A77">
        <w:rPr>
          <w:color w:val="00052F"/>
          <w:sz w:val="25"/>
          <w:szCs w:val="25"/>
        </w:rPr>
        <w:t xml:space="preserve">, </w:t>
      </w:r>
      <w:proofErr w:type="spellStart"/>
      <w:r w:rsidRPr="00DE4A77">
        <w:rPr>
          <w:color w:val="00052F"/>
          <w:sz w:val="25"/>
          <w:szCs w:val="25"/>
        </w:rPr>
        <w:t>Motlıcek</w:t>
      </w:r>
      <w:proofErr w:type="spellEnd"/>
      <w:r w:rsidRPr="00DE4A77">
        <w:rPr>
          <w:color w:val="00052F"/>
          <w:sz w:val="25"/>
          <w:szCs w:val="25"/>
        </w:rPr>
        <w:t>, Qian, Schwarz, Y., Stemmer, Vesely. The Kaldi Speech Recognition Toolkit.</w:t>
      </w:r>
    </w:p>
    <w:p w14:paraId="4686CD49" w14:textId="77777777" w:rsidR="00A95ECD"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81778F">
        <w:rPr>
          <w:color w:val="00052F"/>
          <w:sz w:val="25"/>
          <w:szCs w:val="25"/>
        </w:rPr>
        <w:t xml:space="preserve">Lee, and </w:t>
      </w:r>
      <w:proofErr w:type="spellStart"/>
      <w:r w:rsidRPr="0081778F">
        <w:rPr>
          <w:color w:val="00052F"/>
          <w:sz w:val="25"/>
          <w:szCs w:val="25"/>
        </w:rPr>
        <w:t>Tashev</w:t>
      </w:r>
      <w:proofErr w:type="spellEnd"/>
      <w:r w:rsidRPr="0081778F">
        <w:rPr>
          <w:color w:val="00052F"/>
          <w:sz w:val="25"/>
          <w:szCs w:val="25"/>
        </w:rPr>
        <w:t xml:space="preserve"> (2015). High-level Feature Representation using Recurrent Neural Network for Speech Emotion Recognition. [3] Ian Editor (Ed.). 2007. The title of book one (1st. ed.). The name of the series one, Vol. 9. University of Chicago Press, Chicago. </w:t>
      </w:r>
      <w:proofErr w:type="spellStart"/>
      <w:r w:rsidRPr="0081778F">
        <w:rPr>
          <w:color w:val="00052F"/>
          <w:sz w:val="25"/>
          <w:szCs w:val="25"/>
        </w:rPr>
        <w:t>DOI:https</w:t>
      </w:r>
      <w:proofErr w:type="spellEnd"/>
      <w:r w:rsidRPr="0081778F">
        <w:rPr>
          <w:color w:val="00052F"/>
          <w:sz w:val="25"/>
          <w:szCs w:val="25"/>
        </w:rPr>
        <w:t>://doi.org/10.1007/3-540-09237-4</w:t>
      </w:r>
    </w:p>
    <w:p w14:paraId="37B4F2F1" w14:textId="77777777" w:rsidR="0081778F" w:rsidRPr="00DE4A77"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 xml:space="preserve">David </w:t>
      </w:r>
      <w:proofErr w:type="spellStart"/>
      <w:r w:rsidRPr="00DE4A77">
        <w:rPr>
          <w:color w:val="00052F"/>
          <w:sz w:val="25"/>
          <w:szCs w:val="25"/>
        </w:rPr>
        <w:t>Kosiur</w:t>
      </w:r>
      <w:proofErr w:type="spellEnd"/>
      <w:r w:rsidRPr="00DE4A77">
        <w:rPr>
          <w:color w:val="00052F"/>
          <w:sz w:val="25"/>
          <w:szCs w:val="25"/>
        </w:rPr>
        <w:t>. 2001. Understanding Policy-Based Networking (2nd. ed.). Wiley, New York, NY..</w:t>
      </w:r>
    </w:p>
    <w:p w14:paraId="0B32D228" w14:textId="7BB50EAE" w:rsidR="0081778F"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Swamy, and Ramakrishnan. An Efficient Speech Recognition System. Computer Science &amp; Engineering: An International Journal (CSEIJ), Vol. 3, No. 4, August 2013</w:t>
      </w:r>
    </w:p>
    <w:p w14:paraId="3A857E8D" w14:textId="77777777" w:rsidR="0081778F" w:rsidRPr="00DE4A77"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 xml:space="preserve">Y.S. Gan, Sze-Teng </w:t>
      </w:r>
      <w:proofErr w:type="spellStart"/>
      <w:r w:rsidRPr="00DE4A77">
        <w:rPr>
          <w:color w:val="00052F"/>
          <w:sz w:val="25"/>
          <w:szCs w:val="25"/>
        </w:rPr>
        <w:t>Liong</w:t>
      </w:r>
      <w:proofErr w:type="spellEnd"/>
      <w:r w:rsidRPr="00DE4A77">
        <w:rPr>
          <w:color w:val="00052F"/>
          <w:sz w:val="25"/>
          <w:szCs w:val="25"/>
        </w:rPr>
        <w:t>, Wei-</w:t>
      </w:r>
      <w:proofErr w:type="spellStart"/>
      <w:r w:rsidRPr="00DE4A77">
        <w:rPr>
          <w:color w:val="00052F"/>
          <w:sz w:val="25"/>
          <w:szCs w:val="25"/>
        </w:rPr>
        <w:t>Chuen</w:t>
      </w:r>
      <w:proofErr w:type="spellEnd"/>
      <w:r w:rsidRPr="00DE4A77">
        <w:rPr>
          <w:color w:val="00052F"/>
          <w:sz w:val="25"/>
          <w:szCs w:val="25"/>
        </w:rPr>
        <w:t xml:space="preserve"> </w:t>
      </w:r>
      <w:proofErr w:type="spellStart"/>
      <w:r w:rsidRPr="00DE4A77">
        <w:rPr>
          <w:color w:val="00052F"/>
          <w:sz w:val="25"/>
          <w:szCs w:val="25"/>
        </w:rPr>
        <w:t>Yau</w:t>
      </w:r>
      <w:proofErr w:type="spellEnd"/>
      <w:r w:rsidRPr="00DE4A77">
        <w:rPr>
          <w:color w:val="00052F"/>
          <w:sz w:val="25"/>
          <w:szCs w:val="25"/>
        </w:rPr>
        <w:t>, Yen-Chang Huang, Lit-Ken Tan (2019). OFF-</w:t>
      </w:r>
      <w:proofErr w:type="spellStart"/>
      <w:r w:rsidRPr="00DE4A77">
        <w:rPr>
          <w:color w:val="00052F"/>
          <w:sz w:val="25"/>
          <w:szCs w:val="25"/>
        </w:rPr>
        <w:t>ApexNet</w:t>
      </w:r>
      <w:proofErr w:type="spellEnd"/>
      <w:r w:rsidRPr="00DE4A77">
        <w:rPr>
          <w:color w:val="00052F"/>
          <w:sz w:val="25"/>
          <w:szCs w:val="25"/>
        </w:rPr>
        <w:t xml:space="preserve"> on micro-expression recognition system, Signal Processing: Image Communication, Volume 74. Pages 129-139, ISSN 0923-5965.</w:t>
      </w:r>
    </w:p>
    <w:p w14:paraId="0F390B97" w14:textId="77777777" w:rsidR="0081778F" w:rsidRPr="00DE4A77"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https://journals.plos.org/plosone/article?id=10.1371/journal.pone.0196391</w:t>
      </w:r>
    </w:p>
    <w:p w14:paraId="3D855E51" w14:textId="77777777" w:rsidR="0081778F" w:rsidRPr="00DE4A77"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https://www.ncbi.nlm.nih.gov/pmc/articles/PMC7916477/</w:t>
      </w:r>
    </w:p>
    <w:p w14:paraId="3331594B" w14:textId="77777777" w:rsidR="0081778F" w:rsidRPr="00DE4A77" w:rsidRDefault="0081778F" w:rsidP="0081778F">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https://theaisummer.com/speech-recognition/</w:t>
      </w:r>
    </w:p>
    <w:p w14:paraId="709F6E76" w14:textId="6F717C69" w:rsidR="0081778F" w:rsidRDefault="002A71DD" w:rsidP="0081778F">
      <w:pPr>
        <w:pStyle w:val="ListParagraph"/>
        <w:numPr>
          <w:ilvl w:val="0"/>
          <w:numId w:val="1"/>
        </w:numPr>
        <w:tabs>
          <w:tab w:val="left" w:pos="745"/>
        </w:tabs>
        <w:kinsoku w:val="0"/>
        <w:overflowPunct w:val="0"/>
        <w:spacing w:before="193" w:line="279" w:lineRule="exact"/>
        <w:rPr>
          <w:color w:val="00052F"/>
          <w:sz w:val="25"/>
          <w:szCs w:val="25"/>
        </w:rPr>
      </w:pPr>
      <w:hyperlink r:id="rId7" w:history="1">
        <w:r w:rsidRPr="00E87D52">
          <w:rPr>
            <w:rStyle w:val="Hyperlink"/>
            <w:sz w:val="25"/>
            <w:szCs w:val="25"/>
          </w:rPr>
          <w:t>https://iopscience.iop.org/article/10.1088/1742-6596/1973/1/012166/pdf</w:t>
        </w:r>
      </w:hyperlink>
    </w:p>
    <w:p w14:paraId="0BDB05CC" w14:textId="466CDABE" w:rsidR="002A71DD" w:rsidRDefault="00951E03" w:rsidP="0081778F">
      <w:pPr>
        <w:pStyle w:val="ListParagraph"/>
        <w:numPr>
          <w:ilvl w:val="0"/>
          <w:numId w:val="1"/>
        </w:numPr>
        <w:tabs>
          <w:tab w:val="left" w:pos="745"/>
        </w:tabs>
        <w:kinsoku w:val="0"/>
        <w:overflowPunct w:val="0"/>
        <w:spacing w:before="193" w:line="279" w:lineRule="exact"/>
        <w:rPr>
          <w:color w:val="00052F"/>
          <w:sz w:val="25"/>
          <w:szCs w:val="25"/>
        </w:rPr>
      </w:pPr>
      <w:hyperlink r:id="rId8" w:history="1">
        <w:r w:rsidRPr="00E87D52">
          <w:rPr>
            <w:rStyle w:val="Hyperlink"/>
            <w:sz w:val="25"/>
            <w:szCs w:val="25"/>
          </w:rPr>
          <w:t>https://analyticsindiamag.com/comprehensive-guide-to-different-pooling-layers-in-deep-learning/</w:t>
        </w:r>
      </w:hyperlink>
    </w:p>
    <w:p w14:paraId="6BCD7C40" w14:textId="77777777" w:rsidR="00951E03" w:rsidRPr="00DE4A77" w:rsidRDefault="00951E03" w:rsidP="00951E03">
      <w:pPr>
        <w:pStyle w:val="ListParagraph"/>
        <w:numPr>
          <w:ilvl w:val="0"/>
          <w:numId w:val="1"/>
        </w:numPr>
        <w:tabs>
          <w:tab w:val="left" w:pos="745"/>
        </w:tabs>
        <w:kinsoku w:val="0"/>
        <w:overflowPunct w:val="0"/>
        <w:spacing w:before="193" w:line="279" w:lineRule="exact"/>
        <w:rPr>
          <w:color w:val="00052F"/>
          <w:sz w:val="25"/>
          <w:szCs w:val="25"/>
        </w:rPr>
      </w:pPr>
      <w:r w:rsidRPr="00DE4A77">
        <w:rPr>
          <w:color w:val="00052F"/>
          <w:sz w:val="25"/>
          <w:szCs w:val="25"/>
        </w:rPr>
        <w:t>https://analyticsindiamag.com/comprehensive-guide-to-different-pooling-layers-in-deep-learning/</w:t>
      </w:r>
    </w:p>
    <w:p w14:paraId="41B40EA9" w14:textId="3B84E961" w:rsidR="002A71DD" w:rsidRPr="00951E03" w:rsidRDefault="00951E03" w:rsidP="00951E03">
      <w:pPr>
        <w:pStyle w:val="ListParagraph"/>
        <w:numPr>
          <w:ilvl w:val="0"/>
          <w:numId w:val="1"/>
        </w:numPr>
        <w:tabs>
          <w:tab w:val="left" w:pos="745"/>
        </w:tabs>
        <w:kinsoku w:val="0"/>
        <w:overflowPunct w:val="0"/>
        <w:spacing w:before="193" w:line="279" w:lineRule="exact"/>
        <w:rPr>
          <w:color w:val="00052F"/>
          <w:sz w:val="25"/>
          <w:szCs w:val="25"/>
        </w:rPr>
        <w:sectPr w:rsidR="002A71DD" w:rsidRPr="00951E03">
          <w:type w:val="continuous"/>
          <w:pgSz w:w="31660" w:h="23750" w:orient="landscape"/>
          <w:pgMar w:top="0" w:right="0" w:bottom="0" w:left="0" w:header="720" w:footer="720" w:gutter="0"/>
          <w:cols w:num="4" w:space="720" w:equalWidth="0">
            <w:col w:w="8059" w:space="40"/>
            <w:col w:w="7620" w:space="39"/>
            <w:col w:w="7571" w:space="40"/>
            <w:col w:w="8291"/>
          </w:cols>
          <w:noEndnote/>
        </w:sectPr>
      </w:pPr>
      <w:r w:rsidRPr="00DE4A77">
        <w:rPr>
          <w:color w:val="00052F"/>
          <w:sz w:val="25"/>
          <w:szCs w:val="25"/>
        </w:rPr>
        <w:t>https://www.kaggle.com/datasets/uwrfkaggler/ravdess-emotional-speech-audi</w:t>
      </w:r>
      <w:r w:rsidR="00CA4080">
        <w:rPr>
          <w:color w:val="00052F"/>
          <w:sz w:val="25"/>
          <w:szCs w:val="25"/>
        </w:rPr>
        <w:t>o</w:t>
      </w:r>
    </w:p>
    <w:p w14:paraId="41B40EC0" w14:textId="602E6C4B" w:rsidR="003D33C3" w:rsidRDefault="003D33C3" w:rsidP="003D33C3">
      <w:pPr>
        <w:tabs>
          <w:tab w:val="left" w:pos="745"/>
        </w:tabs>
        <w:kinsoku w:val="0"/>
        <w:overflowPunct w:val="0"/>
        <w:spacing w:before="193" w:line="279" w:lineRule="exact"/>
        <w:rPr>
          <w:color w:val="00052F"/>
          <w:sz w:val="25"/>
          <w:szCs w:val="25"/>
        </w:rPr>
      </w:pPr>
    </w:p>
    <w:p w14:paraId="25704C5E" w14:textId="431014ED" w:rsidR="006F50A8" w:rsidRPr="00951E03" w:rsidRDefault="006F50A8" w:rsidP="003D33C3">
      <w:pPr>
        <w:widowControl/>
        <w:autoSpaceDE/>
        <w:autoSpaceDN/>
        <w:adjustRightInd/>
        <w:spacing w:after="160" w:line="259" w:lineRule="auto"/>
        <w:rPr>
          <w:color w:val="00052F"/>
          <w:sz w:val="25"/>
          <w:szCs w:val="25"/>
        </w:rPr>
      </w:pPr>
    </w:p>
    <w:sectPr w:rsidR="006F50A8" w:rsidRPr="00951E03">
      <w:type w:val="continuous"/>
      <w:pgSz w:w="31660" w:h="23750" w:orient="landscape"/>
      <w:pgMar w:top="0" w:right="0" w:bottom="0" w:left="0" w:header="720" w:footer="720" w:gutter="0"/>
      <w:cols w:space="720" w:equalWidth="0">
        <w:col w:w="316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D018BFB6"/>
    <w:lvl w:ilvl="0">
      <w:start w:val="1"/>
      <w:numFmt w:val="decimal"/>
      <w:lvlText w:val="%1."/>
      <w:lvlJc w:val="left"/>
      <w:pPr>
        <w:ind w:left="848" w:hanging="413"/>
      </w:pPr>
      <w:rPr>
        <w:b w:val="0"/>
        <w:color w:val="00052F"/>
        <w:w w:val="99"/>
        <w:sz w:val="33"/>
      </w:rPr>
    </w:lvl>
    <w:lvl w:ilvl="1">
      <w:numFmt w:val="bullet"/>
      <w:lvlText w:val="•"/>
      <w:lvlJc w:val="left"/>
      <w:pPr>
        <w:ind w:left="1517" w:hanging="413"/>
      </w:pPr>
    </w:lvl>
    <w:lvl w:ilvl="2">
      <w:numFmt w:val="bullet"/>
      <w:lvlText w:val="•"/>
      <w:lvlJc w:val="left"/>
      <w:pPr>
        <w:ind w:left="2195" w:hanging="413"/>
      </w:pPr>
    </w:lvl>
    <w:lvl w:ilvl="3">
      <w:numFmt w:val="bullet"/>
      <w:lvlText w:val="•"/>
      <w:lvlJc w:val="left"/>
      <w:pPr>
        <w:ind w:left="2873" w:hanging="413"/>
      </w:pPr>
    </w:lvl>
    <w:lvl w:ilvl="4">
      <w:numFmt w:val="bullet"/>
      <w:lvlText w:val="•"/>
      <w:lvlJc w:val="left"/>
      <w:pPr>
        <w:ind w:left="3551" w:hanging="413"/>
      </w:pPr>
    </w:lvl>
    <w:lvl w:ilvl="5">
      <w:numFmt w:val="bullet"/>
      <w:lvlText w:val="•"/>
      <w:lvlJc w:val="left"/>
      <w:pPr>
        <w:ind w:left="4229" w:hanging="413"/>
      </w:pPr>
    </w:lvl>
    <w:lvl w:ilvl="6">
      <w:numFmt w:val="bullet"/>
      <w:lvlText w:val="•"/>
      <w:lvlJc w:val="left"/>
      <w:pPr>
        <w:ind w:left="4907" w:hanging="413"/>
      </w:pPr>
    </w:lvl>
    <w:lvl w:ilvl="7">
      <w:numFmt w:val="bullet"/>
      <w:lvlText w:val="•"/>
      <w:lvlJc w:val="left"/>
      <w:pPr>
        <w:ind w:left="5585" w:hanging="413"/>
      </w:pPr>
    </w:lvl>
    <w:lvl w:ilvl="8">
      <w:numFmt w:val="bullet"/>
      <w:lvlText w:val="•"/>
      <w:lvlJc w:val="left"/>
      <w:pPr>
        <w:ind w:left="6263" w:hanging="413"/>
      </w:pPr>
    </w:lvl>
  </w:abstractNum>
  <w:abstractNum w:abstractNumId="1" w15:restartNumberingAfterBreak="0">
    <w:nsid w:val="00000403"/>
    <w:multiLevelType w:val="multilevel"/>
    <w:tmpl w:val="00000886"/>
    <w:lvl w:ilvl="0">
      <w:start w:val="1"/>
      <w:numFmt w:val="decimal"/>
      <w:lvlText w:val="%1."/>
      <w:lvlJc w:val="left"/>
      <w:pPr>
        <w:ind w:left="744" w:hanging="372"/>
      </w:pPr>
      <w:rPr>
        <w:rFonts w:ascii="Arial" w:hAnsi="Arial" w:cs="Arial"/>
        <w:b w:val="0"/>
        <w:bCs w:val="0"/>
        <w:color w:val="00052F"/>
        <w:w w:val="102"/>
        <w:sz w:val="25"/>
        <w:szCs w:val="25"/>
      </w:rPr>
    </w:lvl>
    <w:lvl w:ilvl="1">
      <w:numFmt w:val="bullet"/>
      <w:lvlText w:val="•"/>
      <w:lvlJc w:val="left"/>
      <w:pPr>
        <w:ind w:left="1494" w:hanging="372"/>
      </w:pPr>
    </w:lvl>
    <w:lvl w:ilvl="2">
      <w:numFmt w:val="bullet"/>
      <w:lvlText w:val="•"/>
      <w:lvlJc w:val="left"/>
      <w:pPr>
        <w:ind w:left="2248" w:hanging="372"/>
      </w:pPr>
    </w:lvl>
    <w:lvl w:ilvl="3">
      <w:numFmt w:val="bullet"/>
      <w:lvlText w:val="•"/>
      <w:lvlJc w:val="left"/>
      <w:pPr>
        <w:ind w:left="3002" w:hanging="372"/>
      </w:pPr>
    </w:lvl>
    <w:lvl w:ilvl="4">
      <w:numFmt w:val="bullet"/>
      <w:lvlText w:val="•"/>
      <w:lvlJc w:val="left"/>
      <w:pPr>
        <w:ind w:left="3757" w:hanging="372"/>
      </w:pPr>
    </w:lvl>
    <w:lvl w:ilvl="5">
      <w:numFmt w:val="bullet"/>
      <w:lvlText w:val="•"/>
      <w:lvlJc w:val="left"/>
      <w:pPr>
        <w:ind w:left="4511" w:hanging="372"/>
      </w:pPr>
    </w:lvl>
    <w:lvl w:ilvl="6">
      <w:numFmt w:val="bullet"/>
      <w:lvlText w:val="•"/>
      <w:lvlJc w:val="left"/>
      <w:pPr>
        <w:ind w:left="5265" w:hanging="372"/>
      </w:pPr>
    </w:lvl>
    <w:lvl w:ilvl="7">
      <w:numFmt w:val="bullet"/>
      <w:lvlText w:val="•"/>
      <w:lvlJc w:val="left"/>
      <w:pPr>
        <w:ind w:left="6019" w:hanging="372"/>
      </w:pPr>
    </w:lvl>
    <w:lvl w:ilvl="8">
      <w:numFmt w:val="bullet"/>
      <w:lvlText w:val="•"/>
      <w:lvlJc w:val="left"/>
      <w:pPr>
        <w:ind w:left="6774" w:hanging="372"/>
      </w:pPr>
    </w:lvl>
  </w:abstractNum>
  <w:num w:numId="1" w16cid:durableId="1955745904">
    <w:abstractNumId w:val="1"/>
  </w:num>
  <w:num w:numId="2" w16cid:durableId="23798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BC"/>
    <w:rsid w:val="000D20CB"/>
    <w:rsid w:val="001065E0"/>
    <w:rsid w:val="001161E1"/>
    <w:rsid w:val="00144C71"/>
    <w:rsid w:val="001D0FC6"/>
    <w:rsid w:val="001D4DF8"/>
    <w:rsid w:val="001F6B88"/>
    <w:rsid w:val="002019ED"/>
    <w:rsid w:val="00251911"/>
    <w:rsid w:val="00272AD2"/>
    <w:rsid w:val="002A71DD"/>
    <w:rsid w:val="00300F61"/>
    <w:rsid w:val="00317CBE"/>
    <w:rsid w:val="00366875"/>
    <w:rsid w:val="003B6B9B"/>
    <w:rsid w:val="003D33C3"/>
    <w:rsid w:val="003E676D"/>
    <w:rsid w:val="00412F9F"/>
    <w:rsid w:val="0045674B"/>
    <w:rsid w:val="004743A9"/>
    <w:rsid w:val="00484CBE"/>
    <w:rsid w:val="005670B0"/>
    <w:rsid w:val="00572E25"/>
    <w:rsid w:val="005E797D"/>
    <w:rsid w:val="005F3AB3"/>
    <w:rsid w:val="00604A7B"/>
    <w:rsid w:val="0061587B"/>
    <w:rsid w:val="006776F3"/>
    <w:rsid w:val="006A4D77"/>
    <w:rsid w:val="006B35E0"/>
    <w:rsid w:val="006F50A8"/>
    <w:rsid w:val="0071184D"/>
    <w:rsid w:val="007135AE"/>
    <w:rsid w:val="0081778F"/>
    <w:rsid w:val="00835468"/>
    <w:rsid w:val="00857377"/>
    <w:rsid w:val="008E7F43"/>
    <w:rsid w:val="00913F44"/>
    <w:rsid w:val="00925C98"/>
    <w:rsid w:val="00951E03"/>
    <w:rsid w:val="009B0627"/>
    <w:rsid w:val="009F3707"/>
    <w:rsid w:val="00A257F4"/>
    <w:rsid w:val="00A5332A"/>
    <w:rsid w:val="00A95ECD"/>
    <w:rsid w:val="00AC3FA5"/>
    <w:rsid w:val="00AF6B93"/>
    <w:rsid w:val="00B419A9"/>
    <w:rsid w:val="00B47675"/>
    <w:rsid w:val="00C27E49"/>
    <w:rsid w:val="00C633EC"/>
    <w:rsid w:val="00C673BC"/>
    <w:rsid w:val="00CA4080"/>
    <w:rsid w:val="00CA5748"/>
    <w:rsid w:val="00CE2E6E"/>
    <w:rsid w:val="00D06320"/>
    <w:rsid w:val="00D9722C"/>
    <w:rsid w:val="00DB14B5"/>
    <w:rsid w:val="00DC23F7"/>
    <w:rsid w:val="00DE4A77"/>
    <w:rsid w:val="00E87C41"/>
    <w:rsid w:val="00EE1BED"/>
    <w:rsid w:val="00FE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B40E6F"/>
  <w14:defaultImageDpi w14:val="96"/>
  <w15:docId w15:val="{D1574778-B2EF-46E9-8AA7-39248B63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1"/>
    <w:qFormat/>
    <w:pPr>
      <w:spacing w:before="90"/>
      <w:ind w:left="373"/>
      <w:outlineLvl w:val="0"/>
    </w:pPr>
    <w:rPr>
      <w:b/>
      <w:bCs/>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Vrinda"/>
      <w:b/>
      <w:bCs/>
      <w:kern w:val="32"/>
      <w:sz w:val="40"/>
      <w:szCs w:val="40"/>
    </w:rPr>
  </w:style>
  <w:style w:type="paragraph" w:styleId="BodyText">
    <w:name w:val="Body Text"/>
    <w:basedOn w:val="Normal"/>
    <w:link w:val="BodyTextChar"/>
    <w:uiPriority w:val="1"/>
    <w:qFormat/>
    <w:rPr>
      <w:sz w:val="33"/>
      <w:szCs w:val="33"/>
    </w:rPr>
  </w:style>
  <w:style w:type="character" w:customStyle="1" w:styleId="BodyTextChar">
    <w:name w:val="Body Text Char"/>
    <w:basedOn w:val="DefaultParagraphFont"/>
    <w:link w:val="BodyText"/>
    <w:uiPriority w:val="99"/>
    <w:semiHidden/>
    <w:locked/>
    <w:rPr>
      <w:rFonts w:ascii="Arial" w:hAnsi="Arial" w:cs="Arial"/>
    </w:rPr>
  </w:style>
  <w:style w:type="paragraph" w:styleId="ListParagraph">
    <w:name w:val="List Paragraph"/>
    <w:basedOn w:val="Normal"/>
    <w:uiPriority w:val="1"/>
    <w:qFormat/>
    <w:pPr>
      <w:spacing w:before="69"/>
      <w:ind w:left="848" w:hanging="412"/>
    </w:pPr>
    <w:rPr>
      <w:sz w:val="24"/>
      <w:szCs w:val="24"/>
    </w:rPr>
  </w:style>
  <w:style w:type="paragraph" w:customStyle="1" w:styleId="TableParagraph">
    <w:name w:val="Table Paragraph"/>
    <w:basedOn w:val="Normal"/>
    <w:uiPriority w:val="1"/>
    <w:qFormat/>
    <w:rPr>
      <w:rFonts w:ascii="Times New Roman" w:hAnsi="Times New Roman" w:cs="Vrinda"/>
      <w:sz w:val="24"/>
      <w:szCs w:val="24"/>
    </w:rPr>
  </w:style>
  <w:style w:type="character" w:styleId="Hyperlink">
    <w:name w:val="Hyperlink"/>
    <w:basedOn w:val="DefaultParagraphFont"/>
    <w:uiPriority w:val="99"/>
    <w:unhideWhenUsed/>
    <w:rsid w:val="002A71DD"/>
    <w:rPr>
      <w:color w:val="0563C1" w:themeColor="hyperlink"/>
      <w:u w:val="single"/>
    </w:rPr>
  </w:style>
  <w:style w:type="character" w:styleId="UnresolvedMention">
    <w:name w:val="Unresolved Mention"/>
    <w:basedOn w:val="DefaultParagraphFont"/>
    <w:uiPriority w:val="99"/>
    <w:semiHidden/>
    <w:unhideWhenUsed/>
    <w:rsid w:val="002A7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7196">
      <w:bodyDiv w:val="1"/>
      <w:marLeft w:val="0"/>
      <w:marRight w:val="0"/>
      <w:marTop w:val="0"/>
      <w:marBottom w:val="0"/>
      <w:divBdr>
        <w:top w:val="none" w:sz="0" w:space="0" w:color="auto"/>
        <w:left w:val="none" w:sz="0" w:space="0" w:color="auto"/>
        <w:bottom w:val="none" w:sz="0" w:space="0" w:color="auto"/>
        <w:right w:val="none" w:sz="0" w:space="0" w:color="auto"/>
      </w:divBdr>
    </w:div>
    <w:div w:id="8411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comprehensive-guide-to-different-pooling-layers-in-deep-learning/" TargetMode="External"/><Relationship Id="rId3" Type="http://schemas.openxmlformats.org/officeDocument/2006/relationships/settings" Target="settings.xml"/><Relationship Id="rId7" Type="http://schemas.openxmlformats.org/officeDocument/2006/relationships/hyperlink" Target="https://iopscience.iop.org/article/10.1088/1742-6596/1973/1/01216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791</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DesignTwo</dc:creator>
  <cp:keywords/>
  <dc:description/>
  <cp:lastModifiedBy>vaibhav030694@outlook.com</cp:lastModifiedBy>
  <cp:revision>9</cp:revision>
  <dcterms:created xsi:type="dcterms:W3CDTF">2023-04-20T13:25:00Z</dcterms:created>
  <dcterms:modified xsi:type="dcterms:W3CDTF">2023-04-20T13:33:00Z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PowerPoint® 2010</vt:lpwstr>
  </property>
</Properties>
</file>