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2E6A" w14:textId="77777777" w:rsidR="00723A49" w:rsidRDefault="00723A49" w:rsidP="00BC2076">
      <w:pPr>
        <w:spacing w:after="0" w:line="240" w:lineRule="auto"/>
        <w:jc w:val="right"/>
        <w:rPr>
          <w:rStyle w:val="apple-style-span"/>
          <w:rFonts w:asciiTheme="majorHAnsi" w:eastAsia="Batang" w:hAnsiTheme="majorHAnsi" w:cs="Tahoma"/>
          <w:color w:val="000000"/>
        </w:rPr>
      </w:pPr>
    </w:p>
    <w:p w14:paraId="4F32581F" w14:textId="77777777" w:rsidR="007C29BD" w:rsidRDefault="007C29BD" w:rsidP="00BC2076">
      <w:pPr>
        <w:spacing w:after="0" w:line="240" w:lineRule="auto"/>
        <w:jc w:val="right"/>
        <w:rPr>
          <w:rStyle w:val="apple-style-span"/>
          <w:rFonts w:asciiTheme="majorHAnsi" w:eastAsia="Batang" w:hAnsiTheme="majorHAnsi" w:cs="Tahoma"/>
          <w:color w:val="000000"/>
        </w:rPr>
      </w:pPr>
    </w:p>
    <w:p w14:paraId="596B7F44" w14:textId="0C53A68D" w:rsidR="00CD29E6" w:rsidRPr="00422E2B" w:rsidRDefault="000E799B" w:rsidP="00CD29E6">
      <w:pPr>
        <w:spacing w:line="240" w:lineRule="auto"/>
        <w:ind w:left="2160"/>
        <w:rPr>
          <w:rFonts w:ascii="Cambria" w:hAnsi="Cambria"/>
          <w:b/>
          <w:iCs/>
          <w:color w:val="943634" w:themeColor="accent2" w:themeShade="BF"/>
          <w:sz w:val="18"/>
          <w:szCs w:val="18"/>
        </w:rPr>
      </w:pPr>
      <w:r>
        <w:rPr>
          <w:rFonts w:ascii="Cambria" w:hAnsi="Cambria"/>
          <w:b/>
          <w:iCs/>
          <w:noProof/>
          <w:color w:val="943634" w:themeColor="accent2" w:themeShade="BF"/>
          <w:sz w:val="52"/>
          <w:szCs w:val="52"/>
        </w:rPr>
        <mc:AlternateContent>
          <mc:Choice Requires="wps">
            <w:drawing>
              <wp:anchor distT="0" distB="0" distL="114300" distR="114300" simplePos="0" relativeHeight="251659264" behindDoc="0" locked="0" layoutInCell="1" allowOverlap="1" wp14:anchorId="0F7C146A" wp14:editId="26CC728F">
                <wp:simplePos x="0" y="0"/>
                <wp:positionH relativeFrom="column">
                  <wp:posOffset>-904875</wp:posOffset>
                </wp:positionH>
                <wp:positionV relativeFrom="paragraph">
                  <wp:posOffset>361950</wp:posOffset>
                </wp:positionV>
                <wp:extent cx="7781925" cy="38100"/>
                <wp:effectExtent l="0" t="0" r="952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819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4E28D5" id="_x0000_t32" coordsize="21600,21600" o:spt="32" o:oned="t" path="m,l21600,21600e" filled="f">
                <v:path arrowok="t" fillok="f" o:connecttype="none"/>
                <o:lock v:ext="edit" shapetype="t"/>
              </v:shapetype>
              <v:shape id="AutoShape 2" o:spid="_x0000_s1026" type="#_x0000_t32" style="position:absolute;margin-left:-71.25pt;margin-top:28.5pt;width:612.75pt;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"/>
            </w:pict>
          </mc:Fallback>
        </mc:AlternateContent>
      </w:r>
      <w:r w:rsidR="00CD29E6">
        <w:rPr>
          <w:rFonts w:ascii="Cambria" w:hAnsi="Cambria"/>
          <w:b/>
          <w:iCs/>
          <w:color w:val="943634" w:themeColor="accent2" w:themeShade="BF"/>
          <w:sz w:val="52"/>
          <w:szCs w:val="52"/>
        </w:rPr>
        <w:t>ELITE ENTERPRISES</w:t>
      </w:r>
    </w:p>
    <w:p w14:paraId="0BFE4406" w14:textId="77777777" w:rsidR="00CD29E6" w:rsidRPr="00CD29E6" w:rsidRDefault="00CD29E6" w:rsidP="00CD29E6">
      <w:pPr>
        <w:pStyle w:val="NoSpacing"/>
        <w:jc w:val="center"/>
        <w:rPr>
          <w:rFonts w:ascii="Times New Roman" w:hAnsi="Times New Roman"/>
        </w:rPr>
      </w:pPr>
      <w:r w:rsidRPr="00CD29E6">
        <w:rPr>
          <w:rFonts w:ascii="Georgia" w:hAnsi="Georgia"/>
        </w:rPr>
        <w:t xml:space="preserve">Office No. </w:t>
      </w:r>
      <w:r w:rsidRPr="00CD29E6">
        <w:rPr>
          <w:rFonts w:ascii="Times New Roman" w:hAnsi="Times New Roman"/>
        </w:rPr>
        <w:t>18</w:t>
      </w:r>
      <w:r w:rsidRPr="00CD29E6">
        <w:rPr>
          <w:rFonts w:ascii="Georgia" w:hAnsi="Georgia"/>
        </w:rPr>
        <w:t xml:space="preserve">, Dev </w:t>
      </w:r>
      <w:proofErr w:type="spellStart"/>
      <w:r w:rsidRPr="00CD29E6">
        <w:rPr>
          <w:rFonts w:ascii="Georgia" w:hAnsi="Georgia"/>
        </w:rPr>
        <w:t>Daya</w:t>
      </w:r>
      <w:proofErr w:type="spellEnd"/>
      <w:r w:rsidRPr="00CD29E6">
        <w:rPr>
          <w:rFonts w:ascii="Georgia" w:hAnsi="Georgia"/>
        </w:rPr>
        <w:t xml:space="preserve"> Park CHS, </w:t>
      </w:r>
      <w:proofErr w:type="spellStart"/>
      <w:r w:rsidRPr="00CD29E6">
        <w:rPr>
          <w:rFonts w:ascii="Georgia" w:hAnsi="Georgia"/>
        </w:rPr>
        <w:t>Pokharan</w:t>
      </w:r>
      <w:proofErr w:type="spellEnd"/>
      <w:r w:rsidRPr="00CD29E6">
        <w:rPr>
          <w:rFonts w:ascii="Georgia" w:hAnsi="Georgia"/>
        </w:rPr>
        <w:t xml:space="preserve"> Road No. </w:t>
      </w:r>
      <w:r w:rsidRPr="00CD29E6">
        <w:rPr>
          <w:rFonts w:ascii="Times New Roman" w:hAnsi="Times New Roman"/>
        </w:rPr>
        <w:t>1</w:t>
      </w:r>
      <w:r w:rsidRPr="00CD29E6">
        <w:rPr>
          <w:rFonts w:ascii="Georgia" w:hAnsi="Georgia"/>
        </w:rPr>
        <w:t xml:space="preserve">, </w:t>
      </w:r>
      <w:proofErr w:type="spellStart"/>
      <w:r w:rsidRPr="00CD29E6">
        <w:rPr>
          <w:rFonts w:ascii="Georgia" w:hAnsi="Georgia"/>
        </w:rPr>
        <w:t>Opp</w:t>
      </w:r>
      <w:proofErr w:type="spellEnd"/>
      <w:r w:rsidRPr="00CD29E6">
        <w:rPr>
          <w:rFonts w:ascii="Georgia" w:hAnsi="Georgia"/>
        </w:rPr>
        <w:t xml:space="preserve"> J.K. Gram, Thane (W) </w:t>
      </w:r>
      <w:r w:rsidRPr="00CD29E6">
        <w:rPr>
          <w:rFonts w:ascii="Times New Roman" w:hAnsi="Times New Roman"/>
        </w:rPr>
        <w:t>400 606.</w:t>
      </w:r>
    </w:p>
    <w:p w14:paraId="3484585F" w14:textId="0DDF2D3D" w:rsidR="00CD29E6" w:rsidRPr="00CD29E6" w:rsidRDefault="00CD29E6" w:rsidP="00CD29E6">
      <w:pPr>
        <w:pStyle w:val="NoSpacing"/>
        <w:jc w:val="center"/>
        <w:rPr>
          <w:rFonts w:ascii="Georgia" w:hAnsi="Georgia"/>
        </w:rPr>
      </w:pPr>
      <w:r w:rsidRPr="00CD29E6">
        <w:rPr>
          <w:rFonts w:ascii="Georgia" w:hAnsi="Georgia" w:cs="Arial"/>
          <w:iCs/>
        </w:rPr>
        <w:t xml:space="preserve">Tel: </w:t>
      </w:r>
      <w:r w:rsidRPr="00CD29E6">
        <w:rPr>
          <w:rFonts w:ascii="Times New Roman" w:hAnsi="Times New Roman"/>
          <w:iCs/>
        </w:rPr>
        <w:t>9867286930</w:t>
      </w:r>
      <w:r w:rsidRPr="00CD29E6">
        <w:rPr>
          <w:rFonts w:ascii="Georgia" w:hAnsi="Georgia" w:cs="Arial"/>
          <w:iCs/>
        </w:rPr>
        <w:t xml:space="preserve"> Email: </w:t>
      </w:r>
      <w:proofErr w:type="spellStart"/>
      <w:proofErr w:type="gramStart"/>
      <w:r w:rsidRPr="00CD29E6">
        <w:rPr>
          <w:rFonts w:ascii="Georgia" w:hAnsi="Georgia" w:cs="Arial"/>
        </w:rPr>
        <w:t>info@eliteconsultants.org,in</w:t>
      </w:r>
      <w:proofErr w:type="spellEnd"/>
      <w:proofErr w:type="gramEnd"/>
    </w:p>
    <w:p w14:paraId="10AA5894" w14:textId="45D74624" w:rsidR="001F1B74" w:rsidRDefault="001F1B74" w:rsidP="00905A38">
      <w:pPr>
        <w:spacing w:after="0" w:line="240" w:lineRule="auto"/>
        <w:jc w:val="center"/>
        <w:rPr>
          <w:rFonts w:ascii="Cambria" w:eastAsia="Batang" w:hAnsi="Cambria" w:cs="Tahoma"/>
          <w:b/>
          <w:iCs/>
          <w:color w:val="000000"/>
          <w:u w:val="single"/>
        </w:rPr>
      </w:pPr>
    </w:p>
    <w:p w14:paraId="6EAAA9C5" w14:textId="243FCA7A" w:rsidR="005A7FCA" w:rsidRDefault="005A7FCA" w:rsidP="00905A38">
      <w:pPr>
        <w:spacing w:after="0" w:line="240" w:lineRule="auto"/>
        <w:jc w:val="center"/>
        <w:rPr>
          <w:rFonts w:ascii="Cambria" w:eastAsia="Batang" w:hAnsi="Cambria" w:cs="Tahoma"/>
          <w:b/>
          <w:iCs/>
          <w:color w:val="000000"/>
          <w:u w:val="single"/>
        </w:rPr>
      </w:pPr>
    </w:p>
    <w:p w14:paraId="3E4770FA" w14:textId="55C60BAC" w:rsidR="005A7FCA" w:rsidRDefault="005A7FCA" w:rsidP="00905A38">
      <w:pPr>
        <w:spacing w:after="0" w:line="240" w:lineRule="auto"/>
        <w:jc w:val="center"/>
        <w:rPr>
          <w:rFonts w:ascii="Cambria" w:eastAsia="Batang" w:hAnsi="Cambria" w:cs="Tahoma"/>
          <w:b/>
          <w:iCs/>
          <w:color w:val="000000"/>
          <w:u w:val="single"/>
        </w:rPr>
      </w:pPr>
    </w:p>
    <w:p w14:paraId="29BAB20F" w14:textId="7A4DA47D" w:rsidR="005A7FCA" w:rsidRDefault="005A7FCA" w:rsidP="00905A38">
      <w:pPr>
        <w:spacing w:after="0" w:line="240" w:lineRule="auto"/>
        <w:jc w:val="center"/>
        <w:rPr>
          <w:rFonts w:ascii="Cambria" w:eastAsia="Batang" w:hAnsi="Cambria" w:cs="Tahoma"/>
          <w:b/>
          <w:iCs/>
          <w:color w:val="000000"/>
          <w:u w:val="single"/>
        </w:rPr>
      </w:pPr>
    </w:p>
    <w:p w14:paraId="0FAC54B6" w14:textId="613A82FC" w:rsidR="005A7FCA" w:rsidRDefault="005A7FCA" w:rsidP="00905A38">
      <w:pPr>
        <w:spacing w:after="0" w:line="240" w:lineRule="auto"/>
        <w:jc w:val="center"/>
        <w:rPr>
          <w:rFonts w:ascii="Cambria" w:eastAsia="Batang" w:hAnsi="Cambria" w:cs="Tahoma"/>
          <w:b/>
          <w:iCs/>
          <w:color w:val="000000"/>
          <w:u w:val="single"/>
        </w:rPr>
      </w:pPr>
    </w:p>
    <w:p w14:paraId="1CBFF895" w14:textId="0BB02959" w:rsidR="005A7FCA" w:rsidRDefault="005A7FCA" w:rsidP="00905A38">
      <w:pPr>
        <w:spacing w:after="0" w:line="240" w:lineRule="auto"/>
        <w:jc w:val="center"/>
        <w:rPr>
          <w:rFonts w:ascii="Cambria" w:eastAsia="Batang" w:hAnsi="Cambria" w:cs="Tahoma"/>
          <w:b/>
          <w:iCs/>
          <w:color w:val="000000"/>
          <w:u w:val="single"/>
        </w:rPr>
      </w:pPr>
    </w:p>
    <w:p w14:paraId="002EFE2C" w14:textId="77777777" w:rsidR="005A7FCA" w:rsidRDefault="005A7FCA" w:rsidP="00905A38">
      <w:pPr>
        <w:spacing w:after="0" w:line="240" w:lineRule="auto"/>
        <w:jc w:val="center"/>
        <w:rPr>
          <w:rFonts w:ascii="Cambria" w:eastAsia="Batang" w:hAnsi="Cambria" w:cs="Tahoma"/>
          <w:b/>
          <w:iCs/>
          <w:color w:val="000000"/>
          <w:u w:val="single"/>
        </w:rPr>
      </w:pPr>
    </w:p>
    <w:p w14:paraId="7214E66E" w14:textId="77777777" w:rsidR="00D67101" w:rsidRDefault="00D67101" w:rsidP="00905A38">
      <w:pPr>
        <w:spacing w:after="0" w:line="240" w:lineRule="auto"/>
        <w:jc w:val="center"/>
        <w:rPr>
          <w:rFonts w:ascii="Cambria" w:eastAsia="Batang" w:hAnsi="Cambria" w:cs="Tahoma"/>
          <w:b/>
          <w:iCs/>
          <w:color w:val="000000"/>
          <w:u w:val="single"/>
        </w:rPr>
      </w:pPr>
      <w:r w:rsidRPr="00154483">
        <w:rPr>
          <w:rFonts w:ascii="Cambria" w:eastAsia="Batang" w:hAnsi="Cambria" w:cs="Tahoma"/>
          <w:b/>
          <w:iCs/>
          <w:color w:val="000000"/>
          <w:u w:val="single"/>
        </w:rPr>
        <w:t>Subject: - Introductory profile</w:t>
      </w:r>
      <w:r w:rsidR="00A25CB0">
        <w:rPr>
          <w:rFonts w:ascii="Cambria" w:eastAsia="Batang" w:hAnsi="Cambria" w:cs="Tahoma"/>
          <w:b/>
          <w:iCs/>
          <w:color w:val="000000"/>
          <w:u w:val="single"/>
        </w:rPr>
        <w:t>.</w:t>
      </w:r>
    </w:p>
    <w:p w14:paraId="6BB329AE" w14:textId="65586B6F" w:rsidR="00F47F3C" w:rsidRPr="00AA0FE4" w:rsidRDefault="00F47F3C" w:rsidP="00F47F3C">
      <w:pPr>
        <w:pStyle w:val="BodyText"/>
        <w:spacing w:before="100"/>
        <w:jc w:val="both"/>
      </w:pPr>
      <w:r>
        <w:rPr>
          <w:b/>
        </w:rPr>
        <w:t xml:space="preserve">ELITE ENTERPRISES </w:t>
      </w:r>
      <w:r>
        <w:t>is an executive search and recruitment services firm</w:t>
      </w:r>
      <w:r w:rsidR="00E072E9">
        <w:t>,</w:t>
      </w:r>
      <w:r>
        <w:t xml:space="preserve"> specializes in</w:t>
      </w:r>
      <w:r w:rsidR="00CA10E1">
        <w:t xml:space="preserve"> </w:t>
      </w:r>
      <w:r>
        <w:t xml:space="preserve">the placement of professionals across all verticals and managing manpower </w:t>
      </w:r>
      <w:proofErr w:type="gramStart"/>
      <w:r>
        <w:rPr>
          <w:b/>
          <w:i/>
        </w:rPr>
        <w:t>i.e.</w:t>
      </w:r>
      <w:proofErr w:type="gramEnd"/>
      <w:r>
        <w:rPr>
          <w:b/>
          <w:i/>
        </w:rPr>
        <w:t xml:space="preserve"> Permanent</w:t>
      </w:r>
      <w:r w:rsidR="003651F5">
        <w:rPr>
          <w:b/>
          <w:i/>
        </w:rPr>
        <w:t xml:space="preserve"> </w:t>
      </w:r>
      <w:r>
        <w:rPr>
          <w:b/>
          <w:i/>
        </w:rPr>
        <w:t xml:space="preserve">as well as Contractual. </w:t>
      </w:r>
      <w:r>
        <w:t>It is known among corporate for its professional approach, delivery of expert solutions</w:t>
      </w:r>
      <w:r w:rsidR="00CA10E1">
        <w:t xml:space="preserve"> </w:t>
      </w:r>
      <w:r>
        <w:t>in its</w:t>
      </w:r>
      <w:r w:rsidR="00CA10E1">
        <w:t xml:space="preserve"> </w:t>
      </w:r>
      <w:r>
        <w:t>area</w:t>
      </w:r>
      <w:r w:rsidR="00CA10E1">
        <w:t xml:space="preserve"> </w:t>
      </w:r>
      <w:r>
        <w:t>of</w:t>
      </w:r>
      <w:r w:rsidR="00CA10E1">
        <w:t xml:space="preserve"> </w:t>
      </w:r>
      <w:r>
        <w:t>expertise,</w:t>
      </w:r>
      <w:r w:rsidR="00F130D9">
        <w:t xml:space="preserve"> </w:t>
      </w:r>
      <w:proofErr w:type="gramStart"/>
      <w:r>
        <w:t>i.e.</w:t>
      </w:r>
      <w:proofErr w:type="gramEnd"/>
      <w:r w:rsidR="00CA10E1">
        <w:t xml:space="preserve"> </w:t>
      </w:r>
      <w:r w:rsidRPr="00E072E9">
        <w:rPr>
          <w:b/>
        </w:rPr>
        <w:t>Recruitment,</w:t>
      </w:r>
      <w:r w:rsidR="00CA10E1">
        <w:rPr>
          <w:b/>
        </w:rPr>
        <w:t xml:space="preserve"> </w:t>
      </w:r>
      <w:r w:rsidRPr="00E072E9">
        <w:rPr>
          <w:b/>
        </w:rPr>
        <w:t>Headhunting.</w:t>
      </w:r>
      <w:r w:rsidR="00CA10E1">
        <w:rPr>
          <w:b/>
        </w:rPr>
        <w:t xml:space="preserve"> </w:t>
      </w:r>
      <w:r w:rsidR="00AA0FE4" w:rsidRPr="00AA0FE4">
        <w:t xml:space="preserve">These services are provided using cutting edge technology and revitalize processes </w:t>
      </w:r>
      <w:r w:rsidR="008267E0" w:rsidRPr="00AA0FE4">
        <w:t>that</w:t>
      </w:r>
      <w:r w:rsidR="008267E0">
        <w:t>:</w:t>
      </w:r>
      <w:r w:rsidR="008267E0" w:rsidRPr="00AA0FE4">
        <w:t xml:space="preserve"> -</w:t>
      </w:r>
    </w:p>
    <w:p w14:paraId="5352E9CD" w14:textId="77777777" w:rsidR="00A22FE3" w:rsidRPr="00FE2426" w:rsidRDefault="00A22FE3" w:rsidP="00A22FE3">
      <w:pPr>
        <w:numPr>
          <w:ilvl w:val="0"/>
          <w:numId w:val="8"/>
        </w:numPr>
        <w:spacing w:before="100" w:beforeAutospacing="1" w:after="100" w:afterAutospacing="1" w:line="240" w:lineRule="auto"/>
        <w:rPr>
          <w:rFonts w:asciiTheme="majorHAnsi" w:eastAsia="Times New Roman" w:hAnsiTheme="majorHAnsi"/>
          <w:sz w:val="24"/>
          <w:szCs w:val="24"/>
        </w:rPr>
      </w:pPr>
      <w:r w:rsidRPr="00FE2426">
        <w:rPr>
          <w:rFonts w:asciiTheme="majorHAnsi" w:eastAsia="Times New Roman" w:hAnsiTheme="majorHAnsi"/>
          <w:sz w:val="24"/>
          <w:szCs w:val="24"/>
        </w:rPr>
        <w:t>Reduces the time for sourcing candidates for recruitment;</w:t>
      </w:r>
    </w:p>
    <w:p w14:paraId="2EE04566" w14:textId="77777777" w:rsidR="00A22FE3" w:rsidRPr="00FE2426" w:rsidRDefault="00A22FE3" w:rsidP="00A22FE3">
      <w:pPr>
        <w:numPr>
          <w:ilvl w:val="0"/>
          <w:numId w:val="8"/>
        </w:numPr>
        <w:spacing w:before="100" w:beforeAutospacing="1" w:after="100" w:afterAutospacing="1" w:line="240" w:lineRule="auto"/>
        <w:rPr>
          <w:rFonts w:asciiTheme="majorHAnsi" w:eastAsia="Times New Roman" w:hAnsiTheme="majorHAnsi"/>
          <w:sz w:val="24"/>
          <w:szCs w:val="24"/>
        </w:rPr>
      </w:pPr>
      <w:r w:rsidRPr="00FE2426">
        <w:rPr>
          <w:rFonts w:asciiTheme="majorHAnsi" w:eastAsia="Times New Roman" w:hAnsiTheme="majorHAnsi"/>
          <w:sz w:val="24"/>
          <w:szCs w:val="24"/>
        </w:rPr>
        <w:t>Improves the efficiency of the recruitment and placement processes; and</w:t>
      </w:r>
    </w:p>
    <w:p w14:paraId="6CD3316B" w14:textId="77777777" w:rsidR="00905A38" w:rsidRPr="0051102C" w:rsidRDefault="00A22FE3" w:rsidP="00D67101">
      <w:pPr>
        <w:numPr>
          <w:ilvl w:val="0"/>
          <w:numId w:val="8"/>
        </w:numPr>
        <w:spacing w:before="100" w:beforeAutospacing="1" w:after="0" w:afterAutospacing="1" w:line="240" w:lineRule="auto"/>
        <w:jc w:val="both"/>
        <w:rPr>
          <w:rFonts w:ascii="Tahoma" w:eastAsia="Batang" w:hAnsi="Tahoma" w:cs="Tahoma"/>
          <w:iCs/>
          <w:color w:val="000000"/>
        </w:rPr>
      </w:pPr>
      <w:r w:rsidRPr="00A22FE3">
        <w:rPr>
          <w:rFonts w:asciiTheme="majorHAnsi" w:eastAsia="Times New Roman" w:hAnsiTheme="majorHAnsi"/>
          <w:sz w:val="24"/>
          <w:szCs w:val="24"/>
        </w:rPr>
        <w:t>Reduces the clutter of unqualified candidates that enter the recruitment pipeline by providing re-screening and pre-screening facilities</w:t>
      </w:r>
      <w:r w:rsidR="00BC2076">
        <w:rPr>
          <w:rFonts w:asciiTheme="majorHAnsi" w:eastAsia="Times New Roman" w:hAnsiTheme="majorHAnsi"/>
          <w:sz w:val="24"/>
          <w:szCs w:val="24"/>
        </w:rPr>
        <w:t>.</w:t>
      </w:r>
    </w:p>
    <w:p w14:paraId="7D1BCE21" w14:textId="189D86E2" w:rsidR="00B60E63" w:rsidRDefault="00F47F3C" w:rsidP="0051102C">
      <w:pPr>
        <w:spacing w:line="240" w:lineRule="auto"/>
        <w:jc w:val="both"/>
        <w:rPr>
          <w:rFonts w:asciiTheme="majorHAnsi" w:eastAsia="Adobe Fangsong Std R" w:hAnsiTheme="majorHAnsi" w:cs="Tahoma"/>
          <w:b/>
          <w:iCs/>
          <w:color w:val="000000"/>
          <w:sz w:val="24"/>
          <w:szCs w:val="24"/>
        </w:rPr>
      </w:pPr>
      <w:r w:rsidRPr="00F47F3C">
        <w:rPr>
          <w:rFonts w:ascii="Cambria" w:hAnsi="Cambria"/>
          <w:sz w:val="24"/>
        </w:rPr>
        <w:t>We</w:t>
      </w:r>
      <w:r w:rsidR="00CA10E1">
        <w:rPr>
          <w:rFonts w:ascii="Cambria" w:hAnsi="Cambria"/>
          <w:sz w:val="24"/>
        </w:rPr>
        <w:t xml:space="preserve"> </w:t>
      </w:r>
      <w:r w:rsidRPr="00F47F3C">
        <w:rPr>
          <w:rFonts w:ascii="Cambria" w:hAnsi="Cambria"/>
          <w:sz w:val="24"/>
        </w:rPr>
        <w:t>have</w:t>
      </w:r>
      <w:r w:rsidR="00CA10E1">
        <w:rPr>
          <w:rFonts w:ascii="Cambria" w:hAnsi="Cambria"/>
          <w:sz w:val="24"/>
        </w:rPr>
        <w:t xml:space="preserve"> </w:t>
      </w:r>
      <w:r w:rsidRPr="00F47F3C">
        <w:rPr>
          <w:rFonts w:ascii="Cambria" w:hAnsi="Cambria"/>
          <w:sz w:val="24"/>
        </w:rPr>
        <w:t>an</w:t>
      </w:r>
      <w:r w:rsidR="00CA10E1">
        <w:rPr>
          <w:rFonts w:ascii="Cambria" w:hAnsi="Cambria"/>
          <w:sz w:val="24"/>
        </w:rPr>
        <w:t xml:space="preserve"> </w:t>
      </w:r>
      <w:r w:rsidRPr="00F47F3C">
        <w:rPr>
          <w:rFonts w:ascii="Cambria" w:hAnsi="Cambria"/>
          <w:sz w:val="24"/>
        </w:rPr>
        <w:t>experienced</w:t>
      </w:r>
      <w:r w:rsidR="00CA10E1">
        <w:rPr>
          <w:rFonts w:ascii="Cambria" w:hAnsi="Cambria"/>
          <w:sz w:val="24"/>
        </w:rPr>
        <w:t xml:space="preserve"> </w:t>
      </w:r>
      <w:r w:rsidRPr="00F47F3C">
        <w:rPr>
          <w:rFonts w:ascii="Cambria" w:hAnsi="Cambria"/>
          <w:sz w:val="24"/>
        </w:rPr>
        <w:t>team</w:t>
      </w:r>
      <w:r w:rsidR="00CA10E1">
        <w:rPr>
          <w:rFonts w:ascii="Cambria" w:hAnsi="Cambria"/>
          <w:sz w:val="24"/>
        </w:rPr>
        <w:t xml:space="preserve"> </w:t>
      </w:r>
      <w:r w:rsidRPr="00F47F3C">
        <w:rPr>
          <w:rFonts w:ascii="Cambria" w:hAnsi="Cambria"/>
          <w:sz w:val="24"/>
        </w:rPr>
        <w:t>of</w:t>
      </w:r>
      <w:r w:rsidR="00CA10E1">
        <w:rPr>
          <w:rFonts w:ascii="Cambria" w:hAnsi="Cambria"/>
          <w:sz w:val="24"/>
        </w:rPr>
        <w:t xml:space="preserve"> </w:t>
      </w:r>
      <w:r w:rsidR="00F130D9">
        <w:rPr>
          <w:rFonts w:ascii="Cambria" w:hAnsi="Cambria"/>
          <w:b/>
          <w:sz w:val="24"/>
        </w:rPr>
        <w:t>Ex L&amp;T</w:t>
      </w:r>
      <w:r w:rsidR="00CA10E1">
        <w:rPr>
          <w:rFonts w:ascii="Cambria" w:hAnsi="Cambria"/>
          <w:b/>
          <w:sz w:val="24"/>
        </w:rPr>
        <w:t xml:space="preserve"> </w:t>
      </w:r>
      <w:r w:rsidR="0051102C">
        <w:rPr>
          <w:rFonts w:ascii="Cambria" w:hAnsi="Cambria"/>
          <w:sz w:val="24"/>
        </w:rPr>
        <w:t xml:space="preserve">and </w:t>
      </w:r>
      <w:r w:rsidR="00F130D9">
        <w:rPr>
          <w:rFonts w:ascii="Cambria" w:hAnsi="Cambria"/>
          <w:b/>
          <w:sz w:val="24"/>
        </w:rPr>
        <w:t>Ex</w:t>
      </w:r>
      <w:r w:rsidR="00CA10E1">
        <w:rPr>
          <w:rFonts w:ascii="Cambria" w:hAnsi="Cambria"/>
          <w:b/>
          <w:sz w:val="24"/>
        </w:rPr>
        <w:t xml:space="preserve"> </w:t>
      </w:r>
      <w:r w:rsidR="0051102C" w:rsidRPr="0051102C">
        <w:rPr>
          <w:rFonts w:ascii="Cambria" w:hAnsi="Cambria"/>
          <w:b/>
          <w:sz w:val="24"/>
        </w:rPr>
        <w:t>Toyo</w:t>
      </w:r>
      <w:r w:rsidR="00CA10E1">
        <w:rPr>
          <w:rFonts w:ascii="Cambria" w:hAnsi="Cambria"/>
          <w:b/>
          <w:sz w:val="24"/>
        </w:rPr>
        <w:t xml:space="preserve"> </w:t>
      </w:r>
      <w:r w:rsidRPr="00F47F3C">
        <w:rPr>
          <w:rFonts w:ascii="Cambria" w:hAnsi="Cambria"/>
          <w:sz w:val="24"/>
        </w:rPr>
        <w:t>professionals</w:t>
      </w:r>
      <w:r w:rsidR="00F130D9">
        <w:rPr>
          <w:rFonts w:ascii="Cambria" w:hAnsi="Cambria"/>
          <w:sz w:val="24"/>
        </w:rPr>
        <w:t xml:space="preserve"> with over </w:t>
      </w:r>
      <w:r w:rsidR="00493040">
        <w:rPr>
          <w:rFonts w:ascii="Cambria" w:hAnsi="Cambria"/>
          <w:sz w:val="24"/>
        </w:rPr>
        <w:t>2 decades</w:t>
      </w:r>
      <w:r w:rsidR="00F130D9">
        <w:rPr>
          <w:rFonts w:ascii="Cambria" w:hAnsi="Cambria"/>
          <w:sz w:val="24"/>
        </w:rPr>
        <w:t xml:space="preserve"> of experience in</w:t>
      </w:r>
      <w:r w:rsidR="00CA10E1">
        <w:rPr>
          <w:rFonts w:ascii="Cambria" w:hAnsi="Cambria"/>
          <w:sz w:val="24"/>
        </w:rPr>
        <w:t xml:space="preserve"> </w:t>
      </w:r>
      <w:r w:rsidR="0051102C">
        <w:rPr>
          <w:rFonts w:ascii="Cambria" w:hAnsi="Cambria"/>
          <w:spacing w:val="-7"/>
          <w:sz w:val="24"/>
        </w:rPr>
        <w:t>carefully select</w:t>
      </w:r>
      <w:r w:rsidR="00F130D9">
        <w:rPr>
          <w:rFonts w:ascii="Cambria" w:hAnsi="Cambria"/>
          <w:spacing w:val="-7"/>
          <w:sz w:val="24"/>
        </w:rPr>
        <w:t>ing</w:t>
      </w:r>
      <w:r w:rsidR="0051102C">
        <w:rPr>
          <w:rFonts w:ascii="Cambria" w:hAnsi="Cambria"/>
          <w:spacing w:val="-7"/>
          <w:sz w:val="24"/>
        </w:rPr>
        <w:t>,</w:t>
      </w:r>
      <w:r w:rsidR="00CA10E1">
        <w:rPr>
          <w:rFonts w:ascii="Cambria" w:hAnsi="Cambria"/>
          <w:spacing w:val="-7"/>
          <w:sz w:val="24"/>
        </w:rPr>
        <w:t xml:space="preserve"> </w:t>
      </w:r>
      <w:r w:rsidRPr="00F47F3C">
        <w:rPr>
          <w:rFonts w:ascii="Cambria" w:hAnsi="Cambria"/>
          <w:sz w:val="24"/>
        </w:rPr>
        <w:t>screen</w:t>
      </w:r>
      <w:r w:rsidR="00F130D9">
        <w:rPr>
          <w:rFonts w:ascii="Cambria" w:hAnsi="Cambria"/>
          <w:sz w:val="24"/>
        </w:rPr>
        <w:t>ing</w:t>
      </w:r>
      <w:r w:rsidR="00CA10E1">
        <w:rPr>
          <w:rFonts w:ascii="Cambria" w:hAnsi="Cambria"/>
          <w:sz w:val="24"/>
        </w:rPr>
        <w:t xml:space="preserve"> </w:t>
      </w:r>
      <w:r w:rsidRPr="00F47F3C">
        <w:rPr>
          <w:rFonts w:ascii="Cambria" w:hAnsi="Cambria"/>
          <w:sz w:val="24"/>
        </w:rPr>
        <w:t>and</w:t>
      </w:r>
      <w:r w:rsidR="00CA10E1">
        <w:rPr>
          <w:rFonts w:ascii="Cambria" w:hAnsi="Cambria"/>
          <w:sz w:val="24"/>
        </w:rPr>
        <w:t xml:space="preserve"> </w:t>
      </w:r>
      <w:r w:rsidRPr="00F47F3C">
        <w:rPr>
          <w:rFonts w:ascii="Cambria" w:hAnsi="Cambria"/>
          <w:sz w:val="24"/>
        </w:rPr>
        <w:t>short</w:t>
      </w:r>
      <w:r w:rsidR="00CA10E1">
        <w:rPr>
          <w:rFonts w:ascii="Cambria" w:hAnsi="Cambria"/>
          <w:sz w:val="24"/>
        </w:rPr>
        <w:t xml:space="preserve"> </w:t>
      </w:r>
      <w:r w:rsidRPr="00F47F3C">
        <w:rPr>
          <w:rFonts w:ascii="Cambria" w:hAnsi="Cambria"/>
          <w:sz w:val="24"/>
        </w:rPr>
        <w:t>list</w:t>
      </w:r>
      <w:r w:rsidR="00CA10E1">
        <w:rPr>
          <w:rFonts w:ascii="Cambria" w:hAnsi="Cambria"/>
          <w:sz w:val="24"/>
        </w:rPr>
        <w:t xml:space="preserve"> </w:t>
      </w:r>
      <w:r w:rsidRPr="00F47F3C">
        <w:rPr>
          <w:rFonts w:ascii="Cambria" w:hAnsi="Cambria"/>
          <w:sz w:val="24"/>
        </w:rPr>
        <w:t>the</w:t>
      </w:r>
      <w:r w:rsidR="00CA10E1">
        <w:rPr>
          <w:rFonts w:ascii="Cambria" w:hAnsi="Cambria"/>
          <w:sz w:val="24"/>
        </w:rPr>
        <w:t xml:space="preserve"> </w:t>
      </w:r>
      <w:r w:rsidRPr="00F47F3C">
        <w:rPr>
          <w:rFonts w:ascii="Cambria" w:hAnsi="Cambria"/>
          <w:sz w:val="24"/>
        </w:rPr>
        <w:t>right</w:t>
      </w:r>
      <w:r w:rsidR="00CA10E1">
        <w:rPr>
          <w:rFonts w:ascii="Cambria" w:hAnsi="Cambria"/>
          <w:sz w:val="24"/>
        </w:rPr>
        <w:t xml:space="preserve"> </w:t>
      </w:r>
      <w:r w:rsidRPr="00F47F3C">
        <w:rPr>
          <w:rFonts w:ascii="Cambria" w:hAnsi="Cambria"/>
          <w:sz w:val="24"/>
        </w:rPr>
        <w:t>profile</w:t>
      </w:r>
      <w:r w:rsidR="00CA10E1">
        <w:rPr>
          <w:rFonts w:ascii="Cambria" w:hAnsi="Cambria"/>
          <w:sz w:val="24"/>
        </w:rPr>
        <w:t xml:space="preserve"> </w:t>
      </w:r>
      <w:r w:rsidRPr="00F47F3C">
        <w:rPr>
          <w:rFonts w:ascii="Cambria" w:hAnsi="Cambria"/>
          <w:sz w:val="24"/>
        </w:rPr>
        <w:t>for</w:t>
      </w:r>
      <w:r w:rsidR="00CA10E1">
        <w:rPr>
          <w:rFonts w:ascii="Cambria" w:hAnsi="Cambria"/>
          <w:sz w:val="24"/>
        </w:rPr>
        <w:t xml:space="preserve"> </w:t>
      </w:r>
      <w:r w:rsidRPr="00F47F3C">
        <w:rPr>
          <w:rFonts w:ascii="Cambria" w:hAnsi="Cambria"/>
          <w:sz w:val="24"/>
        </w:rPr>
        <w:t>customized</w:t>
      </w:r>
      <w:r w:rsidR="00CA10E1">
        <w:rPr>
          <w:rFonts w:ascii="Cambria" w:hAnsi="Cambria"/>
          <w:sz w:val="24"/>
        </w:rPr>
        <w:t xml:space="preserve"> </w:t>
      </w:r>
      <w:r w:rsidRPr="00F47F3C">
        <w:rPr>
          <w:rFonts w:ascii="Cambria" w:hAnsi="Cambria"/>
          <w:sz w:val="24"/>
        </w:rPr>
        <w:t>needs</w:t>
      </w:r>
      <w:r w:rsidR="00CA10E1">
        <w:rPr>
          <w:rFonts w:ascii="Cambria" w:hAnsi="Cambria"/>
          <w:sz w:val="24"/>
        </w:rPr>
        <w:t xml:space="preserve"> </w:t>
      </w:r>
      <w:r w:rsidRPr="00F47F3C">
        <w:rPr>
          <w:rFonts w:ascii="Cambria" w:hAnsi="Cambria"/>
          <w:sz w:val="24"/>
        </w:rPr>
        <w:t>of</w:t>
      </w:r>
      <w:r w:rsidR="00CA10E1">
        <w:rPr>
          <w:rFonts w:ascii="Cambria" w:hAnsi="Cambria"/>
          <w:sz w:val="24"/>
        </w:rPr>
        <w:t xml:space="preserve"> </w:t>
      </w:r>
      <w:r w:rsidR="00F130D9">
        <w:rPr>
          <w:rFonts w:ascii="Cambria" w:hAnsi="Cambria"/>
          <w:sz w:val="24"/>
        </w:rPr>
        <w:t>client</w:t>
      </w:r>
      <w:r w:rsidRPr="00F47F3C">
        <w:rPr>
          <w:rFonts w:ascii="Cambria" w:hAnsi="Cambria"/>
          <w:sz w:val="24"/>
        </w:rPr>
        <w:t>.</w:t>
      </w:r>
      <w:r w:rsidR="00CA10E1">
        <w:rPr>
          <w:rFonts w:ascii="Cambria" w:hAnsi="Cambria"/>
          <w:sz w:val="24"/>
        </w:rPr>
        <w:t xml:space="preserve"> </w:t>
      </w:r>
      <w:r w:rsidRPr="00F47F3C">
        <w:rPr>
          <w:rFonts w:ascii="Cambria" w:hAnsi="Cambria"/>
          <w:sz w:val="24"/>
        </w:rPr>
        <w:t>Our clients are key players in</w:t>
      </w:r>
      <w:r w:rsidR="00CA10E1">
        <w:rPr>
          <w:rFonts w:ascii="Cambria" w:hAnsi="Cambria"/>
          <w:sz w:val="24"/>
        </w:rPr>
        <w:t xml:space="preserve"> </w:t>
      </w:r>
      <w:r w:rsidRPr="00F47F3C">
        <w:rPr>
          <w:rFonts w:ascii="Cambria" w:hAnsi="Cambria"/>
          <w:sz w:val="24"/>
        </w:rPr>
        <w:t>various</w:t>
      </w:r>
      <w:r w:rsidRPr="00F47F3C">
        <w:rPr>
          <w:rFonts w:ascii="Cambria" w:hAnsi="Cambria"/>
          <w:spacing w:val="1"/>
          <w:sz w:val="24"/>
        </w:rPr>
        <w:t xml:space="preserve"> sectors such as</w:t>
      </w:r>
      <w:r w:rsidR="00CA10E1">
        <w:rPr>
          <w:rFonts w:ascii="Cambria" w:hAnsi="Cambria"/>
          <w:spacing w:val="1"/>
          <w:sz w:val="24"/>
        </w:rPr>
        <w:t xml:space="preserve"> </w:t>
      </w:r>
      <w:r>
        <w:rPr>
          <w:rFonts w:asciiTheme="majorHAnsi" w:eastAsia="Adobe Fangsong Std R" w:hAnsiTheme="majorHAnsi" w:cs="Tahoma"/>
          <w:b/>
          <w:iCs/>
          <w:color w:val="000000"/>
          <w:sz w:val="24"/>
          <w:szCs w:val="24"/>
        </w:rPr>
        <w:t>Engineering</w:t>
      </w:r>
      <w:r w:rsidR="0051102C">
        <w:rPr>
          <w:rFonts w:asciiTheme="majorHAnsi" w:eastAsia="Adobe Fangsong Std R" w:hAnsiTheme="majorHAnsi" w:cs="Tahoma"/>
          <w:b/>
          <w:iCs/>
          <w:color w:val="000000"/>
          <w:sz w:val="24"/>
          <w:szCs w:val="24"/>
        </w:rPr>
        <w:t xml:space="preserve">, </w:t>
      </w:r>
      <w:r w:rsidR="00D67101" w:rsidRPr="00F47F3C">
        <w:rPr>
          <w:rFonts w:asciiTheme="majorHAnsi" w:eastAsia="Adobe Fangsong Std R" w:hAnsiTheme="majorHAnsi" w:cs="Tahoma"/>
          <w:b/>
          <w:iCs/>
          <w:color w:val="000000"/>
          <w:sz w:val="24"/>
          <w:szCs w:val="24"/>
        </w:rPr>
        <w:t>Oil &amp; Gas</w:t>
      </w:r>
      <w:r w:rsidR="0051102C">
        <w:rPr>
          <w:rFonts w:asciiTheme="majorHAnsi" w:eastAsia="Adobe Fangsong Std R" w:hAnsiTheme="majorHAnsi" w:cs="Tahoma"/>
          <w:b/>
          <w:iCs/>
          <w:color w:val="000000"/>
          <w:sz w:val="24"/>
          <w:szCs w:val="24"/>
        </w:rPr>
        <w:t xml:space="preserve">, </w:t>
      </w:r>
      <w:r w:rsidR="00F130D9">
        <w:rPr>
          <w:rFonts w:asciiTheme="majorHAnsi" w:eastAsia="Adobe Fangsong Std R" w:hAnsiTheme="majorHAnsi" w:cs="Tahoma"/>
          <w:b/>
          <w:iCs/>
          <w:color w:val="000000"/>
          <w:sz w:val="24"/>
          <w:szCs w:val="24"/>
        </w:rPr>
        <w:t xml:space="preserve">Petrochemicals / </w:t>
      </w:r>
      <w:r w:rsidR="00B428BB" w:rsidRPr="00F47F3C">
        <w:rPr>
          <w:rFonts w:asciiTheme="majorHAnsi" w:eastAsia="Adobe Fangsong Std R" w:hAnsiTheme="majorHAnsi" w:cs="Tahoma"/>
          <w:b/>
          <w:iCs/>
          <w:color w:val="000000"/>
          <w:sz w:val="24"/>
          <w:szCs w:val="24"/>
        </w:rPr>
        <w:t>Refineries</w:t>
      </w:r>
      <w:r w:rsidR="00F130D9">
        <w:rPr>
          <w:rFonts w:asciiTheme="majorHAnsi" w:eastAsia="Adobe Fangsong Std R" w:hAnsiTheme="majorHAnsi" w:cs="Tahoma"/>
          <w:b/>
          <w:iCs/>
          <w:color w:val="000000"/>
          <w:sz w:val="24"/>
          <w:szCs w:val="24"/>
        </w:rPr>
        <w:t>,</w:t>
      </w:r>
      <w:r w:rsidR="0051102C">
        <w:rPr>
          <w:rFonts w:asciiTheme="majorHAnsi" w:eastAsia="Adobe Fangsong Std R" w:hAnsiTheme="majorHAnsi" w:cs="Tahoma"/>
          <w:b/>
          <w:iCs/>
          <w:color w:val="000000"/>
          <w:sz w:val="24"/>
          <w:szCs w:val="24"/>
        </w:rPr>
        <w:t xml:space="preserve"> </w:t>
      </w:r>
      <w:r w:rsidR="00D67101" w:rsidRPr="00F47F3C">
        <w:rPr>
          <w:rFonts w:asciiTheme="majorHAnsi" w:eastAsia="Adobe Fangsong Std R" w:hAnsiTheme="majorHAnsi" w:cs="Tahoma"/>
          <w:b/>
          <w:iCs/>
          <w:color w:val="000000"/>
          <w:sz w:val="24"/>
          <w:szCs w:val="24"/>
        </w:rPr>
        <w:t>EPC Consultants</w:t>
      </w:r>
      <w:r w:rsidR="0051102C">
        <w:rPr>
          <w:rFonts w:asciiTheme="majorHAnsi" w:eastAsia="Adobe Fangsong Std R" w:hAnsiTheme="majorHAnsi" w:cs="Tahoma"/>
          <w:b/>
          <w:iCs/>
          <w:color w:val="000000"/>
          <w:sz w:val="24"/>
          <w:szCs w:val="24"/>
        </w:rPr>
        <w:t xml:space="preserve">, </w:t>
      </w:r>
      <w:r w:rsidR="00B428BB" w:rsidRPr="00F47F3C">
        <w:rPr>
          <w:rFonts w:asciiTheme="majorHAnsi" w:eastAsia="Adobe Fangsong Std R" w:hAnsiTheme="majorHAnsi" w:cs="Tahoma"/>
          <w:b/>
          <w:iCs/>
          <w:color w:val="000000"/>
          <w:sz w:val="24"/>
          <w:szCs w:val="24"/>
        </w:rPr>
        <w:t>Construction</w:t>
      </w:r>
      <w:r w:rsidR="0051102C">
        <w:rPr>
          <w:rFonts w:asciiTheme="majorHAnsi" w:eastAsia="Adobe Fangsong Std R" w:hAnsiTheme="majorHAnsi" w:cs="Tahoma"/>
          <w:b/>
          <w:iCs/>
          <w:color w:val="000000"/>
          <w:sz w:val="24"/>
          <w:szCs w:val="24"/>
        </w:rPr>
        <w:t xml:space="preserve"> and </w:t>
      </w:r>
      <w:r>
        <w:rPr>
          <w:rFonts w:asciiTheme="majorHAnsi" w:eastAsia="Adobe Fangsong Std R" w:hAnsiTheme="majorHAnsi" w:cs="Tahoma"/>
          <w:b/>
          <w:iCs/>
          <w:color w:val="000000"/>
          <w:sz w:val="24"/>
          <w:szCs w:val="24"/>
        </w:rPr>
        <w:t>Infrastructure</w:t>
      </w:r>
      <w:r w:rsidR="00F130D9">
        <w:rPr>
          <w:rFonts w:asciiTheme="majorHAnsi" w:eastAsia="Adobe Fangsong Std R" w:hAnsiTheme="majorHAnsi" w:cs="Tahoma"/>
          <w:b/>
          <w:iCs/>
          <w:color w:val="000000"/>
          <w:sz w:val="24"/>
          <w:szCs w:val="24"/>
        </w:rPr>
        <w:t xml:space="preserve">, </w:t>
      </w:r>
      <w:r w:rsidR="00F130D9" w:rsidRPr="00EB1C6E">
        <w:rPr>
          <w:rFonts w:ascii="Cambria" w:hAnsi="Cambria"/>
          <w:b/>
          <w:spacing w:val="1"/>
          <w:sz w:val="24"/>
        </w:rPr>
        <w:t>Information Technolog</w:t>
      </w:r>
      <w:r w:rsidR="00F130D9">
        <w:rPr>
          <w:rFonts w:ascii="Cambria" w:hAnsi="Cambria"/>
          <w:b/>
          <w:spacing w:val="1"/>
          <w:sz w:val="24"/>
        </w:rPr>
        <w:t>y</w:t>
      </w:r>
      <w:r w:rsidR="0051102C">
        <w:rPr>
          <w:rFonts w:asciiTheme="majorHAnsi" w:eastAsia="Adobe Fangsong Std R" w:hAnsiTheme="majorHAnsi" w:cs="Tahoma"/>
          <w:b/>
          <w:iCs/>
          <w:color w:val="000000"/>
          <w:sz w:val="24"/>
          <w:szCs w:val="24"/>
        </w:rPr>
        <w:t>.</w:t>
      </w:r>
    </w:p>
    <w:p w14:paraId="2EBFB65C" w14:textId="77777777" w:rsidR="00F47F3C" w:rsidRDefault="00F47F3C" w:rsidP="00F47F3C">
      <w:pPr>
        <w:pStyle w:val="BodyText"/>
        <w:jc w:val="both"/>
      </w:pPr>
      <w:r>
        <w:t>Our Service is not a simple forwarding of resumes, but is comprised of tactics that identify &amp;</w:t>
      </w:r>
      <w:r w:rsidR="000E3D23">
        <w:t xml:space="preserve"> </w:t>
      </w:r>
      <w:r>
        <w:t>select talented professionals suitable to the given jobs &amp; its level. We are a combination of traditional as well as modern digital techniques when it comes to source right candidatu</w:t>
      </w:r>
      <w:r w:rsidR="00044A1E">
        <w:t>re. What ultimately count on</w:t>
      </w:r>
      <w:r>
        <w:t xml:space="preserve"> us is that our clients can rely on receiving tailored support quickly &amp; flexibly.</w:t>
      </w:r>
    </w:p>
    <w:p w14:paraId="0BC3B055" w14:textId="77777777" w:rsidR="00DB640C" w:rsidRDefault="00DB640C" w:rsidP="00D67101">
      <w:pPr>
        <w:spacing w:line="240" w:lineRule="auto"/>
        <w:rPr>
          <w:rFonts w:asciiTheme="majorHAnsi" w:eastAsia="Adobe Fangsong Std R" w:hAnsiTheme="majorHAnsi" w:cs="Tahoma"/>
          <w:b/>
          <w:bCs/>
          <w:iCs/>
          <w:color w:val="000000"/>
          <w:sz w:val="24"/>
          <w:szCs w:val="24"/>
          <w:u w:val="thick"/>
        </w:rPr>
      </w:pPr>
    </w:p>
    <w:p w14:paraId="6D50563D" w14:textId="77777777" w:rsidR="001F1B74" w:rsidRDefault="00625B88" w:rsidP="00BC2076">
      <w:pPr>
        <w:spacing w:line="240" w:lineRule="auto"/>
        <w:rPr>
          <w:rFonts w:asciiTheme="majorHAnsi" w:eastAsia="Adobe Fangsong Std R" w:hAnsiTheme="majorHAnsi" w:cs="Tahoma"/>
          <w:b/>
          <w:bCs/>
          <w:iCs/>
          <w:color w:val="000000"/>
          <w:sz w:val="24"/>
          <w:szCs w:val="24"/>
          <w:u w:val="thick"/>
        </w:rPr>
      </w:pPr>
      <w:r w:rsidRPr="00154483">
        <w:rPr>
          <w:rFonts w:asciiTheme="majorHAnsi" w:eastAsia="Adobe Fangsong Std R" w:hAnsiTheme="majorHAnsi" w:cs="Tahoma"/>
          <w:b/>
          <w:bCs/>
          <w:iCs/>
          <w:color w:val="000000"/>
          <w:sz w:val="24"/>
          <w:szCs w:val="24"/>
          <w:u w:val="thick"/>
        </w:rPr>
        <w:t xml:space="preserve">OUR </w:t>
      </w:r>
      <w:r>
        <w:rPr>
          <w:rFonts w:asciiTheme="majorHAnsi" w:eastAsia="Adobe Fangsong Std R" w:hAnsiTheme="majorHAnsi" w:cs="Tahoma"/>
          <w:b/>
          <w:bCs/>
          <w:iCs/>
          <w:color w:val="000000"/>
          <w:sz w:val="24"/>
          <w:szCs w:val="24"/>
          <w:u w:val="thick"/>
        </w:rPr>
        <w:t>SERVICE</w:t>
      </w:r>
    </w:p>
    <w:p w14:paraId="65EDF2B7" w14:textId="77777777" w:rsidR="00493040" w:rsidRPr="00493040" w:rsidRDefault="00D67101" w:rsidP="00493040">
      <w:pPr>
        <w:pStyle w:val="BodyText"/>
        <w:rPr>
          <w:b/>
          <w:bCs/>
        </w:rPr>
      </w:pPr>
      <w:r w:rsidRPr="00493040">
        <w:rPr>
          <w:b/>
          <w:bCs/>
        </w:rPr>
        <w:t xml:space="preserve">A. </w:t>
      </w:r>
      <w:r w:rsidR="00FF071D" w:rsidRPr="00493040">
        <w:rPr>
          <w:b/>
          <w:bCs/>
        </w:rPr>
        <w:t>MANPOWER SERVICES</w:t>
      </w:r>
      <w:r w:rsidR="001F1B74" w:rsidRPr="00493040">
        <w:rPr>
          <w:b/>
          <w:bCs/>
        </w:rPr>
        <w:t>:</w:t>
      </w:r>
      <w:r w:rsidR="00BC2076" w:rsidRPr="00493040">
        <w:rPr>
          <w:b/>
          <w:bCs/>
        </w:rPr>
        <w:t xml:space="preserve"> </w:t>
      </w:r>
      <w:r w:rsidR="008E274E" w:rsidRPr="00493040">
        <w:rPr>
          <w:b/>
          <w:bCs/>
        </w:rPr>
        <w:t xml:space="preserve">     </w:t>
      </w:r>
    </w:p>
    <w:p w14:paraId="04D68C2A" w14:textId="3FF8E21B" w:rsidR="001F1B74" w:rsidRPr="00493040" w:rsidRDefault="008E274E" w:rsidP="00493040">
      <w:pPr>
        <w:pStyle w:val="BodyText"/>
        <w:rPr>
          <w:b/>
          <w:bCs/>
        </w:rPr>
      </w:pPr>
      <w:r w:rsidRPr="00493040">
        <w:rPr>
          <w:b/>
          <w:bCs/>
        </w:rPr>
        <w:t xml:space="preserve">B. </w:t>
      </w:r>
      <w:r w:rsidR="001F1B74" w:rsidRPr="00493040">
        <w:rPr>
          <w:b/>
          <w:bCs/>
        </w:rPr>
        <w:t>PAYROLL MANAGEMENT / CONTRACT /TEMP STAFFING:</w:t>
      </w:r>
    </w:p>
    <w:p w14:paraId="4A06F349" w14:textId="77777777" w:rsidR="00493040" w:rsidRDefault="00493040" w:rsidP="00493040">
      <w:pPr>
        <w:pStyle w:val="BodyText"/>
      </w:pPr>
    </w:p>
    <w:p w14:paraId="35CBC9E0" w14:textId="6EB0F1AC" w:rsidR="008E274E" w:rsidRPr="001F1B74" w:rsidRDefault="00B17D59" w:rsidP="001F1B74">
      <w:pPr>
        <w:pStyle w:val="ListParagraph"/>
        <w:numPr>
          <w:ilvl w:val="0"/>
          <w:numId w:val="24"/>
        </w:numPr>
        <w:spacing w:line="240" w:lineRule="auto"/>
        <w:rPr>
          <w:rFonts w:asciiTheme="majorHAnsi" w:eastAsia="Adobe Fangsong Std R" w:hAnsiTheme="majorHAnsi" w:cs="Tahoma"/>
          <w:b/>
          <w:sz w:val="24"/>
          <w:szCs w:val="24"/>
          <w:lang w:val="en-GB"/>
        </w:rPr>
      </w:pPr>
      <w:r>
        <w:rPr>
          <w:rFonts w:asciiTheme="majorHAnsi" w:eastAsia="Adobe Fangsong Std R" w:hAnsiTheme="majorHAnsi" w:cs="Tahoma"/>
          <w:b/>
          <w:bCs/>
          <w:iCs/>
          <w:color w:val="000000"/>
          <w:sz w:val="32"/>
          <w:szCs w:val="32"/>
        </w:rPr>
        <w:t xml:space="preserve">MANPOWER </w:t>
      </w:r>
      <w:r w:rsidR="00FF071D" w:rsidRPr="00B17D59">
        <w:rPr>
          <w:rFonts w:asciiTheme="majorHAnsi" w:eastAsia="Adobe Fangsong Std R" w:hAnsiTheme="majorHAnsi" w:cs="Tahoma"/>
          <w:b/>
          <w:bCs/>
          <w:iCs/>
          <w:color w:val="000000"/>
          <w:sz w:val="32"/>
          <w:szCs w:val="32"/>
        </w:rPr>
        <w:t>SERVICES</w:t>
      </w:r>
      <w:r w:rsidR="00FF071D" w:rsidRPr="001F1B74">
        <w:rPr>
          <w:rFonts w:asciiTheme="majorHAnsi" w:eastAsia="Adobe Fangsong Std R" w:hAnsiTheme="majorHAnsi" w:cs="Tahoma"/>
          <w:b/>
          <w:sz w:val="24"/>
          <w:szCs w:val="24"/>
          <w:lang w:val="en-GB"/>
        </w:rPr>
        <w:t>: -</w:t>
      </w:r>
    </w:p>
    <w:p w14:paraId="07889441" w14:textId="7EBA2033" w:rsidR="00493040" w:rsidRDefault="008E274E" w:rsidP="00C8349A">
      <w:pPr>
        <w:shd w:val="clear" w:color="auto" w:fill="FFFFFF"/>
        <w:spacing w:after="240" w:line="316" w:lineRule="atLeast"/>
        <w:rPr>
          <w:rFonts w:asciiTheme="majorHAnsi" w:eastAsia="Adobe Fangsong Std R" w:hAnsiTheme="majorHAnsi" w:cs="Tahoma"/>
          <w:sz w:val="24"/>
          <w:szCs w:val="24"/>
          <w:lang w:val="en-GB"/>
        </w:rPr>
      </w:pPr>
      <w:r w:rsidRPr="00154483">
        <w:rPr>
          <w:rFonts w:asciiTheme="majorHAnsi" w:eastAsia="Adobe Fangsong Std R" w:hAnsiTheme="majorHAnsi" w:cs="Tahoma"/>
          <w:sz w:val="24"/>
          <w:szCs w:val="24"/>
          <w:lang w:val="en-GB"/>
        </w:rPr>
        <w:t xml:space="preserve">At Elite </w:t>
      </w:r>
      <w:r>
        <w:rPr>
          <w:rFonts w:asciiTheme="majorHAnsi" w:eastAsia="Adobe Fangsong Std R" w:hAnsiTheme="majorHAnsi" w:cs="Tahoma"/>
          <w:sz w:val="24"/>
          <w:szCs w:val="24"/>
          <w:lang w:val="en-GB"/>
        </w:rPr>
        <w:t>Enterprises</w:t>
      </w:r>
      <w:r w:rsidRPr="00154483">
        <w:rPr>
          <w:rFonts w:asciiTheme="majorHAnsi" w:eastAsia="Adobe Fangsong Std R" w:hAnsiTheme="majorHAnsi" w:cs="Tahoma"/>
          <w:sz w:val="24"/>
          <w:szCs w:val="24"/>
          <w:lang w:val="en-GB"/>
        </w:rPr>
        <w:t xml:space="preserve"> we have wealth of experience in the area of permanent recruitment. Over a period of </w:t>
      </w:r>
      <w:r w:rsidR="00C8349A">
        <w:rPr>
          <w:rFonts w:asciiTheme="majorHAnsi" w:eastAsia="Adobe Fangsong Std R" w:hAnsiTheme="majorHAnsi" w:cs="Tahoma"/>
          <w:sz w:val="24"/>
          <w:szCs w:val="24"/>
          <w:lang w:val="en-GB"/>
        </w:rPr>
        <w:t xml:space="preserve">more than </w:t>
      </w:r>
      <w:r w:rsidR="00493040">
        <w:rPr>
          <w:rFonts w:asciiTheme="majorHAnsi" w:eastAsia="Adobe Fangsong Std R" w:hAnsiTheme="majorHAnsi" w:cs="Tahoma"/>
          <w:sz w:val="24"/>
          <w:szCs w:val="24"/>
          <w:lang w:val="en-GB"/>
        </w:rPr>
        <w:t>2 decades</w:t>
      </w:r>
      <w:r w:rsidRPr="00154483">
        <w:rPr>
          <w:rFonts w:asciiTheme="majorHAnsi" w:eastAsia="Adobe Fangsong Std R" w:hAnsiTheme="majorHAnsi" w:cs="Tahoma"/>
          <w:sz w:val="24"/>
          <w:szCs w:val="24"/>
          <w:lang w:val="en-GB"/>
        </w:rPr>
        <w:t xml:space="preserve">, we have developed high degree of expertise in fulfilling permanent positions. Our team of experienced recruiters ensure that we understand your requirement in detail and conduct innovative </w:t>
      </w:r>
      <w:r w:rsidR="00FF071D" w:rsidRPr="00154483">
        <w:rPr>
          <w:rFonts w:asciiTheme="majorHAnsi" w:eastAsia="Adobe Fangsong Std R" w:hAnsiTheme="majorHAnsi" w:cs="Tahoma"/>
          <w:sz w:val="24"/>
          <w:szCs w:val="24"/>
          <w:lang w:val="en-GB"/>
        </w:rPr>
        <w:t>head-hunting</w:t>
      </w:r>
      <w:r w:rsidRPr="00154483">
        <w:rPr>
          <w:rFonts w:asciiTheme="majorHAnsi" w:eastAsia="Adobe Fangsong Std R" w:hAnsiTheme="majorHAnsi" w:cs="Tahoma"/>
          <w:sz w:val="24"/>
          <w:szCs w:val="24"/>
          <w:lang w:val="en-GB"/>
        </w:rPr>
        <w:t xml:space="preserve"> techniques to deliver right fit candidat</w:t>
      </w:r>
      <w:r w:rsidR="006B4400">
        <w:rPr>
          <w:rFonts w:asciiTheme="majorHAnsi" w:eastAsia="Adobe Fangsong Std R" w:hAnsiTheme="majorHAnsi" w:cs="Tahoma"/>
          <w:sz w:val="24"/>
          <w:szCs w:val="24"/>
          <w:lang w:val="en-GB"/>
        </w:rPr>
        <w:t>es</w:t>
      </w:r>
      <w:r w:rsidR="00F50083">
        <w:rPr>
          <w:rFonts w:asciiTheme="majorHAnsi" w:eastAsia="Adobe Fangsong Std R" w:hAnsiTheme="majorHAnsi" w:cs="Tahoma"/>
          <w:sz w:val="24"/>
          <w:szCs w:val="24"/>
          <w:lang w:val="en-GB"/>
        </w:rPr>
        <w:t xml:space="preserve"> on permanent rolls of client organization</w:t>
      </w:r>
      <w:r w:rsidR="006B4400">
        <w:rPr>
          <w:rFonts w:asciiTheme="majorHAnsi" w:eastAsia="Adobe Fangsong Std R" w:hAnsiTheme="majorHAnsi" w:cs="Tahoma"/>
          <w:sz w:val="24"/>
          <w:szCs w:val="24"/>
          <w:lang w:val="en-GB"/>
        </w:rPr>
        <w:t xml:space="preserve">. </w:t>
      </w:r>
      <w:r w:rsidR="008267E0">
        <w:rPr>
          <w:rFonts w:asciiTheme="majorHAnsi" w:eastAsia="Adobe Fangsong Std R" w:hAnsiTheme="majorHAnsi" w:cs="Tahoma"/>
          <w:sz w:val="24"/>
          <w:szCs w:val="24"/>
          <w:lang w:val="en-GB"/>
        </w:rPr>
        <w:t xml:space="preserve">  </w:t>
      </w:r>
    </w:p>
    <w:p w14:paraId="5A5A2CBD" w14:textId="4581FEBF" w:rsidR="008267E0" w:rsidRDefault="00493040" w:rsidP="00C8349A">
      <w:pPr>
        <w:shd w:val="clear" w:color="auto" w:fill="FFFFFF"/>
        <w:spacing w:after="240" w:line="316" w:lineRule="atLeast"/>
        <w:rPr>
          <w:rFonts w:asciiTheme="majorHAnsi" w:eastAsia="Adobe Fangsong Std R" w:hAnsiTheme="majorHAnsi" w:cs="Tahoma"/>
          <w:sz w:val="24"/>
          <w:szCs w:val="24"/>
          <w:lang w:val="en-GB"/>
        </w:rPr>
      </w:pPr>
      <w:r>
        <w:rPr>
          <w:rFonts w:asciiTheme="majorHAnsi" w:eastAsia="Adobe Fangsong Std R" w:hAnsiTheme="majorHAnsi" w:cs="Tahoma"/>
          <w:sz w:val="24"/>
          <w:szCs w:val="24"/>
          <w:lang w:val="en-GB"/>
        </w:rPr>
        <w:t xml:space="preserve">                                                                                                                                                       </w:t>
      </w:r>
      <w:r w:rsidR="008267E0">
        <w:rPr>
          <w:rFonts w:asciiTheme="majorHAnsi" w:eastAsia="Adobe Fangsong Std R" w:hAnsiTheme="majorHAnsi" w:cs="Tahoma"/>
          <w:sz w:val="24"/>
          <w:szCs w:val="24"/>
          <w:lang w:val="en-GB"/>
        </w:rPr>
        <w:t xml:space="preserve"> </w:t>
      </w:r>
      <w:proofErr w:type="spellStart"/>
      <w:r w:rsidR="008267E0" w:rsidRPr="00493040">
        <w:rPr>
          <w:rFonts w:asciiTheme="majorHAnsi" w:eastAsia="Adobe Fangsong Std R" w:hAnsiTheme="majorHAnsi" w:cs="Tahoma"/>
          <w:b/>
          <w:bCs/>
          <w:sz w:val="24"/>
          <w:szCs w:val="24"/>
          <w:lang w:val="en-GB"/>
        </w:rPr>
        <w:t>Cont</w:t>
      </w:r>
      <w:proofErr w:type="spellEnd"/>
      <w:r w:rsidRPr="00493040">
        <w:rPr>
          <w:rFonts w:asciiTheme="majorHAnsi" w:eastAsia="Adobe Fangsong Std R" w:hAnsiTheme="majorHAnsi" w:cs="Tahoma"/>
          <w:b/>
          <w:bCs/>
          <w:sz w:val="24"/>
          <w:szCs w:val="24"/>
          <w:lang w:val="en-GB"/>
        </w:rPr>
        <w:t>- pg-2</w:t>
      </w:r>
      <w:r w:rsidR="008267E0">
        <w:rPr>
          <w:rFonts w:asciiTheme="majorHAnsi" w:eastAsia="Adobe Fangsong Std R" w:hAnsiTheme="majorHAnsi" w:cs="Tahoma"/>
          <w:sz w:val="24"/>
          <w:szCs w:val="24"/>
          <w:lang w:val="en-GB"/>
        </w:rPr>
        <w:t xml:space="preserve">      </w:t>
      </w:r>
    </w:p>
    <w:p w14:paraId="3122A9AE" w14:textId="77777777" w:rsidR="00493040" w:rsidRDefault="00493040" w:rsidP="00493040">
      <w:pPr>
        <w:shd w:val="clear" w:color="auto" w:fill="FFFFFF"/>
        <w:spacing w:after="240" w:line="316" w:lineRule="atLeast"/>
        <w:jc w:val="center"/>
        <w:rPr>
          <w:rFonts w:asciiTheme="majorHAnsi" w:eastAsia="Adobe Fangsong Std R" w:hAnsiTheme="majorHAnsi" w:cs="Tahoma"/>
          <w:sz w:val="24"/>
          <w:szCs w:val="24"/>
          <w:lang w:val="en-GB"/>
        </w:rPr>
      </w:pPr>
    </w:p>
    <w:p w14:paraId="660C6D11" w14:textId="2716CF7D" w:rsidR="00DB640C" w:rsidRDefault="00493040" w:rsidP="00493040">
      <w:pPr>
        <w:shd w:val="clear" w:color="auto" w:fill="FFFFFF"/>
        <w:spacing w:after="240" w:line="316" w:lineRule="atLeast"/>
        <w:jc w:val="center"/>
        <w:rPr>
          <w:rFonts w:asciiTheme="majorHAnsi" w:eastAsia="Adobe Fangsong Std R" w:hAnsiTheme="majorHAnsi" w:cs="Tahoma"/>
          <w:sz w:val="24"/>
          <w:szCs w:val="24"/>
          <w:lang w:val="en-GB"/>
        </w:rPr>
      </w:pPr>
      <w:r>
        <w:rPr>
          <w:rFonts w:asciiTheme="majorHAnsi" w:eastAsia="Adobe Fangsong Std R" w:hAnsiTheme="majorHAnsi" w:cs="Tahoma"/>
          <w:sz w:val="24"/>
          <w:szCs w:val="24"/>
          <w:lang w:val="en-GB"/>
        </w:rPr>
        <w:t>-2-</w:t>
      </w:r>
    </w:p>
    <w:p w14:paraId="12E63C29" w14:textId="77777777" w:rsidR="00DB640C" w:rsidRPr="00DB640C" w:rsidRDefault="00DB640C" w:rsidP="00DB640C">
      <w:pPr>
        <w:pStyle w:val="Heading2"/>
        <w:jc w:val="both"/>
        <w:rPr>
          <w:rFonts w:asciiTheme="majorHAnsi" w:hAnsiTheme="majorHAnsi"/>
          <w:sz w:val="24"/>
          <w:szCs w:val="24"/>
        </w:rPr>
      </w:pPr>
      <w:r w:rsidRPr="00DB640C">
        <w:rPr>
          <w:rFonts w:asciiTheme="majorHAnsi" w:hAnsiTheme="majorHAnsi"/>
          <w:sz w:val="24"/>
          <w:szCs w:val="24"/>
        </w:rPr>
        <w:t>Recruitment Capability</w:t>
      </w:r>
    </w:p>
    <w:p w14:paraId="259EB71B" w14:textId="77777777" w:rsidR="00DB640C" w:rsidRPr="00DB640C" w:rsidRDefault="00DB640C" w:rsidP="00DB640C">
      <w:pPr>
        <w:pStyle w:val="Heading3"/>
        <w:jc w:val="both"/>
        <w:rPr>
          <w:rFonts w:asciiTheme="majorHAnsi" w:hAnsiTheme="majorHAnsi"/>
          <w:sz w:val="24"/>
          <w:szCs w:val="24"/>
        </w:rPr>
      </w:pPr>
      <w:r w:rsidRPr="00DB640C">
        <w:rPr>
          <w:rFonts w:asciiTheme="majorHAnsi" w:hAnsiTheme="majorHAnsi"/>
          <w:sz w:val="24"/>
          <w:szCs w:val="24"/>
        </w:rPr>
        <w:t>Strategy</w:t>
      </w:r>
    </w:p>
    <w:p w14:paraId="54E341DA" w14:textId="77777777" w:rsidR="00DB640C" w:rsidRPr="00DB640C" w:rsidRDefault="00DB640C" w:rsidP="00DB640C">
      <w:pPr>
        <w:pStyle w:val="NormalWeb"/>
        <w:jc w:val="both"/>
        <w:rPr>
          <w:rFonts w:asciiTheme="majorHAnsi" w:hAnsiTheme="majorHAnsi"/>
        </w:rPr>
      </w:pPr>
      <w:r w:rsidRPr="00DB640C">
        <w:rPr>
          <w:rFonts w:asciiTheme="majorHAnsi" w:hAnsiTheme="majorHAnsi"/>
        </w:rPr>
        <w:t>Working together with our clients, we evaluate the situation and determine a search strategy for finding the best candidate. An important aspect to this process is a clear understanding of the client’s culture, the position, responsibilities and necessary qualifications needed to do justice to the position. Once the profile is developed, we define our search strategy, including target sectors, companies as well as levels which result in finding the best person for the job.</w:t>
      </w:r>
    </w:p>
    <w:p w14:paraId="2D622722" w14:textId="77777777" w:rsidR="00DB640C" w:rsidRPr="00DB640C" w:rsidRDefault="00DB640C" w:rsidP="00DB640C">
      <w:pPr>
        <w:pStyle w:val="Heading3"/>
        <w:jc w:val="both"/>
        <w:rPr>
          <w:rFonts w:asciiTheme="majorHAnsi" w:hAnsiTheme="majorHAnsi"/>
          <w:sz w:val="24"/>
          <w:szCs w:val="24"/>
        </w:rPr>
      </w:pPr>
      <w:r w:rsidRPr="00DB640C">
        <w:rPr>
          <w:rFonts w:asciiTheme="majorHAnsi" w:hAnsiTheme="majorHAnsi"/>
          <w:sz w:val="24"/>
          <w:szCs w:val="24"/>
        </w:rPr>
        <w:t>Candidate Identification and Assessment</w:t>
      </w:r>
    </w:p>
    <w:p w14:paraId="2983FC26" w14:textId="77A9FC9E" w:rsidR="00DB640C" w:rsidRPr="00DB640C" w:rsidRDefault="00DB640C" w:rsidP="00DB640C">
      <w:pPr>
        <w:pStyle w:val="NormalWeb"/>
        <w:jc w:val="both"/>
        <w:rPr>
          <w:rFonts w:asciiTheme="majorHAnsi" w:hAnsiTheme="majorHAnsi"/>
        </w:rPr>
      </w:pPr>
      <w:r w:rsidRPr="00DB640C">
        <w:rPr>
          <w:rFonts w:asciiTheme="majorHAnsi" w:hAnsiTheme="majorHAnsi"/>
        </w:rPr>
        <w:t xml:space="preserve">We conduct preliminary research for developing an initial </w:t>
      </w:r>
      <w:r w:rsidR="00A25CB0">
        <w:rPr>
          <w:rFonts w:asciiTheme="majorHAnsi" w:hAnsiTheme="majorHAnsi"/>
        </w:rPr>
        <w:t xml:space="preserve">candidate list. We </w:t>
      </w:r>
      <w:r w:rsidR="00FF071D">
        <w:rPr>
          <w:rFonts w:asciiTheme="majorHAnsi" w:hAnsiTheme="majorHAnsi"/>
        </w:rPr>
        <w:t xml:space="preserve">contact, </w:t>
      </w:r>
      <w:r w:rsidR="00FF071D" w:rsidRPr="00DB640C">
        <w:rPr>
          <w:rFonts w:asciiTheme="majorHAnsi" w:hAnsiTheme="majorHAnsi"/>
        </w:rPr>
        <w:t>assess</w:t>
      </w:r>
      <w:r w:rsidRPr="00DB640C">
        <w:rPr>
          <w:rFonts w:asciiTheme="majorHAnsi" w:hAnsiTheme="majorHAnsi"/>
        </w:rPr>
        <w:t xml:space="preserve"> and validate a short list of potential candidates through telephonic an</w:t>
      </w:r>
      <w:r w:rsidR="00A25CB0">
        <w:rPr>
          <w:rFonts w:asciiTheme="majorHAnsi" w:hAnsiTheme="majorHAnsi"/>
        </w:rPr>
        <w:t xml:space="preserve">d personal interviews. We </w:t>
      </w:r>
      <w:r w:rsidRPr="00DB640C">
        <w:rPr>
          <w:rFonts w:asciiTheme="majorHAnsi" w:hAnsiTheme="majorHAnsi"/>
        </w:rPr>
        <w:t xml:space="preserve">then </w:t>
      </w:r>
      <w:r w:rsidR="00FF071D" w:rsidRPr="00DB640C">
        <w:rPr>
          <w:rFonts w:asciiTheme="majorHAnsi" w:hAnsiTheme="majorHAnsi"/>
        </w:rPr>
        <w:t>prepare</w:t>
      </w:r>
      <w:r w:rsidRPr="00DB640C">
        <w:rPr>
          <w:rFonts w:asciiTheme="majorHAnsi" w:hAnsiTheme="majorHAnsi"/>
        </w:rPr>
        <w:t xml:space="preserve"> </w:t>
      </w:r>
      <w:r w:rsidR="00A25CB0">
        <w:rPr>
          <w:rFonts w:asciiTheme="majorHAnsi" w:hAnsiTheme="majorHAnsi"/>
        </w:rPr>
        <w:t>a</w:t>
      </w:r>
      <w:r w:rsidRPr="00DB640C">
        <w:rPr>
          <w:rFonts w:asciiTheme="majorHAnsi" w:hAnsiTheme="majorHAnsi"/>
        </w:rPr>
        <w:t xml:space="preserve"> candidate assessment report, which is then presented to the client for review. When the client is ready to proceed on the list, our team assists with coordinating the interviews as well as taking &amp; incorporating regular feedback.</w:t>
      </w:r>
    </w:p>
    <w:p w14:paraId="476D0B81" w14:textId="77777777" w:rsidR="00DB640C" w:rsidRPr="00DB640C" w:rsidRDefault="00DB640C" w:rsidP="00DB640C">
      <w:pPr>
        <w:pStyle w:val="Heading3"/>
        <w:jc w:val="both"/>
        <w:rPr>
          <w:rFonts w:asciiTheme="majorHAnsi" w:hAnsiTheme="majorHAnsi"/>
          <w:sz w:val="24"/>
          <w:szCs w:val="24"/>
        </w:rPr>
      </w:pPr>
      <w:r w:rsidRPr="00DB640C">
        <w:rPr>
          <w:rFonts w:asciiTheme="majorHAnsi" w:hAnsiTheme="majorHAnsi"/>
          <w:sz w:val="24"/>
          <w:szCs w:val="24"/>
        </w:rPr>
        <w:t>Search Completion, follow up and hand holding</w:t>
      </w:r>
    </w:p>
    <w:p w14:paraId="3D5F3B91" w14:textId="77777777" w:rsidR="00DB640C" w:rsidRDefault="00DB640C" w:rsidP="00DB640C">
      <w:pPr>
        <w:pStyle w:val="NormalWeb"/>
        <w:jc w:val="both"/>
        <w:rPr>
          <w:rFonts w:asciiTheme="majorHAnsi" w:hAnsiTheme="majorHAnsi"/>
        </w:rPr>
      </w:pPr>
      <w:r w:rsidRPr="00DB640C">
        <w:rPr>
          <w:rFonts w:asciiTheme="majorHAnsi" w:hAnsiTheme="majorHAnsi"/>
        </w:rPr>
        <w:t xml:space="preserve">We consult with our clients to review top candidates and support the </w:t>
      </w:r>
      <w:r w:rsidR="00A25CB0">
        <w:rPr>
          <w:rFonts w:asciiTheme="majorHAnsi" w:hAnsiTheme="majorHAnsi"/>
        </w:rPr>
        <w:t>selection process. If needed we</w:t>
      </w:r>
      <w:r w:rsidRPr="00DB640C">
        <w:rPr>
          <w:rFonts w:asciiTheme="majorHAnsi" w:hAnsiTheme="majorHAnsi"/>
        </w:rPr>
        <w:t xml:space="preserve"> provide support in the negotiations between the client and candidate. Even after the position is filled, we conduct ongoing follow-up with both client and candidate to ensure success of the hired executive.</w:t>
      </w:r>
    </w:p>
    <w:p w14:paraId="097CEC24" w14:textId="77777777" w:rsidR="001F1B74" w:rsidRDefault="001F1B74" w:rsidP="00DB640C">
      <w:pPr>
        <w:pStyle w:val="NormalWeb"/>
        <w:jc w:val="both"/>
        <w:rPr>
          <w:rFonts w:asciiTheme="majorHAnsi" w:hAnsiTheme="majorHAnsi"/>
        </w:rPr>
      </w:pPr>
    </w:p>
    <w:p w14:paraId="187BD8FA" w14:textId="4D8A25A5" w:rsidR="00BC2076" w:rsidRPr="001F1B74" w:rsidRDefault="00C8349A" w:rsidP="001F1B74">
      <w:pPr>
        <w:pStyle w:val="ListParagraph"/>
        <w:numPr>
          <w:ilvl w:val="0"/>
          <w:numId w:val="24"/>
        </w:numPr>
        <w:shd w:val="clear" w:color="auto" w:fill="FFFFFF"/>
        <w:spacing w:after="240" w:line="316" w:lineRule="atLeast"/>
        <w:rPr>
          <w:rFonts w:asciiTheme="majorHAnsi" w:eastAsia="Adobe Fangsong Std R" w:hAnsiTheme="majorHAnsi" w:cs="Tahoma"/>
          <w:b/>
          <w:bCs/>
          <w:iCs/>
          <w:color w:val="000000"/>
          <w:sz w:val="24"/>
          <w:szCs w:val="24"/>
        </w:rPr>
      </w:pPr>
      <w:r w:rsidRPr="00B17D59">
        <w:rPr>
          <w:rFonts w:asciiTheme="majorHAnsi" w:eastAsia="Adobe Fangsong Std R" w:hAnsiTheme="majorHAnsi" w:cs="Tahoma"/>
          <w:b/>
          <w:bCs/>
          <w:iCs/>
          <w:color w:val="000000"/>
          <w:sz w:val="32"/>
          <w:szCs w:val="32"/>
        </w:rPr>
        <w:t xml:space="preserve">PAYROLL MANAGEMENT / </w:t>
      </w:r>
      <w:r w:rsidR="00BC2076" w:rsidRPr="00B17D59">
        <w:rPr>
          <w:rFonts w:asciiTheme="majorHAnsi" w:eastAsia="Adobe Fangsong Std R" w:hAnsiTheme="majorHAnsi" w:cs="Tahoma"/>
          <w:b/>
          <w:bCs/>
          <w:iCs/>
          <w:color w:val="000000"/>
          <w:sz w:val="32"/>
          <w:szCs w:val="32"/>
        </w:rPr>
        <w:t xml:space="preserve">CONTRACT /TEMP </w:t>
      </w:r>
      <w:r w:rsidR="00FF071D" w:rsidRPr="00B17D59">
        <w:rPr>
          <w:rFonts w:asciiTheme="majorHAnsi" w:eastAsia="Adobe Fangsong Std R" w:hAnsiTheme="majorHAnsi" w:cs="Tahoma"/>
          <w:b/>
          <w:bCs/>
          <w:iCs/>
          <w:color w:val="000000"/>
          <w:sz w:val="32"/>
          <w:szCs w:val="32"/>
        </w:rPr>
        <w:t>STAFFING</w:t>
      </w:r>
      <w:r w:rsidR="00FF071D" w:rsidRPr="001F1B74">
        <w:rPr>
          <w:rFonts w:asciiTheme="majorHAnsi" w:eastAsia="Adobe Fangsong Std R" w:hAnsiTheme="majorHAnsi" w:cs="Tahoma"/>
          <w:b/>
          <w:bCs/>
          <w:iCs/>
          <w:color w:val="000000"/>
          <w:sz w:val="24"/>
          <w:szCs w:val="24"/>
        </w:rPr>
        <w:t>: -</w:t>
      </w:r>
    </w:p>
    <w:p w14:paraId="623FB5A0" w14:textId="77777777" w:rsidR="00C8349A" w:rsidRPr="00154483" w:rsidRDefault="00F50083" w:rsidP="00C8349A">
      <w:pPr>
        <w:spacing w:line="240" w:lineRule="auto"/>
        <w:jc w:val="both"/>
        <w:rPr>
          <w:rFonts w:asciiTheme="majorHAnsi" w:eastAsia="Adobe Fangsong Std R" w:hAnsiTheme="majorHAnsi" w:cs="Tahoma"/>
          <w:color w:val="333333"/>
          <w:sz w:val="24"/>
          <w:szCs w:val="24"/>
          <w:lang w:val="en-GB"/>
        </w:rPr>
      </w:pPr>
      <w:r>
        <w:rPr>
          <w:rFonts w:asciiTheme="majorHAnsi" w:eastAsia="Adobe Fangsong Std R" w:hAnsiTheme="majorHAnsi" w:cs="Tahoma"/>
          <w:bCs/>
          <w:iCs/>
          <w:color w:val="000000"/>
          <w:sz w:val="24"/>
          <w:szCs w:val="24"/>
        </w:rPr>
        <w:t xml:space="preserve">HR &amp; Payroll outsourcing services </w:t>
      </w:r>
      <w:r w:rsidR="00BC2076" w:rsidRPr="00154483">
        <w:rPr>
          <w:rFonts w:asciiTheme="majorHAnsi" w:eastAsia="Adobe Fangsong Std R" w:hAnsiTheme="majorHAnsi" w:cs="Tahoma"/>
          <w:bCs/>
          <w:iCs/>
          <w:color w:val="000000"/>
          <w:sz w:val="24"/>
          <w:szCs w:val="24"/>
        </w:rPr>
        <w:t>involves contract to hire staffing module, wherein the companies looking for its expansion plans, can take the riskless staffing module. Contract to hire module is a safe alternative to permanent hiring</w:t>
      </w:r>
      <w:r w:rsidR="00C8349A">
        <w:rPr>
          <w:rFonts w:asciiTheme="majorHAnsi" w:eastAsia="Adobe Fangsong Std R" w:hAnsiTheme="majorHAnsi" w:cs="Tahoma"/>
          <w:bCs/>
          <w:iCs/>
          <w:color w:val="000000"/>
          <w:sz w:val="24"/>
          <w:szCs w:val="24"/>
        </w:rPr>
        <w:t xml:space="preserve"> </w:t>
      </w:r>
      <w:r w:rsidR="00C8349A" w:rsidRPr="00154483">
        <w:rPr>
          <w:rFonts w:asciiTheme="majorHAnsi" w:eastAsia="Adobe Fangsong Std R" w:hAnsiTheme="majorHAnsi" w:cs="Tahoma"/>
          <w:iCs/>
          <w:color w:val="000000"/>
          <w:sz w:val="24"/>
          <w:szCs w:val="24"/>
        </w:rPr>
        <w:t>for the duration which could be short term or long term as per the clients’ requirement.</w:t>
      </w:r>
    </w:p>
    <w:p w14:paraId="4127ADEA" w14:textId="073169E6" w:rsidR="00BC2076" w:rsidRPr="00154483" w:rsidRDefault="00BC2076" w:rsidP="00BC2076">
      <w:pPr>
        <w:spacing w:line="240" w:lineRule="auto"/>
        <w:jc w:val="both"/>
        <w:rPr>
          <w:rFonts w:asciiTheme="majorHAnsi" w:eastAsia="Adobe Fangsong Std R" w:hAnsiTheme="majorHAnsi" w:cs="Tahoma"/>
          <w:color w:val="333333"/>
          <w:sz w:val="24"/>
          <w:szCs w:val="24"/>
          <w:lang w:val="en-GB"/>
        </w:rPr>
      </w:pPr>
      <w:r w:rsidRPr="00154483">
        <w:rPr>
          <w:rFonts w:asciiTheme="majorHAnsi" w:eastAsia="Adobe Fangsong Std R" w:hAnsiTheme="majorHAnsi" w:cs="Tahoma"/>
          <w:iCs/>
          <w:color w:val="000000"/>
          <w:sz w:val="24"/>
          <w:szCs w:val="24"/>
        </w:rPr>
        <w:t>We provide</w:t>
      </w:r>
      <w:r w:rsidR="00C8349A">
        <w:rPr>
          <w:rFonts w:asciiTheme="majorHAnsi" w:eastAsia="Adobe Fangsong Std R" w:hAnsiTheme="majorHAnsi" w:cs="Tahoma"/>
          <w:iCs/>
          <w:color w:val="000000"/>
          <w:sz w:val="24"/>
          <w:szCs w:val="24"/>
        </w:rPr>
        <w:t xml:space="preserve"> Design </w:t>
      </w:r>
      <w:r w:rsidR="00FF071D">
        <w:rPr>
          <w:rFonts w:asciiTheme="majorHAnsi" w:eastAsia="Adobe Fangsong Std R" w:hAnsiTheme="majorHAnsi" w:cs="Tahoma"/>
          <w:iCs/>
          <w:color w:val="000000"/>
          <w:sz w:val="24"/>
          <w:szCs w:val="24"/>
        </w:rPr>
        <w:t>Engineers,</w:t>
      </w:r>
      <w:r w:rsidR="00C8349A">
        <w:rPr>
          <w:rFonts w:asciiTheme="majorHAnsi" w:eastAsia="Adobe Fangsong Std R" w:hAnsiTheme="majorHAnsi" w:cs="Tahoma"/>
          <w:iCs/>
          <w:color w:val="000000"/>
          <w:sz w:val="24"/>
          <w:szCs w:val="24"/>
        </w:rPr>
        <w:t xml:space="preserve"> Draftsmen, to work at clients Office / Site, AND Construction Engineers &amp; Technicians </w:t>
      </w:r>
      <w:r w:rsidRPr="00154483">
        <w:rPr>
          <w:rFonts w:asciiTheme="majorHAnsi" w:eastAsia="Adobe Fangsong Std R" w:hAnsiTheme="majorHAnsi" w:cs="Tahoma"/>
          <w:iCs/>
          <w:color w:val="000000"/>
          <w:sz w:val="24"/>
          <w:szCs w:val="24"/>
        </w:rPr>
        <w:t>in all categories like Civil, Mechanical, Elec</w:t>
      </w:r>
      <w:r w:rsidR="00742E3C">
        <w:rPr>
          <w:rFonts w:asciiTheme="majorHAnsi" w:eastAsia="Adobe Fangsong Std R" w:hAnsiTheme="majorHAnsi" w:cs="Tahoma"/>
          <w:iCs/>
          <w:color w:val="000000"/>
          <w:sz w:val="24"/>
          <w:szCs w:val="24"/>
        </w:rPr>
        <w:t xml:space="preserve">trical, Instrumentation, QA/QC, </w:t>
      </w:r>
      <w:r w:rsidRPr="008E274E">
        <w:rPr>
          <w:rFonts w:asciiTheme="majorHAnsi" w:eastAsia="Adobe Fangsong Std R" w:hAnsiTheme="majorHAnsi" w:cs="Tahoma"/>
          <w:b/>
          <w:iCs/>
          <w:color w:val="000000"/>
          <w:sz w:val="24"/>
          <w:szCs w:val="24"/>
        </w:rPr>
        <w:t>Safety Officers</w:t>
      </w:r>
      <w:r w:rsidRPr="00154483">
        <w:rPr>
          <w:rFonts w:asciiTheme="majorHAnsi" w:eastAsia="Adobe Fangsong Std R" w:hAnsiTheme="majorHAnsi" w:cs="Tahoma"/>
          <w:iCs/>
          <w:color w:val="000000"/>
          <w:sz w:val="24"/>
          <w:szCs w:val="24"/>
        </w:rPr>
        <w:t xml:space="preserve">, </w:t>
      </w:r>
      <w:r w:rsidR="00931671">
        <w:rPr>
          <w:rFonts w:asciiTheme="majorHAnsi" w:eastAsia="Adobe Fangsong Std R" w:hAnsiTheme="majorHAnsi" w:cs="Tahoma"/>
          <w:iCs/>
          <w:color w:val="000000"/>
          <w:sz w:val="24"/>
          <w:szCs w:val="24"/>
        </w:rPr>
        <w:t xml:space="preserve">Inspection / </w:t>
      </w:r>
      <w:r w:rsidRPr="00154483">
        <w:rPr>
          <w:rFonts w:asciiTheme="majorHAnsi" w:eastAsia="Adobe Fangsong Std R" w:hAnsiTheme="majorHAnsi" w:cs="Tahoma"/>
          <w:iCs/>
          <w:color w:val="000000"/>
          <w:sz w:val="24"/>
          <w:szCs w:val="24"/>
        </w:rPr>
        <w:t xml:space="preserve">Expediting </w:t>
      </w:r>
      <w:r w:rsidR="00931671">
        <w:rPr>
          <w:rFonts w:asciiTheme="majorHAnsi" w:eastAsia="Adobe Fangsong Std R" w:hAnsiTheme="majorHAnsi" w:cs="Tahoma"/>
          <w:iCs/>
          <w:color w:val="000000"/>
          <w:sz w:val="24"/>
          <w:szCs w:val="24"/>
        </w:rPr>
        <w:t>and</w:t>
      </w:r>
      <w:r w:rsidRPr="00154483">
        <w:rPr>
          <w:rFonts w:asciiTheme="majorHAnsi" w:eastAsia="Adobe Fangsong Std R" w:hAnsiTheme="majorHAnsi" w:cs="Tahoma"/>
          <w:iCs/>
          <w:color w:val="000000"/>
          <w:sz w:val="24"/>
          <w:szCs w:val="24"/>
        </w:rPr>
        <w:t xml:space="preserve"> Erection and Commissioning</w:t>
      </w:r>
      <w:r w:rsidR="00C8349A">
        <w:rPr>
          <w:rFonts w:asciiTheme="majorHAnsi" w:eastAsia="Adobe Fangsong Std R" w:hAnsiTheme="majorHAnsi" w:cs="Tahoma"/>
          <w:iCs/>
          <w:color w:val="000000"/>
          <w:sz w:val="24"/>
          <w:szCs w:val="24"/>
        </w:rPr>
        <w:t xml:space="preserve"> to work</w:t>
      </w:r>
      <w:r w:rsidRPr="00154483">
        <w:rPr>
          <w:rFonts w:asciiTheme="majorHAnsi" w:eastAsia="Adobe Fangsong Std R" w:hAnsiTheme="majorHAnsi" w:cs="Tahoma"/>
          <w:iCs/>
          <w:color w:val="000000"/>
          <w:sz w:val="24"/>
          <w:szCs w:val="24"/>
        </w:rPr>
        <w:t xml:space="preserve"> </w:t>
      </w:r>
      <w:r w:rsidR="00931671">
        <w:rPr>
          <w:rFonts w:asciiTheme="majorHAnsi" w:eastAsia="Adobe Fangsong Std R" w:hAnsiTheme="majorHAnsi" w:cs="Tahoma"/>
          <w:iCs/>
          <w:color w:val="000000"/>
          <w:sz w:val="24"/>
          <w:szCs w:val="24"/>
        </w:rPr>
        <w:t xml:space="preserve">at </w:t>
      </w:r>
      <w:r w:rsidRPr="00154483">
        <w:rPr>
          <w:rFonts w:asciiTheme="majorHAnsi" w:eastAsia="Adobe Fangsong Std R" w:hAnsiTheme="majorHAnsi" w:cs="Tahoma"/>
          <w:iCs/>
          <w:color w:val="000000"/>
          <w:sz w:val="24"/>
          <w:szCs w:val="24"/>
        </w:rPr>
        <w:t xml:space="preserve">offshore / onshore project sites </w:t>
      </w:r>
    </w:p>
    <w:p w14:paraId="2A47CE57" w14:textId="77777777" w:rsidR="00A25CB0" w:rsidRDefault="006B0801" w:rsidP="006B0801">
      <w:pPr>
        <w:pStyle w:val="NormalWeb"/>
        <w:jc w:val="both"/>
        <w:rPr>
          <w:rFonts w:asciiTheme="majorHAnsi" w:hAnsiTheme="majorHAnsi"/>
        </w:rPr>
      </w:pPr>
      <w:r w:rsidRPr="006B0801">
        <w:rPr>
          <w:rFonts w:asciiTheme="majorHAnsi" w:hAnsiTheme="majorHAnsi"/>
        </w:rPr>
        <w:t>Our </w:t>
      </w:r>
      <w:hyperlink r:id="rId7" w:tooltip="Staffing &amp; Recruiting Solutions" w:history="1">
        <w:r w:rsidRPr="006B0801">
          <w:rPr>
            <w:rStyle w:val="Hyperlink"/>
            <w:rFonts w:asciiTheme="majorHAnsi" w:hAnsiTheme="majorHAnsi"/>
            <w:color w:val="auto"/>
          </w:rPr>
          <w:t>Staffing and HR Resources solutions</w:t>
        </w:r>
      </w:hyperlink>
      <w:r w:rsidRPr="006B0801">
        <w:rPr>
          <w:rFonts w:asciiTheme="majorHAnsi" w:hAnsiTheme="majorHAnsi"/>
        </w:rPr>
        <w:t xml:space="preserve"> are tailored to enable organizations meet the challenges of today's fast changing business environment. We help clients by sourcing staff, sometimes at a very short notice. </w:t>
      </w:r>
    </w:p>
    <w:p w14:paraId="1FC39B67" w14:textId="77777777" w:rsidR="001F1B74" w:rsidRDefault="001F1B74" w:rsidP="006B0801">
      <w:pPr>
        <w:pStyle w:val="NormalWeb"/>
        <w:jc w:val="both"/>
        <w:rPr>
          <w:rFonts w:asciiTheme="majorHAnsi" w:hAnsiTheme="majorHAnsi"/>
        </w:rPr>
      </w:pPr>
    </w:p>
    <w:p w14:paraId="2E2D6FF2" w14:textId="2622C704" w:rsidR="001F1B74" w:rsidRPr="00493040" w:rsidRDefault="00493040" w:rsidP="006B0801">
      <w:pPr>
        <w:pStyle w:val="NormalWeb"/>
        <w:jc w:val="both"/>
        <w:rPr>
          <w:rFonts w:asciiTheme="majorHAnsi" w:hAnsiTheme="majorHAnsi"/>
          <w:b/>
          <w:bCs/>
        </w:rPr>
      </w:pPr>
      <w:r>
        <w:rPr>
          <w:rFonts w:asciiTheme="majorHAnsi" w:hAnsiTheme="majorHAnsi"/>
          <w:b/>
          <w:bCs/>
        </w:rPr>
        <w:t xml:space="preserve">                                                                                                                                                          </w:t>
      </w:r>
      <w:r w:rsidRPr="00493040">
        <w:rPr>
          <w:rFonts w:asciiTheme="majorHAnsi" w:hAnsiTheme="majorHAnsi"/>
          <w:b/>
          <w:bCs/>
        </w:rPr>
        <w:t>Cont-pg-3</w:t>
      </w:r>
    </w:p>
    <w:p w14:paraId="202C733A" w14:textId="77777777" w:rsidR="001F1B74" w:rsidRDefault="001F1B74" w:rsidP="006B0801">
      <w:pPr>
        <w:pStyle w:val="NormalWeb"/>
        <w:jc w:val="both"/>
        <w:rPr>
          <w:rFonts w:asciiTheme="majorHAnsi" w:hAnsiTheme="majorHAnsi"/>
        </w:rPr>
      </w:pPr>
    </w:p>
    <w:p w14:paraId="644D4984" w14:textId="77777777" w:rsidR="001F1B74" w:rsidRDefault="001F1B74" w:rsidP="006B0801">
      <w:pPr>
        <w:pStyle w:val="NormalWeb"/>
        <w:jc w:val="both"/>
        <w:rPr>
          <w:rFonts w:asciiTheme="majorHAnsi" w:hAnsiTheme="majorHAnsi"/>
        </w:rPr>
      </w:pPr>
    </w:p>
    <w:p w14:paraId="75D2F301" w14:textId="167FDBD1" w:rsidR="00441CE8" w:rsidRDefault="00493040" w:rsidP="00493040">
      <w:pPr>
        <w:pStyle w:val="NormalWeb"/>
        <w:jc w:val="center"/>
        <w:rPr>
          <w:rFonts w:asciiTheme="majorHAnsi" w:hAnsiTheme="majorHAnsi"/>
        </w:rPr>
      </w:pPr>
      <w:r>
        <w:rPr>
          <w:rFonts w:asciiTheme="majorHAnsi" w:hAnsiTheme="majorHAnsi"/>
        </w:rPr>
        <w:t>-3-</w:t>
      </w:r>
    </w:p>
    <w:p w14:paraId="16C8EA75" w14:textId="77777777" w:rsidR="00F92578" w:rsidRDefault="00F92578" w:rsidP="006B0801">
      <w:pPr>
        <w:pStyle w:val="NormalWeb"/>
        <w:jc w:val="both"/>
        <w:rPr>
          <w:rFonts w:asciiTheme="majorHAnsi" w:hAnsiTheme="majorHAnsi"/>
        </w:rPr>
      </w:pPr>
    </w:p>
    <w:p w14:paraId="040A37CE" w14:textId="34D74746" w:rsidR="006B0801" w:rsidRDefault="006B0801" w:rsidP="006B0801">
      <w:pPr>
        <w:pStyle w:val="NormalWeb"/>
        <w:jc w:val="both"/>
        <w:rPr>
          <w:rFonts w:asciiTheme="majorHAnsi" w:hAnsiTheme="majorHAnsi"/>
        </w:rPr>
      </w:pPr>
      <w:r w:rsidRPr="006B0801">
        <w:rPr>
          <w:rFonts w:asciiTheme="majorHAnsi" w:hAnsiTheme="majorHAnsi"/>
        </w:rPr>
        <w:t xml:space="preserve">With </w:t>
      </w:r>
      <w:r>
        <w:rPr>
          <w:rFonts w:asciiTheme="majorHAnsi" w:hAnsiTheme="majorHAnsi"/>
        </w:rPr>
        <w:t>ELITE</w:t>
      </w:r>
      <w:r w:rsidRPr="006B0801">
        <w:rPr>
          <w:rFonts w:asciiTheme="majorHAnsi" w:hAnsiTheme="majorHAnsi"/>
        </w:rPr>
        <w:t xml:space="preserve"> being your staffing partner, you would be able to benefit from the valuable and </w:t>
      </w:r>
      <w:r w:rsidR="00FF071D" w:rsidRPr="006B0801">
        <w:rPr>
          <w:rFonts w:asciiTheme="majorHAnsi" w:hAnsiTheme="majorHAnsi"/>
        </w:rPr>
        <w:t>cost-effective</w:t>
      </w:r>
      <w:r w:rsidRPr="006B0801">
        <w:rPr>
          <w:rFonts w:asciiTheme="majorHAnsi" w:hAnsiTheme="majorHAnsi"/>
        </w:rPr>
        <w:t xml:space="preserve"> measure, thus allowing you to exercise greater flexibility through economic highs and lows.</w:t>
      </w:r>
    </w:p>
    <w:p w14:paraId="41D607D2" w14:textId="77777777" w:rsidR="00F92578" w:rsidRPr="006B0801" w:rsidRDefault="00F92578" w:rsidP="006B0801">
      <w:pPr>
        <w:pStyle w:val="NormalWeb"/>
        <w:jc w:val="both"/>
        <w:rPr>
          <w:rFonts w:asciiTheme="majorHAnsi" w:hAnsiTheme="majorHAnsi"/>
        </w:rPr>
      </w:pPr>
    </w:p>
    <w:p w14:paraId="170B8E10" w14:textId="1EBAFA8D" w:rsidR="006B0801" w:rsidRDefault="00F50083" w:rsidP="00493040">
      <w:pPr>
        <w:pStyle w:val="BodyText"/>
        <w:numPr>
          <w:ilvl w:val="0"/>
          <w:numId w:val="23"/>
        </w:numPr>
      </w:pPr>
      <w:r>
        <w:t>ELITE</w:t>
      </w:r>
      <w:r w:rsidR="006B0801" w:rsidRPr="006B0801">
        <w:t xml:space="preserve"> partners with customers to source the requisite personnel against the manpower staffing requirements</w:t>
      </w:r>
      <w:r w:rsidR="00B44FD7">
        <w:t>.</w:t>
      </w:r>
    </w:p>
    <w:p w14:paraId="062AAA73" w14:textId="77777777" w:rsidR="00493040" w:rsidRDefault="00493040" w:rsidP="00493040">
      <w:pPr>
        <w:pStyle w:val="BodyText"/>
        <w:ind w:left="720"/>
      </w:pPr>
    </w:p>
    <w:p w14:paraId="49E6CE0B" w14:textId="1A4ECA9C" w:rsidR="00493040" w:rsidRPr="00493040" w:rsidRDefault="006B0801" w:rsidP="00493040">
      <w:pPr>
        <w:numPr>
          <w:ilvl w:val="0"/>
          <w:numId w:val="23"/>
        </w:numPr>
        <w:spacing w:before="100" w:beforeAutospacing="1" w:after="100" w:afterAutospacing="1" w:line="480" w:lineRule="auto"/>
        <w:rPr>
          <w:rFonts w:asciiTheme="majorHAnsi" w:hAnsiTheme="majorHAnsi"/>
          <w:sz w:val="24"/>
          <w:szCs w:val="24"/>
        </w:rPr>
      </w:pPr>
      <w:r w:rsidRPr="006B0801">
        <w:rPr>
          <w:rFonts w:asciiTheme="majorHAnsi" w:hAnsiTheme="majorHAnsi"/>
          <w:sz w:val="24"/>
          <w:szCs w:val="24"/>
        </w:rPr>
        <w:t>The personnel are broug</w:t>
      </w:r>
      <w:r w:rsidR="00F50083">
        <w:rPr>
          <w:rFonts w:asciiTheme="majorHAnsi" w:hAnsiTheme="majorHAnsi"/>
          <w:sz w:val="24"/>
          <w:szCs w:val="24"/>
        </w:rPr>
        <w:t>ht on board on the rolls of ELITE</w:t>
      </w:r>
      <w:r w:rsidR="00493040">
        <w:rPr>
          <w:rFonts w:asciiTheme="majorHAnsi" w:hAnsiTheme="majorHAnsi"/>
          <w:sz w:val="24"/>
          <w:szCs w:val="24"/>
        </w:rPr>
        <w:t xml:space="preserve">* </w:t>
      </w:r>
    </w:p>
    <w:p w14:paraId="42AAB398" w14:textId="0A545044" w:rsidR="006B0801" w:rsidRDefault="006B0801" w:rsidP="00493040">
      <w:pPr>
        <w:pStyle w:val="BodyText"/>
        <w:numPr>
          <w:ilvl w:val="0"/>
          <w:numId w:val="23"/>
        </w:numPr>
      </w:pPr>
      <w:r w:rsidRPr="006B0801">
        <w:t>Transfer of the n</w:t>
      </w:r>
      <w:r w:rsidR="00F50083">
        <w:t>ewly recruited personnel on ELITE’s roll and thus ELITE</w:t>
      </w:r>
      <w:r w:rsidRPr="006B0801">
        <w:t xml:space="preserve"> takes the complete responsibility of servicing the payroll and other benefits</w:t>
      </w:r>
    </w:p>
    <w:p w14:paraId="5F97E8CA" w14:textId="77777777" w:rsidR="00493040" w:rsidRPr="006B0801" w:rsidRDefault="00493040" w:rsidP="00493040">
      <w:pPr>
        <w:pStyle w:val="BodyText"/>
        <w:ind w:left="720"/>
      </w:pPr>
    </w:p>
    <w:p w14:paraId="29B8A031" w14:textId="67A32942" w:rsidR="006B0801" w:rsidRDefault="006B0801" w:rsidP="00493040">
      <w:pPr>
        <w:pStyle w:val="BodyText"/>
        <w:numPr>
          <w:ilvl w:val="0"/>
          <w:numId w:val="23"/>
        </w:numPr>
      </w:pPr>
      <w:r w:rsidRPr="006B0801">
        <w:t>Continuous servicing and processing of the personnel’s payrolls and other allied HR activities</w:t>
      </w:r>
      <w:r w:rsidR="00F50083">
        <w:t>.</w:t>
      </w:r>
    </w:p>
    <w:p w14:paraId="7972BADD" w14:textId="77777777" w:rsidR="00493040" w:rsidRDefault="00493040" w:rsidP="00493040">
      <w:pPr>
        <w:pStyle w:val="BodyText"/>
        <w:ind w:left="720"/>
      </w:pPr>
    </w:p>
    <w:p w14:paraId="2AE646B4" w14:textId="759C768D" w:rsidR="00F50083" w:rsidRDefault="00F50083" w:rsidP="00493040">
      <w:pPr>
        <w:pStyle w:val="BodyText"/>
        <w:numPr>
          <w:ilvl w:val="0"/>
          <w:numId w:val="23"/>
        </w:numPr>
        <w:rPr>
          <w:rFonts w:asciiTheme="majorHAnsi" w:hAnsiTheme="majorHAnsi"/>
        </w:rPr>
      </w:pPr>
      <w:r>
        <w:t xml:space="preserve">Our team handles re-imbursement processing preparation of salary slips, PT, PF, Contract, ESIC and LWF, Income tax calculations, TDS deductions, Issuance of form </w:t>
      </w:r>
      <w:r w:rsidR="00FF071D">
        <w:t>16,</w:t>
      </w:r>
      <w:r>
        <w:t xml:space="preserve"> full and final settlement processing.</w:t>
      </w:r>
      <w:r w:rsidRPr="00F50083">
        <w:rPr>
          <w:rFonts w:asciiTheme="majorHAnsi" w:hAnsiTheme="majorHAnsi"/>
        </w:rPr>
        <w:t xml:space="preserve"> </w:t>
      </w:r>
    </w:p>
    <w:p w14:paraId="6A7CE012" w14:textId="77777777" w:rsidR="00493040" w:rsidRDefault="00493040" w:rsidP="00493040">
      <w:pPr>
        <w:pStyle w:val="ListParagraph"/>
        <w:rPr>
          <w:rFonts w:asciiTheme="majorHAnsi" w:hAnsiTheme="majorHAnsi"/>
        </w:rPr>
      </w:pPr>
    </w:p>
    <w:p w14:paraId="0E7CF2D7" w14:textId="77777777" w:rsidR="00493040" w:rsidRPr="006B0801" w:rsidRDefault="00493040" w:rsidP="00493040">
      <w:pPr>
        <w:pStyle w:val="BodyText"/>
        <w:ind w:left="720"/>
        <w:rPr>
          <w:rFonts w:asciiTheme="majorHAnsi" w:hAnsiTheme="majorHAnsi"/>
        </w:rPr>
      </w:pPr>
    </w:p>
    <w:p w14:paraId="77F35864" w14:textId="1D3415C4" w:rsidR="00F92578" w:rsidRPr="00AB20EA" w:rsidRDefault="00AB20EA" w:rsidP="00AB20EA">
      <w:pPr>
        <w:pStyle w:val="BodyText"/>
        <w:numPr>
          <w:ilvl w:val="0"/>
          <w:numId w:val="23"/>
        </w:numPr>
        <w:rPr>
          <w:b/>
          <w:sz w:val="28"/>
          <w:szCs w:val="28"/>
        </w:rPr>
      </w:pPr>
      <w:r w:rsidRPr="00AB20EA">
        <w:rPr>
          <w:b/>
          <w:sz w:val="28"/>
          <w:szCs w:val="28"/>
        </w:rPr>
        <w:t>STATUTORY COMPLIANCE REGISTRATIONS OF ELITE ENTERPRISES</w:t>
      </w:r>
    </w:p>
    <w:p w14:paraId="1985398A" w14:textId="77777777" w:rsidR="00F92578" w:rsidRDefault="00F92578" w:rsidP="00DB640C">
      <w:pPr>
        <w:pStyle w:val="BodyText"/>
        <w:rPr>
          <w:b/>
        </w:rPr>
      </w:pPr>
    </w:p>
    <w:p w14:paraId="092BC506" w14:textId="30E30D11" w:rsidR="00FF071D" w:rsidRDefault="00F92578" w:rsidP="00DB640C">
      <w:pPr>
        <w:pStyle w:val="BodyText"/>
        <w:rPr>
          <w:b/>
        </w:rPr>
      </w:pPr>
      <w:proofErr w:type="gramStart"/>
      <w:r>
        <w:rPr>
          <w:b/>
        </w:rPr>
        <w:t>MSME :</w:t>
      </w:r>
      <w:proofErr w:type="gramEnd"/>
      <w:r>
        <w:rPr>
          <w:b/>
        </w:rPr>
        <w:t xml:space="preserve">- </w:t>
      </w:r>
      <w:r w:rsidR="00B44FD7">
        <w:rPr>
          <w:b/>
        </w:rPr>
        <w:t xml:space="preserve">                                           </w:t>
      </w:r>
      <w:r w:rsidR="00AB20EA">
        <w:rPr>
          <w:b/>
        </w:rPr>
        <w:t xml:space="preserve">                        </w:t>
      </w:r>
      <w:r>
        <w:rPr>
          <w:b/>
        </w:rPr>
        <w:t>MH33D0188003</w:t>
      </w:r>
    </w:p>
    <w:p w14:paraId="6C805089" w14:textId="77777777" w:rsidR="00B44FD7" w:rsidRDefault="00B44FD7" w:rsidP="00DB640C">
      <w:pPr>
        <w:pStyle w:val="BodyText"/>
        <w:rPr>
          <w:b/>
        </w:rPr>
      </w:pPr>
    </w:p>
    <w:p w14:paraId="1B8343DF" w14:textId="143E3923" w:rsidR="00F92578" w:rsidRDefault="00F92578" w:rsidP="00DB640C">
      <w:pPr>
        <w:pStyle w:val="BodyText"/>
        <w:rPr>
          <w:b/>
        </w:rPr>
      </w:pPr>
      <w:proofErr w:type="gramStart"/>
      <w:r>
        <w:rPr>
          <w:b/>
        </w:rPr>
        <w:t>GST :</w:t>
      </w:r>
      <w:proofErr w:type="gramEnd"/>
      <w:r>
        <w:rPr>
          <w:b/>
        </w:rPr>
        <w:t xml:space="preserve">- </w:t>
      </w:r>
      <w:r w:rsidR="00B44FD7">
        <w:rPr>
          <w:b/>
        </w:rPr>
        <w:t xml:space="preserve">                                               </w:t>
      </w:r>
      <w:r w:rsidR="00AB20EA">
        <w:rPr>
          <w:b/>
        </w:rPr>
        <w:t xml:space="preserve">                        </w:t>
      </w:r>
      <w:r>
        <w:rPr>
          <w:b/>
        </w:rPr>
        <w:t>27AAIFE0734D1ZT</w:t>
      </w:r>
    </w:p>
    <w:p w14:paraId="0B3928CB" w14:textId="77777777" w:rsidR="00B44FD7" w:rsidRDefault="00B44FD7" w:rsidP="00DB640C">
      <w:pPr>
        <w:pStyle w:val="BodyText"/>
        <w:rPr>
          <w:b/>
        </w:rPr>
      </w:pPr>
    </w:p>
    <w:p w14:paraId="046396A1" w14:textId="08046EC2" w:rsidR="00F92578" w:rsidRDefault="00AB20EA" w:rsidP="00DB640C">
      <w:pPr>
        <w:pStyle w:val="BodyText"/>
        <w:rPr>
          <w:b/>
        </w:rPr>
      </w:pPr>
      <w:r>
        <w:rPr>
          <w:b/>
        </w:rPr>
        <w:t xml:space="preserve">EMPLOYEE </w:t>
      </w:r>
      <w:r w:rsidR="00F92578">
        <w:rPr>
          <w:b/>
        </w:rPr>
        <w:t xml:space="preserve">PROVIDENT </w:t>
      </w:r>
      <w:proofErr w:type="gramStart"/>
      <w:r w:rsidR="00F92578">
        <w:rPr>
          <w:b/>
        </w:rPr>
        <w:t>FUND :</w:t>
      </w:r>
      <w:proofErr w:type="gramEnd"/>
      <w:r w:rsidR="00F92578">
        <w:rPr>
          <w:b/>
        </w:rPr>
        <w:t xml:space="preserve">- </w:t>
      </w:r>
      <w:r w:rsidR="00B44FD7">
        <w:rPr>
          <w:b/>
        </w:rPr>
        <w:t xml:space="preserve">                 </w:t>
      </w:r>
      <w:r w:rsidR="00F92578">
        <w:rPr>
          <w:b/>
        </w:rPr>
        <w:t>THTHA2077040000</w:t>
      </w:r>
    </w:p>
    <w:p w14:paraId="2D19CE63" w14:textId="520F717F" w:rsidR="00AB20EA" w:rsidRDefault="00AB20EA" w:rsidP="00DB640C">
      <w:pPr>
        <w:pStyle w:val="BodyText"/>
        <w:rPr>
          <w:b/>
        </w:rPr>
      </w:pPr>
    </w:p>
    <w:p w14:paraId="3582048E" w14:textId="53518859" w:rsidR="00AB20EA" w:rsidRDefault="00AB20EA" w:rsidP="00DB640C">
      <w:pPr>
        <w:pStyle w:val="BodyText"/>
        <w:rPr>
          <w:b/>
        </w:rPr>
      </w:pPr>
      <w:proofErr w:type="gramStart"/>
      <w:r>
        <w:rPr>
          <w:b/>
        </w:rPr>
        <w:t>ESIC:-</w:t>
      </w:r>
      <w:proofErr w:type="gramEnd"/>
      <w:r w:rsidR="008267E0">
        <w:rPr>
          <w:b/>
        </w:rPr>
        <w:tab/>
      </w:r>
      <w:r w:rsidR="008267E0">
        <w:rPr>
          <w:b/>
        </w:rPr>
        <w:tab/>
      </w:r>
      <w:r w:rsidR="008267E0">
        <w:rPr>
          <w:b/>
        </w:rPr>
        <w:tab/>
      </w:r>
      <w:r w:rsidR="008267E0">
        <w:rPr>
          <w:b/>
        </w:rPr>
        <w:tab/>
      </w:r>
      <w:r w:rsidR="008267E0">
        <w:rPr>
          <w:b/>
        </w:rPr>
        <w:tab/>
      </w:r>
      <w:r w:rsidR="008267E0">
        <w:rPr>
          <w:b/>
        </w:rPr>
        <w:tab/>
        <w:t>34000420620000606</w:t>
      </w:r>
    </w:p>
    <w:p w14:paraId="3A40AD33" w14:textId="77777777" w:rsidR="00B44FD7" w:rsidRDefault="00B44FD7" w:rsidP="00DB640C">
      <w:pPr>
        <w:pStyle w:val="BodyText"/>
        <w:rPr>
          <w:b/>
        </w:rPr>
      </w:pPr>
    </w:p>
    <w:p w14:paraId="49EAE20F" w14:textId="0752A158" w:rsidR="00F92578" w:rsidRDefault="00F92578" w:rsidP="00DB640C">
      <w:pPr>
        <w:pStyle w:val="BodyText"/>
        <w:rPr>
          <w:b/>
        </w:rPr>
      </w:pPr>
      <w:r>
        <w:rPr>
          <w:b/>
        </w:rPr>
        <w:t xml:space="preserve">PROFESSION </w:t>
      </w:r>
      <w:proofErr w:type="gramStart"/>
      <w:r>
        <w:rPr>
          <w:b/>
        </w:rPr>
        <w:t>TAX :</w:t>
      </w:r>
      <w:proofErr w:type="gramEnd"/>
      <w:r>
        <w:rPr>
          <w:b/>
        </w:rPr>
        <w:t xml:space="preserve">- </w:t>
      </w:r>
      <w:r w:rsidR="00B44FD7">
        <w:rPr>
          <w:b/>
        </w:rPr>
        <w:t xml:space="preserve">              </w:t>
      </w:r>
      <w:r w:rsidR="00AB20EA">
        <w:rPr>
          <w:b/>
        </w:rPr>
        <w:tab/>
      </w:r>
      <w:r w:rsidR="00AB20EA">
        <w:rPr>
          <w:b/>
        </w:rPr>
        <w:tab/>
      </w:r>
      <w:r w:rsidR="00B44FD7">
        <w:rPr>
          <w:b/>
        </w:rPr>
        <w:t xml:space="preserve">  </w:t>
      </w:r>
      <w:r>
        <w:rPr>
          <w:b/>
        </w:rPr>
        <w:t>27431795618P</w:t>
      </w:r>
    </w:p>
    <w:p w14:paraId="0ABBEE98" w14:textId="77777777" w:rsidR="00B44FD7" w:rsidRDefault="00B44FD7" w:rsidP="00DB640C">
      <w:pPr>
        <w:pStyle w:val="BodyText"/>
        <w:rPr>
          <w:b/>
        </w:rPr>
      </w:pPr>
    </w:p>
    <w:p w14:paraId="5655F9E0" w14:textId="68A7C58D" w:rsidR="00F92578" w:rsidRDefault="00F92578" w:rsidP="00DB640C">
      <w:pPr>
        <w:pStyle w:val="BodyText"/>
        <w:rPr>
          <w:b/>
        </w:rPr>
      </w:pPr>
      <w:r>
        <w:rPr>
          <w:b/>
        </w:rPr>
        <w:t xml:space="preserve">LABOUR WELFARE </w:t>
      </w:r>
      <w:proofErr w:type="gramStart"/>
      <w:r>
        <w:rPr>
          <w:b/>
        </w:rPr>
        <w:t>FUND :</w:t>
      </w:r>
      <w:proofErr w:type="gramEnd"/>
      <w:r>
        <w:rPr>
          <w:b/>
        </w:rPr>
        <w:t xml:space="preserve">- </w:t>
      </w:r>
      <w:r w:rsidR="00AB20EA">
        <w:rPr>
          <w:b/>
        </w:rPr>
        <w:tab/>
      </w:r>
      <w:r w:rsidR="00AB20EA">
        <w:rPr>
          <w:b/>
        </w:rPr>
        <w:tab/>
      </w:r>
      <w:r w:rsidR="00B44FD7">
        <w:rPr>
          <w:b/>
        </w:rPr>
        <w:t xml:space="preserve"> </w:t>
      </w:r>
      <w:r>
        <w:rPr>
          <w:b/>
        </w:rPr>
        <w:t>THTHAE000124</w:t>
      </w:r>
    </w:p>
    <w:p w14:paraId="7153A670" w14:textId="77777777" w:rsidR="00FF071D" w:rsidRDefault="00FF071D" w:rsidP="00DB640C">
      <w:pPr>
        <w:pStyle w:val="BodyText"/>
        <w:rPr>
          <w:b/>
        </w:rPr>
      </w:pPr>
    </w:p>
    <w:p w14:paraId="74A194F4" w14:textId="77777777" w:rsidR="00FF071D" w:rsidRDefault="00FF071D" w:rsidP="00DB640C">
      <w:pPr>
        <w:pStyle w:val="BodyText"/>
        <w:rPr>
          <w:b/>
        </w:rPr>
      </w:pPr>
    </w:p>
    <w:p w14:paraId="212B4EBB" w14:textId="77777777" w:rsidR="00FF071D" w:rsidRDefault="00FF071D" w:rsidP="00DB640C">
      <w:pPr>
        <w:pStyle w:val="BodyText"/>
        <w:rPr>
          <w:b/>
        </w:rPr>
      </w:pPr>
    </w:p>
    <w:p w14:paraId="3E2CD031" w14:textId="77777777" w:rsidR="00FF071D" w:rsidRDefault="00FF071D" w:rsidP="00DB640C">
      <w:pPr>
        <w:pStyle w:val="BodyText"/>
        <w:rPr>
          <w:b/>
        </w:rPr>
      </w:pPr>
    </w:p>
    <w:p w14:paraId="05305CE5" w14:textId="77777777" w:rsidR="00FF071D" w:rsidRDefault="00FF071D" w:rsidP="00DB640C">
      <w:pPr>
        <w:pStyle w:val="BodyText"/>
        <w:rPr>
          <w:b/>
        </w:rPr>
      </w:pPr>
    </w:p>
    <w:p w14:paraId="61639A08" w14:textId="2099AC5F" w:rsidR="00FF071D" w:rsidRDefault="00493040" w:rsidP="00DB640C">
      <w:pPr>
        <w:pStyle w:val="BodyText"/>
        <w:rPr>
          <w:b/>
        </w:rPr>
      </w:pPr>
      <w:r>
        <w:rPr>
          <w:b/>
        </w:rPr>
        <w:t xml:space="preserve">                                                                                                                                                   Cont-pg-4</w:t>
      </w:r>
    </w:p>
    <w:p w14:paraId="4508C64C" w14:textId="77777777" w:rsidR="00FF071D" w:rsidRDefault="00FF071D" w:rsidP="00DB640C">
      <w:pPr>
        <w:pStyle w:val="BodyText"/>
        <w:rPr>
          <w:b/>
        </w:rPr>
      </w:pPr>
    </w:p>
    <w:p w14:paraId="7689CFBC" w14:textId="77777777" w:rsidR="00FF071D" w:rsidRDefault="00FF071D" w:rsidP="00DB640C">
      <w:pPr>
        <w:pStyle w:val="BodyText"/>
        <w:rPr>
          <w:b/>
        </w:rPr>
      </w:pPr>
    </w:p>
    <w:p w14:paraId="577279EF" w14:textId="4276829E" w:rsidR="00FF071D" w:rsidRDefault="00FF071D" w:rsidP="00DB640C">
      <w:pPr>
        <w:pStyle w:val="BodyText"/>
        <w:rPr>
          <w:b/>
        </w:rPr>
      </w:pPr>
    </w:p>
    <w:p w14:paraId="577DB386" w14:textId="0C5D0A81" w:rsidR="00493040" w:rsidRDefault="00493040" w:rsidP="00DB640C">
      <w:pPr>
        <w:pStyle w:val="BodyText"/>
        <w:rPr>
          <w:b/>
        </w:rPr>
      </w:pPr>
    </w:p>
    <w:p w14:paraId="68689CC6" w14:textId="105354B0" w:rsidR="00493040" w:rsidRDefault="00493040" w:rsidP="00DB640C">
      <w:pPr>
        <w:pStyle w:val="BodyText"/>
        <w:rPr>
          <w:b/>
        </w:rPr>
      </w:pPr>
    </w:p>
    <w:p w14:paraId="67E4A7F8" w14:textId="4A0CD299" w:rsidR="00493040" w:rsidRDefault="00493040" w:rsidP="00DB640C">
      <w:pPr>
        <w:pStyle w:val="BodyText"/>
        <w:rPr>
          <w:b/>
        </w:rPr>
      </w:pPr>
    </w:p>
    <w:p w14:paraId="68F81AEF" w14:textId="65F2971B" w:rsidR="00493040" w:rsidRDefault="00493040" w:rsidP="00493040">
      <w:pPr>
        <w:pStyle w:val="BodyText"/>
        <w:jc w:val="center"/>
        <w:rPr>
          <w:b/>
        </w:rPr>
      </w:pPr>
      <w:r>
        <w:rPr>
          <w:b/>
        </w:rPr>
        <w:t>-4-</w:t>
      </w:r>
    </w:p>
    <w:p w14:paraId="35F97EC9" w14:textId="77777777" w:rsidR="00493040" w:rsidRDefault="00493040" w:rsidP="00DB640C">
      <w:pPr>
        <w:pStyle w:val="BodyText"/>
        <w:rPr>
          <w:b/>
        </w:rPr>
      </w:pPr>
    </w:p>
    <w:p w14:paraId="79D1856C" w14:textId="6B873174" w:rsidR="00AB20EA" w:rsidRDefault="00AB20EA" w:rsidP="00AB20EA">
      <w:pPr>
        <w:pStyle w:val="BodyText"/>
        <w:numPr>
          <w:ilvl w:val="0"/>
          <w:numId w:val="26"/>
        </w:numPr>
        <w:rPr>
          <w:b/>
          <w:sz w:val="32"/>
          <w:szCs w:val="32"/>
        </w:rPr>
      </w:pPr>
      <w:r w:rsidRPr="00AB20EA">
        <w:rPr>
          <w:b/>
          <w:sz w:val="32"/>
          <w:szCs w:val="32"/>
        </w:rPr>
        <w:t>OUR CLIENTS</w:t>
      </w:r>
    </w:p>
    <w:p w14:paraId="3C81223B" w14:textId="77777777" w:rsidR="00AB20EA" w:rsidRPr="00AB20EA" w:rsidRDefault="00AB20EA" w:rsidP="00AB20EA">
      <w:pPr>
        <w:pStyle w:val="BodyText"/>
        <w:ind w:left="720"/>
        <w:rPr>
          <w:b/>
          <w:sz w:val="32"/>
          <w:szCs w:val="32"/>
        </w:rPr>
      </w:pPr>
    </w:p>
    <w:p w14:paraId="5F332521" w14:textId="4EFA77C4" w:rsidR="00A25CB0" w:rsidRDefault="001F1B74" w:rsidP="00DB640C">
      <w:pPr>
        <w:pStyle w:val="BodyText"/>
        <w:rPr>
          <w:b/>
        </w:rPr>
      </w:pPr>
      <w:r>
        <w:rPr>
          <w:b/>
        </w:rPr>
        <w:t>O</w:t>
      </w:r>
      <w:r w:rsidR="00DB640C" w:rsidRPr="00044A1E">
        <w:rPr>
          <w:b/>
        </w:rPr>
        <w:t>ver</w:t>
      </w:r>
      <w:r w:rsidR="00DB640C">
        <w:rPr>
          <w:b/>
        </w:rPr>
        <w:t xml:space="preserve"> </w:t>
      </w:r>
      <w:r w:rsidR="00DB640C" w:rsidRPr="00044A1E">
        <w:rPr>
          <w:b/>
        </w:rPr>
        <w:t>the</w:t>
      </w:r>
      <w:r w:rsidR="00DB640C">
        <w:rPr>
          <w:b/>
        </w:rPr>
        <w:t xml:space="preserve"> </w:t>
      </w:r>
      <w:r w:rsidR="00DB640C" w:rsidRPr="00044A1E">
        <w:rPr>
          <w:b/>
        </w:rPr>
        <w:t>years we have built long standing</w:t>
      </w:r>
      <w:r w:rsidR="00DB640C">
        <w:rPr>
          <w:b/>
        </w:rPr>
        <w:t xml:space="preserve"> relationship with our</w:t>
      </w:r>
      <w:r w:rsidR="00DB640C" w:rsidRPr="00044A1E">
        <w:rPr>
          <w:b/>
        </w:rPr>
        <w:t xml:space="preserve"> client</w:t>
      </w:r>
      <w:r w:rsidR="00DB640C">
        <w:rPr>
          <w:b/>
        </w:rPr>
        <w:t>s</w:t>
      </w:r>
      <w:r w:rsidR="00DB640C" w:rsidRPr="00044A1E">
        <w:rPr>
          <w:b/>
        </w:rPr>
        <w:t>.</w:t>
      </w:r>
      <w:r w:rsidR="00DB640C">
        <w:rPr>
          <w:b/>
        </w:rPr>
        <w:t xml:space="preserve"> </w:t>
      </w:r>
    </w:p>
    <w:p w14:paraId="4824569A" w14:textId="23F9F346" w:rsidR="00DB640C" w:rsidRDefault="00DB640C" w:rsidP="00DB640C">
      <w:pPr>
        <w:pStyle w:val="BodyText"/>
        <w:rPr>
          <w:b/>
        </w:rPr>
      </w:pPr>
      <w:r>
        <w:rPr>
          <w:b/>
        </w:rPr>
        <w:t>Following are few of them.</w:t>
      </w:r>
    </w:p>
    <w:p w14:paraId="46F684F1" w14:textId="77777777" w:rsidR="00441CE8" w:rsidRDefault="00441CE8" w:rsidP="00DB640C">
      <w:pPr>
        <w:pStyle w:val="BodyText"/>
        <w:rPr>
          <w:b/>
        </w:rPr>
      </w:pPr>
    </w:p>
    <w:tbl>
      <w:tblPr>
        <w:tblStyle w:val="TableGrid"/>
        <w:tblW w:w="0" w:type="auto"/>
        <w:tblLook w:val="04A0" w:firstRow="1" w:lastRow="0" w:firstColumn="1" w:lastColumn="0" w:noHBand="0" w:noVBand="1"/>
      </w:tblPr>
      <w:tblGrid>
        <w:gridCol w:w="4676"/>
        <w:gridCol w:w="4674"/>
      </w:tblGrid>
      <w:tr w:rsidR="00B17D59" w14:paraId="16CF6E16" w14:textId="77777777" w:rsidTr="007D7F9B">
        <w:trPr>
          <w:trHeight w:val="471"/>
        </w:trPr>
        <w:tc>
          <w:tcPr>
            <w:tcW w:w="4788" w:type="dxa"/>
          </w:tcPr>
          <w:p w14:paraId="351B3633" w14:textId="77777777" w:rsidR="00B17D59" w:rsidRDefault="00B17D59" w:rsidP="00B17D59">
            <w:pPr>
              <w:pStyle w:val="BodyText"/>
              <w:numPr>
                <w:ilvl w:val="0"/>
                <w:numId w:val="8"/>
              </w:numPr>
            </w:pPr>
            <w:r>
              <w:t>M/s Aker Solutions,</w:t>
            </w:r>
          </w:p>
          <w:p w14:paraId="6FFB1DB6" w14:textId="77777777" w:rsidR="00B17D59" w:rsidRDefault="00B17D59" w:rsidP="00DB640C">
            <w:pPr>
              <w:pStyle w:val="BodyText"/>
              <w:rPr>
                <w:b/>
              </w:rPr>
            </w:pPr>
          </w:p>
        </w:tc>
        <w:tc>
          <w:tcPr>
            <w:tcW w:w="4788" w:type="dxa"/>
          </w:tcPr>
          <w:p w14:paraId="0FAFD17F" w14:textId="77777777" w:rsidR="00B17D59" w:rsidRDefault="00B17D59" w:rsidP="00B17D59">
            <w:pPr>
              <w:pStyle w:val="BodyText"/>
              <w:numPr>
                <w:ilvl w:val="0"/>
                <w:numId w:val="8"/>
              </w:numPr>
            </w:pPr>
            <w:r>
              <w:t>M/s Larsen &amp; Toubro Ltd.</w:t>
            </w:r>
          </w:p>
          <w:p w14:paraId="6704AAB5" w14:textId="77777777" w:rsidR="00A215D1" w:rsidRDefault="00A215D1" w:rsidP="00B17D59">
            <w:pPr>
              <w:pStyle w:val="BodyText"/>
              <w:numPr>
                <w:ilvl w:val="0"/>
                <w:numId w:val="8"/>
              </w:numPr>
            </w:pPr>
            <w:r>
              <w:t>M/s L&amp;T ECC Ltd.</w:t>
            </w:r>
          </w:p>
          <w:p w14:paraId="3915DD16" w14:textId="77777777" w:rsidR="00B17D59" w:rsidRDefault="00B17D59" w:rsidP="00DB640C">
            <w:pPr>
              <w:pStyle w:val="BodyText"/>
              <w:rPr>
                <w:b/>
              </w:rPr>
            </w:pPr>
          </w:p>
        </w:tc>
      </w:tr>
      <w:tr w:rsidR="00B17D59" w14:paraId="66971EDF" w14:textId="77777777" w:rsidTr="00B17D59">
        <w:tc>
          <w:tcPr>
            <w:tcW w:w="4788" w:type="dxa"/>
          </w:tcPr>
          <w:p w14:paraId="2EBEF458" w14:textId="77777777" w:rsidR="00B17D59" w:rsidRPr="001F1B74" w:rsidRDefault="00B17D59" w:rsidP="00B17D59">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Technip Energies</w:t>
            </w:r>
          </w:p>
          <w:p w14:paraId="6EB0B034" w14:textId="77777777" w:rsidR="00B17D59" w:rsidRDefault="00B17D59" w:rsidP="00DB640C">
            <w:pPr>
              <w:pStyle w:val="BodyText"/>
              <w:rPr>
                <w:b/>
              </w:rPr>
            </w:pPr>
          </w:p>
        </w:tc>
        <w:tc>
          <w:tcPr>
            <w:tcW w:w="4788" w:type="dxa"/>
          </w:tcPr>
          <w:p w14:paraId="0B64ABBC" w14:textId="77777777" w:rsidR="00B17D59" w:rsidRPr="001F1B74" w:rsidRDefault="00B17D59" w:rsidP="00B17D59">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TATA Projects.</w:t>
            </w:r>
          </w:p>
          <w:p w14:paraId="301D140E" w14:textId="77777777" w:rsidR="00B17D59" w:rsidRDefault="00B17D59" w:rsidP="00DB640C">
            <w:pPr>
              <w:pStyle w:val="BodyText"/>
              <w:rPr>
                <w:b/>
              </w:rPr>
            </w:pPr>
          </w:p>
        </w:tc>
      </w:tr>
      <w:tr w:rsidR="00B17D59" w14:paraId="1D8BF573" w14:textId="77777777" w:rsidTr="00B17D59">
        <w:tc>
          <w:tcPr>
            <w:tcW w:w="4788" w:type="dxa"/>
          </w:tcPr>
          <w:p w14:paraId="4E883D48" w14:textId="77777777" w:rsidR="00B17D59" w:rsidRDefault="00B17D59" w:rsidP="00B17D59">
            <w:pPr>
              <w:pStyle w:val="BodyText"/>
              <w:numPr>
                <w:ilvl w:val="0"/>
                <w:numId w:val="8"/>
              </w:numPr>
            </w:pPr>
            <w:r>
              <w:t>M/s Toyo Engineering (I) Pvt Ltd</w:t>
            </w:r>
          </w:p>
          <w:p w14:paraId="5BA3DF0D" w14:textId="77777777" w:rsidR="00B17D59" w:rsidRDefault="00B17D59" w:rsidP="00DB640C">
            <w:pPr>
              <w:pStyle w:val="BodyText"/>
              <w:rPr>
                <w:b/>
              </w:rPr>
            </w:pPr>
          </w:p>
        </w:tc>
        <w:tc>
          <w:tcPr>
            <w:tcW w:w="4788" w:type="dxa"/>
          </w:tcPr>
          <w:p w14:paraId="38B0E524" w14:textId="77777777" w:rsidR="00B17D59" w:rsidRPr="001F1B74" w:rsidRDefault="00B17D59" w:rsidP="00B17D59">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TCE Consulting Engineers Ltd.</w:t>
            </w:r>
          </w:p>
          <w:p w14:paraId="755373BC" w14:textId="77777777" w:rsidR="00B17D59" w:rsidRDefault="00B17D59" w:rsidP="00DB640C">
            <w:pPr>
              <w:pStyle w:val="BodyText"/>
              <w:rPr>
                <w:b/>
              </w:rPr>
            </w:pPr>
          </w:p>
        </w:tc>
      </w:tr>
      <w:tr w:rsidR="00B17D59" w14:paraId="60C20570" w14:textId="77777777" w:rsidTr="00B17D59">
        <w:tc>
          <w:tcPr>
            <w:tcW w:w="4788" w:type="dxa"/>
          </w:tcPr>
          <w:p w14:paraId="1D5403E3" w14:textId="77777777" w:rsidR="00B17D59" w:rsidRDefault="00B17D59" w:rsidP="00B17D59">
            <w:pPr>
              <w:pStyle w:val="BodyText"/>
              <w:numPr>
                <w:ilvl w:val="0"/>
                <w:numId w:val="8"/>
              </w:numPr>
            </w:pPr>
            <w:r>
              <w:t>M/s Hindustan Unilever Ltd.</w:t>
            </w:r>
          </w:p>
          <w:p w14:paraId="3B25DD67" w14:textId="77777777" w:rsidR="00B17D59" w:rsidRDefault="00B17D59" w:rsidP="00DB640C">
            <w:pPr>
              <w:pStyle w:val="BodyText"/>
              <w:rPr>
                <w:b/>
              </w:rPr>
            </w:pPr>
          </w:p>
        </w:tc>
        <w:tc>
          <w:tcPr>
            <w:tcW w:w="4788" w:type="dxa"/>
          </w:tcPr>
          <w:p w14:paraId="36AB8C43" w14:textId="77777777" w:rsidR="006F2D0D" w:rsidRDefault="006F2D0D" w:rsidP="006F2D0D">
            <w:pPr>
              <w:pStyle w:val="BodyText"/>
              <w:numPr>
                <w:ilvl w:val="0"/>
                <w:numId w:val="8"/>
              </w:numPr>
            </w:pPr>
            <w:r>
              <w:t>Reliance Industries.</w:t>
            </w:r>
          </w:p>
          <w:p w14:paraId="6E30C9FE" w14:textId="77777777" w:rsidR="00B17D59" w:rsidRDefault="00B17D59" w:rsidP="00DB640C">
            <w:pPr>
              <w:pStyle w:val="BodyText"/>
              <w:rPr>
                <w:b/>
              </w:rPr>
            </w:pPr>
          </w:p>
        </w:tc>
      </w:tr>
      <w:tr w:rsidR="00B17D59" w14:paraId="0A84348A" w14:textId="77777777" w:rsidTr="00B17D59">
        <w:tc>
          <w:tcPr>
            <w:tcW w:w="4788" w:type="dxa"/>
          </w:tcPr>
          <w:p w14:paraId="0E5796BF" w14:textId="77777777" w:rsidR="00B17D59" w:rsidRPr="006F2D0D" w:rsidRDefault="006F2D0D" w:rsidP="006F2D0D">
            <w:pPr>
              <w:pStyle w:val="BodyText"/>
              <w:numPr>
                <w:ilvl w:val="0"/>
                <w:numId w:val="25"/>
              </w:numPr>
            </w:pPr>
            <w:r w:rsidRPr="006F2D0D">
              <w:t>M/s Jacobs H&amp;G Ltd.</w:t>
            </w:r>
          </w:p>
        </w:tc>
        <w:tc>
          <w:tcPr>
            <w:tcW w:w="4788" w:type="dxa"/>
          </w:tcPr>
          <w:p w14:paraId="513ED6EE"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Mahindra EPC</w:t>
            </w:r>
          </w:p>
          <w:p w14:paraId="72C8557B" w14:textId="77777777" w:rsidR="00B17D59" w:rsidRDefault="00B17D59" w:rsidP="00DB640C">
            <w:pPr>
              <w:pStyle w:val="BodyText"/>
              <w:rPr>
                <w:b/>
              </w:rPr>
            </w:pPr>
          </w:p>
        </w:tc>
      </w:tr>
      <w:tr w:rsidR="006F2D0D" w14:paraId="0742E80C" w14:textId="77777777" w:rsidTr="00B17D59">
        <w:tc>
          <w:tcPr>
            <w:tcW w:w="4788" w:type="dxa"/>
          </w:tcPr>
          <w:p w14:paraId="0CE0587E" w14:textId="1E8BB2DE" w:rsidR="006F2D0D" w:rsidRPr="001F1B74" w:rsidRDefault="00A215D1" w:rsidP="00773F86">
            <w:pPr>
              <w:pStyle w:val="ListParagraph"/>
              <w:numPr>
                <w:ilvl w:val="0"/>
                <w:numId w:val="8"/>
              </w:numPr>
              <w:rPr>
                <w:rFonts w:asciiTheme="majorHAnsi" w:eastAsia="Batang" w:hAnsiTheme="majorHAnsi" w:cs="Aharoni"/>
                <w:iCs/>
                <w:color w:val="000000"/>
                <w:sz w:val="24"/>
                <w:szCs w:val="24"/>
              </w:rPr>
            </w:pPr>
            <w:r>
              <w:rPr>
                <w:rFonts w:asciiTheme="majorHAnsi" w:eastAsia="Batang" w:hAnsiTheme="majorHAnsi" w:cs="Aharoni"/>
                <w:iCs/>
                <w:color w:val="000000"/>
                <w:sz w:val="24"/>
                <w:szCs w:val="24"/>
              </w:rPr>
              <w:t xml:space="preserve">M/s </w:t>
            </w:r>
            <w:r w:rsidR="005A7FCA">
              <w:rPr>
                <w:rFonts w:asciiTheme="majorHAnsi" w:eastAsia="Batang" w:hAnsiTheme="majorHAnsi" w:cs="Aharoni"/>
                <w:iCs/>
                <w:color w:val="000000"/>
                <w:sz w:val="24"/>
                <w:szCs w:val="24"/>
              </w:rPr>
              <w:t>Leighton Engineers</w:t>
            </w:r>
            <w:r>
              <w:rPr>
                <w:rFonts w:asciiTheme="majorHAnsi" w:eastAsia="Batang" w:hAnsiTheme="majorHAnsi" w:cs="Aharoni"/>
                <w:iCs/>
                <w:color w:val="000000"/>
                <w:sz w:val="24"/>
                <w:szCs w:val="24"/>
              </w:rPr>
              <w:t xml:space="preserve"> </w:t>
            </w:r>
            <w:r w:rsidR="006F2D0D" w:rsidRPr="001F1B74">
              <w:rPr>
                <w:rFonts w:asciiTheme="majorHAnsi" w:eastAsia="Batang" w:hAnsiTheme="majorHAnsi" w:cs="Aharoni"/>
                <w:iCs/>
                <w:color w:val="000000"/>
                <w:sz w:val="24"/>
                <w:szCs w:val="24"/>
              </w:rPr>
              <w:t>P</w:t>
            </w:r>
            <w:r>
              <w:rPr>
                <w:rFonts w:asciiTheme="majorHAnsi" w:eastAsia="Batang" w:hAnsiTheme="majorHAnsi" w:cs="Aharoni"/>
                <w:iCs/>
                <w:color w:val="000000"/>
                <w:sz w:val="24"/>
                <w:szCs w:val="24"/>
              </w:rPr>
              <w:t>vt</w:t>
            </w:r>
            <w:r w:rsidR="006F2D0D" w:rsidRPr="001F1B74">
              <w:rPr>
                <w:rFonts w:asciiTheme="majorHAnsi" w:eastAsia="Batang" w:hAnsiTheme="majorHAnsi" w:cs="Aharoni"/>
                <w:iCs/>
                <w:color w:val="000000"/>
                <w:sz w:val="24"/>
                <w:szCs w:val="24"/>
              </w:rPr>
              <w:t>. Ltd</w:t>
            </w:r>
          </w:p>
          <w:p w14:paraId="15AFA2C2" w14:textId="77777777" w:rsidR="006F2D0D" w:rsidRDefault="006F2D0D" w:rsidP="00773F86">
            <w:pPr>
              <w:pStyle w:val="BodyText"/>
              <w:rPr>
                <w:b/>
              </w:rPr>
            </w:pPr>
          </w:p>
        </w:tc>
        <w:tc>
          <w:tcPr>
            <w:tcW w:w="4788" w:type="dxa"/>
          </w:tcPr>
          <w:p w14:paraId="0E039CCF"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Burns &amp; </w:t>
            </w:r>
            <w:proofErr w:type="spellStart"/>
            <w:r w:rsidRPr="001F1B74">
              <w:rPr>
                <w:rFonts w:asciiTheme="majorHAnsi" w:eastAsia="Batang" w:hAnsiTheme="majorHAnsi" w:cs="Aharoni"/>
                <w:iCs/>
                <w:color w:val="000000"/>
                <w:sz w:val="24"/>
                <w:szCs w:val="24"/>
              </w:rPr>
              <w:t>McDonnells</w:t>
            </w:r>
            <w:proofErr w:type="spellEnd"/>
          </w:p>
          <w:p w14:paraId="3BA36ABF" w14:textId="77777777" w:rsidR="006F2D0D" w:rsidRDefault="006F2D0D" w:rsidP="00DB640C">
            <w:pPr>
              <w:pStyle w:val="BodyText"/>
              <w:rPr>
                <w:b/>
              </w:rPr>
            </w:pPr>
          </w:p>
        </w:tc>
      </w:tr>
      <w:tr w:rsidR="006F2D0D" w14:paraId="5C0639A6" w14:textId="77777777" w:rsidTr="00B17D59">
        <w:tc>
          <w:tcPr>
            <w:tcW w:w="4788" w:type="dxa"/>
          </w:tcPr>
          <w:p w14:paraId="2CCCD2DA"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w:t>
            </w:r>
            <w:proofErr w:type="spellStart"/>
            <w:r w:rsidRPr="001F1B74">
              <w:rPr>
                <w:rFonts w:asciiTheme="majorHAnsi" w:eastAsia="Batang" w:hAnsiTheme="majorHAnsi" w:cs="Aharoni"/>
                <w:iCs/>
                <w:color w:val="000000"/>
                <w:sz w:val="24"/>
                <w:szCs w:val="24"/>
              </w:rPr>
              <w:t>Artson</w:t>
            </w:r>
            <w:proofErr w:type="spellEnd"/>
            <w:r w:rsidRPr="001F1B74">
              <w:rPr>
                <w:rFonts w:asciiTheme="majorHAnsi" w:eastAsia="Batang" w:hAnsiTheme="majorHAnsi" w:cs="Aharoni"/>
                <w:iCs/>
                <w:color w:val="000000"/>
                <w:sz w:val="24"/>
                <w:szCs w:val="24"/>
              </w:rPr>
              <w:t xml:space="preserve"> Engineering Ltd. (TATA Subsidiary)</w:t>
            </w:r>
          </w:p>
          <w:p w14:paraId="48C1BB67" w14:textId="77777777" w:rsidR="006F2D0D" w:rsidRDefault="006F2D0D" w:rsidP="00DB640C">
            <w:pPr>
              <w:pStyle w:val="BodyText"/>
              <w:rPr>
                <w:b/>
              </w:rPr>
            </w:pPr>
          </w:p>
        </w:tc>
        <w:tc>
          <w:tcPr>
            <w:tcW w:w="4788" w:type="dxa"/>
          </w:tcPr>
          <w:p w14:paraId="4B3F3FD3"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w:t>
            </w:r>
            <w:proofErr w:type="spellStart"/>
            <w:r w:rsidRPr="001F1B74">
              <w:rPr>
                <w:rFonts w:asciiTheme="majorHAnsi" w:eastAsia="Batang" w:hAnsiTheme="majorHAnsi" w:cs="Aharoni"/>
                <w:iCs/>
                <w:color w:val="000000"/>
                <w:sz w:val="24"/>
                <w:szCs w:val="24"/>
              </w:rPr>
              <w:t>Aquagel</w:t>
            </w:r>
            <w:proofErr w:type="spellEnd"/>
            <w:r w:rsidRPr="001F1B74">
              <w:rPr>
                <w:rFonts w:asciiTheme="majorHAnsi" w:eastAsia="Batang" w:hAnsiTheme="majorHAnsi" w:cs="Aharoni"/>
                <w:iCs/>
                <w:color w:val="000000"/>
                <w:sz w:val="24"/>
                <w:szCs w:val="24"/>
              </w:rPr>
              <w:t xml:space="preserve"> Chemicals Pvt Ltd</w:t>
            </w:r>
          </w:p>
          <w:p w14:paraId="54806096" w14:textId="77777777" w:rsidR="006F2D0D" w:rsidRDefault="006F2D0D" w:rsidP="00DB640C">
            <w:pPr>
              <w:pStyle w:val="BodyText"/>
              <w:rPr>
                <w:b/>
              </w:rPr>
            </w:pPr>
          </w:p>
        </w:tc>
      </w:tr>
      <w:tr w:rsidR="006F2D0D" w14:paraId="58AE41EC" w14:textId="77777777" w:rsidTr="00B17D59">
        <w:tc>
          <w:tcPr>
            <w:tcW w:w="4788" w:type="dxa"/>
          </w:tcPr>
          <w:p w14:paraId="75DE895E"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Laxmi Organic Industries Ltd. </w:t>
            </w:r>
          </w:p>
          <w:p w14:paraId="7548C2D9" w14:textId="77777777" w:rsidR="006F2D0D" w:rsidRDefault="006F2D0D" w:rsidP="00DB640C">
            <w:pPr>
              <w:pStyle w:val="BodyText"/>
              <w:rPr>
                <w:b/>
              </w:rPr>
            </w:pPr>
          </w:p>
        </w:tc>
        <w:tc>
          <w:tcPr>
            <w:tcW w:w="4788" w:type="dxa"/>
          </w:tcPr>
          <w:p w14:paraId="0367E7A9"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w:t>
            </w:r>
            <w:proofErr w:type="spellStart"/>
            <w:r w:rsidRPr="001F1B74">
              <w:rPr>
                <w:rFonts w:asciiTheme="majorHAnsi" w:eastAsia="Batang" w:hAnsiTheme="majorHAnsi" w:cs="Aharoni"/>
                <w:iCs/>
                <w:color w:val="000000"/>
                <w:sz w:val="24"/>
                <w:szCs w:val="24"/>
              </w:rPr>
              <w:t>Ensepatec</w:t>
            </w:r>
            <w:proofErr w:type="spellEnd"/>
            <w:r w:rsidRPr="001F1B74">
              <w:rPr>
                <w:rFonts w:asciiTheme="majorHAnsi" w:eastAsia="Batang" w:hAnsiTheme="majorHAnsi" w:cs="Aharoni"/>
                <w:iCs/>
                <w:color w:val="000000"/>
                <w:sz w:val="24"/>
                <w:szCs w:val="24"/>
              </w:rPr>
              <w:t xml:space="preserve"> (I) Pvt. Ltd</w:t>
            </w:r>
          </w:p>
          <w:p w14:paraId="442EF65E" w14:textId="77777777" w:rsidR="006F2D0D" w:rsidRDefault="006F2D0D" w:rsidP="00DB640C">
            <w:pPr>
              <w:pStyle w:val="BodyText"/>
              <w:rPr>
                <w:b/>
              </w:rPr>
            </w:pPr>
          </w:p>
        </w:tc>
      </w:tr>
      <w:tr w:rsidR="006F2D0D" w14:paraId="2EA8C02A" w14:textId="77777777" w:rsidTr="00B17D59">
        <w:tc>
          <w:tcPr>
            <w:tcW w:w="4788" w:type="dxa"/>
          </w:tcPr>
          <w:p w14:paraId="3023E968" w14:textId="77777777" w:rsidR="006F2D0D" w:rsidRDefault="006F2D0D" w:rsidP="006F2D0D">
            <w:pPr>
              <w:pStyle w:val="BodyText"/>
              <w:numPr>
                <w:ilvl w:val="0"/>
                <w:numId w:val="8"/>
              </w:numPr>
            </w:pPr>
            <w:r>
              <w:t xml:space="preserve">M/s </w:t>
            </w:r>
            <w:proofErr w:type="spellStart"/>
            <w:r>
              <w:t>Uniklinger</w:t>
            </w:r>
            <w:proofErr w:type="spellEnd"/>
            <w:r>
              <w:t xml:space="preserve"> Ltd</w:t>
            </w:r>
          </w:p>
          <w:p w14:paraId="6CBDF91F" w14:textId="77777777" w:rsidR="006F2D0D" w:rsidRDefault="006F2D0D" w:rsidP="00773F86">
            <w:pPr>
              <w:pStyle w:val="BodyText"/>
              <w:rPr>
                <w:b/>
              </w:rPr>
            </w:pPr>
          </w:p>
        </w:tc>
        <w:tc>
          <w:tcPr>
            <w:tcW w:w="4788" w:type="dxa"/>
          </w:tcPr>
          <w:p w14:paraId="4F0AF8E5" w14:textId="77777777" w:rsidR="006F2D0D" w:rsidRDefault="006F2D0D" w:rsidP="006F2D0D">
            <w:pPr>
              <w:pStyle w:val="BodyText"/>
              <w:numPr>
                <w:ilvl w:val="0"/>
                <w:numId w:val="8"/>
              </w:numPr>
            </w:pPr>
            <w:r>
              <w:t>M/s Ernst &amp; Young</w:t>
            </w:r>
          </w:p>
          <w:p w14:paraId="72FB52EA" w14:textId="77777777" w:rsidR="006F2D0D" w:rsidRDefault="006F2D0D" w:rsidP="00773F86">
            <w:pPr>
              <w:pStyle w:val="BodyText"/>
              <w:rPr>
                <w:b/>
              </w:rPr>
            </w:pPr>
          </w:p>
        </w:tc>
      </w:tr>
      <w:tr w:rsidR="006F2D0D" w14:paraId="3A6BE383" w14:textId="77777777" w:rsidTr="00B17D59">
        <w:tc>
          <w:tcPr>
            <w:tcW w:w="4788" w:type="dxa"/>
          </w:tcPr>
          <w:p w14:paraId="1AE0C721" w14:textId="77777777" w:rsidR="006F2D0D" w:rsidRDefault="006F2D0D" w:rsidP="006F2D0D">
            <w:pPr>
              <w:pStyle w:val="BodyText"/>
              <w:numPr>
                <w:ilvl w:val="0"/>
                <w:numId w:val="8"/>
              </w:numPr>
            </w:pPr>
            <w:r>
              <w:t xml:space="preserve">M/s Intellect </w:t>
            </w:r>
            <w:proofErr w:type="spellStart"/>
            <w:r>
              <w:t>Bizware</w:t>
            </w:r>
            <w:proofErr w:type="spellEnd"/>
            <w:r>
              <w:t xml:space="preserve"> Services Pvt Ltd.</w:t>
            </w:r>
          </w:p>
          <w:p w14:paraId="3C43F57C" w14:textId="77777777" w:rsidR="006F2D0D" w:rsidRDefault="006F2D0D" w:rsidP="00773F86">
            <w:pPr>
              <w:pStyle w:val="BodyText"/>
              <w:rPr>
                <w:b/>
              </w:rPr>
            </w:pPr>
          </w:p>
        </w:tc>
        <w:tc>
          <w:tcPr>
            <w:tcW w:w="4788" w:type="dxa"/>
          </w:tcPr>
          <w:p w14:paraId="162D6E3E"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Dorf Ketal Chemicals Ltd.</w:t>
            </w:r>
          </w:p>
          <w:p w14:paraId="67EAEBFB" w14:textId="77777777" w:rsidR="006F2D0D" w:rsidRDefault="006F2D0D" w:rsidP="00773F86">
            <w:pPr>
              <w:pStyle w:val="BodyText"/>
              <w:rPr>
                <w:b/>
              </w:rPr>
            </w:pPr>
          </w:p>
        </w:tc>
      </w:tr>
      <w:tr w:rsidR="006F2D0D" w14:paraId="01F4EAA3" w14:textId="77777777" w:rsidTr="00B17D59">
        <w:tc>
          <w:tcPr>
            <w:tcW w:w="4788" w:type="dxa"/>
          </w:tcPr>
          <w:p w14:paraId="5803DE92" w14:textId="77777777" w:rsidR="006F2D0D" w:rsidRPr="001F1B74" w:rsidRDefault="006F2D0D" w:rsidP="006F2D0D">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 xml:space="preserve">M/S </w:t>
            </w:r>
            <w:proofErr w:type="spellStart"/>
            <w:r w:rsidRPr="001F1B74">
              <w:rPr>
                <w:rFonts w:asciiTheme="majorHAnsi" w:eastAsia="Batang" w:hAnsiTheme="majorHAnsi" w:cs="Aharoni"/>
                <w:iCs/>
                <w:color w:val="000000"/>
                <w:sz w:val="24"/>
                <w:szCs w:val="24"/>
              </w:rPr>
              <w:t>Prasol</w:t>
            </w:r>
            <w:proofErr w:type="spellEnd"/>
            <w:r w:rsidRPr="001F1B74">
              <w:rPr>
                <w:rFonts w:asciiTheme="majorHAnsi" w:eastAsia="Batang" w:hAnsiTheme="majorHAnsi" w:cs="Aharoni"/>
                <w:iCs/>
                <w:color w:val="000000"/>
                <w:sz w:val="24"/>
                <w:szCs w:val="24"/>
              </w:rPr>
              <w:t xml:space="preserve"> Chemicals P Ltd.</w:t>
            </w:r>
          </w:p>
          <w:p w14:paraId="277E79E8" w14:textId="77777777" w:rsidR="006F2D0D" w:rsidRDefault="006F2D0D" w:rsidP="006F2D0D">
            <w:pPr>
              <w:shd w:val="clear" w:color="auto" w:fill="FFFFFF"/>
              <w:spacing w:line="316" w:lineRule="atLeast"/>
              <w:outlineLvl w:val="1"/>
              <w:rPr>
                <w:rFonts w:asciiTheme="majorHAnsi" w:eastAsia="Batang" w:hAnsiTheme="majorHAnsi" w:cs="Aharoni"/>
                <w:iCs/>
                <w:color w:val="000000"/>
                <w:sz w:val="24"/>
                <w:szCs w:val="24"/>
              </w:rPr>
            </w:pPr>
          </w:p>
          <w:p w14:paraId="3A177E37" w14:textId="77777777" w:rsidR="006F2D0D" w:rsidRDefault="006F2D0D" w:rsidP="00773F86">
            <w:pPr>
              <w:pStyle w:val="BodyText"/>
              <w:rPr>
                <w:b/>
              </w:rPr>
            </w:pPr>
          </w:p>
        </w:tc>
        <w:tc>
          <w:tcPr>
            <w:tcW w:w="4788" w:type="dxa"/>
          </w:tcPr>
          <w:p w14:paraId="3251E204" w14:textId="77777777" w:rsidR="006F2D0D" w:rsidRPr="001F1B74" w:rsidRDefault="006F2D0D" w:rsidP="00773F86">
            <w:pPr>
              <w:pStyle w:val="ListParagraph"/>
              <w:numPr>
                <w:ilvl w:val="0"/>
                <w:numId w:val="8"/>
              </w:numPr>
              <w:rPr>
                <w:rFonts w:asciiTheme="majorHAnsi" w:eastAsia="Batang" w:hAnsiTheme="majorHAnsi" w:cs="Aharoni"/>
                <w:iCs/>
                <w:color w:val="000000"/>
                <w:sz w:val="24"/>
                <w:szCs w:val="24"/>
              </w:rPr>
            </w:pPr>
            <w:r w:rsidRPr="001F1B74">
              <w:rPr>
                <w:rFonts w:asciiTheme="majorHAnsi" w:eastAsia="Batang" w:hAnsiTheme="majorHAnsi" w:cs="Aharoni"/>
                <w:iCs/>
                <w:color w:val="000000"/>
                <w:sz w:val="24"/>
                <w:szCs w:val="24"/>
              </w:rPr>
              <w:t>M/s General Mills Ltd.</w:t>
            </w:r>
          </w:p>
          <w:p w14:paraId="0A588BB9" w14:textId="77777777" w:rsidR="006F2D0D" w:rsidRDefault="006F2D0D" w:rsidP="00773F86">
            <w:pPr>
              <w:pStyle w:val="BodyText"/>
              <w:rPr>
                <w:b/>
              </w:rPr>
            </w:pPr>
          </w:p>
        </w:tc>
      </w:tr>
    </w:tbl>
    <w:p w14:paraId="2AC71197" w14:textId="77777777" w:rsidR="00FF071D" w:rsidRDefault="00FF071D" w:rsidP="00A215D1">
      <w:pPr>
        <w:shd w:val="clear" w:color="auto" w:fill="FFFFFF"/>
        <w:spacing w:after="0" w:line="316" w:lineRule="atLeast"/>
        <w:outlineLvl w:val="1"/>
        <w:rPr>
          <w:rFonts w:ascii="Cambria" w:eastAsia="Cambria" w:hAnsi="Cambria" w:cs="Cambria"/>
          <w:b/>
          <w:sz w:val="24"/>
          <w:szCs w:val="24"/>
        </w:rPr>
      </w:pPr>
    </w:p>
    <w:p w14:paraId="342F47A4" w14:textId="13C039D2" w:rsidR="00D3427E" w:rsidRDefault="00D3427E" w:rsidP="00493040">
      <w:pPr>
        <w:shd w:val="clear" w:color="auto" w:fill="FFFFFF"/>
        <w:spacing w:after="0" w:line="316" w:lineRule="atLeast"/>
        <w:outlineLvl w:val="1"/>
        <w:rPr>
          <w:rFonts w:ascii="Cambria" w:eastAsia="Cambria" w:hAnsi="Cambria" w:cs="Cambria"/>
          <w:b/>
          <w:sz w:val="24"/>
          <w:szCs w:val="24"/>
        </w:rPr>
      </w:pPr>
    </w:p>
    <w:p w14:paraId="5076E0C4" w14:textId="7B9990DF" w:rsidR="00933F1A" w:rsidRDefault="00933F1A" w:rsidP="00493040">
      <w:pPr>
        <w:shd w:val="clear" w:color="auto" w:fill="FFFFFF"/>
        <w:spacing w:after="0" w:line="316" w:lineRule="atLeast"/>
        <w:outlineLvl w:val="1"/>
        <w:rPr>
          <w:rFonts w:ascii="Cambria" w:eastAsia="Cambria" w:hAnsi="Cambria" w:cs="Cambria"/>
          <w:b/>
          <w:sz w:val="24"/>
          <w:szCs w:val="24"/>
        </w:rPr>
      </w:pPr>
    </w:p>
    <w:p w14:paraId="4D57BAC4" w14:textId="39A4BF81" w:rsidR="00933F1A" w:rsidRDefault="00933F1A" w:rsidP="00493040">
      <w:pPr>
        <w:shd w:val="clear" w:color="auto" w:fill="FFFFFF"/>
        <w:spacing w:after="0" w:line="316" w:lineRule="atLeast"/>
        <w:outlineLvl w:val="1"/>
        <w:rPr>
          <w:rFonts w:ascii="Cambria" w:eastAsia="Cambria" w:hAnsi="Cambria" w:cs="Cambria"/>
          <w:b/>
          <w:sz w:val="24"/>
          <w:szCs w:val="24"/>
        </w:rPr>
      </w:pPr>
    </w:p>
    <w:p w14:paraId="00538A97" w14:textId="1FF8645A" w:rsidR="00933F1A" w:rsidRDefault="00933F1A" w:rsidP="00493040">
      <w:pPr>
        <w:shd w:val="clear" w:color="auto" w:fill="FFFFFF"/>
        <w:spacing w:after="0" w:line="316" w:lineRule="atLeast"/>
        <w:outlineLvl w:val="1"/>
        <w:rPr>
          <w:rFonts w:ascii="Cambria" w:eastAsia="Cambria" w:hAnsi="Cambria" w:cs="Cambria"/>
          <w:b/>
          <w:sz w:val="24"/>
          <w:szCs w:val="24"/>
        </w:rPr>
      </w:pPr>
    </w:p>
    <w:p w14:paraId="172E8B98" w14:textId="6FADFF3D" w:rsidR="00933F1A" w:rsidRDefault="00933F1A" w:rsidP="00493040">
      <w:pPr>
        <w:shd w:val="clear" w:color="auto" w:fill="FFFFFF"/>
        <w:spacing w:after="0" w:line="316" w:lineRule="atLeast"/>
        <w:outlineLvl w:val="1"/>
        <w:rPr>
          <w:rFonts w:ascii="Cambria" w:eastAsia="Cambria" w:hAnsi="Cambria" w:cs="Cambria"/>
          <w:b/>
          <w:sz w:val="24"/>
          <w:szCs w:val="24"/>
        </w:rPr>
      </w:pPr>
    </w:p>
    <w:p w14:paraId="0125A9C5" w14:textId="77777777" w:rsidR="00933F1A" w:rsidRDefault="00933F1A" w:rsidP="00493040">
      <w:pPr>
        <w:shd w:val="clear" w:color="auto" w:fill="FFFFFF"/>
        <w:spacing w:after="0" w:line="316" w:lineRule="atLeast"/>
        <w:outlineLvl w:val="1"/>
        <w:rPr>
          <w:rFonts w:ascii="Cambria" w:eastAsia="Cambria" w:hAnsi="Cambria" w:cs="Cambria"/>
          <w:b/>
          <w:sz w:val="24"/>
          <w:szCs w:val="24"/>
        </w:rPr>
      </w:pPr>
    </w:p>
    <w:p w14:paraId="5BC9DC71" w14:textId="6A1AD34F" w:rsidR="00D3427E" w:rsidRDefault="00D3427E" w:rsidP="00493040">
      <w:pPr>
        <w:shd w:val="clear" w:color="auto" w:fill="FFFFFF"/>
        <w:spacing w:after="0" w:line="316" w:lineRule="atLeast"/>
        <w:outlineLvl w:val="1"/>
        <w:rPr>
          <w:rFonts w:ascii="Cambria" w:eastAsia="Cambria" w:hAnsi="Cambria" w:cs="Cambria"/>
          <w:b/>
          <w:sz w:val="24"/>
          <w:szCs w:val="24"/>
        </w:rPr>
      </w:pPr>
    </w:p>
    <w:p w14:paraId="22296BFF" w14:textId="2A20D780" w:rsidR="00D3427E" w:rsidRDefault="00D3427E" w:rsidP="00493040">
      <w:pPr>
        <w:shd w:val="clear" w:color="auto" w:fill="FFFFFF"/>
        <w:spacing w:after="0" w:line="316" w:lineRule="atLeast"/>
        <w:outlineLvl w:val="1"/>
        <w:rPr>
          <w:rFonts w:ascii="Cambria" w:eastAsia="Cambria" w:hAnsi="Cambria" w:cs="Cambria"/>
          <w:b/>
          <w:sz w:val="24"/>
          <w:szCs w:val="24"/>
        </w:rPr>
      </w:pPr>
    </w:p>
    <w:p w14:paraId="48F81660" w14:textId="707F48A6" w:rsidR="00D3427E" w:rsidRDefault="00D3427E" w:rsidP="00493040">
      <w:pPr>
        <w:shd w:val="clear" w:color="auto" w:fill="FFFFFF"/>
        <w:spacing w:after="0" w:line="316" w:lineRule="atLeast"/>
        <w:outlineLvl w:val="1"/>
        <w:rPr>
          <w:rFonts w:ascii="Cambria" w:eastAsia="Cambria" w:hAnsi="Cambria" w:cs="Cambria"/>
          <w:b/>
          <w:sz w:val="24"/>
          <w:szCs w:val="24"/>
        </w:rPr>
      </w:pPr>
    </w:p>
    <w:p w14:paraId="5E12F819" w14:textId="18C4B139" w:rsidR="00D3427E" w:rsidRDefault="00D3427E" w:rsidP="00493040">
      <w:pPr>
        <w:shd w:val="clear" w:color="auto" w:fill="FFFFFF"/>
        <w:spacing w:after="0" w:line="316" w:lineRule="atLeast"/>
        <w:outlineLvl w:val="1"/>
        <w:rPr>
          <w:rFonts w:ascii="Cambria" w:eastAsia="Cambria" w:hAnsi="Cambria" w:cs="Cambria"/>
          <w:b/>
          <w:sz w:val="24"/>
          <w:szCs w:val="24"/>
        </w:rPr>
      </w:pPr>
    </w:p>
    <w:p w14:paraId="4CCF9EE3" w14:textId="540F59BC" w:rsidR="00D3427E" w:rsidRDefault="00D3427E" w:rsidP="00493040">
      <w:pPr>
        <w:shd w:val="clear" w:color="auto" w:fill="FFFFFF"/>
        <w:spacing w:after="0" w:line="316" w:lineRule="atLeast"/>
        <w:outlineLvl w:val="1"/>
        <w:rPr>
          <w:rFonts w:ascii="Cambria" w:eastAsia="Cambria" w:hAnsi="Cambria" w:cs="Cambria"/>
          <w:b/>
          <w:sz w:val="24"/>
          <w:szCs w:val="24"/>
        </w:rPr>
      </w:pPr>
    </w:p>
    <w:p w14:paraId="6BF25105" w14:textId="4A1B10D8" w:rsidR="00D3427E" w:rsidRDefault="00D3427E" w:rsidP="00493040">
      <w:pPr>
        <w:shd w:val="clear" w:color="auto" w:fill="FFFFFF"/>
        <w:spacing w:after="0" w:line="316" w:lineRule="atLeast"/>
        <w:outlineLvl w:val="1"/>
        <w:rPr>
          <w:rFonts w:ascii="Cambria" w:eastAsia="Cambria" w:hAnsi="Cambria" w:cs="Cambria"/>
          <w:b/>
          <w:sz w:val="24"/>
          <w:szCs w:val="24"/>
        </w:rPr>
      </w:pPr>
    </w:p>
    <w:p w14:paraId="0B621B31" w14:textId="4DB9EFC8" w:rsidR="00D3427E" w:rsidRDefault="00D3427E" w:rsidP="00493040">
      <w:pPr>
        <w:shd w:val="clear" w:color="auto" w:fill="FFFFFF"/>
        <w:spacing w:after="0" w:line="316" w:lineRule="atLeast"/>
        <w:outlineLvl w:val="1"/>
        <w:rPr>
          <w:rFonts w:ascii="Cambria" w:eastAsia="Cambria" w:hAnsi="Cambria" w:cs="Cambria"/>
          <w:b/>
          <w:sz w:val="24"/>
          <w:szCs w:val="24"/>
        </w:rPr>
      </w:pPr>
    </w:p>
    <w:p w14:paraId="7130A258" w14:textId="71D1103D" w:rsidR="00D3427E" w:rsidRDefault="00D3427E" w:rsidP="00493040">
      <w:pPr>
        <w:shd w:val="clear" w:color="auto" w:fill="FFFFFF"/>
        <w:spacing w:after="0" w:line="316" w:lineRule="atLeast"/>
        <w:outlineLvl w:val="1"/>
        <w:rPr>
          <w:rFonts w:ascii="Cambria" w:eastAsia="Cambria" w:hAnsi="Cambria" w:cs="Cambria"/>
          <w:b/>
          <w:sz w:val="24"/>
          <w:szCs w:val="24"/>
        </w:rPr>
      </w:pPr>
    </w:p>
    <w:p w14:paraId="7C68E12D" w14:textId="5E9386A3" w:rsidR="00D3427E" w:rsidRDefault="00D3427E" w:rsidP="00493040">
      <w:pPr>
        <w:shd w:val="clear" w:color="auto" w:fill="FFFFFF"/>
        <w:spacing w:after="0" w:line="316" w:lineRule="atLeast"/>
        <w:outlineLvl w:val="1"/>
        <w:rPr>
          <w:rFonts w:ascii="Cambria" w:eastAsia="Cambria" w:hAnsi="Cambria" w:cs="Cambria"/>
          <w:b/>
          <w:sz w:val="24"/>
          <w:szCs w:val="24"/>
        </w:rPr>
      </w:pPr>
    </w:p>
    <w:p w14:paraId="5CA10ED4" w14:textId="29C2BF45" w:rsidR="00D3427E" w:rsidRDefault="00D3427E" w:rsidP="00493040">
      <w:pPr>
        <w:shd w:val="clear" w:color="auto" w:fill="FFFFFF"/>
        <w:spacing w:after="0" w:line="316" w:lineRule="atLeast"/>
        <w:outlineLvl w:val="1"/>
        <w:rPr>
          <w:rFonts w:ascii="Cambria" w:eastAsia="Cambria" w:hAnsi="Cambria" w:cs="Cambria"/>
          <w:b/>
          <w:sz w:val="24"/>
          <w:szCs w:val="24"/>
        </w:rPr>
      </w:pPr>
    </w:p>
    <w:p w14:paraId="40FEEE0A" w14:textId="60D5910E" w:rsidR="00D3427E" w:rsidRPr="00D3427E" w:rsidRDefault="00D3427E" w:rsidP="00D3427E">
      <w:pPr>
        <w:spacing w:after="0" w:line="240" w:lineRule="auto"/>
        <w:rPr>
          <w:rFonts w:ascii="Times New Roman" w:eastAsia="Times New Roman" w:hAnsi="Times New Roman"/>
          <w:sz w:val="24"/>
          <w:szCs w:val="24"/>
          <w:lang w:val="en-IN" w:eastAsia="en-IN"/>
        </w:rPr>
      </w:pP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b/>
          <w:bCs/>
          <w:color w:val="000000"/>
          <w:sz w:val="18"/>
          <w:szCs w:val="18"/>
          <w:shd w:val="clear" w:color="auto" w:fill="FFFFFF"/>
          <w:lang w:val="en-IN" w:eastAsia="en-IN"/>
        </w:rPr>
        <w:t>BRIEF PREVIEW:</w:t>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shd w:val="clear" w:color="auto" w:fill="FFFFFF"/>
          <w:lang w:val="en-IN" w:eastAsia="en-IN"/>
        </w:rPr>
        <w:t xml:space="preserve">Since more than 2 decades we specialize in </w:t>
      </w:r>
      <w:r w:rsidR="005A7FCA" w:rsidRPr="00D3427E">
        <w:rPr>
          <w:rFonts w:ascii="Helvetica" w:eastAsia="Times New Roman" w:hAnsi="Helvetica" w:cs="Helvetica"/>
          <w:color w:val="000000"/>
          <w:sz w:val="18"/>
          <w:szCs w:val="18"/>
          <w:shd w:val="clear" w:color="auto" w:fill="FFFFFF"/>
          <w:lang w:val="en-IN" w:eastAsia="en-IN"/>
        </w:rPr>
        <w:t>Sourcing Engineering</w:t>
      </w:r>
      <w:r w:rsidRPr="00D3427E">
        <w:rPr>
          <w:rFonts w:ascii="Helvetica" w:eastAsia="Times New Roman" w:hAnsi="Helvetica" w:cs="Helvetica"/>
          <w:color w:val="000000"/>
          <w:sz w:val="18"/>
          <w:szCs w:val="18"/>
          <w:shd w:val="clear" w:color="auto" w:fill="FFFFFF"/>
          <w:lang w:val="en-IN" w:eastAsia="en-IN"/>
        </w:rPr>
        <w:t xml:space="preserve"> &amp; Construction Resources on Permanent &amp; Contractual basis to leading Engineering, Oil &amp; Gas &amp; EPC Consultants.</w:t>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shd w:val="clear" w:color="auto" w:fill="FFFFFF"/>
          <w:lang w:val="en-IN" w:eastAsia="en-IN"/>
        </w:rPr>
        <w:t xml:space="preserve">Presently we are Managing more than 50 Engineers on our Payroll for TOYO </w:t>
      </w:r>
      <w:r w:rsidR="005A7FCA" w:rsidRPr="00D3427E">
        <w:rPr>
          <w:rFonts w:ascii="Helvetica" w:eastAsia="Times New Roman" w:hAnsi="Helvetica" w:cs="Helvetica"/>
          <w:color w:val="000000"/>
          <w:sz w:val="18"/>
          <w:szCs w:val="18"/>
          <w:shd w:val="clear" w:color="auto" w:fill="FFFFFF"/>
          <w:lang w:val="en-IN" w:eastAsia="en-IN"/>
        </w:rPr>
        <w:t>Engineering,</w:t>
      </w:r>
      <w:r w:rsidRPr="00D3427E">
        <w:rPr>
          <w:rFonts w:ascii="Helvetica" w:eastAsia="Times New Roman" w:hAnsi="Helvetica" w:cs="Helvetica"/>
          <w:color w:val="000000"/>
          <w:sz w:val="18"/>
          <w:szCs w:val="18"/>
          <w:shd w:val="clear" w:color="auto" w:fill="FFFFFF"/>
          <w:lang w:val="en-IN" w:eastAsia="en-IN"/>
        </w:rPr>
        <w:t xml:space="preserve"> Hindustan Unilever, Aker Solutions &amp; </w:t>
      </w:r>
      <w:proofErr w:type="spellStart"/>
      <w:r w:rsidRPr="00D3427E">
        <w:rPr>
          <w:rFonts w:ascii="Helvetica" w:eastAsia="Times New Roman" w:hAnsi="Helvetica" w:cs="Helvetica"/>
          <w:color w:val="000000"/>
          <w:sz w:val="18"/>
          <w:szCs w:val="18"/>
          <w:shd w:val="clear" w:color="auto" w:fill="FFFFFF"/>
          <w:lang w:val="en-IN" w:eastAsia="en-IN"/>
        </w:rPr>
        <w:t>Uniklinger</w:t>
      </w:r>
      <w:proofErr w:type="spellEnd"/>
      <w:r w:rsidRPr="00D3427E">
        <w:rPr>
          <w:rFonts w:ascii="Helvetica" w:eastAsia="Times New Roman" w:hAnsi="Helvetica" w:cs="Helvetica"/>
          <w:color w:val="000000"/>
          <w:sz w:val="18"/>
          <w:szCs w:val="18"/>
          <w:shd w:val="clear" w:color="auto" w:fill="FFFFFF"/>
          <w:lang w:val="en-IN" w:eastAsia="en-IN"/>
        </w:rPr>
        <w:t xml:space="preserve"> Ltd.</w:t>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shd w:val="clear" w:color="auto" w:fill="FFFFFF"/>
          <w:lang w:val="en-IN" w:eastAsia="en-IN"/>
        </w:rPr>
        <w:t>Our major Clients over the years are</w:t>
      </w:r>
    </w:p>
    <w:p w14:paraId="0EFEBBD8" w14:textId="777777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Aker Solutions,</w:t>
      </w:r>
    </w:p>
    <w:p w14:paraId="5D790883" w14:textId="777777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Toyo Engineering,</w:t>
      </w:r>
    </w:p>
    <w:p w14:paraId="07486887" w14:textId="7C2AA5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 xml:space="preserve">Jacobs (Thru. Consulting Engineers India Services </w:t>
      </w:r>
      <w:proofErr w:type="spellStart"/>
      <w:r w:rsidRPr="00D3427E">
        <w:rPr>
          <w:rFonts w:ascii="Helvetica" w:eastAsia="Times New Roman" w:hAnsi="Helvetica" w:cs="Helvetica"/>
          <w:b/>
          <w:bCs/>
          <w:color w:val="000000"/>
          <w:sz w:val="18"/>
          <w:szCs w:val="18"/>
          <w:lang w:val="en-IN" w:eastAsia="en-IN"/>
        </w:rPr>
        <w:t>Pvt.</w:t>
      </w:r>
      <w:proofErr w:type="spellEnd"/>
      <w:r w:rsidRPr="00D3427E">
        <w:rPr>
          <w:rFonts w:ascii="Helvetica" w:eastAsia="Times New Roman" w:hAnsi="Helvetica" w:cs="Helvetica"/>
          <w:b/>
          <w:bCs/>
          <w:color w:val="000000"/>
          <w:sz w:val="18"/>
          <w:szCs w:val="18"/>
          <w:lang w:val="en-IN" w:eastAsia="en-IN"/>
        </w:rPr>
        <w:t xml:space="preserve"> Ltd.)</w:t>
      </w:r>
    </w:p>
    <w:p w14:paraId="7FDEBBD6" w14:textId="777777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Hindustan Unilever.</w:t>
      </w:r>
    </w:p>
    <w:p w14:paraId="1ED8F4CF" w14:textId="777777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Technip Energies,</w:t>
      </w:r>
    </w:p>
    <w:p w14:paraId="04346A9E" w14:textId="77777777" w:rsidR="00D3427E" w:rsidRPr="00D3427E" w:rsidRDefault="00D3427E" w:rsidP="00D3427E">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18"/>
          <w:szCs w:val="18"/>
          <w:lang w:val="en-IN" w:eastAsia="en-IN"/>
        </w:rPr>
      </w:pPr>
      <w:r w:rsidRPr="00D3427E">
        <w:rPr>
          <w:rFonts w:ascii="Helvetica" w:eastAsia="Times New Roman" w:hAnsi="Helvetica" w:cs="Helvetica"/>
          <w:b/>
          <w:bCs/>
          <w:color w:val="000000"/>
          <w:sz w:val="18"/>
          <w:szCs w:val="18"/>
          <w:lang w:val="en-IN" w:eastAsia="en-IN"/>
        </w:rPr>
        <w:t>L&amp;T Hydrocarbon &amp; L&amp;T ECC.</w:t>
      </w:r>
    </w:p>
    <w:p w14:paraId="2F309541" w14:textId="26D0ABFE" w:rsidR="00D3427E" w:rsidRDefault="00D3427E" w:rsidP="00D3427E">
      <w:pPr>
        <w:shd w:val="clear" w:color="auto" w:fill="FFFFFF"/>
        <w:spacing w:after="0" w:line="316" w:lineRule="atLeast"/>
        <w:outlineLvl w:val="1"/>
      </w:pP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shd w:val="clear" w:color="auto" w:fill="FFFFFF"/>
          <w:lang w:val="en-IN" w:eastAsia="en-IN"/>
        </w:rPr>
        <w:t>We also cater to Germany &amp; US market.</w:t>
      </w:r>
      <w:r w:rsidRPr="00D3427E">
        <w:rPr>
          <w:rFonts w:ascii="Helvetica" w:eastAsia="Times New Roman" w:hAnsi="Helvetica" w:cs="Helvetica"/>
          <w:color w:val="000000"/>
          <w:sz w:val="18"/>
          <w:szCs w:val="18"/>
          <w:lang w:val="en-IN" w:eastAsia="en-IN"/>
        </w:rPr>
        <w:br/>
      </w:r>
      <w:r w:rsidRPr="00D3427E">
        <w:rPr>
          <w:rFonts w:ascii="Helvetica" w:eastAsia="Times New Roman" w:hAnsi="Helvetica" w:cs="Helvetica"/>
          <w:color w:val="000000"/>
          <w:sz w:val="18"/>
          <w:szCs w:val="18"/>
          <w:lang w:val="en-IN" w:eastAsia="en-IN"/>
        </w:rPr>
        <w:br/>
      </w:r>
    </w:p>
    <w:sectPr w:rsidR="00D3427E" w:rsidSect="00CC4546">
      <w:pgSz w:w="12240" w:h="15840"/>
      <w:pgMar w:top="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FCCB" w14:textId="77777777" w:rsidR="00627B0E" w:rsidRDefault="00627B0E" w:rsidP="00905A38">
      <w:pPr>
        <w:spacing w:after="0" w:line="240" w:lineRule="auto"/>
      </w:pPr>
      <w:r>
        <w:separator/>
      </w:r>
    </w:p>
  </w:endnote>
  <w:endnote w:type="continuationSeparator" w:id="0">
    <w:p w14:paraId="37399DB1" w14:textId="77777777" w:rsidR="00627B0E" w:rsidRDefault="00627B0E" w:rsidP="0090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3C280" w14:textId="77777777" w:rsidR="00627B0E" w:rsidRDefault="00627B0E" w:rsidP="00905A38">
      <w:pPr>
        <w:spacing w:after="0" w:line="240" w:lineRule="auto"/>
      </w:pPr>
      <w:r>
        <w:separator/>
      </w:r>
    </w:p>
  </w:footnote>
  <w:footnote w:type="continuationSeparator" w:id="0">
    <w:p w14:paraId="73CEE88F" w14:textId="77777777" w:rsidR="00627B0E" w:rsidRDefault="00627B0E" w:rsidP="0090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F1E"/>
    <w:multiLevelType w:val="multilevel"/>
    <w:tmpl w:val="22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30D2"/>
    <w:multiLevelType w:val="hybridMultilevel"/>
    <w:tmpl w:val="1E863F3C"/>
    <w:lvl w:ilvl="0" w:tplc="B3D8F73A">
      <w:start w:val="3"/>
      <w:numFmt w:val="bullet"/>
      <w:lvlText w:val="-"/>
      <w:lvlJc w:val="left"/>
      <w:pPr>
        <w:ind w:left="1080" w:hanging="360"/>
      </w:pPr>
      <w:rPr>
        <w:rFonts w:ascii="Cambria" w:eastAsia="Adobe Fangsong Std R" w:hAnsi="Cambri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C76E0"/>
    <w:multiLevelType w:val="hybridMultilevel"/>
    <w:tmpl w:val="9DA0AD32"/>
    <w:lvl w:ilvl="0" w:tplc="1A84A0EA">
      <w:start w:val="18"/>
      <w:numFmt w:val="bullet"/>
      <w:lvlText w:val="-"/>
      <w:lvlJc w:val="left"/>
      <w:pPr>
        <w:ind w:left="720" w:hanging="360"/>
      </w:pPr>
      <w:rPr>
        <w:rFonts w:ascii="Cambria" w:eastAsia="Adobe Fangsong Std R"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E104D"/>
    <w:multiLevelType w:val="multilevel"/>
    <w:tmpl w:val="212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9DC"/>
    <w:multiLevelType w:val="hybridMultilevel"/>
    <w:tmpl w:val="A6C202CE"/>
    <w:lvl w:ilvl="0" w:tplc="11682B16">
      <w:start w:val="1"/>
      <w:numFmt w:val="bullet"/>
      <w:lvlText w:val=""/>
      <w:lvlJc w:val="left"/>
      <w:pPr>
        <w:tabs>
          <w:tab w:val="num" w:pos="720"/>
        </w:tabs>
        <w:ind w:left="720" w:hanging="360"/>
      </w:pPr>
      <w:rPr>
        <w:rFonts w:ascii="Wingdings" w:hAnsi="Wingdings" w:hint="default"/>
      </w:rPr>
    </w:lvl>
    <w:lvl w:ilvl="1" w:tplc="74BCD56E">
      <w:start w:val="1"/>
      <w:numFmt w:val="decimal"/>
      <w:lvlText w:val="%2."/>
      <w:lvlJc w:val="left"/>
      <w:pPr>
        <w:tabs>
          <w:tab w:val="num" w:pos="1440"/>
        </w:tabs>
        <w:ind w:left="1440" w:hanging="360"/>
      </w:pPr>
    </w:lvl>
    <w:lvl w:ilvl="2" w:tplc="9A96D8EA">
      <w:start w:val="1"/>
      <w:numFmt w:val="decimal"/>
      <w:lvlText w:val="%3."/>
      <w:lvlJc w:val="left"/>
      <w:pPr>
        <w:tabs>
          <w:tab w:val="num" w:pos="2160"/>
        </w:tabs>
        <w:ind w:left="2160" w:hanging="360"/>
      </w:pPr>
    </w:lvl>
    <w:lvl w:ilvl="3" w:tplc="3F9CD034">
      <w:start w:val="1"/>
      <w:numFmt w:val="decimal"/>
      <w:lvlText w:val="%4."/>
      <w:lvlJc w:val="left"/>
      <w:pPr>
        <w:tabs>
          <w:tab w:val="num" w:pos="2880"/>
        </w:tabs>
        <w:ind w:left="2880" w:hanging="360"/>
      </w:pPr>
    </w:lvl>
    <w:lvl w:ilvl="4" w:tplc="FA4849CA">
      <w:start w:val="1"/>
      <w:numFmt w:val="decimal"/>
      <w:lvlText w:val="%5."/>
      <w:lvlJc w:val="left"/>
      <w:pPr>
        <w:tabs>
          <w:tab w:val="num" w:pos="3600"/>
        </w:tabs>
        <w:ind w:left="3600" w:hanging="360"/>
      </w:pPr>
    </w:lvl>
    <w:lvl w:ilvl="5" w:tplc="1846732C">
      <w:start w:val="1"/>
      <w:numFmt w:val="decimal"/>
      <w:lvlText w:val="%6."/>
      <w:lvlJc w:val="left"/>
      <w:pPr>
        <w:tabs>
          <w:tab w:val="num" w:pos="4320"/>
        </w:tabs>
        <w:ind w:left="4320" w:hanging="360"/>
      </w:pPr>
    </w:lvl>
    <w:lvl w:ilvl="6" w:tplc="E47E6C9C">
      <w:start w:val="1"/>
      <w:numFmt w:val="decimal"/>
      <w:lvlText w:val="%7."/>
      <w:lvlJc w:val="left"/>
      <w:pPr>
        <w:tabs>
          <w:tab w:val="num" w:pos="5040"/>
        </w:tabs>
        <w:ind w:left="5040" w:hanging="360"/>
      </w:pPr>
    </w:lvl>
    <w:lvl w:ilvl="7" w:tplc="0884EC14">
      <w:start w:val="1"/>
      <w:numFmt w:val="decimal"/>
      <w:lvlText w:val="%8."/>
      <w:lvlJc w:val="left"/>
      <w:pPr>
        <w:tabs>
          <w:tab w:val="num" w:pos="5760"/>
        </w:tabs>
        <w:ind w:left="5760" w:hanging="360"/>
      </w:pPr>
    </w:lvl>
    <w:lvl w:ilvl="8" w:tplc="7FB6DC12">
      <w:start w:val="1"/>
      <w:numFmt w:val="decimal"/>
      <w:lvlText w:val="%9."/>
      <w:lvlJc w:val="left"/>
      <w:pPr>
        <w:tabs>
          <w:tab w:val="num" w:pos="6480"/>
        </w:tabs>
        <w:ind w:left="6480" w:hanging="360"/>
      </w:pPr>
    </w:lvl>
  </w:abstractNum>
  <w:abstractNum w:abstractNumId="5" w15:restartNumberingAfterBreak="0">
    <w:nsid w:val="19AB6214"/>
    <w:multiLevelType w:val="hybridMultilevel"/>
    <w:tmpl w:val="BB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6117"/>
    <w:multiLevelType w:val="multilevel"/>
    <w:tmpl w:val="F8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43ADE"/>
    <w:multiLevelType w:val="hybridMultilevel"/>
    <w:tmpl w:val="C9C28C32"/>
    <w:lvl w:ilvl="0" w:tplc="46220AC6">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1A2207"/>
    <w:multiLevelType w:val="multilevel"/>
    <w:tmpl w:val="4096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B7771"/>
    <w:multiLevelType w:val="hybridMultilevel"/>
    <w:tmpl w:val="1CA438BA"/>
    <w:lvl w:ilvl="0" w:tplc="97C27DA8">
      <w:start w:val="1"/>
      <w:numFmt w:val="bullet"/>
      <w:lvlText w:val=""/>
      <w:lvlJc w:val="left"/>
      <w:pPr>
        <w:tabs>
          <w:tab w:val="num" w:pos="720"/>
        </w:tabs>
        <w:ind w:left="720" w:hanging="360"/>
      </w:pPr>
      <w:rPr>
        <w:rFonts w:ascii="Wingdings" w:hAnsi="Wingdings" w:hint="default"/>
      </w:rPr>
    </w:lvl>
    <w:lvl w:ilvl="1" w:tplc="2DEC0E5C">
      <w:start w:val="1"/>
      <w:numFmt w:val="decimal"/>
      <w:lvlText w:val="%2."/>
      <w:lvlJc w:val="left"/>
      <w:pPr>
        <w:tabs>
          <w:tab w:val="num" w:pos="1440"/>
        </w:tabs>
        <w:ind w:left="1440" w:hanging="360"/>
      </w:pPr>
    </w:lvl>
    <w:lvl w:ilvl="2" w:tplc="5E6CE976">
      <w:start w:val="1"/>
      <w:numFmt w:val="decimal"/>
      <w:lvlText w:val="%3."/>
      <w:lvlJc w:val="left"/>
      <w:pPr>
        <w:tabs>
          <w:tab w:val="num" w:pos="2160"/>
        </w:tabs>
        <w:ind w:left="2160" w:hanging="360"/>
      </w:pPr>
    </w:lvl>
    <w:lvl w:ilvl="3" w:tplc="F2265672">
      <w:start w:val="1"/>
      <w:numFmt w:val="decimal"/>
      <w:lvlText w:val="%4."/>
      <w:lvlJc w:val="left"/>
      <w:pPr>
        <w:tabs>
          <w:tab w:val="num" w:pos="2880"/>
        </w:tabs>
        <w:ind w:left="2880" w:hanging="360"/>
      </w:pPr>
    </w:lvl>
    <w:lvl w:ilvl="4" w:tplc="A508CBD0">
      <w:start w:val="1"/>
      <w:numFmt w:val="decimal"/>
      <w:lvlText w:val="%5."/>
      <w:lvlJc w:val="left"/>
      <w:pPr>
        <w:tabs>
          <w:tab w:val="num" w:pos="3600"/>
        </w:tabs>
        <w:ind w:left="3600" w:hanging="360"/>
      </w:pPr>
    </w:lvl>
    <w:lvl w:ilvl="5" w:tplc="9B30228A">
      <w:start w:val="1"/>
      <w:numFmt w:val="decimal"/>
      <w:lvlText w:val="%6."/>
      <w:lvlJc w:val="left"/>
      <w:pPr>
        <w:tabs>
          <w:tab w:val="num" w:pos="4320"/>
        </w:tabs>
        <w:ind w:left="4320" w:hanging="360"/>
      </w:pPr>
    </w:lvl>
    <w:lvl w:ilvl="6" w:tplc="700042DA">
      <w:start w:val="1"/>
      <w:numFmt w:val="decimal"/>
      <w:lvlText w:val="%7."/>
      <w:lvlJc w:val="left"/>
      <w:pPr>
        <w:tabs>
          <w:tab w:val="num" w:pos="5040"/>
        </w:tabs>
        <w:ind w:left="5040" w:hanging="360"/>
      </w:pPr>
    </w:lvl>
    <w:lvl w:ilvl="7" w:tplc="231E9A78">
      <w:start w:val="1"/>
      <w:numFmt w:val="decimal"/>
      <w:lvlText w:val="%8."/>
      <w:lvlJc w:val="left"/>
      <w:pPr>
        <w:tabs>
          <w:tab w:val="num" w:pos="5760"/>
        </w:tabs>
        <w:ind w:left="5760" w:hanging="360"/>
      </w:pPr>
    </w:lvl>
    <w:lvl w:ilvl="8" w:tplc="83049660">
      <w:start w:val="1"/>
      <w:numFmt w:val="decimal"/>
      <w:lvlText w:val="%9."/>
      <w:lvlJc w:val="left"/>
      <w:pPr>
        <w:tabs>
          <w:tab w:val="num" w:pos="6480"/>
        </w:tabs>
        <w:ind w:left="6480" w:hanging="360"/>
      </w:pPr>
    </w:lvl>
  </w:abstractNum>
  <w:abstractNum w:abstractNumId="10" w15:restartNumberingAfterBreak="0">
    <w:nsid w:val="422D776A"/>
    <w:multiLevelType w:val="hybridMultilevel"/>
    <w:tmpl w:val="E1226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046B6C"/>
    <w:multiLevelType w:val="hybridMultilevel"/>
    <w:tmpl w:val="9EC2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36104"/>
    <w:multiLevelType w:val="hybridMultilevel"/>
    <w:tmpl w:val="0804D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BE6D6A"/>
    <w:multiLevelType w:val="hybridMultilevel"/>
    <w:tmpl w:val="73086B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D086E99"/>
    <w:multiLevelType w:val="hybridMultilevel"/>
    <w:tmpl w:val="81D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6789E"/>
    <w:multiLevelType w:val="multilevel"/>
    <w:tmpl w:val="2B3A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14AD1"/>
    <w:multiLevelType w:val="multilevel"/>
    <w:tmpl w:val="F7A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06B69"/>
    <w:multiLevelType w:val="hybridMultilevel"/>
    <w:tmpl w:val="5DA8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15DA"/>
    <w:multiLevelType w:val="multilevel"/>
    <w:tmpl w:val="033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52610"/>
    <w:multiLevelType w:val="hybridMultilevel"/>
    <w:tmpl w:val="D348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D25EB"/>
    <w:multiLevelType w:val="hybridMultilevel"/>
    <w:tmpl w:val="CA8C1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DB4AA7"/>
    <w:multiLevelType w:val="hybridMultilevel"/>
    <w:tmpl w:val="43CE96E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15:restartNumberingAfterBreak="0">
    <w:nsid w:val="70594DC6"/>
    <w:multiLevelType w:val="multilevel"/>
    <w:tmpl w:val="22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F01AA"/>
    <w:multiLevelType w:val="multilevel"/>
    <w:tmpl w:val="29A861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BAD627A"/>
    <w:multiLevelType w:val="hybridMultilevel"/>
    <w:tmpl w:val="810E704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3"/>
  </w:num>
  <w:num w:numId="7">
    <w:abstractNumId w:val="12"/>
  </w:num>
  <w:num w:numId="8">
    <w:abstractNumId w:val="3"/>
  </w:num>
  <w:num w:numId="9">
    <w:abstractNumId w:val="5"/>
  </w:num>
  <w:num w:numId="10">
    <w:abstractNumId w:val="11"/>
  </w:num>
  <w:num w:numId="11">
    <w:abstractNumId w:val="10"/>
  </w:num>
  <w:num w:numId="12">
    <w:abstractNumId w:val="21"/>
  </w:num>
  <w:num w:numId="13">
    <w:abstractNumId w:val="24"/>
  </w:num>
  <w:num w:numId="14">
    <w:abstractNumId w:val="20"/>
  </w:num>
  <w:num w:numId="15">
    <w:abstractNumId w:val="19"/>
  </w:num>
  <w:num w:numId="16">
    <w:abstractNumId w:val="6"/>
  </w:num>
  <w:num w:numId="17">
    <w:abstractNumId w:val="15"/>
  </w:num>
  <w:num w:numId="18">
    <w:abstractNumId w:val="16"/>
  </w:num>
  <w:num w:numId="19">
    <w:abstractNumId w:val="18"/>
  </w:num>
  <w:num w:numId="20">
    <w:abstractNumId w:val="2"/>
  </w:num>
  <w:num w:numId="21">
    <w:abstractNumId w:val="7"/>
  </w:num>
  <w:num w:numId="22">
    <w:abstractNumId w:val="1"/>
  </w:num>
  <w:num w:numId="23">
    <w:abstractNumId w:val="0"/>
  </w:num>
  <w:num w:numId="24">
    <w:abstractNumId w:val="17"/>
  </w:num>
  <w:num w:numId="25">
    <w:abstractNumId w:val="14"/>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9D"/>
    <w:rsid w:val="000033C5"/>
    <w:rsid w:val="00005D0B"/>
    <w:rsid w:val="00044A1E"/>
    <w:rsid w:val="00083059"/>
    <w:rsid w:val="00091FBA"/>
    <w:rsid w:val="000C64D9"/>
    <w:rsid w:val="000D25AC"/>
    <w:rsid w:val="000E3D23"/>
    <w:rsid w:val="000E799B"/>
    <w:rsid w:val="0013389C"/>
    <w:rsid w:val="00154483"/>
    <w:rsid w:val="00155844"/>
    <w:rsid w:val="0016632C"/>
    <w:rsid w:val="00171B55"/>
    <w:rsid w:val="001773E4"/>
    <w:rsid w:val="00183B06"/>
    <w:rsid w:val="001E3AC8"/>
    <w:rsid w:val="001E52FF"/>
    <w:rsid w:val="001F0F47"/>
    <w:rsid w:val="001F1B74"/>
    <w:rsid w:val="001F6344"/>
    <w:rsid w:val="002161ED"/>
    <w:rsid w:val="002531F0"/>
    <w:rsid w:val="00257062"/>
    <w:rsid w:val="002C46E0"/>
    <w:rsid w:val="002D2EEF"/>
    <w:rsid w:val="0032333A"/>
    <w:rsid w:val="003507B6"/>
    <w:rsid w:val="00364528"/>
    <w:rsid w:val="003651F5"/>
    <w:rsid w:val="00365226"/>
    <w:rsid w:val="00375C79"/>
    <w:rsid w:val="0039029B"/>
    <w:rsid w:val="003B207F"/>
    <w:rsid w:val="003E119D"/>
    <w:rsid w:val="003E342D"/>
    <w:rsid w:val="003E3EE7"/>
    <w:rsid w:val="00441CE8"/>
    <w:rsid w:val="0045459F"/>
    <w:rsid w:val="004826F3"/>
    <w:rsid w:val="00490EC7"/>
    <w:rsid w:val="00493040"/>
    <w:rsid w:val="00496E9E"/>
    <w:rsid w:val="004B04D5"/>
    <w:rsid w:val="004C387A"/>
    <w:rsid w:val="004C48C3"/>
    <w:rsid w:val="004D27E3"/>
    <w:rsid w:val="004E1E3E"/>
    <w:rsid w:val="00507993"/>
    <w:rsid w:val="0051102C"/>
    <w:rsid w:val="005229B8"/>
    <w:rsid w:val="0052786C"/>
    <w:rsid w:val="00565713"/>
    <w:rsid w:val="0059086D"/>
    <w:rsid w:val="005A7FCA"/>
    <w:rsid w:val="005D0C6E"/>
    <w:rsid w:val="005E44BB"/>
    <w:rsid w:val="005F3858"/>
    <w:rsid w:val="00602C5C"/>
    <w:rsid w:val="00625B88"/>
    <w:rsid w:val="00627B0E"/>
    <w:rsid w:val="0063386C"/>
    <w:rsid w:val="00684685"/>
    <w:rsid w:val="00693D6E"/>
    <w:rsid w:val="006A0447"/>
    <w:rsid w:val="006A4409"/>
    <w:rsid w:val="006B0801"/>
    <w:rsid w:val="006B4400"/>
    <w:rsid w:val="006B4E2B"/>
    <w:rsid w:val="006D0907"/>
    <w:rsid w:val="006F2D0D"/>
    <w:rsid w:val="007019A4"/>
    <w:rsid w:val="007046FD"/>
    <w:rsid w:val="00707412"/>
    <w:rsid w:val="00712212"/>
    <w:rsid w:val="00721DA4"/>
    <w:rsid w:val="00723A49"/>
    <w:rsid w:val="00730BB5"/>
    <w:rsid w:val="00742E3C"/>
    <w:rsid w:val="0077350C"/>
    <w:rsid w:val="0078097A"/>
    <w:rsid w:val="0078401F"/>
    <w:rsid w:val="007B0708"/>
    <w:rsid w:val="007B736F"/>
    <w:rsid w:val="007C29BD"/>
    <w:rsid w:val="007D7F9B"/>
    <w:rsid w:val="007E5C25"/>
    <w:rsid w:val="007F0BDB"/>
    <w:rsid w:val="007F2371"/>
    <w:rsid w:val="00814667"/>
    <w:rsid w:val="008267E0"/>
    <w:rsid w:val="00836366"/>
    <w:rsid w:val="00873957"/>
    <w:rsid w:val="0088037F"/>
    <w:rsid w:val="00893785"/>
    <w:rsid w:val="008E274E"/>
    <w:rsid w:val="008F1E93"/>
    <w:rsid w:val="00905A38"/>
    <w:rsid w:val="00916649"/>
    <w:rsid w:val="00931671"/>
    <w:rsid w:val="00933F1A"/>
    <w:rsid w:val="0095786A"/>
    <w:rsid w:val="00980DD8"/>
    <w:rsid w:val="009A16D3"/>
    <w:rsid w:val="009C5BC4"/>
    <w:rsid w:val="009D06C3"/>
    <w:rsid w:val="00A215D1"/>
    <w:rsid w:val="00A22FE3"/>
    <w:rsid w:val="00A25CB0"/>
    <w:rsid w:val="00A30A08"/>
    <w:rsid w:val="00A35767"/>
    <w:rsid w:val="00A55ABF"/>
    <w:rsid w:val="00A566BC"/>
    <w:rsid w:val="00A73FE0"/>
    <w:rsid w:val="00A74F0C"/>
    <w:rsid w:val="00A76D93"/>
    <w:rsid w:val="00AA0FE4"/>
    <w:rsid w:val="00AB20EA"/>
    <w:rsid w:val="00AD3BA6"/>
    <w:rsid w:val="00AF4C40"/>
    <w:rsid w:val="00AF5C5C"/>
    <w:rsid w:val="00B04806"/>
    <w:rsid w:val="00B04E95"/>
    <w:rsid w:val="00B17D59"/>
    <w:rsid w:val="00B250AD"/>
    <w:rsid w:val="00B327D6"/>
    <w:rsid w:val="00B342ED"/>
    <w:rsid w:val="00B34C34"/>
    <w:rsid w:val="00B428BB"/>
    <w:rsid w:val="00B44FD7"/>
    <w:rsid w:val="00B5228C"/>
    <w:rsid w:val="00B60E63"/>
    <w:rsid w:val="00B7441F"/>
    <w:rsid w:val="00B830ED"/>
    <w:rsid w:val="00BB788E"/>
    <w:rsid w:val="00BC2076"/>
    <w:rsid w:val="00BE3A34"/>
    <w:rsid w:val="00C071CC"/>
    <w:rsid w:val="00C07800"/>
    <w:rsid w:val="00C12549"/>
    <w:rsid w:val="00C508CB"/>
    <w:rsid w:val="00C67E09"/>
    <w:rsid w:val="00C8349A"/>
    <w:rsid w:val="00C85A54"/>
    <w:rsid w:val="00C9169F"/>
    <w:rsid w:val="00CA10E1"/>
    <w:rsid w:val="00CA7A81"/>
    <w:rsid w:val="00CC4546"/>
    <w:rsid w:val="00CC4DF6"/>
    <w:rsid w:val="00CD08DB"/>
    <w:rsid w:val="00CD29E6"/>
    <w:rsid w:val="00D06108"/>
    <w:rsid w:val="00D10BDD"/>
    <w:rsid w:val="00D14ABB"/>
    <w:rsid w:val="00D27C40"/>
    <w:rsid w:val="00D3427E"/>
    <w:rsid w:val="00D67101"/>
    <w:rsid w:val="00DB640C"/>
    <w:rsid w:val="00DD7B94"/>
    <w:rsid w:val="00DE6C53"/>
    <w:rsid w:val="00DF5325"/>
    <w:rsid w:val="00DF64E5"/>
    <w:rsid w:val="00DF6864"/>
    <w:rsid w:val="00E072E9"/>
    <w:rsid w:val="00E63B38"/>
    <w:rsid w:val="00EB1C6E"/>
    <w:rsid w:val="00ED1DF2"/>
    <w:rsid w:val="00F032A4"/>
    <w:rsid w:val="00F130D9"/>
    <w:rsid w:val="00F24BB0"/>
    <w:rsid w:val="00F279AD"/>
    <w:rsid w:val="00F37368"/>
    <w:rsid w:val="00F47F3C"/>
    <w:rsid w:val="00F50083"/>
    <w:rsid w:val="00F70D67"/>
    <w:rsid w:val="00F92578"/>
    <w:rsid w:val="00F97EB2"/>
    <w:rsid w:val="00FC6068"/>
    <w:rsid w:val="00FE33D0"/>
    <w:rsid w:val="00FF0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AF34"/>
  <w15:docId w15:val="{3179C29E-9D4B-41B3-8985-0D806071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01"/>
    <w:rPr>
      <w:rFonts w:ascii="Calibri" w:eastAsia="Calibri" w:hAnsi="Calibri" w:cs="Times New Roman"/>
    </w:rPr>
  </w:style>
  <w:style w:type="paragraph" w:styleId="Heading1">
    <w:name w:val="heading 1"/>
    <w:basedOn w:val="Normal"/>
    <w:link w:val="Heading1Char"/>
    <w:uiPriority w:val="9"/>
    <w:qFormat/>
    <w:rsid w:val="007019A4"/>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7019A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7019A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9D"/>
    <w:rPr>
      <w:rFonts w:ascii="Tahoma" w:hAnsi="Tahoma" w:cs="Tahoma"/>
      <w:sz w:val="16"/>
      <w:szCs w:val="16"/>
    </w:rPr>
  </w:style>
  <w:style w:type="character" w:styleId="Hyperlink">
    <w:name w:val="Hyperlink"/>
    <w:basedOn w:val="DefaultParagraphFont"/>
    <w:uiPriority w:val="99"/>
    <w:semiHidden/>
    <w:unhideWhenUsed/>
    <w:rsid w:val="00D67101"/>
    <w:rPr>
      <w:color w:val="0000FF"/>
      <w:u w:val="single"/>
    </w:rPr>
  </w:style>
  <w:style w:type="paragraph" w:styleId="ListParagraph">
    <w:name w:val="List Paragraph"/>
    <w:basedOn w:val="Normal"/>
    <w:uiPriority w:val="34"/>
    <w:qFormat/>
    <w:rsid w:val="00D67101"/>
    <w:pPr>
      <w:ind w:left="720"/>
      <w:contextualSpacing/>
    </w:pPr>
  </w:style>
  <w:style w:type="character" w:customStyle="1" w:styleId="apple-style-span">
    <w:name w:val="apple-style-span"/>
    <w:basedOn w:val="DefaultParagraphFont"/>
    <w:rsid w:val="00D67101"/>
  </w:style>
  <w:style w:type="paragraph" w:styleId="Header">
    <w:name w:val="header"/>
    <w:basedOn w:val="Normal"/>
    <w:link w:val="HeaderChar"/>
    <w:uiPriority w:val="99"/>
    <w:semiHidden/>
    <w:unhideWhenUsed/>
    <w:rsid w:val="00905A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A38"/>
    <w:rPr>
      <w:rFonts w:ascii="Calibri" w:eastAsia="Calibri" w:hAnsi="Calibri" w:cs="Times New Roman"/>
    </w:rPr>
  </w:style>
  <w:style w:type="paragraph" w:styleId="Footer">
    <w:name w:val="footer"/>
    <w:basedOn w:val="Normal"/>
    <w:link w:val="FooterChar"/>
    <w:uiPriority w:val="99"/>
    <w:semiHidden/>
    <w:unhideWhenUsed/>
    <w:rsid w:val="00905A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5A38"/>
    <w:rPr>
      <w:rFonts w:ascii="Calibri" w:eastAsia="Calibri" w:hAnsi="Calibri" w:cs="Times New Roman"/>
    </w:rPr>
  </w:style>
  <w:style w:type="table" w:styleId="TableGrid">
    <w:name w:val="Table Grid"/>
    <w:basedOn w:val="TableNormal"/>
    <w:uiPriority w:val="59"/>
    <w:rsid w:val="00091F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342ED"/>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link w:val="TitleChar"/>
    <w:uiPriority w:val="1"/>
    <w:qFormat/>
    <w:rsid w:val="007C29BD"/>
    <w:pPr>
      <w:widowControl w:val="0"/>
      <w:autoSpaceDE w:val="0"/>
      <w:autoSpaceDN w:val="0"/>
      <w:spacing w:before="89" w:after="0" w:line="240" w:lineRule="auto"/>
      <w:ind w:right="99"/>
      <w:jc w:val="center"/>
    </w:pPr>
    <w:rPr>
      <w:rFonts w:ascii="Cambria" w:eastAsia="Cambria" w:hAnsi="Cambria" w:cs="Cambria"/>
      <w:b/>
      <w:bCs/>
      <w:sz w:val="52"/>
      <w:szCs w:val="52"/>
      <w:u w:val="single" w:color="000000"/>
    </w:rPr>
  </w:style>
  <w:style w:type="character" w:customStyle="1" w:styleId="TitleChar">
    <w:name w:val="Title Char"/>
    <w:basedOn w:val="DefaultParagraphFont"/>
    <w:link w:val="Title"/>
    <w:uiPriority w:val="1"/>
    <w:rsid w:val="007C29BD"/>
    <w:rPr>
      <w:rFonts w:ascii="Cambria" w:eastAsia="Cambria" w:hAnsi="Cambria" w:cs="Cambria"/>
      <w:b/>
      <w:bCs/>
      <w:sz w:val="52"/>
      <w:szCs w:val="52"/>
      <w:u w:val="single" w:color="000000"/>
    </w:rPr>
  </w:style>
  <w:style w:type="paragraph" w:styleId="NoSpacing">
    <w:name w:val="No Spacing"/>
    <w:uiPriority w:val="1"/>
    <w:qFormat/>
    <w:rsid w:val="00CD29E6"/>
    <w:pPr>
      <w:spacing w:after="0" w:line="240" w:lineRule="auto"/>
    </w:pPr>
    <w:rPr>
      <w:rFonts w:ascii="Calibri" w:eastAsia="Calibri" w:hAnsi="Calibri" w:cs="Times New Roman"/>
    </w:rPr>
  </w:style>
  <w:style w:type="paragraph" w:styleId="BodyText">
    <w:name w:val="Body Text"/>
    <w:basedOn w:val="Normal"/>
    <w:link w:val="BodyTextChar"/>
    <w:uiPriority w:val="1"/>
    <w:qFormat/>
    <w:rsid w:val="00F47F3C"/>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F47F3C"/>
    <w:rPr>
      <w:rFonts w:ascii="Cambria" w:eastAsia="Cambria" w:hAnsi="Cambria" w:cs="Cambria"/>
      <w:sz w:val="24"/>
      <w:szCs w:val="24"/>
    </w:rPr>
  </w:style>
  <w:style w:type="character" w:customStyle="1" w:styleId="Heading1Char">
    <w:name w:val="Heading 1 Char"/>
    <w:basedOn w:val="DefaultParagraphFont"/>
    <w:link w:val="Heading1"/>
    <w:uiPriority w:val="9"/>
    <w:rsid w:val="00701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9A4"/>
    <w:rPr>
      <w:rFonts w:ascii="Times New Roman" w:eastAsia="Times New Roman" w:hAnsi="Times New Roman" w:cs="Times New Roman"/>
      <w:b/>
      <w:bCs/>
      <w:sz w:val="27"/>
      <w:szCs w:val="27"/>
    </w:rPr>
  </w:style>
  <w:style w:type="paragraph" w:styleId="NormalWeb">
    <w:name w:val="Normal (Web)"/>
    <w:basedOn w:val="Normal"/>
    <w:uiPriority w:val="99"/>
    <w:unhideWhenUsed/>
    <w:rsid w:val="007019A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01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066">
      <w:bodyDiv w:val="1"/>
      <w:marLeft w:val="0"/>
      <w:marRight w:val="0"/>
      <w:marTop w:val="0"/>
      <w:marBottom w:val="0"/>
      <w:divBdr>
        <w:top w:val="none" w:sz="0" w:space="0" w:color="auto"/>
        <w:left w:val="none" w:sz="0" w:space="0" w:color="auto"/>
        <w:bottom w:val="none" w:sz="0" w:space="0" w:color="auto"/>
        <w:right w:val="none" w:sz="0" w:space="0" w:color="auto"/>
      </w:divBdr>
    </w:div>
    <w:div w:id="419328729">
      <w:bodyDiv w:val="1"/>
      <w:marLeft w:val="0"/>
      <w:marRight w:val="0"/>
      <w:marTop w:val="0"/>
      <w:marBottom w:val="0"/>
      <w:divBdr>
        <w:top w:val="none" w:sz="0" w:space="0" w:color="auto"/>
        <w:left w:val="none" w:sz="0" w:space="0" w:color="auto"/>
        <w:bottom w:val="none" w:sz="0" w:space="0" w:color="auto"/>
        <w:right w:val="none" w:sz="0" w:space="0" w:color="auto"/>
      </w:divBdr>
    </w:div>
    <w:div w:id="462651191">
      <w:bodyDiv w:val="1"/>
      <w:marLeft w:val="0"/>
      <w:marRight w:val="0"/>
      <w:marTop w:val="0"/>
      <w:marBottom w:val="0"/>
      <w:divBdr>
        <w:top w:val="none" w:sz="0" w:space="0" w:color="auto"/>
        <w:left w:val="none" w:sz="0" w:space="0" w:color="auto"/>
        <w:bottom w:val="none" w:sz="0" w:space="0" w:color="auto"/>
        <w:right w:val="none" w:sz="0" w:space="0" w:color="auto"/>
      </w:divBdr>
    </w:div>
    <w:div w:id="8896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kcogroup.com/hrconsul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Avhad, Santosh (Partner)</cp:lastModifiedBy>
  <cp:revision>4</cp:revision>
  <cp:lastPrinted>2021-07-22T11:32:00Z</cp:lastPrinted>
  <dcterms:created xsi:type="dcterms:W3CDTF">2021-12-07T11:35:00Z</dcterms:created>
  <dcterms:modified xsi:type="dcterms:W3CDTF">2021-12-07T11:39:00Z</dcterms:modified>
</cp:coreProperties>
</file>