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E12" w:rsidRDefault="00D37E12" w:rsidP="00D37E12">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Once the data you identified is gathered and imported, your next step is to make it analysis-ready. This is where the process of Data Wrangling, or Data Munging, comes in. Data Wrangling is an iterative process that involves data exploration, transformation, and validation.  </w:t>
      </w:r>
    </w:p>
    <w:p w:rsidR="00D37E12" w:rsidRDefault="00D37E12" w:rsidP="00D37E12">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Transformation of raw data includes the tasks you undertake to:</w:t>
      </w:r>
    </w:p>
    <w:p w:rsidR="00D37E12" w:rsidRDefault="00D37E12" w:rsidP="00D37E12">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Structurally manipulate and combine the data using Joins and Unions.</w:t>
      </w:r>
    </w:p>
    <w:p w:rsidR="00D37E12" w:rsidRDefault="00D37E12" w:rsidP="00D37E12">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Normalize data, that is, clean the database of unused and redundant data.</w:t>
      </w:r>
    </w:p>
    <w:p w:rsidR="00D37E12" w:rsidRDefault="00D37E12" w:rsidP="00D37E12">
      <w:pPr>
        <w:pStyle w:val="NormalWeb"/>
        <w:numPr>
          <w:ilvl w:val="0"/>
          <w:numId w:val="1"/>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Denormalize</w:t>
      </w:r>
      <w:proofErr w:type="spellEnd"/>
      <w:r>
        <w:rPr>
          <w:rFonts w:ascii="Arial" w:hAnsi="Arial" w:cs="Arial"/>
          <w:color w:val="1F1F1F"/>
        </w:rPr>
        <w:t xml:space="preserve"> data, that is, combine data from multiple tables into a single table so that it can be queried faster. </w:t>
      </w:r>
    </w:p>
    <w:p w:rsidR="00D37E12" w:rsidRDefault="00D37E12" w:rsidP="00D37E12">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Clean data, which involves profiling data to uncover quality issues, visualizing data to spot outliers, and fixing issues such as missing values, duplicate data, irrelevant data, inconsistent formats, syntax errors, and outliers.</w:t>
      </w:r>
    </w:p>
    <w:p w:rsidR="00D37E12" w:rsidRDefault="00D37E12" w:rsidP="00D37E1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Enrich data, which involves considering additional data points that could add value to the existing data set and lead to a more meaningful analysis.</w:t>
      </w:r>
    </w:p>
    <w:p w:rsidR="00D37E12" w:rsidRDefault="00D37E12" w:rsidP="00D37E12">
      <w:pPr>
        <w:pStyle w:val="NormalWeb"/>
        <w:shd w:val="clear" w:color="auto" w:fill="FFFFFF"/>
        <w:spacing w:before="0" w:beforeAutospacing="0" w:after="240" w:afterAutospacing="0"/>
        <w:rPr>
          <w:rFonts w:ascii="Arial" w:hAnsi="Arial" w:cs="Arial"/>
          <w:color w:val="1F1F1F"/>
        </w:rPr>
      </w:pPr>
    </w:p>
    <w:p w:rsidR="00D37E12" w:rsidRDefault="00D37E12" w:rsidP="00D37E12">
      <w:pPr>
        <w:pStyle w:val="NormalWeb"/>
        <w:shd w:val="clear" w:color="auto" w:fill="FFFFFF"/>
        <w:spacing w:before="0" w:beforeAutospacing="0" w:after="240" w:afterAutospacing="0"/>
        <w:rPr>
          <w:rFonts w:ascii="Arial" w:hAnsi="Arial" w:cs="Arial"/>
          <w:color w:val="1F1F1F"/>
        </w:rPr>
      </w:pPr>
      <w:bookmarkStart w:id="0" w:name="_GoBack"/>
      <w:bookmarkEnd w:id="0"/>
      <w:r>
        <w:rPr>
          <w:rFonts w:ascii="Arial" w:hAnsi="Arial" w:cs="Arial"/>
          <w:color w:val="1F1F1F"/>
        </w:rPr>
        <w:t>A variety of software and tools are available for the Data Wrangling process. Some of the popularly used ones include Excel Power Query, Spreadsheets, </w:t>
      </w:r>
      <w:proofErr w:type="spellStart"/>
      <w:r>
        <w:rPr>
          <w:rFonts w:ascii="Arial" w:hAnsi="Arial" w:cs="Arial"/>
          <w:color w:val="1F1F1F"/>
        </w:rPr>
        <w:t>OpenRefine</w:t>
      </w:r>
      <w:proofErr w:type="spellEnd"/>
      <w:r>
        <w:rPr>
          <w:rFonts w:ascii="Arial" w:hAnsi="Arial" w:cs="Arial"/>
          <w:color w:val="1F1F1F"/>
        </w:rPr>
        <w:t>, Google </w:t>
      </w:r>
      <w:proofErr w:type="spellStart"/>
      <w:r>
        <w:rPr>
          <w:rFonts w:ascii="Arial" w:hAnsi="Arial" w:cs="Arial"/>
          <w:color w:val="1F1F1F"/>
        </w:rPr>
        <w:t>DataPrep</w:t>
      </w:r>
      <w:proofErr w:type="spellEnd"/>
      <w:r>
        <w:rPr>
          <w:rFonts w:ascii="Arial" w:hAnsi="Arial" w:cs="Arial"/>
          <w:color w:val="1F1F1F"/>
        </w:rPr>
        <w:t>, Watson Studio Refinery, </w:t>
      </w:r>
      <w:proofErr w:type="spellStart"/>
      <w:r>
        <w:rPr>
          <w:rFonts w:ascii="Arial" w:hAnsi="Arial" w:cs="Arial"/>
          <w:color w:val="1F1F1F"/>
        </w:rPr>
        <w:t>Trifacta</w:t>
      </w:r>
      <w:proofErr w:type="spellEnd"/>
      <w:r>
        <w:rPr>
          <w:rFonts w:ascii="Arial" w:hAnsi="Arial" w:cs="Arial"/>
          <w:color w:val="1F1F1F"/>
        </w:rPr>
        <w:t> Wrangler, Python, and R, each with their own set of characteristics, strengths, limitations, and applications. </w:t>
      </w:r>
    </w:p>
    <w:p w:rsidR="0022024E" w:rsidRDefault="00D37E12"/>
    <w:sectPr w:rsidR="0022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0521"/>
    <w:multiLevelType w:val="multilevel"/>
    <w:tmpl w:val="F1B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9742E"/>
    <w:multiLevelType w:val="multilevel"/>
    <w:tmpl w:val="971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D1BEE"/>
    <w:multiLevelType w:val="multilevel"/>
    <w:tmpl w:val="44D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8A"/>
    <w:rsid w:val="00530801"/>
    <w:rsid w:val="0065228A"/>
    <w:rsid w:val="00D37E12"/>
    <w:rsid w:val="00EE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0B3C"/>
  <w15:chartTrackingRefBased/>
  <w15:docId w15:val="{F39CFC07-B581-43ED-B50E-D80D2135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E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1112</Characters>
  <Application>Microsoft Office Word</Application>
  <DocSecurity>0</DocSecurity>
  <Lines>9</Lines>
  <Paragraphs>2</Paragraphs>
  <ScaleCrop>false</ScaleCrop>
  <Company>Grizli777</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2</cp:revision>
  <dcterms:created xsi:type="dcterms:W3CDTF">2023-01-27T23:40:00Z</dcterms:created>
  <dcterms:modified xsi:type="dcterms:W3CDTF">2023-01-27T23:41:00Z</dcterms:modified>
</cp:coreProperties>
</file>