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6E4F7" w:val="clear"/>
        <w:spacing w:before="400" w:after="120"/>
        <w:jc w:val="center"/>
      </w:pPr>
      <w:r>
        <w:rPr>
          <w:rFonts w:ascii="Arial" w:cs="Arial" w:eastAsia="Arial" w:hAnsi="Arial"/>
          <w:b/>
          <w:bCs/>
          <w:color w:val="1A56A4"/>
          <w:sz w:val="40"/>
          <w:szCs w:val="40"/>
        </w:rPr>
        <w:t xml:space="preserve">Professional Platform Strategy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Project Report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GitHub  •  LinkedIn  •  Stack Overflow</w:t>
      </w:r>
    </w:p>
    <w:p>
      <w:pPr>
        <w:pStyle w:val="Heading1"/>
        <w:pBdr>
          <w:bottom w:val="single" w:color="1A56A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Introduction</w:t>
      </w:r>
    </w:p>
    <w:p>
      <w:pPr>
        <w:spacing w:after="1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part of my academic and professional development strategy, I have identified three key digital platforms that will support my growth as a technology professional over the next four years: GitHub, LinkedIn, and Stack Overflow. Each platform serves a distinct purpose, and together they form a comprehensive ecosystem for skill-building, networking, and community engagement.</w:t>
      </w:r>
    </w:p>
    <w:p>
      <w:pPr>
        <w:pStyle w:val="Heading1"/>
        <w:pBdr>
          <w:bottom w:val="single" w:color="1A56A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GitHub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6A4"/>
          <w:sz w:val="23"/>
          <w:szCs w:val="23"/>
        </w:rPr>
        <w:t xml:space="preserve">What it is:</w:t>
      </w:r>
    </w:p>
    <w:p>
      <w:pPr>
        <w:spacing w:after="1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is a cloud-based version control and code hosting platform built on Git. It enables developers to store, manage, and collaborate on source code, track changes, and contribute to open-source projects.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6A4"/>
          <w:sz w:val="23"/>
          <w:szCs w:val="23"/>
        </w:rPr>
        <w:t xml:space="preserve">How I plan to use it (4 years):</w:t>
      </w:r>
    </w:p>
    <w:p>
      <w:pPr>
        <w:spacing w:after="1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Year 1, I will use GitHub to host assignments and personal projects, building a consistent commit history. By Year 2, I will contribute to open-source repositories to gain collaborative experience. In Years 3–4, I will develop and maintain original projects, create a polished portfolio, and use GitHub Actions for CI/CD pipelines — demonstrating real-world software development practices to future employers.</w:t>
      </w:r>
    </w:p>
    <w:p>
      <w:pPr>
        <w:pStyle w:val="Heading1"/>
        <w:pBdr>
          <w:bottom w:val="single" w:color="1A56A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LinkedIn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6A4"/>
          <w:sz w:val="23"/>
          <w:szCs w:val="23"/>
        </w:rPr>
        <w:t xml:space="preserve">What it is:</w:t>
      </w:r>
    </w:p>
    <w:p>
      <w:pPr>
        <w:spacing w:after="1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LinkedIn is the world's largest professional networking platform, used for career development, job searching, industry news, and building professional connections with peers and recruiters.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6A4"/>
          <w:sz w:val="23"/>
          <w:szCs w:val="23"/>
        </w:rPr>
        <w:t xml:space="preserve">How I plan to use it (4 years):</w:t>
      </w:r>
    </w:p>
    <w:p>
      <w:pPr>
        <w:spacing w:after="1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 will set up a complete LinkedIn profile in Year 1, highlighting academic achievements and skills. In Year 2, I will connect with professors, industry professionals, and alumni to expand my network. During Years 3–4, I will actively engage with technical content, share project milestones, seek internship and job opportunities, and build a personal brand that reflects my evolving expertise in software development.</w:t>
      </w:r>
    </w:p>
    <w:p>
      <w:pPr>
        <w:pStyle w:val="Heading1"/>
        <w:pBdr>
          <w:bottom w:val="single" w:color="1A56A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Stack Overflow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6A4"/>
          <w:sz w:val="23"/>
          <w:szCs w:val="23"/>
        </w:rPr>
        <w:t xml:space="preserve">What it is:</w:t>
      </w:r>
    </w:p>
    <w:p>
      <w:pPr>
        <w:spacing w:after="1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Stack Overflow is a community-driven question-and-answer platform for programmers. It allows developers to ask technical questions, share solutions, and learn from a vast knowledge base covering virtually every programming language and technology.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6A4"/>
          <w:sz w:val="23"/>
          <w:szCs w:val="23"/>
        </w:rPr>
        <w:t xml:space="preserve">How I plan to use it (4 years):</w:t>
      </w:r>
    </w:p>
    <w:p>
      <w:pPr>
        <w:spacing w:after="1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Year 1, I will primarily use Stack Overflow as a learning resource — finding answers to coding problems encountered during coursework. By Year 2, I will begin contributing answers to questions within topics I am confident in. In Years 3–4, I aim to build a strong reputation score by consistently providing well-researched answers, which will serve as a public testament to my technical depth and problem-solving ability.</w:t>
      </w:r>
    </w:p>
    <w:p>
      <w:pPr>
        <w:pStyle w:val="Heading1"/>
        <w:pBdr>
          <w:bottom w:val="single" w:color="1A56A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Conclusion</w:t>
      </w:r>
    </w:p>
    <w:p>
      <w:pPr>
        <w:spacing w:after="1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GitHub, LinkedIn, and Stack Overflow complement each other as a holistic professional toolkit. GitHub demonstrates what I can build, LinkedIn shows who I am professionally, and Stack Overflow reflects how I think and solve problems. By strategically engaging with all three platforms over four years, I will be well-positioned to enter the technology industry with a strong portfolio, an active network, and a verified record of technical contributions.</w:t>
      </w:r>
    </w:p>
    <w:p>
      <w:pPr>
        <w:pBdr>
          <w:top w:val="single" w:color="1A56A4" w:sz="4" w:space="4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Platform Strategy Report  |  Four-Year Plan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6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2026-03-26T10:59:18.388Z</dcterms:created>
  <dcterms:modified xsi:type="dcterms:W3CDTF">2026-03-26T10:59:18.389Z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