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7A1AC" w14:textId="77777777" w:rsidR="002C41BB" w:rsidRDefault="00D946A7">
      <w:pPr>
        <w:spacing w:after="100"/>
        <w:jc w:val="center"/>
      </w:pPr>
      <w:r>
        <w:rPr>
          <w:b/>
          <w:bCs/>
          <w:color w:val="1F4E78"/>
          <w:sz w:val="32"/>
          <w:szCs w:val="32"/>
        </w:rPr>
        <w:t>DIGITAL LITERACY AWARENESS QUIZ</w:t>
      </w:r>
    </w:p>
    <w:p w14:paraId="5A8248A1" w14:textId="77777777" w:rsidR="002C41BB" w:rsidRDefault="00D946A7">
      <w:pPr>
        <w:spacing w:after="240"/>
        <w:jc w:val="center"/>
      </w:pPr>
      <w:r>
        <w:rPr>
          <w:color w:val="2E5C8A"/>
          <w:sz w:val="28"/>
          <w:szCs w:val="28"/>
        </w:rPr>
        <w:t>Project Report</w:t>
      </w:r>
    </w:p>
    <w:p w14:paraId="53294026" w14:textId="2EFFA9A4" w:rsidR="002C41BB" w:rsidRDefault="00D946A7">
      <w:pPr>
        <w:spacing w:after="80"/>
        <w:jc w:val="center"/>
      </w:pPr>
      <w:r>
        <w:rPr>
          <w:i/>
          <w:iCs/>
          <w:sz w:val="22"/>
          <w:szCs w:val="22"/>
        </w:rPr>
        <w:t xml:space="preserve">Author: </w:t>
      </w:r>
      <w:r w:rsidR="00821363">
        <w:rPr>
          <w:i/>
          <w:iCs/>
          <w:sz w:val="22"/>
          <w:szCs w:val="22"/>
        </w:rPr>
        <w:t>Vaibhav Gupta</w:t>
      </w:r>
    </w:p>
    <w:p w14:paraId="708ECEB7" w14:textId="77777777" w:rsidR="002C41BB" w:rsidRDefault="00D946A7">
      <w:pPr>
        <w:spacing w:after="240"/>
        <w:jc w:val="center"/>
      </w:pPr>
      <w:r>
        <w:rPr>
          <w:i/>
          <w:iCs/>
          <w:sz w:val="22"/>
          <w:szCs w:val="22"/>
        </w:rPr>
        <w:t>VIT Bhopal University | BTech CSE (AI &amp; ML)</w:t>
      </w:r>
    </w:p>
    <w:p w14:paraId="319D2550" w14:textId="77777777" w:rsidR="002C41BB" w:rsidRDefault="002C41BB">
      <w:pPr>
        <w:pBdr>
          <w:bottom w:val="double" w:sz="6" w:space="0" w:color="1F4E78"/>
        </w:pBdr>
        <w:spacing w:after="120"/>
      </w:pPr>
    </w:p>
    <w:p w14:paraId="74AD3804" w14:textId="77777777" w:rsidR="002C41BB" w:rsidRDefault="00D946A7">
      <w:pPr>
        <w:pStyle w:val="Heading1"/>
      </w:pPr>
      <w:r>
        <w:t>1. Introduction</w:t>
      </w:r>
    </w:p>
    <w:p w14:paraId="344AD602" w14:textId="77777777" w:rsidR="002C41BB" w:rsidRDefault="00D946A7">
      <w:pPr>
        <w:spacing w:after="200"/>
      </w:pPr>
      <w:r>
        <w:t>This project involved creating a comprehensive Digital Literacy Awareness Quiz using Google Forms, a cloud-based platform for survey and questionnaire creation. The quiz is designed for VIT Bhopal students to assess their understanding of digital literacy, cybersecurity, and online safety practices. The project demonstrates proficiency in using modern web-based tools for educational assessment and data collection.</w:t>
      </w:r>
    </w:p>
    <w:p w14:paraId="3600DB93" w14:textId="77777777" w:rsidR="002C41BB" w:rsidRDefault="00D946A7">
      <w:pPr>
        <w:pStyle w:val="Heading1"/>
      </w:pPr>
      <w:r>
        <w:t>2. Platforms and Tools Used</w:t>
      </w:r>
    </w:p>
    <w:p w14:paraId="59F46FDE" w14:textId="77777777" w:rsidR="002C41BB" w:rsidRDefault="00D946A7">
      <w:pPr>
        <w:pStyle w:val="Heading2"/>
      </w:pPr>
      <w:r>
        <w:t>2.1 Google Forms</w:t>
      </w:r>
    </w:p>
    <w:p w14:paraId="11746CD8" w14:textId="77777777" w:rsidR="002C41BB" w:rsidRDefault="00D946A7">
      <w:pPr>
        <w:spacing w:after="200"/>
      </w:pPr>
      <w:r>
        <w:t>Google Forms served as the primary platform for this project. It is a free, user-friendly tool integrated with Google Workspace that allows seamless creation of surveys and quizzes. Key features utilized include: (1) Multiple-choice question types for objective assessment, (2) Short-answer fields for subjective responses, (3) Required field settings to ensure complete responses, (4) Real-time response collection and automatic Google Sheets integration for data analysis.</w:t>
      </w:r>
    </w:p>
    <w:p w14:paraId="3A80621A" w14:textId="77777777" w:rsidR="002C41BB" w:rsidRDefault="00D946A7">
      <w:pPr>
        <w:pStyle w:val="Heading2"/>
      </w:pPr>
      <w:r>
        <w:t>2.2 Google Sheets</w:t>
      </w:r>
    </w:p>
    <w:p w14:paraId="6A404BCC" w14:textId="77777777" w:rsidR="002C41BB" w:rsidRDefault="00D946A7">
      <w:pPr>
        <w:spacing w:after="200"/>
      </w:pPr>
      <w:r>
        <w:t>Google Sheets automatically captures all form responses, providing a structured spreadsheet view of collected data. This enables quick analysis, filtering, and visualization of student responses, making it invaluable for assessing quiz performance across the batch.</w:t>
      </w:r>
    </w:p>
    <w:p w14:paraId="3FA8AE78" w14:textId="77777777" w:rsidR="002C41BB" w:rsidRDefault="00D946A7">
      <w:pPr>
        <w:pStyle w:val="Heading2"/>
      </w:pPr>
      <w:r>
        <w:t>2.3 GitHub</w:t>
      </w:r>
    </w:p>
    <w:p w14:paraId="453A17DF" w14:textId="77777777" w:rsidR="002C41BB" w:rsidRDefault="00D946A7">
      <w:pPr>
        <w:spacing w:after="240"/>
      </w:pPr>
      <w:r>
        <w:t>GitHub was used for version control and project documentation. The README includes the form link, making it easily accessible to all batchmates, while screenshots in task-3-platforms/ provide evidence of the implementation.</w:t>
      </w:r>
    </w:p>
    <w:p w14:paraId="60B29D87" w14:textId="77777777" w:rsidR="002C41BB" w:rsidRDefault="00D946A7">
      <w:pPr>
        <w:pStyle w:val="Heading1"/>
      </w:pPr>
      <w:r>
        <w:t>3. What Was Built and Practised</w:t>
      </w:r>
    </w:p>
    <w:p w14:paraId="3F5223E0" w14:textId="77777777" w:rsidR="002C41BB" w:rsidRDefault="00D946A7">
      <w:pPr>
        <w:pStyle w:val="Heading2"/>
      </w:pPr>
      <w:r>
        <w:t>3.1 Quiz Structure</w:t>
      </w:r>
    </w:p>
    <w:p w14:paraId="4D372E6D" w14:textId="77777777" w:rsidR="002C41BB" w:rsidRDefault="00D946A7">
      <w:pPr>
        <w:spacing w:line="360" w:lineRule="auto"/>
      </w:pPr>
      <w:r>
        <w:t>The quiz contains exactly 5 questions designed to comprehensively assess digital literacy:</w:t>
      </w:r>
    </w:p>
    <w:p w14:paraId="58FCF492" w14:textId="77777777" w:rsidR="002C41BB" w:rsidRDefault="00D946A7">
      <w:pPr>
        <w:spacing w:after="80"/>
      </w:pPr>
      <w:r>
        <w:t>Question 1 (Multiple Choice): Phishing Definition – Tests understanding of a critical cybersecurity threat</w:t>
      </w:r>
    </w:p>
    <w:p w14:paraId="7B3F713B" w14:textId="77777777" w:rsidR="002C41BB" w:rsidRDefault="00D946A7">
      <w:pPr>
        <w:spacing w:after="80"/>
      </w:pPr>
      <w:r>
        <w:lastRenderedPageBreak/>
        <w:t>Question 2 (Short Answer): Strong Password Characteristics – Encourages critical thinking about password security</w:t>
      </w:r>
    </w:p>
    <w:p w14:paraId="4BE7EFBA" w14:textId="77777777" w:rsidR="002C41BB" w:rsidRDefault="00D946A7">
      <w:pPr>
        <w:spacing w:after="80"/>
      </w:pPr>
      <w:r>
        <w:t>Question 3 (Multiple Choice): Online Privacy Best Practices – Identifies common security misconceptions</w:t>
      </w:r>
    </w:p>
    <w:p w14:paraId="1BE47FD3" w14:textId="77777777" w:rsidR="002C41BB" w:rsidRDefault="00D946A7">
      <w:pPr>
        <w:spacing w:after="80"/>
      </w:pPr>
      <w:r>
        <w:t>Question 4 (Short Answer): Website Security Verification – Practical question on HTTPS and SSL indicators</w:t>
      </w:r>
    </w:p>
    <w:p w14:paraId="28087F8B" w14:textId="77777777" w:rsidR="002C41BB" w:rsidRDefault="00D946A7">
      <w:pPr>
        <w:spacing w:after="240"/>
      </w:pPr>
      <w:r>
        <w:t>Question 5 (Multiple Choice): Purpose of Digital Literacy – Foundational conceptual understanding</w:t>
      </w:r>
    </w:p>
    <w:p w14:paraId="6911D2AF" w14:textId="77777777" w:rsidR="002C41BB" w:rsidRDefault="00D946A7">
      <w:pPr>
        <w:pStyle w:val="Heading2"/>
      </w:pPr>
      <w:r>
        <w:t>3.2 Skills Developed</w:t>
      </w:r>
    </w:p>
    <w:p w14:paraId="6BCC5F95" w14:textId="77777777" w:rsidR="002C41BB" w:rsidRDefault="00D946A7">
      <w:pPr>
        <w:spacing w:after="80"/>
      </w:pPr>
      <w:r>
        <w:t>Survey Design: Learning to craft clear, unambiguous questions with appropriate difficulty levels</w:t>
      </w:r>
    </w:p>
    <w:p w14:paraId="1A7BD96F" w14:textId="77777777" w:rsidR="002C41BB" w:rsidRDefault="00D946A7">
      <w:pPr>
        <w:spacing w:after="80"/>
      </w:pPr>
      <w:r>
        <w:t>Question Variety: Balancing objective (multiple choice) and subjective (short answer) assessment methods</w:t>
      </w:r>
    </w:p>
    <w:p w14:paraId="1C512602" w14:textId="77777777" w:rsidR="002C41BB" w:rsidRDefault="00D946A7">
      <w:pPr>
        <w:spacing w:after="80"/>
      </w:pPr>
      <w:r>
        <w:t>Form Configuration: Setting validation rules, response requirements, and form logic</w:t>
      </w:r>
    </w:p>
    <w:p w14:paraId="702BD46B" w14:textId="77777777" w:rsidR="002C41BB" w:rsidRDefault="00D946A7">
      <w:pPr>
        <w:spacing w:after="240"/>
      </w:pPr>
      <w:r>
        <w:t>Data Collection: Understanding how automated form-to-spreadsheet workflows capture and organize responses</w:t>
      </w:r>
    </w:p>
    <w:p w14:paraId="5C8107D4" w14:textId="77777777" w:rsidR="002C41BB" w:rsidRDefault="00D946A7">
      <w:pPr>
        <w:pStyle w:val="Heading1"/>
      </w:pPr>
      <w:r>
        <w:t>4. Academic Benefits and Long-Term Applications</w:t>
      </w:r>
    </w:p>
    <w:p w14:paraId="5D162CB3" w14:textId="77777777" w:rsidR="002C41BB" w:rsidRDefault="00D946A7">
      <w:pPr>
        <w:spacing w:after="200"/>
      </w:pPr>
      <w:r>
        <w:t>This project equips students with practical skills highly relevant to academic and professional environments. Google Forms is widely used in educational institutions for creating assessments, collecting feedback, and conducting research. These tools support data-driven decision-making and evidence-based learning evaluation. Understanding form design and automated data collection is essential for academic projects involving surveys, user studies, or qualitative research. For software development and data science specializations at VIT, integrating Google APIs with custom applications represents valuable skills, particularly for building educational technology platforms or learning management systems. Furthermore, this project directly supports digital literacy education, helping batchmates understand cybersecurity threats, online privacy, and responsible digital citizenship – critical competencies for the technology-driven workforce.</w:t>
      </w:r>
    </w:p>
    <w:p w14:paraId="36BDC351" w14:textId="77777777" w:rsidR="002C41BB" w:rsidRDefault="00D946A7">
      <w:pPr>
        <w:pStyle w:val="Heading1"/>
      </w:pPr>
      <w:r>
        <w:t>5. Conclusion</w:t>
      </w:r>
    </w:p>
    <w:p w14:paraId="00021DD5" w14:textId="6C3F3291" w:rsidR="001C14D2" w:rsidRDefault="00D946A7">
      <w:pPr>
        <w:spacing w:after="100"/>
      </w:pPr>
      <w:r>
        <w:t>This Digital Literacy Awareness Quiz project successfully demonstrates proficiency in using modern cloud-based tools for educational assessment. By leveraging Google Forms and Sheets, the project creates a scalable, shareable platform for evaluating digital literacy among peers. The combination of multiple-choice and short-answer questions provides comprehensive assessment coverage. This experience has built practical competencies in survey design, data collection, and educational technology that will serve well in both academic pursuits and future professional endeavors in technology and education sectors.</w:t>
      </w:r>
    </w:p>
    <w:p w14:paraId="37038F83" w14:textId="39D51EF6" w:rsidR="002C41BB" w:rsidRDefault="001C14D2" w:rsidP="001C14D2">
      <w:pPr>
        <w:pBdr>
          <w:top w:val="double" w:sz="6" w:space="0" w:color="1F4E78"/>
        </w:pBdr>
        <w:spacing w:before="240" w:after="80"/>
      </w:pPr>
      <w:r>
        <w:t xml:space="preserve">                                               </w:t>
      </w:r>
      <w:r w:rsidR="00D946A7">
        <w:rPr>
          <w:b/>
          <w:bCs/>
          <w:color w:val="666666"/>
          <w:sz w:val="20"/>
          <w:szCs w:val="20"/>
        </w:rPr>
        <w:t>---END OF REPORT---</w:t>
      </w:r>
    </w:p>
    <w:sectPr w:rsidR="002C41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01293"/>
    <w:multiLevelType w:val="hybridMultilevel"/>
    <w:tmpl w:val="EBF6F652"/>
    <w:lvl w:ilvl="0" w:tplc="69EAC950">
      <w:start w:val="1"/>
      <w:numFmt w:val="bullet"/>
      <w:lvlText w:val="●"/>
      <w:lvlJc w:val="left"/>
      <w:pPr>
        <w:ind w:left="720" w:hanging="360"/>
      </w:pPr>
    </w:lvl>
    <w:lvl w:ilvl="1" w:tplc="85102720">
      <w:start w:val="1"/>
      <w:numFmt w:val="bullet"/>
      <w:lvlText w:val="○"/>
      <w:lvlJc w:val="left"/>
      <w:pPr>
        <w:ind w:left="1440" w:hanging="360"/>
      </w:pPr>
    </w:lvl>
    <w:lvl w:ilvl="2" w:tplc="7618122E">
      <w:start w:val="1"/>
      <w:numFmt w:val="bullet"/>
      <w:lvlText w:val="■"/>
      <w:lvlJc w:val="left"/>
      <w:pPr>
        <w:ind w:left="2160" w:hanging="360"/>
      </w:pPr>
    </w:lvl>
    <w:lvl w:ilvl="3" w:tplc="E8C0B88E">
      <w:start w:val="1"/>
      <w:numFmt w:val="bullet"/>
      <w:lvlText w:val="●"/>
      <w:lvlJc w:val="left"/>
      <w:pPr>
        <w:ind w:left="2880" w:hanging="360"/>
      </w:pPr>
    </w:lvl>
    <w:lvl w:ilvl="4" w:tplc="977296F6">
      <w:start w:val="1"/>
      <w:numFmt w:val="bullet"/>
      <w:lvlText w:val="○"/>
      <w:lvlJc w:val="left"/>
      <w:pPr>
        <w:ind w:left="3600" w:hanging="360"/>
      </w:pPr>
    </w:lvl>
    <w:lvl w:ilvl="5" w:tplc="E834D202">
      <w:start w:val="1"/>
      <w:numFmt w:val="bullet"/>
      <w:lvlText w:val="■"/>
      <w:lvlJc w:val="left"/>
      <w:pPr>
        <w:ind w:left="4320" w:hanging="360"/>
      </w:pPr>
    </w:lvl>
    <w:lvl w:ilvl="6" w:tplc="1BE452C2">
      <w:start w:val="1"/>
      <w:numFmt w:val="bullet"/>
      <w:lvlText w:val="●"/>
      <w:lvlJc w:val="left"/>
      <w:pPr>
        <w:ind w:left="5040" w:hanging="360"/>
      </w:pPr>
    </w:lvl>
    <w:lvl w:ilvl="7" w:tplc="4CA23B12">
      <w:start w:val="1"/>
      <w:numFmt w:val="bullet"/>
      <w:lvlText w:val="●"/>
      <w:lvlJc w:val="left"/>
      <w:pPr>
        <w:ind w:left="5760" w:hanging="360"/>
      </w:pPr>
    </w:lvl>
    <w:lvl w:ilvl="8" w:tplc="8F30BF8C">
      <w:start w:val="1"/>
      <w:numFmt w:val="bullet"/>
      <w:lvlText w:val="●"/>
      <w:lvlJc w:val="left"/>
      <w:pPr>
        <w:ind w:left="6480" w:hanging="360"/>
      </w:pPr>
    </w:lvl>
  </w:abstractNum>
  <w:num w:numId="1" w16cid:durableId="1103841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1BB"/>
    <w:rsid w:val="001C14D2"/>
    <w:rsid w:val="002C41BB"/>
    <w:rsid w:val="003D3E12"/>
    <w:rsid w:val="00774B52"/>
    <w:rsid w:val="00821363"/>
    <w:rsid w:val="00C36F77"/>
    <w:rsid w:val="00CC193D"/>
    <w:rsid w:val="00D94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8FB79"/>
  <w15:docId w15:val="{7FB67EB9-3573-433E-ABD2-F0502EFAF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5C8A"/>
      <w:sz w:val="28"/>
      <w:szCs w:val="28"/>
    </w:rPr>
  </w:style>
  <w:style w:type="paragraph" w:styleId="Heading3">
    <w:name w:val="heading 3"/>
    <w:uiPriority w:val="9"/>
    <w:semiHidden/>
    <w:unhideWhenUsed/>
    <w:qFormat/>
    <w:pPr>
      <w:spacing w:before="120" w:after="80"/>
      <w:outlineLvl w:val="2"/>
    </w:pPr>
    <w:rPr>
      <w:b/>
      <w:bCs/>
      <w:color w:val="3D7BA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651</Words>
  <Characters>3711</Characters>
  <Application>Microsoft Office Word</Application>
  <DocSecurity>0</DocSecurity>
  <Lines>30</Lines>
  <Paragraphs>8</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Rajpoot</cp:lastModifiedBy>
  <cp:revision>4</cp:revision>
  <dcterms:created xsi:type="dcterms:W3CDTF">2026-03-26T17:04:00Z</dcterms:created>
  <dcterms:modified xsi:type="dcterms:W3CDTF">2026-03-30T14:07:00Z</dcterms:modified>
</cp:coreProperties>
</file>