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8F" w:rsidRDefault="005406C8">
      <w:r>
        <w:t xml:space="preserve">   </w:t>
      </w:r>
      <w:r w:rsidRPr="005406C8">
        <w:rPr>
          <w:b/>
          <w:sz w:val="32"/>
          <w:szCs w:val="32"/>
        </w:rPr>
        <w:t>Implementation Steps</w:t>
      </w:r>
      <w:r>
        <w:t>:-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 xml:space="preserve">Installation of </w:t>
      </w:r>
      <w:proofErr w:type="spellStart"/>
      <w:r>
        <w:t>Openfire</w:t>
      </w:r>
      <w:proofErr w:type="spellEnd"/>
      <w:r>
        <w:t xml:space="preserve"> 4.3.2 server.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 xml:space="preserve">Client driver implementation of publish Subscribe architecture of </w:t>
      </w:r>
      <w:proofErr w:type="spellStart"/>
      <w:r>
        <w:t>xmpp</w:t>
      </w:r>
      <w:proofErr w:type="spellEnd"/>
      <w:r>
        <w:t xml:space="preserve"> using Smack 4.3.1 library</w:t>
      </w:r>
      <w:r w:rsidR="000A3BD0">
        <w:t>.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 xml:space="preserve">Creation of users in </w:t>
      </w:r>
      <w:proofErr w:type="spellStart"/>
      <w:r>
        <w:t>Openfire</w:t>
      </w:r>
      <w:proofErr w:type="spellEnd"/>
      <w:r>
        <w:t xml:space="preserve"> server</w:t>
      </w:r>
      <w:r w:rsidR="000A3BD0">
        <w:t>.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proofErr w:type="spellStart"/>
      <w:r>
        <w:t>PubSub</w:t>
      </w:r>
      <w:proofErr w:type="spellEnd"/>
      <w:r>
        <w:t xml:space="preserve"> service configuration in </w:t>
      </w:r>
      <w:proofErr w:type="spellStart"/>
      <w:r>
        <w:t>Openfire</w:t>
      </w:r>
      <w:proofErr w:type="spellEnd"/>
      <w:r w:rsidR="000A3BD0">
        <w:t>.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 xml:space="preserve">Connecting to the </w:t>
      </w:r>
      <w:proofErr w:type="spellStart"/>
      <w:r>
        <w:t>Openfire</w:t>
      </w:r>
      <w:proofErr w:type="spellEnd"/>
      <w:r>
        <w:t xml:space="preserve"> server using client driver</w:t>
      </w:r>
      <w:r w:rsidR="000A3BD0">
        <w:t>.</w:t>
      </w:r>
      <w:r>
        <w:t xml:space="preserve"> 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>Creation of node and Items in a node</w:t>
      </w:r>
      <w:r w:rsidR="000A3BD0">
        <w:t>.</w:t>
      </w:r>
    </w:p>
    <w:p w:rsidR="005406C8" w:rsidRDefault="005406C8" w:rsidP="005406C8">
      <w:pPr>
        <w:pStyle w:val="ListParagraph"/>
        <w:numPr>
          <w:ilvl w:val="0"/>
          <w:numId w:val="1"/>
        </w:numPr>
      </w:pPr>
      <w:r>
        <w:t>Publishing an item to the node</w:t>
      </w:r>
      <w:r w:rsidR="000A3BD0">
        <w:t>.</w:t>
      </w:r>
    </w:p>
    <w:p w:rsidR="005406C8" w:rsidRDefault="000A3BD0" w:rsidP="005406C8">
      <w:pPr>
        <w:pStyle w:val="ListParagraph"/>
        <w:numPr>
          <w:ilvl w:val="0"/>
          <w:numId w:val="1"/>
        </w:numPr>
      </w:pPr>
      <w:r>
        <w:t>Subscribing an item of a published node.</w:t>
      </w:r>
    </w:p>
    <w:p w:rsidR="005406C8" w:rsidRDefault="000A3BD0" w:rsidP="005406C8">
      <w:pPr>
        <w:pStyle w:val="ListParagraph"/>
        <w:numPr>
          <w:ilvl w:val="0"/>
          <w:numId w:val="1"/>
        </w:numPr>
      </w:pPr>
      <w:r>
        <w:t>Setting up monitoring tool.</w:t>
      </w:r>
    </w:p>
    <w:p w:rsidR="005406C8" w:rsidRDefault="005406C8">
      <w:bookmarkStart w:id="0" w:name="_GoBack"/>
      <w:bookmarkEnd w:id="0"/>
    </w:p>
    <w:sectPr w:rsidR="0054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18B"/>
    <w:multiLevelType w:val="hybridMultilevel"/>
    <w:tmpl w:val="5E3CB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25"/>
    <w:rsid w:val="000A3BD0"/>
    <w:rsid w:val="005406C8"/>
    <w:rsid w:val="00583725"/>
    <w:rsid w:val="006E158F"/>
    <w:rsid w:val="00B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D9B8C-15BD-44DB-8B15-F2EF5445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2019-02-05T05:52:00Z</dcterms:created>
  <dcterms:modified xsi:type="dcterms:W3CDTF">2019-02-05T07:29:00Z</dcterms:modified>
</cp:coreProperties>
</file>