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D8AF" w14:textId="28EDE974" w:rsidR="00524B84" w:rsidRPr="003C6C70" w:rsidRDefault="003C6C70">
      <w:pPr>
        <w:rPr>
          <w:b/>
          <w:bCs/>
          <w:color w:val="FF0000"/>
          <w:sz w:val="44"/>
          <w:szCs w:val="44"/>
          <w:lang w:val="en-US"/>
        </w:rPr>
      </w:pPr>
      <w:r w:rsidRPr="003C6C70">
        <w:rPr>
          <w:sz w:val="44"/>
          <w:szCs w:val="44"/>
          <w:lang w:val="en-US"/>
        </w:rPr>
        <w:t xml:space="preserve">                             </w:t>
      </w:r>
      <w:r w:rsidRPr="003C6C70">
        <w:rPr>
          <w:b/>
          <w:bCs/>
          <w:color w:val="FF0000"/>
          <w:sz w:val="44"/>
          <w:szCs w:val="44"/>
          <w:lang w:val="en-US"/>
        </w:rPr>
        <w:t>Defect Attributes</w:t>
      </w:r>
    </w:p>
    <w:p w14:paraId="4A21BF30" w14:textId="0BB0692F" w:rsidR="003C6C70" w:rsidRDefault="003C6C70">
      <w:pPr>
        <w:rPr>
          <w:b/>
          <w:bCs/>
          <w:color w:val="FF0000"/>
          <w:sz w:val="32"/>
          <w:szCs w:val="32"/>
          <w:lang w:val="en-US"/>
        </w:rPr>
      </w:pPr>
    </w:p>
    <w:p w14:paraId="09BFF443" w14:textId="3EC014BC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Defect id</w:t>
      </w:r>
    </w:p>
    <w:p w14:paraId="2D8510AE" w14:textId="69E85586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name</w:t>
      </w:r>
    </w:p>
    <w:p w14:paraId="62C79522" w14:textId="1125DEBB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 name</w:t>
      </w:r>
    </w:p>
    <w:p w14:paraId="08B2DEB8" w14:textId="74DE78BB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Sub-module</w:t>
      </w:r>
    </w:p>
    <w:p w14:paraId="227CB7C6" w14:textId="15CAA51B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Phase</w:t>
      </w:r>
    </w:p>
    <w:p w14:paraId="08DA5C81" w14:textId="0DDD2C10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</w:t>
      </w:r>
      <w:r w:rsidR="003F0DF6">
        <w:rPr>
          <w:b/>
          <w:bCs/>
          <w:sz w:val="32"/>
          <w:szCs w:val="32"/>
          <w:lang w:val="en-US"/>
        </w:rPr>
        <w:t xml:space="preserve"> of defect</w:t>
      </w:r>
      <w:r>
        <w:rPr>
          <w:b/>
          <w:bCs/>
          <w:sz w:val="32"/>
          <w:szCs w:val="32"/>
          <w:lang w:val="en-US"/>
        </w:rPr>
        <w:t xml:space="preserve"> (functional,performance,UI,Security).</w:t>
      </w:r>
    </w:p>
    <w:p w14:paraId="1ADE8542" w14:textId="435C0530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Severity</w:t>
      </w:r>
    </w:p>
    <w:p w14:paraId="036769F4" w14:textId="3C3FCD24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Priority</w:t>
      </w:r>
    </w:p>
    <w:p w14:paraId="0A12EB93" w14:textId="76ADBB96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Summary</w:t>
      </w:r>
    </w:p>
    <w:p w14:paraId="2E2CE1EF" w14:textId="13FE5E5A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Description</w:t>
      </w:r>
    </w:p>
    <w:p w14:paraId="050BA347" w14:textId="2957826B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Status</w:t>
      </w:r>
      <w:r w:rsidR="003F0DF6">
        <w:rPr>
          <w:b/>
          <w:bCs/>
          <w:sz w:val="32"/>
          <w:szCs w:val="32"/>
          <w:lang w:val="en-US"/>
        </w:rPr>
        <w:t xml:space="preserve"> (new,assign,duplicate,retest)</w:t>
      </w:r>
    </w:p>
    <w:p w14:paraId="25E56696" w14:textId="18B4933B" w:rsid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Reported by</w:t>
      </w:r>
    </w:p>
    <w:p w14:paraId="6280F0EF" w14:textId="3BA30AFF" w:rsidR="003C6C70" w:rsidRPr="003C6C70" w:rsidRDefault="003C6C70" w:rsidP="003C6C7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Assigned to (dev)</w:t>
      </w:r>
    </w:p>
    <w:sectPr w:rsidR="003C6C70" w:rsidRPr="003C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967F8"/>
    <w:multiLevelType w:val="hybridMultilevel"/>
    <w:tmpl w:val="B2A4BCFA"/>
    <w:lvl w:ilvl="0" w:tplc="9AF8CB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70"/>
    <w:rsid w:val="003C6C70"/>
    <w:rsid w:val="003F0DF6"/>
    <w:rsid w:val="005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B3C1"/>
  <w15:chartTrackingRefBased/>
  <w15:docId w15:val="{51173C21-D62F-4123-95DE-0696F9B1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2</cp:revision>
  <dcterms:created xsi:type="dcterms:W3CDTF">2021-06-22T13:27:00Z</dcterms:created>
  <dcterms:modified xsi:type="dcterms:W3CDTF">2021-06-22T17:35:00Z</dcterms:modified>
</cp:coreProperties>
</file>