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748E" w14:textId="7F36D49C" w:rsidR="008631F1" w:rsidRDefault="00691751">
      <w:pPr>
        <w:rPr>
          <w:sz w:val="32"/>
          <w:szCs w:val="32"/>
          <w:lang w:val="en-US"/>
        </w:rPr>
      </w:pPr>
      <w:r w:rsidRPr="00691751">
        <w:rPr>
          <w:b/>
          <w:bCs/>
          <w:color w:val="0070C0"/>
          <w:sz w:val="32"/>
          <w:szCs w:val="32"/>
          <w:lang w:val="en-US"/>
        </w:rPr>
        <w:t xml:space="preserve">                 </w:t>
      </w:r>
      <w:proofErr w:type="gramStart"/>
      <w:r w:rsidRPr="00691751">
        <w:rPr>
          <w:b/>
          <w:bCs/>
          <w:color w:val="0070C0"/>
          <w:sz w:val="40"/>
          <w:szCs w:val="40"/>
          <w:lang w:val="en-US"/>
        </w:rPr>
        <w:t>RTM</w:t>
      </w:r>
      <w:r w:rsidRPr="00691751">
        <w:rPr>
          <w:color w:val="0070C0"/>
          <w:sz w:val="40"/>
          <w:szCs w:val="40"/>
          <w:lang w:val="en-US"/>
        </w:rPr>
        <w:t xml:space="preserve">  </w:t>
      </w:r>
      <w:r w:rsidRPr="00691751">
        <w:rPr>
          <w:sz w:val="40"/>
          <w:szCs w:val="40"/>
          <w:lang w:val="en-US"/>
        </w:rPr>
        <w:t>(</w:t>
      </w:r>
      <w:proofErr w:type="gramEnd"/>
      <w:r w:rsidRPr="00691751">
        <w:rPr>
          <w:sz w:val="40"/>
          <w:szCs w:val="40"/>
          <w:lang w:val="en-US"/>
        </w:rPr>
        <w:t>requirement traceability matrix</w:t>
      </w:r>
      <w:r>
        <w:rPr>
          <w:sz w:val="32"/>
          <w:szCs w:val="32"/>
          <w:lang w:val="en-US"/>
        </w:rPr>
        <w:t>)</w:t>
      </w:r>
    </w:p>
    <w:p w14:paraId="75877043" w14:textId="67EAA376" w:rsidR="00691751" w:rsidRDefault="00691751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1681"/>
        <w:gridCol w:w="3144"/>
        <w:gridCol w:w="1858"/>
        <w:gridCol w:w="1081"/>
      </w:tblGrid>
      <w:tr w:rsidR="00691751" w14:paraId="000C3081" w14:textId="77777777" w:rsidTr="00691751">
        <w:trPr>
          <w:trHeight w:val="1807"/>
        </w:trPr>
        <w:tc>
          <w:tcPr>
            <w:tcW w:w="1290" w:type="dxa"/>
          </w:tcPr>
          <w:p w14:paraId="73F10B73" w14:textId="77777777" w:rsidR="00691751" w:rsidRPr="00691751" w:rsidRDefault="00691751">
            <w:pPr>
              <w:rPr>
                <w:color w:val="C00000"/>
                <w:sz w:val="32"/>
                <w:szCs w:val="32"/>
                <w:lang w:val="en-US"/>
              </w:rPr>
            </w:pPr>
          </w:p>
          <w:p w14:paraId="30CBF7FC" w14:textId="15FBA9E9" w:rsidR="00691751" w:rsidRPr="00691751" w:rsidRDefault="00691751" w:rsidP="00691751">
            <w:pPr>
              <w:jc w:val="center"/>
              <w:rPr>
                <w:color w:val="C00000"/>
                <w:sz w:val="32"/>
                <w:szCs w:val="32"/>
                <w:lang w:val="en-US"/>
              </w:rPr>
            </w:pPr>
            <w:r w:rsidRPr="00691751">
              <w:rPr>
                <w:color w:val="C00000"/>
                <w:sz w:val="32"/>
                <w:szCs w:val="32"/>
                <w:lang w:val="en-US"/>
              </w:rPr>
              <w:t>module</w:t>
            </w:r>
          </w:p>
        </w:tc>
        <w:tc>
          <w:tcPr>
            <w:tcW w:w="1689" w:type="dxa"/>
          </w:tcPr>
          <w:p w14:paraId="1BF55DA2" w14:textId="45BE7ABA" w:rsidR="00691751" w:rsidRPr="00691751" w:rsidRDefault="00691751" w:rsidP="00691751">
            <w:pPr>
              <w:rPr>
                <w:color w:val="C00000"/>
                <w:sz w:val="32"/>
                <w:szCs w:val="32"/>
                <w:lang w:val="en-US"/>
              </w:rPr>
            </w:pPr>
            <w:r>
              <w:rPr>
                <w:color w:val="C00000"/>
                <w:sz w:val="32"/>
                <w:szCs w:val="32"/>
                <w:lang w:val="en-US"/>
              </w:rPr>
              <w:t xml:space="preserve"> </w:t>
            </w:r>
            <w:r w:rsidRPr="00691751">
              <w:rPr>
                <w:color w:val="C00000"/>
                <w:sz w:val="32"/>
                <w:szCs w:val="32"/>
                <w:lang w:val="en-US"/>
              </w:rPr>
              <w:t>submodule</w:t>
            </w:r>
          </w:p>
        </w:tc>
        <w:tc>
          <w:tcPr>
            <w:tcW w:w="3144" w:type="dxa"/>
          </w:tcPr>
          <w:p w14:paraId="2F15D696" w14:textId="5BEC0FA8" w:rsidR="00691751" w:rsidRPr="00691751" w:rsidRDefault="00691751">
            <w:pPr>
              <w:rPr>
                <w:color w:val="C00000"/>
                <w:sz w:val="32"/>
                <w:szCs w:val="32"/>
                <w:lang w:val="en-US"/>
              </w:rPr>
            </w:pPr>
            <w:r>
              <w:rPr>
                <w:color w:val="C00000"/>
                <w:sz w:val="32"/>
                <w:szCs w:val="32"/>
                <w:lang w:val="en-US"/>
              </w:rPr>
              <w:t xml:space="preserve">           </w:t>
            </w:r>
            <w:r w:rsidRPr="00691751">
              <w:rPr>
                <w:color w:val="C00000"/>
                <w:sz w:val="32"/>
                <w:szCs w:val="32"/>
                <w:lang w:val="en-US"/>
              </w:rPr>
              <w:t>Test scenario(functionality)</w:t>
            </w:r>
          </w:p>
        </w:tc>
        <w:tc>
          <w:tcPr>
            <w:tcW w:w="1669" w:type="dxa"/>
          </w:tcPr>
          <w:p w14:paraId="73D5FDF3" w14:textId="00D1BB40" w:rsidR="00691751" w:rsidRPr="00691751" w:rsidRDefault="00691751">
            <w:pPr>
              <w:rPr>
                <w:color w:val="C00000"/>
                <w:sz w:val="32"/>
                <w:szCs w:val="32"/>
                <w:lang w:val="en-US"/>
              </w:rPr>
            </w:pPr>
            <w:r w:rsidRPr="00691751">
              <w:rPr>
                <w:color w:val="C00000"/>
                <w:sz w:val="32"/>
                <w:szCs w:val="32"/>
                <w:lang w:val="en-US"/>
              </w:rPr>
              <w:t>Business requirement</w:t>
            </w:r>
          </w:p>
        </w:tc>
        <w:tc>
          <w:tcPr>
            <w:tcW w:w="1224" w:type="dxa"/>
          </w:tcPr>
          <w:p w14:paraId="737C3BB9" w14:textId="2A575D8E" w:rsidR="00691751" w:rsidRPr="00691751" w:rsidRDefault="00691751">
            <w:pPr>
              <w:rPr>
                <w:color w:val="C00000"/>
                <w:sz w:val="32"/>
                <w:szCs w:val="32"/>
                <w:lang w:val="en-US"/>
              </w:rPr>
            </w:pPr>
            <w:r w:rsidRPr="00691751">
              <w:rPr>
                <w:color w:val="C00000"/>
                <w:sz w:val="32"/>
                <w:szCs w:val="32"/>
                <w:lang w:val="en-US"/>
              </w:rPr>
              <w:t>Test cases</w:t>
            </w:r>
          </w:p>
        </w:tc>
      </w:tr>
      <w:tr w:rsidR="00691751" w14:paraId="4C664379" w14:textId="77777777" w:rsidTr="00691751">
        <w:trPr>
          <w:trHeight w:val="1251"/>
        </w:trPr>
        <w:tc>
          <w:tcPr>
            <w:tcW w:w="1290" w:type="dxa"/>
          </w:tcPr>
          <w:p w14:paraId="6EAD87EC" w14:textId="77777777" w:rsidR="00691751" w:rsidRDefault="0069175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689" w:type="dxa"/>
          </w:tcPr>
          <w:p w14:paraId="12445862" w14:textId="77777777" w:rsidR="00691751" w:rsidRDefault="0069175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144" w:type="dxa"/>
          </w:tcPr>
          <w:p w14:paraId="62FF5B3A" w14:textId="77777777" w:rsidR="00691751" w:rsidRDefault="0069175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669" w:type="dxa"/>
          </w:tcPr>
          <w:p w14:paraId="795B9FAD" w14:textId="77777777" w:rsidR="00691751" w:rsidRDefault="00691751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24" w:type="dxa"/>
          </w:tcPr>
          <w:p w14:paraId="4B09A75C" w14:textId="77777777" w:rsidR="00691751" w:rsidRDefault="00691751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2F8DE014" w14:textId="77777777" w:rsidR="00691751" w:rsidRPr="00691751" w:rsidRDefault="00691751">
      <w:pPr>
        <w:rPr>
          <w:sz w:val="32"/>
          <w:szCs w:val="32"/>
          <w:lang w:val="en-US"/>
        </w:rPr>
      </w:pPr>
    </w:p>
    <w:sectPr w:rsidR="00691751" w:rsidRPr="0069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51"/>
    <w:rsid w:val="00691751"/>
    <w:rsid w:val="0086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D190"/>
  <w15:chartTrackingRefBased/>
  <w15:docId w15:val="{E6F29579-D0D5-4E1D-9205-89553B59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2021-06-22T14:11:00Z</dcterms:created>
  <dcterms:modified xsi:type="dcterms:W3CDTF">2021-06-22T14:17:00Z</dcterms:modified>
</cp:coreProperties>
</file>