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85705" w14:textId="00CF6A9E" w:rsidR="009E7098" w:rsidRDefault="00C15202">
      <w:hyperlink r:id="rId4" w:history="1">
        <w:r w:rsidRPr="00BD3FF9">
          <w:rPr>
            <w:rStyle w:val="Hyperlink"/>
          </w:rPr>
          <w:t>https://shodhganga.inflibnet.ac.in/handle/10603/486860</w:t>
        </w:r>
      </w:hyperlink>
    </w:p>
    <w:p w14:paraId="1090168C" w14:textId="77777777" w:rsidR="00C15202" w:rsidRDefault="00C15202"/>
    <w:sectPr w:rsidR="00C15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195D"/>
    <w:rsid w:val="004F0358"/>
    <w:rsid w:val="009E7098"/>
    <w:rsid w:val="009F195D"/>
    <w:rsid w:val="00C1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A6677"/>
  <w15:chartTrackingRefBased/>
  <w15:docId w15:val="{A0F0C804-2DF1-49FC-BF9C-531D0449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95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95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95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9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95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95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95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9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9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95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95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95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95D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52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odhganga.inflibnet.ac.in/handle/10603/4868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 Doley</dc:creator>
  <cp:keywords/>
  <dc:description/>
  <cp:lastModifiedBy>Hage Doley</cp:lastModifiedBy>
  <cp:revision>2</cp:revision>
  <dcterms:created xsi:type="dcterms:W3CDTF">2024-07-22T11:31:00Z</dcterms:created>
  <dcterms:modified xsi:type="dcterms:W3CDTF">2024-07-22T11:31:00Z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5a70a7fe04ce1eb79e88bdb37d211daf6b7d16f24288de39e613c19a7248d9fc</vt:lpwstr>
  </property>
</Properties>
</file>