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9zdty5c13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The hard rule that shapes the entire architecture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Enforcement is deterministic and synchronous.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Observability + ML are asynchronous.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system naturally splits into:</w:t>
      </w:r>
    </w:p>
    <w:p w:rsidR="00000000" w:rsidDel="00000000" w:rsidP="00000000" w:rsidRDefault="00000000" w:rsidRPr="00000000" w14:paraId="0000000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Plane + Contract Store</w:t>
      </w:r>
      <w:r w:rsidDel="00000000" w:rsidR="00000000" w:rsidRPr="00000000">
        <w:rPr>
          <w:rtl w:val="0"/>
        </w:rPr>
        <w:t xml:space="preserve"> (authoring + versioning)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 Layer</w:t>
      </w:r>
      <w:r w:rsidDel="00000000" w:rsidR="00000000" w:rsidRPr="00000000">
        <w:rPr>
          <w:rtl w:val="0"/>
        </w:rPr>
        <w:t xml:space="preserve"> (fast path: gating/blocking)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Layer</w:t>
      </w:r>
      <w:r w:rsidDel="00000000" w:rsidR="00000000" w:rsidRPr="00000000">
        <w:rPr>
          <w:rtl w:val="0"/>
        </w:rPr>
        <w:t xml:space="preserve"> (slow path: ingestion, profiling, drift detection, suggestions)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Explorer UI</w:t>
      </w:r>
      <w:r w:rsidDel="00000000" w:rsidR="00000000" w:rsidRPr="00000000">
        <w:rPr>
          <w:rtl w:val="0"/>
        </w:rPr>
        <w:t xml:space="preserve"> (read-optimized query + forensic views)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reason the codebase has separate subsystems/services and why the database has both </w:t>
      </w:r>
      <w:r w:rsidDel="00000000" w:rsidR="00000000" w:rsidRPr="00000000">
        <w:rPr>
          <w:b w:val="1"/>
          <w:bCs w:val="1"/>
          <w:rtl w:val="0"/>
        </w:rPr>
        <w:t xml:space="preserve">transactional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time-series-ish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j5fim6tm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Service topology (how the system is actually divided)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uuth4i8mm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Control Plane API (CP)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mutate “truth” (contracts, policies, approvals)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stack: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Node/TypeScript</w:t>
      </w:r>
      <w:r w:rsidDel="00000000" w:rsidR="00000000" w:rsidRPr="00000000">
        <w:rPr>
          <w:rtl w:val="0"/>
        </w:rPr>
        <w:t xml:space="preserve"> API (Express/Fastify style)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(via Prisma/SQL)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(JWT/session), RBAC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always-on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CRUD with versioning (append-only versions)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Policy/severity configuration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/ waivers (time-bounded)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(human-in-the-loop)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“contract version activated” events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taw3iqm3z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Explorer API (Read side)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read-optimized access to everything (schemas, lineage, violations, drift timelines)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stack: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Node/TypeScript API (or same language)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read queries (often heavier joins)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caching layer (not required, but common)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history + diffs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graph queries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and evaluation traces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health + drift charts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key: </w:t>
      </w:r>
      <w:r w:rsidDel="00000000" w:rsidR="00000000" w:rsidRPr="00000000">
        <w:rPr>
          <w:b w:val="1"/>
          <w:bCs w:val="1"/>
          <w:rtl w:val="0"/>
        </w:rPr>
        <w:t xml:space="preserve">Explorer never mutates.</w:t>
      </w:r>
      <w:r w:rsidDel="00000000" w:rsidR="00000000" w:rsidRPr="00000000">
        <w:rPr>
          <w:rtl w:val="0"/>
        </w:rPr>
        <w:t xml:space="preserve"> It’s safe to scale independently.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nktrn8961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Enforcement Gateway (EG) / Enforcement Worker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evaluate proposed changes against active contracts and return allow/warn/block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it runs: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CI (GitHub Actions, Jenkins, etc.)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deploy pipeline (migration step)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runtime edges (publish boundary, consumer boundary)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pattern: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small service/binary (Node/TS, Go, or Java are all common)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active contract snapshot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deterministic evaluators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evaluation result + trace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evaluateChange(proposed, contract) -&gt; verdict + reasons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“policy precedence” (exceptions override, then contract, then org defaults)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diffing (schema + semantic constraints)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wcuifvhnn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Observability Ingestors (OI)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collect reality signals from systems (warehouses, streams, logs) and store profiles.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connectors/agents: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scanners (Snowflake/BigQuery/Redshift/Postgres)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registry taps (protobuf/avro/json schema)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log harvesters (optional)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CDC/stream taps (optional)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b w:val="1"/>
          <w:bCs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schema snapshots, distribution profiles, freshness/volume metrics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into internal “signal model”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Postgres (or to a queue then persisted)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rd0rbirj8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Drift + Suggestion Engine (DSE) (ML advisory)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 observed behavior vs contract expectations and propose updates.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job / worker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observations over windows (7d/30d)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drift detectors (statistical + heuristic + ML ranking)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“suggestions” requiring human approval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responsibilities: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drift detection (distribution shift, null creep, enum creep)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scoring (but does not enforce)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candidate contract deltas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e1gulybyq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Core data model (the DB tables you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need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 grok)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think of the DB as 5 clusters: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v19w527t0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Identity / Governance</w:t>
      </w:r>
    </w:p>
    <w:p w:rsidR="00000000" w:rsidDel="00000000" w:rsidP="00000000" w:rsidRDefault="00000000" w:rsidRPr="00000000" w14:paraId="0000005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rbac_bindings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(datasets, services)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82h4lj43f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Contracts (append-only versions)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(canonical dataset id)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(logical contract per dataset)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contract_versions</w:t>
      </w:r>
      <w:r w:rsidDel="00000000" w:rsidR="00000000" w:rsidRPr="00000000">
        <w:rPr>
          <w:rtl w:val="0"/>
        </w:rPr>
        <w:t xml:space="preserve"> (immutable JSON/YAML blob + hash + metadata)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contract_activation</w:t>
      </w:r>
      <w:r w:rsidDel="00000000" w:rsidR="00000000" w:rsidRPr="00000000">
        <w:rPr>
          <w:rtl w:val="0"/>
        </w:rPr>
        <w:t xml:space="preserve"> (which version is active + time)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waivers</w:t>
      </w:r>
      <w:r w:rsidDel="00000000" w:rsidR="00000000" w:rsidRPr="00000000">
        <w:rPr>
          <w:rtl w:val="0"/>
        </w:rPr>
        <w:t xml:space="preserve"> (scope + expiry + approver)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contract version rows are immutable. Updates create new versions.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h41e385r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Observations (what the system “saw”)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schema_snapshots</w:t>
      </w:r>
      <w:r w:rsidDel="00000000" w:rsidR="00000000" w:rsidRPr="00000000">
        <w:rPr>
          <w:rtl w:val="0"/>
        </w:rPr>
        <w:t xml:space="preserve"> (columns, types, constraints, timestamp)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(stats per column: null_rate, distinct_count, min/max, quantiles)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volume_freshness</w:t>
      </w:r>
      <w:r w:rsidDel="00000000" w:rsidR="00000000" w:rsidRPr="00000000">
        <w:rPr>
          <w:rtl w:val="0"/>
        </w:rPr>
        <w:t xml:space="preserve"> (rows/day, last_updated, lag)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lineage_edges</w:t>
      </w:r>
      <w:r w:rsidDel="00000000" w:rsidR="00000000" w:rsidRPr="00000000">
        <w:rPr>
          <w:rtl w:val="0"/>
        </w:rPr>
        <w:t xml:space="preserve"> (from_dataset -&gt; to_dataset, confidence, source)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 are time-stamped and accumulated.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wic3bata2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Enforcement Evaluations (fast-path truth)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evaluations</w:t>
      </w:r>
      <w:r w:rsidDel="00000000" w:rsidR="00000000" w:rsidRPr="00000000">
        <w:rPr>
          <w:rtl w:val="0"/>
        </w:rPr>
        <w:t xml:space="preserve"> (id, dataset_id, contract_version_id, context, verdict, ts)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evaluation_findings</w:t>
      </w:r>
      <w:r w:rsidDel="00000000" w:rsidR="00000000" w:rsidRPr="00000000">
        <w:rPr>
          <w:rtl w:val="0"/>
        </w:rPr>
        <w:t xml:space="preserve"> (each violated rule, severity, message, evidence)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evaluation_trace</w:t>
      </w:r>
      <w:r w:rsidDel="00000000" w:rsidR="00000000" w:rsidRPr="00000000">
        <w:rPr>
          <w:rtl w:val="0"/>
        </w:rPr>
        <w:t xml:space="preserve"> (optional: structured trace of steps for forensics)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70awkkn3d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Suggestions (advisory outputs)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drift_findings</w:t>
      </w:r>
      <w:r w:rsidDel="00000000" w:rsidR="00000000" w:rsidRPr="00000000">
        <w:rPr>
          <w:rtl w:val="0"/>
        </w:rPr>
        <w:t xml:space="preserve"> (what drift happened, stats, windows)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contract_suggestions</w:t>
      </w:r>
      <w:r w:rsidDel="00000000" w:rsidR="00000000" w:rsidRPr="00000000">
        <w:rPr>
          <w:rtl w:val="0"/>
        </w:rPr>
        <w:t xml:space="preserve"> (proposed patch/delta, rationale, confidence)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suggestion_reviews</w:t>
      </w:r>
      <w:r w:rsidDel="00000000" w:rsidR="00000000" w:rsidRPr="00000000">
        <w:rPr>
          <w:rtl w:val="0"/>
        </w:rPr>
        <w:t xml:space="preserve"> (approved/rejected, who/when)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5f5vpuowm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The contract format (what is actually inside)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contract is usually a versioned document (YAML/JSON) like: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spec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name, type, required/nullability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additions/removals rules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rules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 ranges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enum sets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 patterns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constraints (e.g., null_rate &lt;= 0.02)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invariants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 &lt;= end_date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 policy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additive changes allowed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breaking changes blocked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compatibility windows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mapping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 vs BLOCK for each rule type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can approve changes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 scope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to enforce (CI only vs runtime)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enforcement engine reads this doc, compiles it into rule objects, and evaluates.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13t86qw5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Deterministic enforcement algorithm (what “evaluate” really does)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mhl8pgn6g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</w:r>
      <w:r w:rsidDel="00000000" w:rsidR="00000000" w:rsidRPr="00000000">
        <w:rPr>
          <w:rtl w:val="0"/>
        </w:rPr>
        <w:t xml:space="preserve"> (active)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proposed_change</w:t>
      </w:r>
      <w:r w:rsidDel="00000000" w:rsidR="00000000" w:rsidRPr="00000000">
        <w:rPr>
          <w:rtl w:val="0"/>
        </w:rPr>
        <w:t xml:space="preserve"> (new schema / migration / dataset spec)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observed_profile</w:t>
      </w:r>
      <w:r w:rsidDel="00000000" w:rsidR="00000000" w:rsidRPr="00000000">
        <w:rPr>
          <w:rtl w:val="0"/>
        </w:rPr>
        <w:t xml:space="preserve"> (if semantic checks enabled at gate time)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context: environment, pipeline, caller identity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cilmoslfz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Normalize and fingerprint</w:t>
      </w:r>
    </w:p>
    <w:p w:rsidR="00000000" w:rsidDel="00000000" w:rsidP="00000000" w:rsidRDefault="00000000" w:rsidRPr="00000000" w14:paraId="0000008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schema types (warehouse differences)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stable hashes: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hash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column-order-insensitive sets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“constraint signatures”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2k6tt9gxv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Compute diffs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diff: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added/removed/renamed columns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changes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nullability changes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diff: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semantics tightened/loosened (if contract itself changing)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7l4a2wf5c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Apply policy precedence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waiver? (time-bounded)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rule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default policy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zaz5qc8l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Evaluate rules (pure function)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generally compile into small checks: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ColumnRequiredRule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TypeCompatibilityRule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NullRateRule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EnumSetRule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RangeRule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FreshnessRule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VolumeDeltaRule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rule returns: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pass/fail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(what value caused fail)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hmfmbdccd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Verdict aggregation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BLOCK finding =&gt; BLOCK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any WARN finding =&gt; WARN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ALLOW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8arqvtxi2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Write evaluation record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ALLOW, record exists for forensics.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you can later show “what was allowed and why” in Explorer.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o9bi1w48f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Data flow #1: contract authoring → enforcement activation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okundkkqc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User creates/edits contract in Control Plane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submits contract draft to CP API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validates syntax + required fields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writes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contract_versions</w:t>
      </w:r>
      <w:r w:rsidDel="00000000" w:rsidR="00000000" w:rsidRPr="00000000">
        <w:rPr>
          <w:rtl w:val="0"/>
        </w:rPr>
        <w:t xml:space="preserve"> row (immutable blob + hash)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approval_request</w:t>
      </w:r>
      <w:r w:rsidDel="00000000" w:rsidR="00000000" w:rsidRPr="00000000">
        <w:rPr>
          <w:rtl w:val="0"/>
        </w:rPr>
        <w:t xml:space="preserve"> if needed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approval, CP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contract_activation</w:t>
      </w:r>
      <w:r w:rsidDel="00000000" w:rsidR="00000000" w:rsidRPr="00000000">
        <w:rPr>
          <w:rtl w:val="0"/>
        </w:rPr>
        <w:t xml:space="preserve"> to point dataset to that version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emits event: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xb85t63jq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Enforcement side consumes activation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caches active contracts by dataset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, it invalidates cache / updates snapshot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next pipeline run uses the new active version.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jvvji6t3j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Data flow #2: CI / migration gate (the “block deploy” path)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CI sequence: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includes a migration / schema change / transformation change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step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evaluate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fetches: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contract version for dataset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schema state (from migration diff or introspection)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computes diff + evaluates rules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machine-readable JSON verdict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human-readable report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fails build if verdict == BLOCK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is persisted for traceability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detail:</w:t>
      </w:r>
      <w:r w:rsidDel="00000000" w:rsidR="00000000" w:rsidRPr="00000000">
        <w:rPr>
          <w:rtl w:val="0"/>
        </w:rPr>
        <w:t xml:space="preserve"> gating must be fast and deterministic; it cannot depend on long-running scans.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izsnc9gif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Data flow #3: observability ingestion → drift detection → suggested contract updates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k0waimkqw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Ingestor collects observations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schedule: hourly/daily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metadata + sample stats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schema_snapshots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volume_freshness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1bjftjbz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Drift engine computes deltas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last 7/30 days vs baseline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shift (PSI/KS tests are common)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creep slope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cardinality changes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 creep (new values appear)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 lag drift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j0rm4gv47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Suggestions created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contract_suggestions</w:t>
      </w:r>
      <w:r w:rsidDel="00000000" w:rsidR="00000000" w:rsidRPr="00000000">
        <w:rPr>
          <w:rtl w:val="0"/>
        </w:rPr>
        <w:t xml:space="preserve"> rows with: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patch (e.g., “increase null threshold from 2% to 3%”)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evidence window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 to Control Plane review queue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zloxryc6g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Human approves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creates a new contract version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activates it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closes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glyowhio3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Lineage (how it’s inferred technically)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is usually built from multiple sources with different confidence: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config (dbt manifests, Airflow DAG definitions)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parsing (warehouse query logs)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metadata (Spark jobs, ETL configs)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 (weak signal; last resort)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 you store: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lineage_edges(from, to, source, confidence, ts)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then shows a graph by querying edges + dataset nodes.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cycpwg12x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What’s “code-level” important in the repo (how engineers should navigate it)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naming your folders exactly, engineers will expect these modules: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yja6xq5ryfp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contracts/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schema (JSON schema / zod)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utilities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generation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yat348sqstz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enforcement/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compiler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evaluators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verdict aggregator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formatters (CI output, JSON report)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sllvylzezxj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control-plane-api/</w:t>
      </w:r>
    </w:p>
    <w:p w:rsidR="00000000" w:rsidDel="00000000" w:rsidP="00000000" w:rsidRDefault="00000000" w:rsidRPr="00000000" w14:paraId="000000F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+ RBAC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version endpoints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+ waivers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logger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migrations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nm7khi88otx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explorer/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endpoints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query builders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queries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timelines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1re6eh000vf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ingestors/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connectors (warehouse clients)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sampling/profiling logic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writers</w:t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jyrbswcy4ms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drift-engine/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detectors (statistical tests + heuristics)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logic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generator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qnbwcddpl1u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shared/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dataset identifiers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hashing/fingerprints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types + response formats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4313e0cjx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Critical engineering properties (the “production correctness” part)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is implementing or reviewing nvariant, these invariants matter: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versions are immutable</w:t>
      </w:r>
      <w:r w:rsidDel="00000000" w:rsidR="00000000" w:rsidRPr="00000000">
        <w:rPr>
          <w:rtl w:val="0"/>
        </w:rPr>
        <w:t xml:space="preserve"> (audit/compliance)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Evaluations are immutable</w:t>
      </w:r>
      <w:r w:rsidDel="00000000" w:rsidR="00000000" w:rsidRPr="00000000">
        <w:rPr>
          <w:rtl w:val="0"/>
        </w:rPr>
        <w:t xml:space="preserve"> (forensics)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evaluation must be reproducible</w:t>
        <w:br w:type="textWrapping"/>
      </w:r>
      <w:r w:rsidDel="00000000" w:rsidR="00000000" w:rsidRPr="00000000">
        <w:rPr>
          <w:rtl w:val="0"/>
        </w:rPr>
        <w:t xml:space="preserve"> (same inputs =&gt; same outputs; no randomness, no time dependence)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Waivers are time-bounded and scoped</w:t>
        <w:br w:type="textWrapping"/>
      </w:r>
      <w:r w:rsidDel="00000000" w:rsidR="00000000" w:rsidRPr="00000000">
        <w:rPr>
          <w:rtl w:val="0"/>
        </w:rPr>
        <w:t xml:space="preserve"> (who approved, for what, when expires)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Observations are append-only</w:t>
      </w:r>
      <w:r w:rsidDel="00000000" w:rsidR="00000000" w:rsidRPr="00000000">
        <w:rPr>
          <w:rtl w:val="0"/>
        </w:rPr>
        <w:t xml:space="preserve"> (time series)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outputs are never binding</w:t>
      </w:r>
      <w:r w:rsidDel="00000000" w:rsidR="00000000" w:rsidRPr="00000000">
        <w:rPr>
          <w:rtl w:val="0"/>
        </w:rPr>
        <w:t xml:space="preserve"> (advisory only)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yfic3axw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Where bugs usually happen (so you can reason like an engineer)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identity mismatches (same table named differently across systems)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normalization edge cases (warehouse type systems differ)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rename detection (looks like drop+add unless you support mapping)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bias in profiles (semantic drift false positives)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precedence (waiver vs contract vs defaults)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between contract activation and enforcement cache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confidence inflation (query parsing can lie)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CHANGE TYPES: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Schema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Column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Deterministic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Semantic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Values shift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Observed →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Behavioral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Volume/frequency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Observed → alerted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nullable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Gradual null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               EKS Cluster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┌───────────────┐    ┌──────────────────┐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│ Control Plane │    │   Data Plane     │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│  Namespace    │    │   Namespace      │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│               │    │                  │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│ CP API        │    │ Enforcement GW   │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│ Explorer API  │    │ Ingestors        │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│ Control UI    │    │ Drift Workers    │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└───────────────┘    └──────────────────┘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        ┌─────────────────────┐       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        │   Postgres (RDS)     │◄───────────┘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    └─────────────────────┘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typically deploy </w:t>
      </w:r>
      <w:r w:rsidDel="00000000" w:rsidR="00000000" w:rsidRPr="00000000">
        <w:rPr>
          <w:b w:val="1"/>
          <w:bCs w:val="1"/>
          <w:rtl w:val="0"/>
        </w:rPr>
        <w:t xml:space="preserve">3 namespaces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1l4xb2hx3oa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nvariant-control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control-plane-api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explorer-api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control-plane-ui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auth-proxy</w:t>
        <w:br w:type="textWrapping"/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j4wthbor9fw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nvariant-data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enforcement-gateway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ingestor-*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drift-engine-worker</w:t>
        <w:br w:type="textWrapping"/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opjwjhuo3a0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nvariant-system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migrations / admin jobs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cronjobs (retention, cleanup)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sidecars (metrics/logs)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RBAC boundaries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scaling policies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upgrades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7flvlfl1f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entry points</w:t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375"/>
        <w:gridCol w:w="2405"/>
        <w:tblGridChange w:id="0">
          <w:tblGrid>
            <w:gridCol w:w="2585"/>
            <w:gridCol w:w="237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cp.nvariant.io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Control Plane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Authoring + approvals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explorer.nvariant.io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Explorer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Read-heavy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ui.nvariant.io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Control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Human interaction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api.nvariant.io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Enforcement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CI/runtime calls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