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x9i3e5iaec3" w:id="0"/>
      <w:bookmarkEnd w:id="0"/>
      <w:r w:rsidDel="00000000" w:rsidR="00000000" w:rsidRPr="00000000">
        <w:rPr>
          <w:b w:val="1"/>
          <w:bCs w:val="1"/>
          <w:sz w:val="46"/>
          <w:szCs w:val="46"/>
          <w:rtl w:val="0"/>
        </w:rPr>
        <w:t xml:space="preserve">Semantic Observation &amp; Contract Evolution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Production Behavior Analysis, Drift Detection, and Advisory Proposal Engine</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7q4idg5nr2s" w:id="1"/>
      <w:bookmarkEnd w:id="1"/>
      <w:r w:rsidDel="00000000" w:rsidR="00000000" w:rsidRPr="00000000">
        <w:rPr>
          <w:b w:val="1"/>
          <w:bCs w:val="1"/>
          <w:sz w:val="34"/>
          <w:szCs w:val="34"/>
          <w:rtl w:val="0"/>
        </w:rPr>
        <w:t xml:space="preserve">What this ZIP does</w:t>
      </w:r>
    </w:p>
    <w:p w:rsidR="00000000" w:rsidDel="00000000" w:rsidP="00000000" w:rsidRDefault="00000000" w:rsidRPr="00000000" w14:paraId="00000005">
      <w:pPr>
        <w:spacing w:after="240" w:before="240" w:lineRule="auto"/>
        <w:rPr/>
      </w:pPr>
      <w:r w:rsidDel="00000000" w:rsidR="00000000" w:rsidRPr="00000000">
        <w:rPr>
          <w:rtl w:val="0"/>
        </w:rPr>
        <w:t xml:space="preserve">ZIP 8 continuously observes how data behaves in production over time and compares that behavior to the expectations defined in published contracts. It identifies stability, degradation, and semantic drift, and converts those observations into </w:t>
      </w:r>
      <w:r w:rsidDel="00000000" w:rsidR="00000000" w:rsidRPr="00000000">
        <w:rPr>
          <w:b w:val="1"/>
          <w:bCs w:val="1"/>
          <w:rtl w:val="0"/>
        </w:rPr>
        <w:t xml:space="preserve">evidence-backed, advisory proposals</w:t>
      </w:r>
      <w:r w:rsidDel="00000000" w:rsidR="00000000" w:rsidRPr="00000000">
        <w:rPr>
          <w:rtl w:val="0"/>
        </w:rPr>
        <w:t xml:space="preserve"> for contract evolution.</w:t>
      </w:r>
    </w:p>
    <w:p w:rsidR="00000000" w:rsidDel="00000000" w:rsidP="00000000" w:rsidRDefault="00000000" w:rsidRPr="00000000" w14:paraId="00000006">
      <w:pPr>
        <w:spacing w:after="240" w:before="240" w:lineRule="auto"/>
        <w:rPr/>
      </w:pPr>
      <w:r w:rsidDel="00000000" w:rsidR="00000000" w:rsidRPr="00000000">
        <w:rPr>
          <w:rtl w:val="0"/>
        </w:rPr>
        <w:t xml:space="preserve">This ZIP does not enforce rules, block releases, or mutate contracts. Its role is to </w:t>
      </w:r>
      <w:r w:rsidDel="00000000" w:rsidR="00000000" w:rsidRPr="00000000">
        <w:rPr>
          <w:b w:val="1"/>
          <w:bCs w:val="1"/>
          <w:rtl w:val="0"/>
        </w:rPr>
        <w:t xml:space="preserve">close the loop</w:t>
      </w:r>
      <w:r w:rsidDel="00000000" w:rsidR="00000000" w:rsidRPr="00000000">
        <w:rPr>
          <w:rtl w:val="0"/>
        </w:rPr>
        <w:t xml:space="preserve"> between what was expected, what actually happened, and what should be reconsidered—without compromising determinism or accountability.</w:t>
      </w:r>
    </w:p>
    <w:p w:rsidR="00000000" w:rsidDel="00000000" w:rsidP="00000000" w:rsidRDefault="00000000" w:rsidRPr="00000000" w14:paraId="00000007">
      <w:pPr>
        <w:spacing w:after="240" w:before="240" w:lineRule="auto"/>
        <w:rPr/>
      </w:pPr>
      <w:r w:rsidDel="00000000" w:rsidR="00000000" w:rsidRPr="00000000">
        <w:rPr>
          <w:rtl w:val="0"/>
        </w:rPr>
        <w:t xml:space="preserve">ZIP 8 is how nvariant compounds.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g3jxsb7giow" w:id="2"/>
      <w:bookmarkEnd w:id="2"/>
      <w:r w:rsidDel="00000000" w:rsidR="00000000" w:rsidRPr="00000000">
        <w:rPr>
          <w:b w:val="1"/>
          <w:bCs w:val="1"/>
          <w:sz w:val="34"/>
          <w:szCs w:val="34"/>
          <w:rtl w:val="0"/>
        </w:rPr>
        <w:t xml:space="preserve">Where this fits in the broader journey</w:t>
      </w:r>
    </w:p>
    <w:p w:rsidR="00000000" w:rsidDel="00000000" w:rsidP="00000000" w:rsidRDefault="00000000" w:rsidRPr="00000000" w14:paraId="0000000A">
      <w:pPr>
        <w:spacing w:after="240" w:before="240" w:lineRule="auto"/>
        <w:rPr/>
      </w:pPr>
      <w:r w:rsidDel="00000000" w:rsidR="00000000" w:rsidRPr="00000000">
        <w:rPr>
          <w:rtl w:val="0"/>
        </w:rPr>
        <w:t xml:space="preserve">This capability is encountered after contracts have been enforced in production long enough to establish behavioral history. It runs continuously and asynchronously alongside normal system operation, triggered by data refreshes, enforcement outcomes, and scheduled observation windows.</w:t>
      </w:r>
    </w:p>
    <w:p w:rsidR="00000000" w:rsidDel="00000000" w:rsidP="00000000" w:rsidRDefault="00000000" w:rsidRPr="00000000" w14:paraId="0000000B">
      <w:pPr>
        <w:spacing w:after="240" w:before="240" w:lineRule="auto"/>
        <w:rPr/>
      </w:pPr>
      <w:r w:rsidDel="00000000" w:rsidR="00000000" w:rsidRPr="00000000">
        <w:rPr>
          <w:rtl w:val="0"/>
        </w:rPr>
        <w:t xml:space="preserve">Everything before ZIP 8 defines and enforces expectations. Everything after ZIP 8 depends on its ability to surface trustworthy evidence for safe evolution.</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id8d5glwe5o" w:id="3"/>
      <w:bookmarkEnd w:id="3"/>
      <w:r w:rsidDel="00000000" w:rsidR="00000000" w:rsidRPr="00000000">
        <w:rPr>
          <w:b w:val="1"/>
          <w:bCs w:val="1"/>
          <w:sz w:val="34"/>
          <w:szCs w:val="34"/>
          <w:rtl w:val="0"/>
        </w:rPr>
        <w:t xml:space="preserve">Why this exists</w:t>
      </w:r>
    </w:p>
    <w:p w:rsidR="00000000" w:rsidDel="00000000" w:rsidP="00000000" w:rsidRDefault="00000000" w:rsidRPr="00000000" w14:paraId="0000000E">
      <w:pPr>
        <w:spacing w:after="240" w:before="240" w:lineRule="auto"/>
        <w:rPr/>
      </w:pPr>
      <w:r w:rsidDel="00000000" w:rsidR="00000000" w:rsidRPr="00000000">
        <w:rPr>
          <w:rtl w:val="0"/>
        </w:rPr>
        <w:t xml:space="preserve">Static contracts inevitably become stale. Data distributions shift, upstream systems change, and business semantics evolve. Without structured observation, teams either ignore drift until it causes incidents or loosen rules reactively, eroding trust.</w:t>
      </w:r>
    </w:p>
    <w:p w:rsidR="00000000" w:rsidDel="00000000" w:rsidP="00000000" w:rsidRDefault="00000000" w:rsidRPr="00000000" w14:paraId="0000000F">
      <w:pPr>
        <w:spacing w:after="240" w:before="240" w:lineRule="auto"/>
        <w:rPr/>
      </w:pPr>
      <w:r w:rsidDel="00000000" w:rsidR="00000000" w:rsidRPr="00000000">
        <w:rPr>
          <w:rtl w:val="0"/>
        </w:rPr>
        <w:t xml:space="preserve">ZIP 8 exists to ensure that evolution is:</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evidence-driven</w:t>
        <w:br w:type="textWrapping"/>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contextual</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explicitly human-approved</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It allows contracts to adapt without ever becoming probabilistic or opaque.</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98rc7byidvs" w:id="4"/>
      <w:bookmarkEnd w:id="4"/>
      <w:r w:rsidDel="00000000" w:rsidR="00000000" w:rsidRPr="00000000">
        <w:rPr>
          <w:b w:val="1"/>
          <w:bCs w:val="1"/>
          <w:sz w:val="34"/>
          <w:szCs w:val="34"/>
          <w:rtl w:val="0"/>
        </w:rPr>
        <w:t xml:space="preserve">Outcomes across audiences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End users and non-technical stakeholders</w:t>
      </w:r>
    </w:p>
    <w:p w:rsidR="00000000" w:rsidDel="00000000" w:rsidP="00000000" w:rsidRDefault="00000000" w:rsidRPr="00000000" w14:paraId="00000018">
      <w:pPr>
        <w:numPr>
          <w:ilvl w:val="0"/>
          <w:numId w:val="25"/>
        </w:numPr>
        <w:spacing w:after="0" w:afterAutospacing="0" w:before="240" w:lineRule="auto"/>
        <w:ind w:left="720" w:hanging="360"/>
      </w:pPr>
      <w:r w:rsidDel="00000000" w:rsidR="00000000" w:rsidRPr="00000000">
        <w:rPr>
          <w:rtl w:val="0"/>
        </w:rPr>
        <w:t xml:space="preserve">Fewer surprises caused by slow, invisible data changes</w:t>
        <w:br w:type="textWrapping"/>
      </w:r>
    </w:p>
    <w:p w:rsidR="00000000" w:rsidDel="00000000" w:rsidP="00000000" w:rsidRDefault="00000000" w:rsidRPr="00000000" w14:paraId="00000019">
      <w:pPr>
        <w:numPr>
          <w:ilvl w:val="0"/>
          <w:numId w:val="25"/>
        </w:numPr>
        <w:spacing w:after="0" w:afterAutospacing="0" w:before="0" w:beforeAutospacing="0" w:lineRule="auto"/>
        <w:ind w:left="720" w:hanging="360"/>
      </w:pPr>
      <w:r w:rsidDel="00000000" w:rsidR="00000000" w:rsidRPr="00000000">
        <w:rPr>
          <w:rtl w:val="0"/>
        </w:rPr>
        <w:t xml:space="preserve">Clear explanations of </w:t>
      </w:r>
      <w:r w:rsidDel="00000000" w:rsidR="00000000" w:rsidRPr="00000000">
        <w:rPr>
          <w:i w:val="1"/>
          <w:iCs w:val="1"/>
          <w:rtl w:val="0"/>
        </w:rPr>
        <w:t xml:space="preserve">why</w:t>
      </w:r>
      <w:r w:rsidDel="00000000" w:rsidR="00000000" w:rsidRPr="00000000">
        <w:rPr>
          <w:rtl w:val="0"/>
        </w:rPr>
        <w:t xml:space="preserve"> a contract may need adjustment</w:t>
        <w:br w:type="textWrapping"/>
      </w:r>
    </w:p>
    <w:p w:rsidR="00000000" w:rsidDel="00000000" w:rsidP="00000000" w:rsidRDefault="00000000" w:rsidRPr="00000000" w14:paraId="0000001A">
      <w:pPr>
        <w:numPr>
          <w:ilvl w:val="0"/>
          <w:numId w:val="25"/>
        </w:numPr>
        <w:spacing w:after="240" w:before="0" w:beforeAutospacing="0" w:lineRule="auto"/>
        <w:ind w:left="720" w:hanging="360"/>
      </w:pPr>
      <w:r w:rsidDel="00000000" w:rsidR="00000000" w:rsidRPr="00000000">
        <w:rPr>
          <w:rtl w:val="0"/>
        </w:rPr>
        <w:t xml:space="preserve">Confidence that evolution is deliberate, not reactive</w:t>
        <w:br w:type="textWrapping"/>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Product and platform teams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Reduced cognitive load when managing long-lived data assets</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Early warning signals before violations become blocking incidents</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A structured path to evolve governance safely</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Engineers</w:t>
      </w:r>
    </w:p>
    <w:p w:rsidR="00000000" w:rsidDel="00000000" w:rsidP="00000000" w:rsidRDefault="00000000" w:rsidRPr="00000000" w14:paraId="00000020">
      <w:pPr>
        <w:numPr>
          <w:ilvl w:val="0"/>
          <w:numId w:val="20"/>
        </w:numPr>
        <w:spacing w:after="0" w:afterAutospacing="0" w:before="240" w:lineRule="auto"/>
        <w:ind w:left="720" w:hanging="360"/>
      </w:pPr>
      <w:r w:rsidDel="00000000" w:rsidR="00000000" w:rsidRPr="00000000">
        <w:rPr>
          <w:rtl w:val="0"/>
        </w:rPr>
        <w:t xml:space="preserve">Concrete evidence when thresholds are too strict or too loose</w:t>
        <w:br w:type="textWrapping"/>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Separation between observation and enforcement logic</w:t>
        <w:br w:type="textWrapping"/>
      </w:r>
    </w:p>
    <w:p w:rsidR="00000000" w:rsidDel="00000000" w:rsidP="00000000" w:rsidRDefault="00000000" w:rsidRPr="00000000" w14:paraId="00000022">
      <w:pPr>
        <w:numPr>
          <w:ilvl w:val="0"/>
          <w:numId w:val="20"/>
        </w:numPr>
        <w:spacing w:after="240" w:before="0" w:beforeAutospacing="0" w:lineRule="auto"/>
        <w:ind w:left="720" w:hanging="360"/>
      </w:pPr>
      <w:r w:rsidDel="00000000" w:rsidR="00000000" w:rsidRPr="00000000">
        <w:rPr>
          <w:rtl w:val="0"/>
        </w:rPr>
        <w:t xml:space="preserve">Proposals grounded in production reality, not guesswork</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Business and investors</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tl w:val="0"/>
        </w:rPr>
        <w:t xml:space="preserve">Governance that improves over time instead of decaying</w:t>
        <w:br w:type="textWrapping"/>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Lower operational risk as systems scale</w:t>
        <w:br w:type="textWrapping"/>
      </w:r>
    </w:p>
    <w:p w:rsidR="00000000" w:rsidDel="00000000" w:rsidP="00000000" w:rsidRDefault="00000000" w:rsidRPr="00000000" w14:paraId="00000026">
      <w:pPr>
        <w:numPr>
          <w:ilvl w:val="0"/>
          <w:numId w:val="13"/>
        </w:numPr>
        <w:spacing w:after="240" w:before="0" w:beforeAutospacing="0" w:lineRule="auto"/>
        <w:ind w:left="720" w:hanging="360"/>
      </w:pPr>
      <w:r w:rsidDel="00000000" w:rsidR="00000000" w:rsidRPr="00000000">
        <w:rPr>
          <w:rtl w:val="0"/>
        </w:rPr>
        <w:t xml:space="preserve">A defensible learning loop that competitors struggle to replicate</w:t>
        <w:br w:type="textWrapping"/>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bippjygowxm" w:id="5"/>
      <w:bookmarkEnd w:id="5"/>
      <w:r w:rsidDel="00000000" w:rsidR="00000000" w:rsidRPr="00000000">
        <w:rPr>
          <w:b w:val="1"/>
          <w:bCs w:val="1"/>
          <w:sz w:val="34"/>
          <w:szCs w:val="34"/>
          <w:rtl w:val="0"/>
        </w:rPr>
        <w:t xml:space="preserve">Observation authority and boundaries</w:t>
      </w:r>
    </w:p>
    <w:p w:rsidR="00000000" w:rsidDel="00000000" w:rsidP="00000000" w:rsidRDefault="00000000" w:rsidRPr="00000000" w14:paraId="00000029">
      <w:pPr>
        <w:spacing w:after="240" w:before="240" w:lineRule="auto"/>
        <w:rPr/>
      </w:pPr>
      <w:r w:rsidDel="00000000" w:rsidR="00000000" w:rsidRPr="00000000">
        <w:rPr>
          <w:rtl w:val="0"/>
        </w:rPr>
        <w:t xml:space="preserve">ZIP 8 operates strictly in an </w:t>
      </w:r>
      <w:r w:rsidDel="00000000" w:rsidR="00000000" w:rsidRPr="00000000">
        <w:rPr>
          <w:b w:val="1"/>
          <w:bCs w:val="1"/>
          <w:rtl w:val="0"/>
        </w:rPr>
        <w:t xml:space="preserve">advisory capacity</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It may:</w:t>
      </w:r>
    </w:p>
    <w:p w:rsidR="00000000" w:rsidDel="00000000" w:rsidP="00000000" w:rsidRDefault="00000000" w:rsidRPr="00000000" w14:paraId="0000002B">
      <w:pPr>
        <w:numPr>
          <w:ilvl w:val="0"/>
          <w:numId w:val="15"/>
        </w:numPr>
        <w:spacing w:after="0" w:afterAutospacing="0" w:before="240" w:lineRule="auto"/>
        <w:ind w:left="720" w:hanging="360"/>
      </w:pPr>
      <w:r w:rsidDel="00000000" w:rsidR="00000000" w:rsidRPr="00000000">
        <w:rPr>
          <w:rtl w:val="0"/>
        </w:rPr>
        <w:t xml:space="preserve">observe production behavior</w:t>
        <w:br w:type="textWrapping"/>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aggregate historical signals</w:t>
        <w:br w:type="textWrapping"/>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detect persistent deviations</w:t>
        <w:br w:type="textWrapping"/>
      </w:r>
    </w:p>
    <w:p w:rsidR="00000000" w:rsidDel="00000000" w:rsidP="00000000" w:rsidRDefault="00000000" w:rsidRPr="00000000" w14:paraId="0000002E">
      <w:pPr>
        <w:numPr>
          <w:ilvl w:val="0"/>
          <w:numId w:val="15"/>
        </w:numPr>
        <w:spacing w:after="240" w:before="0" w:beforeAutospacing="0" w:lineRule="auto"/>
        <w:ind w:left="720" w:hanging="360"/>
      </w:pPr>
      <w:r w:rsidDel="00000000" w:rsidR="00000000" w:rsidRPr="00000000">
        <w:rPr>
          <w:rtl w:val="0"/>
        </w:rPr>
        <w:t xml:space="preserve">generate proposals for change</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It may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30">
      <w:pPr>
        <w:numPr>
          <w:ilvl w:val="0"/>
          <w:numId w:val="12"/>
        </w:numPr>
        <w:spacing w:after="0" w:afterAutospacing="0" w:before="240" w:lineRule="auto"/>
        <w:ind w:left="720" w:hanging="360"/>
      </w:pPr>
      <w:r w:rsidDel="00000000" w:rsidR="00000000" w:rsidRPr="00000000">
        <w:rPr>
          <w:rtl w:val="0"/>
        </w:rPr>
        <w:t xml:space="preserve">modify published contracts</w:t>
        <w:br w:type="textWrapping"/>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influence enforcement outcomes directly</w:t>
        <w:br w:type="textWrapping"/>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override human intent</w:t>
        <w:br w:type="textWrapping"/>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rtl w:val="0"/>
        </w:rPr>
        <w:t xml:space="preserve">retroactively reinterpret history</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All authority remains with ZIP 1 (definition) and ZIP 4 (enforcement).</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qaccyn5l26bs" w:id="6"/>
      <w:bookmarkEnd w:id="6"/>
      <w:r w:rsidDel="00000000" w:rsidR="00000000" w:rsidRPr="00000000">
        <w:rPr>
          <w:b w:val="1"/>
          <w:bCs w:val="1"/>
          <w:sz w:val="34"/>
          <w:szCs w:val="34"/>
          <w:rtl w:val="0"/>
        </w:rPr>
        <w:t xml:space="preserve">Surface area and system presence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Explorer</w:t>
      </w:r>
    </w:p>
    <w:p w:rsidR="00000000" w:rsidDel="00000000" w:rsidP="00000000" w:rsidRDefault="00000000" w:rsidRPr="00000000" w14:paraId="00000038">
      <w:pPr>
        <w:numPr>
          <w:ilvl w:val="0"/>
          <w:numId w:val="19"/>
        </w:numPr>
        <w:spacing w:after="0" w:afterAutospacing="0" w:before="240" w:lineRule="auto"/>
        <w:ind w:left="720" w:hanging="360"/>
      </w:pPr>
      <w:r w:rsidDel="00000000" w:rsidR="00000000" w:rsidRPr="00000000">
        <w:rPr>
          <w:rtl w:val="0"/>
        </w:rPr>
        <w:t xml:space="preserve">Contract behavior timelines</w:t>
        <w:br w:type="textWrapping"/>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Drift indicators and stability summaries</w:t>
        <w:br w:type="textWrapping"/>
      </w:r>
    </w:p>
    <w:p w:rsidR="00000000" w:rsidDel="00000000" w:rsidP="00000000" w:rsidRDefault="00000000" w:rsidRPr="00000000" w14:paraId="0000003A">
      <w:pPr>
        <w:numPr>
          <w:ilvl w:val="0"/>
          <w:numId w:val="19"/>
        </w:numPr>
        <w:spacing w:after="240" w:before="0" w:beforeAutospacing="0" w:lineRule="auto"/>
        <w:ind w:left="720" w:hanging="360"/>
      </w:pPr>
      <w:r w:rsidDel="00000000" w:rsidR="00000000" w:rsidRPr="00000000">
        <w:rPr>
          <w:rtl w:val="0"/>
        </w:rPr>
        <w:t xml:space="preserve">Proposal previews with evidence</w:t>
        <w:br w:type="textWrapping"/>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Control Plane</w:t>
      </w:r>
    </w:p>
    <w:p w:rsidR="00000000" w:rsidDel="00000000" w:rsidP="00000000" w:rsidRDefault="00000000" w:rsidRPr="00000000" w14:paraId="0000003C">
      <w:pPr>
        <w:numPr>
          <w:ilvl w:val="0"/>
          <w:numId w:val="23"/>
        </w:numPr>
        <w:spacing w:after="0" w:afterAutospacing="0" w:before="240" w:lineRule="auto"/>
        <w:ind w:left="720" w:hanging="360"/>
      </w:pPr>
      <w:r w:rsidDel="00000000" w:rsidR="00000000" w:rsidRPr="00000000">
        <w:rPr>
          <w:rtl w:val="0"/>
        </w:rPr>
        <w:t xml:space="preserve">Proposal review and acceptance workflows</w:t>
        <w:br w:type="textWrapping"/>
      </w:r>
    </w:p>
    <w:p w:rsidR="00000000" w:rsidDel="00000000" w:rsidP="00000000" w:rsidRDefault="00000000" w:rsidRPr="00000000" w14:paraId="0000003D">
      <w:pPr>
        <w:numPr>
          <w:ilvl w:val="0"/>
          <w:numId w:val="23"/>
        </w:numPr>
        <w:spacing w:after="0" w:afterAutospacing="0" w:before="0" w:beforeAutospacing="0" w:lineRule="auto"/>
        <w:ind w:left="720" w:hanging="360"/>
      </w:pPr>
      <w:r w:rsidDel="00000000" w:rsidR="00000000" w:rsidRPr="00000000">
        <w:rPr>
          <w:rtl w:val="0"/>
        </w:rPr>
        <w:t xml:space="preserve">Explicit publish gates (delegated to ZIP 1)</w:t>
        <w:br w:type="textWrapping"/>
      </w:r>
    </w:p>
    <w:p w:rsidR="00000000" w:rsidDel="00000000" w:rsidP="00000000" w:rsidRDefault="00000000" w:rsidRPr="00000000" w14:paraId="0000003E">
      <w:pPr>
        <w:numPr>
          <w:ilvl w:val="0"/>
          <w:numId w:val="23"/>
        </w:numPr>
        <w:spacing w:after="240" w:before="0" w:beforeAutospacing="0" w:lineRule="auto"/>
        <w:ind w:left="720" w:hanging="360"/>
      </w:pPr>
      <w:r w:rsidDel="00000000" w:rsidR="00000000" w:rsidRPr="00000000">
        <w:rPr>
          <w:rtl w:val="0"/>
        </w:rPr>
        <w:t xml:space="preserve">Proposal dismissal and annotation</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Observation Service</w:t>
      </w:r>
    </w:p>
    <w:p w:rsidR="00000000" w:rsidDel="00000000" w:rsidP="00000000" w:rsidRDefault="00000000" w:rsidRPr="00000000" w14:paraId="00000040">
      <w:pPr>
        <w:numPr>
          <w:ilvl w:val="0"/>
          <w:numId w:val="29"/>
        </w:numPr>
        <w:spacing w:after="0" w:afterAutospacing="0" w:before="240" w:lineRule="auto"/>
        <w:ind w:left="720" w:hanging="360"/>
      </w:pPr>
      <w:r w:rsidDel="00000000" w:rsidR="00000000" w:rsidRPr="00000000">
        <w:rPr>
          <w:rtl w:val="0"/>
        </w:rPr>
        <w:t xml:space="preserve">Signal aggregation and windowed analysis</w:t>
        <w:br w:type="textWrapping"/>
      </w:r>
    </w:p>
    <w:p w:rsidR="00000000" w:rsidDel="00000000" w:rsidP="00000000" w:rsidRDefault="00000000" w:rsidRPr="00000000" w14:paraId="00000041">
      <w:pPr>
        <w:numPr>
          <w:ilvl w:val="0"/>
          <w:numId w:val="29"/>
        </w:numPr>
        <w:spacing w:after="240" w:before="0" w:beforeAutospacing="0" w:lineRule="auto"/>
        <w:ind w:left="720" w:hanging="360"/>
      </w:pPr>
      <w:r w:rsidDel="00000000" w:rsidR="00000000" w:rsidRPr="00000000">
        <w:rPr>
          <w:rtl w:val="0"/>
        </w:rPr>
        <w:t xml:space="preserve">Drift detection and confidence scoring</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From the user’s perspective, ZIP 8 appears as </w:t>
      </w:r>
      <w:r w:rsidDel="00000000" w:rsidR="00000000" w:rsidRPr="00000000">
        <w:rPr>
          <w:b w:val="1"/>
          <w:bCs w:val="1"/>
          <w:rtl w:val="0"/>
        </w:rPr>
        <w:t xml:space="preserve">contextual insight</w:t>
      </w:r>
      <w:r w:rsidDel="00000000" w:rsidR="00000000" w:rsidRPr="00000000">
        <w:rPr>
          <w:rtl w:val="0"/>
        </w:rPr>
        <w:t xml:space="preserve">, not alerts or enforcement.</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szw99x8zpdj8" w:id="7"/>
      <w:bookmarkEnd w:id="7"/>
      <w:r w:rsidDel="00000000" w:rsidR="00000000" w:rsidRPr="00000000">
        <w:rPr>
          <w:b w:val="1"/>
          <w:bCs w:val="1"/>
          <w:sz w:val="34"/>
          <w:szCs w:val="34"/>
          <w:rtl w:val="0"/>
        </w:rPr>
        <w:t xml:space="preserve">Core observation and proposal workflows</w:t>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rtl w:val="0"/>
        </w:rPr>
        <w:t xml:space="preserve">Published contracts are resolved as observation targets</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Production signals are collected over time windows</w:t>
        <w:br w:type="textWrapping"/>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Observed behavior is aggregated and normalized</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Deviations, stability, or improvement patterns are detected</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Evidence is evaluated against proposal criteria</w:t>
        <w:br w:type="textWrapping"/>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Advisory proposals are generated (or suppressed)</w:t>
        <w:br w:type="textWrapping"/>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Proposals are routed to owners via lineage</w:t>
        <w:br w:type="textWrapping"/>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tl w:val="0"/>
        </w:rPr>
        <w:t xml:space="preserve">Humans review, accept, modify, or dismiss proposals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No step mutates enforcement state.</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9rd90x7d4u5u" w:id="8"/>
      <w:bookmarkEnd w:id="8"/>
      <w:r w:rsidDel="00000000" w:rsidR="00000000" w:rsidRPr="00000000">
        <w:rPr>
          <w:b w:val="1"/>
          <w:bCs w:val="1"/>
          <w:sz w:val="34"/>
          <w:szCs w:val="34"/>
          <w:rtl w:val="0"/>
        </w:rPr>
        <w:t xml:space="preserve">Signals, windows, and aggregation semantics</w:t>
      </w:r>
    </w:p>
    <w:p w:rsidR="00000000" w:rsidDel="00000000" w:rsidP="00000000" w:rsidRDefault="00000000" w:rsidRPr="00000000" w14:paraId="00000050">
      <w:pPr>
        <w:spacing w:after="240" w:before="240" w:lineRule="auto"/>
        <w:rPr/>
      </w:pPr>
      <w:r w:rsidDel="00000000" w:rsidR="00000000" w:rsidRPr="00000000">
        <w:rPr>
          <w:rtl w:val="0"/>
        </w:rPr>
        <w:t xml:space="preserve">ZIP 8 operates on </w:t>
      </w:r>
      <w:r w:rsidDel="00000000" w:rsidR="00000000" w:rsidRPr="00000000">
        <w:rPr>
          <w:b w:val="1"/>
          <w:bCs w:val="1"/>
          <w:rtl w:val="0"/>
        </w:rPr>
        <w:t xml:space="preserve">explicit, contract-referenced signals</w:t>
      </w:r>
      <w:r w:rsidDel="00000000" w:rsidR="00000000" w:rsidRPr="00000000">
        <w:rPr>
          <w:rtl w:val="0"/>
        </w:rPr>
        <w:t xml:space="preserve">, including but not limited to:</w:t>
      </w:r>
    </w:p>
    <w:p w:rsidR="00000000" w:rsidDel="00000000" w:rsidP="00000000" w:rsidRDefault="00000000" w:rsidRPr="00000000" w14:paraId="00000051">
      <w:pPr>
        <w:numPr>
          <w:ilvl w:val="0"/>
          <w:numId w:val="21"/>
        </w:numPr>
        <w:spacing w:after="0" w:afterAutospacing="0" w:before="240" w:lineRule="auto"/>
        <w:ind w:left="720" w:hanging="360"/>
      </w:pPr>
      <w:r w:rsidDel="00000000" w:rsidR="00000000" w:rsidRPr="00000000">
        <w:rPr>
          <w:rtl w:val="0"/>
        </w:rPr>
        <w:t xml:space="preserve">null rates</w:t>
        <w:br w:type="textWrapping"/>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tl w:val="0"/>
        </w:rPr>
        <w:t xml:space="preserve">freshness lag</w:t>
        <w:br w:type="textWrapping"/>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tl w:val="0"/>
        </w:rPr>
        <w:t xml:space="preserve">distribution metrics (PSI, KS)</w:t>
        <w:br w:type="textWrapping"/>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tl w:val="0"/>
        </w:rPr>
        <w:t xml:space="preserve">cardinality</w:t>
        <w:br w:type="textWrapping"/>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rtl w:val="0"/>
        </w:rPr>
        <w:t xml:space="preserve">value set stability</w:t>
        <w:br w:type="textWrapping"/>
      </w:r>
    </w:p>
    <w:p w:rsidR="00000000" w:rsidDel="00000000" w:rsidP="00000000" w:rsidRDefault="00000000" w:rsidRPr="00000000" w14:paraId="00000056">
      <w:pPr>
        <w:numPr>
          <w:ilvl w:val="0"/>
          <w:numId w:val="21"/>
        </w:numPr>
        <w:spacing w:after="240" w:before="0" w:beforeAutospacing="0" w:lineRule="auto"/>
        <w:ind w:left="720" w:hanging="360"/>
      </w:pPr>
      <w:r w:rsidDel="00000000" w:rsidR="00000000" w:rsidRPr="00000000">
        <w:rPr>
          <w:rtl w:val="0"/>
        </w:rPr>
        <w:t xml:space="preserve">schema stability frequency</w:t>
        <w:br w:type="textWrapping"/>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Windows</w:t>
      </w:r>
    </w:p>
    <w:p w:rsidR="00000000" w:rsidDel="00000000" w:rsidP="00000000" w:rsidRDefault="00000000" w:rsidRPr="00000000" w14:paraId="00000058">
      <w:pPr>
        <w:numPr>
          <w:ilvl w:val="0"/>
          <w:numId w:val="10"/>
        </w:numPr>
        <w:spacing w:after="0" w:afterAutospacing="0" w:before="240" w:lineRule="auto"/>
        <w:ind w:left="720" w:hanging="360"/>
      </w:pPr>
      <w:r w:rsidDel="00000000" w:rsidR="00000000" w:rsidRPr="00000000">
        <w:rPr>
          <w:rtl w:val="0"/>
        </w:rPr>
        <w:t xml:space="preserve">Fixed or rolling (e.g., 1d, 7d, 30d)</w:t>
        <w:br w:type="textWrapping"/>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Explicitly defined and versioned</w:t>
        <w:br w:type="textWrapping"/>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rtl w:val="0"/>
        </w:rPr>
        <w:t xml:space="preserve">Comparable across time</w:t>
        <w:br w:type="textWrapping"/>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Aggregation</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rtl w:val="0"/>
        </w:rPr>
        <w:t xml:space="preserve">Deterministic functions only</w:t>
        <w:br w:type="textWrapping"/>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No black-box inference</w:t>
        <w:br w:type="textWrapping"/>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Raw observations preserved for auditability</w:t>
        <w:br w:type="textWrapping"/>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jtl7aw8vha9w" w:id="9"/>
      <w:bookmarkEnd w:id="9"/>
      <w:r w:rsidDel="00000000" w:rsidR="00000000" w:rsidRPr="00000000">
        <w:rPr>
          <w:b w:val="1"/>
          <w:bCs w:val="1"/>
          <w:sz w:val="34"/>
          <w:szCs w:val="34"/>
          <w:rtl w:val="0"/>
        </w:rPr>
        <w:t xml:space="preserve">Drift, degradation, and stability classification</w:t>
      </w:r>
    </w:p>
    <w:p w:rsidR="00000000" w:rsidDel="00000000" w:rsidP="00000000" w:rsidRDefault="00000000" w:rsidRPr="00000000" w14:paraId="00000061">
      <w:pPr>
        <w:spacing w:after="240" w:before="240" w:lineRule="auto"/>
        <w:rPr/>
      </w:pPr>
      <w:r w:rsidDel="00000000" w:rsidR="00000000" w:rsidRPr="00000000">
        <w:rPr>
          <w:rtl w:val="0"/>
        </w:rPr>
        <w:t xml:space="preserve">ZIP 8 distinguishes between:</w:t>
      </w:r>
    </w:p>
    <w:p w:rsidR="00000000" w:rsidDel="00000000" w:rsidP="00000000" w:rsidRDefault="00000000" w:rsidRPr="00000000" w14:paraId="00000062">
      <w:pPr>
        <w:numPr>
          <w:ilvl w:val="0"/>
          <w:numId w:val="26"/>
        </w:numPr>
        <w:spacing w:after="0" w:afterAutospacing="0" w:before="240" w:lineRule="auto"/>
        <w:ind w:left="720" w:hanging="360"/>
      </w:pPr>
      <w:r w:rsidDel="00000000" w:rsidR="00000000" w:rsidRPr="00000000">
        <w:rPr>
          <w:b w:val="1"/>
          <w:bCs w:val="1"/>
          <w:rtl w:val="0"/>
        </w:rPr>
        <w:t xml:space="preserve">Noise:</w:t>
      </w:r>
      <w:r w:rsidDel="00000000" w:rsidR="00000000" w:rsidRPr="00000000">
        <w:rPr>
          <w:rtl w:val="0"/>
        </w:rPr>
        <w:t xml:space="preserve"> transient deviations that self-correct</w:t>
        <w:br w:type="textWrapping"/>
      </w:r>
    </w:p>
    <w:p w:rsidR="00000000" w:rsidDel="00000000" w:rsidP="00000000" w:rsidRDefault="00000000" w:rsidRPr="00000000" w14:paraId="00000063">
      <w:pPr>
        <w:numPr>
          <w:ilvl w:val="0"/>
          <w:numId w:val="26"/>
        </w:numPr>
        <w:spacing w:after="0" w:afterAutospacing="0" w:before="0" w:beforeAutospacing="0" w:lineRule="auto"/>
        <w:ind w:left="720" w:hanging="360"/>
      </w:pPr>
      <w:r w:rsidDel="00000000" w:rsidR="00000000" w:rsidRPr="00000000">
        <w:rPr>
          <w:b w:val="1"/>
          <w:bCs w:val="1"/>
          <w:rtl w:val="0"/>
        </w:rPr>
        <w:t xml:space="preserve">Drift:</w:t>
      </w:r>
      <w:r w:rsidDel="00000000" w:rsidR="00000000" w:rsidRPr="00000000">
        <w:rPr>
          <w:rtl w:val="0"/>
        </w:rPr>
        <w:t xml:space="preserve"> persistent deviation from expected behavior</w:t>
        <w:br w:type="textWrapping"/>
      </w:r>
    </w:p>
    <w:p w:rsidR="00000000" w:rsidDel="00000000" w:rsidP="00000000" w:rsidRDefault="00000000" w:rsidRPr="00000000" w14:paraId="00000064">
      <w:pPr>
        <w:numPr>
          <w:ilvl w:val="0"/>
          <w:numId w:val="26"/>
        </w:numPr>
        <w:spacing w:after="0" w:afterAutospacing="0" w:before="0" w:beforeAutospacing="0" w:lineRule="auto"/>
        <w:ind w:left="720" w:hanging="360"/>
      </w:pPr>
      <w:r w:rsidDel="00000000" w:rsidR="00000000" w:rsidRPr="00000000">
        <w:rPr>
          <w:b w:val="1"/>
          <w:bCs w:val="1"/>
          <w:rtl w:val="0"/>
        </w:rPr>
        <w:t xml:space="preserve">Degradation:</w:t>
      </w:r>
      <w:r w:rsidDel="00000000" w:rsidR="00000000" w:rsidRPr="00000000">
        <w:rPr>
          <w:rtl w:val="0"/>
        </w:rPr>
        <w:t xml:space="preserve"> monotonic worsening over time</w:t>
        <w:br w:type="textWrapping"/>
      </w:r>
    </w:p>
    <w:p w:rsidR="00000000" w:rsidDel="00000000" w:rsidP="00000000" w:rsidRDefault="00000000" w:rsidRPr="00000000" w14:paraId="00000065">
      <w:pPr>
        <w:numPr>
          <w:ilvl w:val="0"/>
          <w:numId w:val="26"/>
        </w:numPr>
        <w:spacing w:after="240" w:before="0" w:beforeAutospacing="0" w:lineRule="auto"/>
        <w:ind w:left="720" w:hanging="360"/>
      </w:pPr>
      <w:r w:rsidDel="00000000" w:rsidR="00000000" w:rsidRPr="00000000">
        <w:rPr>
          <w:b w:val="1"/>
          <w:bCs w:val="1"/>
          <w:rtl w:val="0"/>
        </w:rPr>
        <w:t xml:space="preserve">Stability:</w:t>
      </w:r>
      <w:r w:rsidDel="00000000" w:rsidR="00000000" w:rsidRPr="00000000">
        <w:rPr>
          <w:rtl w:val="0"/>
        </w:rPr>
        <w:t xml:space="preserve"> consistent adherence over extended windows</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Only sustained, statistically meaningful patterns are eligible for proposals.</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7lzuzo1sesq5" w:id="10"/>
      <w:bookmarkEnd w:id="10"/>
      <w:r w:rsidDel="00000000" w:rsidR="00000000" w:rsidRPr="00000000">
        <w:rPr>
          <w:b w:val="1"/>
          <w:bCs w:val="1"/>
          <w:sz w:val="34"/>
          <w:szCs w:val="34"/>
          <w:rtl w:val="0"/>
        </w:rPr>
        <w:t xml:space="preserve">Proposal generation and confidence semantics</w:t>
      </w:r>
    </w:p>
    <w:p w:rsidR="00000000" w:rsidDel="00000000" w:rsidP="00000000" w:rsidRDefault="00000000" w:rsidRPr="00000000" w14:paraId="00000069">
      <w:pPr>
        <w:spacing w:after="240" w:before="240" w:lineRule="auto"/>
        <w:rPr/>
      </w:pPr>
      <w:r w:rsidDel="00000000" w:rsidR="00000000" w:rsidRPr="00000000">
        <w:rPr>
          <w:rtl w:val="0"/>
        </w:rPr>
        <w:t xml:space="preserve">Proposals are generated when:</w:t>
      </w:r>
    </w:p>
    <w:p w:rsidR="00000000" w:rsidDel="00000000" w:rsidP="00000000" w:rsidRDefault="00000000" w:rsidRPr="00000000" w14:paraId="0000006A">
      <w:pPr>
        <w:numPr>
          <w:ilvl w:val="0"/>
          <w:numId w:val="17"/>
        </w:numPr>
        <w:spacing w:after="0" w:afterAutospacing="0" w:before="240" w:lineRule="auto"/>
        <w:ind w:left="720" w:hanging="360"/>
      </w:pPr>
      <w:r w:rsidDel="00000000" w:rsidR="00000000" w:rsidRPr="00000000">
        <w:rPr>
          <w:rtl w:val="0"/>
        </w:rPr>
        <w:t xml:space="preserve">deviations persist beyond defined windows</w:t>
        <w:br w:type="textWrapping"/>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rtl w:val="0"/>
        </w:rPr>
        <w:t xml:space="preserve">enforcement outcomes show repeated warnings or failures</w:t>
        <w:br w:type="textWrapping"/>
      </w:r>
    </w:p>
    <w:p w:rsidR="00000000" w:rsidDel="00000000" w:rsidP="00000000" w:rsidRDefault="00000000" w:rsidRPr="00000000" w14:paraId="0000006C">
      <w:pPr>
        <w:numPr>
          <w:ilvl w:val="0"/>
          <w:numId w:val="17"/>
        </w:numPr>
        <w:spacing w:after="240" w:before="0" w:beforeAutospacing="0" w:lineRule="auto"/>
        <w:ind w:left="720" w:hanging="360"/>
      </w:pPr>
      <w:r w:rsidDel="00000000" w:rsidR="00000000" w:rsidRPr="00000000">
        <w:rPr>
          <w:rtl w:val="0"/>
        </w:rPr>
        <w:t xml:space="preserve">observed stability materially exceeds current thresholds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Each proposal includes:</w:t>
      </w:r>
    </w:p>
    <w:p w:rsidR="00000000" w:rsidDel="00000000" w:rsidP="00000000" w:rsidRDefault="00000000" w:rsidRPr="00000000" w14:paraId="0000006E">
      <w:pPr>
        <w:numPr>
          <w:ilvl w:val="0"/>
          <w:numId w:val="28"/>
        </w:numPr>
        <w:spacing w:after="0" w:afterAutospacing="0" w:before="240" w:lineRule="auto"/>
        <w:ind w:left="720" w:hanging="360"/>
      </w:pPr>
      <w:r w:rsidDel="00000000" w:rsidR="00000000" w:rsidRPr="00000000">
        <w:rPr>
          <w:rtl w:val="0"/>
        </w:rPr>
        <w:t xml:space="preserve">proposed change (e.g., threshold adjustment)</w:t>
        <w:br w:type="textWrapping"/>
      </w:r>
    </w:p>
    <w:p w:rsidR="00000000" w:rsidDel="00000000" w:rsidP="00000000" w:rsidRDefault="00000000" w:rsidRPr="00000000" w14:paraId="0000006F">
      <w:pPr>
        <w:numPr>
          <w:ilvl w:val="0"/>
          <w:numId w:val="28"/>
        </w:numPr>
        <w:spacing w:after="0" w:afterAutospacing="0" w:before="0" w:beforeAutospacing="0" w:lineRule="auto"/>
        <w:ind w:left="720" w:hanging="360"/>
      </w:pPr>
      <w:r w:rsidDel="00000000" w:rsidR="00000000" w:rsidRPr="00000000">
        <w:rPr>
          <w:rtl w:val="0"/>
        </w:rPr>
        <w:t xml:space="preserve">affected rule(s)</w:t>
        <w:br w:type="textWrapping"/>
      </w:r>
    </w:p>
    <w:p w:rsidR="00000000" w:rsidDel="00000000" w:rsidP="00000000" w:rsidRDefault="00000000" w:rsidRPr="00000000" w14:paraId="00000070">
      <w:pPr>
        <w:numPr>
          <w:ilvl w:val="0"/>
          <w:numId w:val="28"/>
        </w:numPr>
        <w:spacing w:after="0" w:afterAutospacing="0" w:before="0" w:beforeAutospacing="0" w:lineRule="auto"/>
        <w:ind w:left="720" w:hanging="360"/>
      </w:pPr>
      <w:r w:rsidDel="00000000" w:rsidR="00000000" w:rsidRPr="00000000">
        <w:rPr>
          <w:rtl w:val="0"/>
        </w:rPr>
        <w:t xml:space="preserve">evidence summary</w:t>
        <w:br w:type="textWrapping"/>
      </w:r>
    </w:p>
    <w:p w:rsidR="00000000" w:rsidDel="00000000" w:rsidP="00000000" w:rsidRDefault="00000000" w:rsidRPr="00000000" w14:paraId="00000071">
      <w:pPr>
        <w:numPr>
          <w:ilvl w:val="0"/>
          <w:numId w:val="28"/>
        </w:numPr>
        <w:spacing w:after="0" w:afterAutospacing="0" w:before="0" w:beforeAutospacing="0" w:lineRule="auto"/>
        <w:ind w:left="720" w:hanging="360"/>
      </w:pPr>
      <w:r w:rsidDel="00000000" w:rsidR="00000000" w:rsidRPr="00000000">
        <w:rPr>
          <w:rtl w:val="0"/>
        </w:rPr>
        <w:t xml:space="preserve">confidence indicators</w:t>
        <w:br w:type="textWrapping"/>
      </w:r>
    </w:p>
    <w:p w:rsidR="00000000" w:rsidDel="00000000" w:rsidP="00000000" w:rsidRDefault="00000000" w:rsidRPr="00000000" w14:paraId="00000072">
      <w:pPr>
        <w:numPr>
          <w:ilvl w:val="0"/>
          <w:numId w:val="28"/>
        </w:numPr>
        <w:spacing w:after="240" w:before="0" w:beforeAutospacing="0" w:lineRule="auto"/>
        <w:ind w:left="720" w:hanging="360"/>
      </w:pPr>
      <w:r w:rsidDel="00000000" w:rsidR="00000000" w:rsidRPr="00000000">
        <w:rPr>
          <w:rtl w:val="0"/>
        </w:rPr>
        <w:t xml:space="preserve">time context</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Proposals are explicitly labeled </w:t>
      </w:r>
      <w:r w:rsidDel="00000000" w:rsidR="00000000" w:rsidRPr="00000000">
        <w:rPr>
          <w:b w:val="1"/>
          <w:bCs w:val="1"/>
          <w:rtl w:val="0"/>
        </w:rPr>
        <w:t xml:space="preserve">advisory</w:t>
      </w:r>
      <w:r w:rsidDel="00000000" w:rsidR="00000000" w:rsidRPr="00000000">
        <w:rPr>
          <w:rtl w:val="0"/>
        </w:rPr>
        <w:t xml:space="preserve"> and never auto-applied.</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4toqu8f5r7s" w:id="11"/>
      <w:bookmarkEnd w:id="11"/>
      <w:r w:rsidDel="00000000" w:rsidR="00000000" w:rsidRPr="00000000">
        <w:rPr>
          <w:b w:val="1"/>
          <w:bCs w:val="1"/>
          <w:sz w:val="34"/>
          <w:szCs w:val="34"/>
          <w:rtl w:val="0"/>
        </w:rPr>
        <w:t xml:space="preserve">Lineage awareness and notification routing</w:t>
      </w:r>
    </w:p>
    <w:p w:rsidR="00000000" w:rsidDel="00000000" w:rsidP="00000000" w:rsidRDefault="00000000" w:rsidRPr="00000000" w14:paraId="00000076">
      <w:pPr>
        <w:spacing w:after="240" w:before="240" w:lineRule="auto"/>
        <w:rPr/>
      </w:pPr>
      <w:r w:rsidDel="00000000" w:rsidR="00000000" w:rsidRPr="00000000">
        <w:rPr>
          <w:rtl w:val="0"/>
        </w:rPr>
        <w:t xml:space="preserve">ZIP 8 uses lineage to identify:</w:t>
      </w:r>
    </w:p>
    <w:p w:rsidR="00000000" w:rsidDel="00000000" w:rsidP="00000000" w:rsidRDefault="00000000" w:rsidRPr="00000000" w14:paraId="00000077">
      <w:pPr>
        <w:numPr>
          <w:ilvl w:val="0"/>
          <w:numId w:val="16"/>
        </w:numPr>
        <w:spacing w:after="0" w:afterAutospacing="0" w:before="240" w:lineRule="auto"/>
        <w:ind w:left="720" w:hanging="360"/>
      </w:pPr>
      <w:r w:rsidDel="00000000" w:rsidR="00000000" w:rsidRPr="00000000">
        <w:rPr>
          <w:rtl w:val="0"/>
        </w:rPr>
        <w:t xml:space="preserve">upstream producers responsible for data shape</w:t>
        <w:br w:type="textWrapping"/>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rtl w:val="0"/>
        </w:rPr>
        <w:t xml:space="preserve">downstream consumers affected by semantics</w:t>
        <w:br w:type="textWrapping"/>
      </w:r>
    </w:p>
    <w:p w:rsidR="00000000" w:rsidDel="00000000" w:rsidP="00000000" w:rsidRDefault="00000000" w:rsidRPr="00000000" w14:paraId="00000079">
      <w:pPr>
        <w:numPr>
          <w:ilvl w:val="0"/>
          <w:numId w:val="16"/>
        </w:numPr>
        <w:spacing w:after="240" w:before="0" w:beforeAutospacing="0" w:lineRule="auto"/>
        <w:ind w:left="720" w:hanging="360"/>
      </w:pPr>
      <w:r w:rsidDel="00000000" w:rsidR="00000000" w:rsidRPr="00000000">
        <w:rPr>
          <w:rtl w:val="0"/>
        </w:rPr>
        <w:t xml:space="preserve">intermediary transformations that may explain drift</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Notifications are routed based on:</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rtl w:val="0"/>
        </w:rPr>
        <w:t xml:space="preserve">contract ownership metadata</w:t>
        <w:br w:type="textWrapping"/>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lineage relationships</w:t>
        <w:br w:type="textWrapping"/>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rtl w:val="0"/>
        </w:rPr>
        <w:t xml:space="preserve">proposal impact scope</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Lineage determines </w:t>
      </w:r>
      <w:r w:rsidDel="00000000" w:rsidR="00000000" w:rsidRPr="00000000">
        <w:rPr>
          <w:i w:val="1"/>
          <w:iCs w:val="1"/>
          <w:rtl w:val="0"/>
        </w:rPr>
        <w:t xml:space="preserve">who is consulted</w:t>
      </w:r>
      <w:r w:rsidDel="00000000" w:rsidR="00000000" w:rsidRPr="00000000">
        <w:rPr>
          <w:rtl w:val="0"/>
        </w:rPr>
        <w:t xml:space="preserve">, not </w:t>
      </w:r>
      <w:r w:rsidDel="00000000" w:rsidR="00000000" w:rsidRPr="00000000">
        <w:rPr>
          <w:i w:val="1"/>
          <w:iCs w:val="1"/>
          <w:rtl w:val="0"/>
        </w:rPr>
        <w:t xml:space="preserve">what is proposed</w:t>
      </w:r>
      <w:r w:rsidDel="00000000" w:rsidR="00000000" w:rsidRPr="00000000">
        <w:rPr>
          <w:rtl w:val="0"/>
        </w:rPr>
        <w:t xml:space="preserv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h6byh3er0qbu" w:id="12"/>
      <w:bookmarkEnd w:id="12"/>
      <w:r w:rsidDel="00000000" w:rsidR="00000000" w:rsidRPr="00000000">
        <w:rPr>
          <w:b w:val="1"/>
          <w:bCs w:val="1"/>
          <w:color w:val="000000"/>
          <w:sz w:val="26"/>
          <w:szCs w:val="26"/>
          <w:rtl w:val="0"/>
        </w:rPr>
        <w:t xml:space="preserve">Lineage semantics and interpretation boundaries</w:t>
      </w:r>
    </w:p>
    <w:p w:rsidR="00000000" w:rsidDel="00000000" w:rsidP="00000000" w:rsidRDefault="00000000" w:rsidRPr="00000000" w14:paraId="00000080">
      <w:pPr>
        <w:spacing w:after="240" w:before="240" w:lineRule="auto"/>
        <w:rPr/>
      </w:pPr>
      <w:r w:rsidDel="00000000" w:rsidR="00000000" w:rsidRPr="00000000">
        <w:rPr>
          <w:rtl w:val="0"/>
        </w:rPr>
        <w:t xml:space="preserve">Within ZIP 8, lineage is treated as </w:t>
      </w:r>
      <w:r w:rsidDel="00000000" w:rsidR="00000000" w:rsidRPr="00000000">
        <w:rPr>
          <w:b w:val="1"/>
          <w:bCs w:val="1"/>
          <w:rtl w:val="0"/>
        </w:rPr>
        <w:t xml:space="preserve">contextual metadata</w:t>
      </w:r>
      <w:r w:rsidDel="00000000" w:rsidR="00000000" w:rsidRPr="00000000">
        <w:rPr>
          <w:rtl w:val="0"/>
        </w:rPr>
        <w:t xml:space="preserve">, not authority. It represents deterministically derived relationships between data assets, transformations, contracts, and execution contexts over time, sourced from contract bindings, pipeline and orchestration metadata, transformation manifests, enforcement runs, and observation history. Lineage is used to help humans understand impact, responsibility, and propagation, including identifying upstream producers and downstream consumers, routing notifications and proposals, and scoping the potential impact of observed drift or stability. Lineage is time-scoped, preserved historically, and never inferred heuristically; when deterministic lineage cannot be established, it is treated as unknown rather than guessed.</w:t>
      </w:r>
    </w:p>
    <w:p w:rsidR="00000000" w:rsidDel="00000000" w:rsidP="00000000" w:rsidRDefault="00000000" w:rsidRPr="00000000" w14:paraId="00000081">
      <w:pPr>
        <w:spacing w:after="240" w:before="240" w:lineRule="auto"/>
        <w:rPr/>
      </w:pPr>
      <w:r w:rsidDel="00000000" w:rsidR="00000000" w:rsidRPr="00000000">
        <w:rPr>
          <w:rtl w:val="0"/>
        </w:rPr>
        <w:t xml:space="preserve">Lineage must never influence system decisions. It may not alter contract scope or applicability, select or suppress enforceable rules, affect enforcement outcomes, justify automatic contract mutation, or infer causality or intent. Any machine learning applied to lineage is strictly advisory and may assist only with summarization or prioritization without introducing new lineage relationships or obscuring uncertainty. Within ZIP 8, lineage functions solely as an interpretive lens that supports human judgment and safe contract evolution without compromising determinism, accountability, or contract authority.</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gp3hz2l3rrnc" w:id="13"/>
      <w:bookmarkEnd w:id="13"/>
      <w:r w:rsidDel="00000000" w:rsidR="00000000" w:rsidRPr="00000000">
        <w:rPr>
          <w:b w:val="1"/>
          <w:bCs w:val="1"/>
          <w:sz w:val="34"/>
          <w:szCs w:val="34"/>
          <w:rtl w:val="0"/>
        </w:rPr>
        <w:t xml:space="preserve">Determinism and ML boundaries</w:t>
      </w:r>
    </w:p>
    <w:p w:rsidR="00000000" w:rsidDel="00000000" w:rsidP="00000000" w:rsidRDefault="00000000" w:rsidRPr="00000000" w14:paraId="00000085">
      <w:pPr>
        <w:spacing w:after="240" w:before="240" w:lineRule="auto"/>
        <w:rPr/>
      </w:pPr>
      <w:r w:rsidDel="00000000" w:rsidR="00000000" w:rsidRPr="00000000">
        <w:rPr>
          <w:rtl w:val="0"/>
        </w:rPr>
        <w:t xml:space="preserve">ZIP 8 may use statistical and ML techniques to:</w:t>
      </w:r>
    </w:p>
    <w:p w:rsidR="00000000" w:rsidDel="00000000" w:rsidP="00000000" w:rsidRDefault="00000000" w:rsidRPr="00000000" w14:paraId="00000086">
      <w:pPr>
        <w:numPr>
          <w:ilvl w:val="0"/>
          <w:numId w:val="6"/>
        </w:numPr>
        <w:spacing w:after="0" w:afterAutospacing="0" w:before="240" w:lineRule="auto"/>
        <w:ind w:left="720" w:hanging="360"/>
      </w:pPr>
      <w:r w:rsidDel="00000000" w:rsidR="00000000" w:rsidRPr="00000000">
        <w:rPr>
          <w:rtl w:val="0"/>
        </w:rPr>
        <w:t xml:space="preserve">cluster observations</w:t>
        <w:br w:type="textWrapping"/>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rank proposal relevance</w:t>
        <w:br w:type="textWrapping"/>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summarize patterns</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However:</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rtl w:val="0"/>
        </w:rPr>
        <w:t xml:space="preserve">ML outputs are never enforceable</w:t>
        <w:br w:type="textWrapping"/>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ML never defines thresholds</w:t>
        <w:br w:type="textWrapping"/>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ML never mutates contracts</w:t>
        <w:br w:type="textWrapping"/>
      </w:r>
    </w:p>
    <w:p w:rsidR="00000000" w:rsidDel="00000000" w:rsidP="00000000" w:rsidRDefault="00000000" w:rsidRPr="00000000" w14:paraId="0000008D">
      <w:pPr>
        <w:numPr>
          <w:ilvl w:val="0"/>
          <w:numId w:val="18"/>
        </w:numPr>
        <w:spacing w:after="240" w:before="0" w:beforeAutospacing="0" w:lineRule="auto"/>
        <w:ind w:left="720" w:hanging="360"/>
      </w:pPr>
      <w:r w:rsidDel="00000000" w:rsidR="00000000" w:rsidRPr="00000000">
        <w:rPr>
          <w:rtl w:val="0"/>
        </w:rPr>
        <w:t xml:space="preserve">ML confidence is always surfaced, never implied</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Determinism is preserved at the contract and enforcement layers.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yl32qvbc240n" w:id="14"/>
      <w:bookmarkEnd w:id="14"/>
      <w:r w:rsidDel="00000000" w:rsidR="00000000" w:rsidRPr="00000000">
        <w:rPr>
          <w:b w:val="1"/>
          <w:bCs w:val="1"/>
          <w:sz w:val="34"/>
          <w:szCs w:val="34"/>
          <w:rtl w:val="0"/>
        </w:rPr>
        <w:t xml:space="preserve">Data model and persistence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lwtm17yti5tx" w:id="15"/>
      <w:bookmarkEnd w:id="15"/>
      <w:r w:rsidDel="00000000" w:rsidR="00000000" w:rsidRPr="00000000">
        <w:rPr>
          <w:b w:val="1"/>
          <w:bCs w:val="1"/>
          <w:color w:val="000000"/>
          <w:sz w:val="26"/>
          <w:szCs w:val="26"/>
          <w:rtl w:val="0"/>
        </w:rPr>
        <w:t xml:space="preserve">Core tables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observations</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observation_id</w:t>
        <w:br w:type="textWrapping"/>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tenant_id</w:t>
        <w:br w:type="textWrapping"/>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w:t>
        <w:br w:type="textWrapping"/>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contract_version</w:t>
        <w:br w:type="textWrapping"/>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signal_id</w:t>
        <w:br w:type="textWrapping"/>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window_start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window_end</w:t>
        <w:br w:type="textWrapping"/>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observed_value</w:t>
        <w:br w:type="textWrapping"/>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aggregates</w:t>
      </w:r>
    </w:p>
    <w:p w:rsidR="00000000" w:rsidDel="00000000" w:rsidP="00000000" w:rsidRDefault="00000000" w:rsidRPr="00000000" w14:paraId="0000009C">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aggregate_id</w:t>
        <w:br w:type="textWrapping"/>
      </w:r>
    </w:p>
    <w:p w:rsidR="00000000" w:rsidDel="00000000" w:rsidP="00000000" w:rsidRDefault="00000000" w:rsidRPr="00000000" w14:paraId="0000009D">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w:t>
        <w:br w:type="textWrapping"/>
      </w:r>
    </w:p>
    <w:p w:rsidR="00000000" w:rsidDel="00000000" w:rsidP="00000000" w:rsidRDefault="00000000" w:rsidRPr="00000000" w14:paraId="0000009E">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signal_id</w:t>
        <w:br w:type="textWrapping"/>
      </w:r>
    </w:p>
    <w:p w:rsidR="00000000" w:rsidDel="00000000" w:rsidP="00000000" w:rsidRDefault="00000000" w:rsidRPr="00000000" w14:paraId="0000009F">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window</w:t>
        <w:br w:type="textWrapping"/>
      </w:r>
    </w:p>
    <w:p w:rsidR="00000000" w:rsidDel="00000000" w:rsidP="00000000" w:rsidRDefault="00000000" w:rsidRPr="00000000" w14:paraId="000000A0">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aggregate_value</w:t>
        <w:br w:type="textWrapping"/>
      </w:r>
    </w:p>
    <w:p w:rsidR="00000000" w:rsidDel="00000000" w:rsidP="00000000" w:rsidRDefault="00000000" w:rsidRPr="00000000" w14:paraId="000000A1">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computed_at</w:t>
        <w:br w:type="textWrapping"/>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drift_events</w:t>
      </w:r>
    </w:p>
    <w:p w:rsidR="00000000" w:rsidDel="00000000" w:rsidP="00000000" w:rsidRDefault="00000000" w:rsidRPr="00000000" w14:paraId="000000A3">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drift_event_id</w:t>
        <w:br w:type="textWrapping"/>
      </w:r>
    </w:p>
    <w:p w:rsidR="00000000" w:rsidDel="00000000" w:rsidP="00000000" w:rsidRDefault="00000000" w:rsidRPr="00000000" w14:paraId="000000A4">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w:t>
        <w:br w:type="textWrapping"/>
      </w:r>
    </w:p>
    <w:p w:rsidR="00000000" w:rsidDel="00000000" w:rsidP="00000000" w:rsidRDefault="00000000" w:rsidRPr="00000000" w14:paraId="000000A5">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rule_id</w:t>
        <w:br w:type="textWrapping"/>
      </w:r>
    </w:p>
    <w:p w:rsidR="00000000" w:rsidDel="00000000" w:rsidP="00000000" w:rsidRDefault="00000000" w:rsidRPr="00000000" w14:paraId="000000A6">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classification</w:t>
      </w:r>
      <w:r w:rsidDel="00000000" w:rsidR="00000000" w:rsidRPr="00000000">
        <w:rPr>
          <w:rtl w:val="0"/>
        </w:rPr>
        <w:t xml:space="preserve"> (noise, drift, degradation, stability)</w:t>
        <w:br w:type="textWrapping"/>
      </w:r>
    </w:p>
    <w:p w:rsidR="00000000" w:rsidDel="00000000" w:rsidP="00000000" w:rsidRDefault="00000000" w:rsidRPr="00000000" w14:paraId="000000A7">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confidence</w:t>
        <w:br w:type="textWrapping"/>
      </w:r>
    </w:p>
    <w:p w:rsidR="00000000" w:rsidDel="00000000" w:rsidP="00000000" w:rsidRDefault="00000000" w:rsidRPr="00000000" w14:paraId="000000A8">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detected_at</w:t>
        <w:br w:type="textWrapping"/>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proposals</w:t>
      </w:r>
    </w:p>
    <w:p w:rsidR="00000000" w:rsidDel="00000000" w:rsidP="00000000" w:rsidRDefault="00000000" w:rsidRPr="00000000" w14:paraId="000000AA">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proposal_id</w:t>
        <w:br w:type="textWrapping"/>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w:t>
        <w:br w:type="textWrapping"/>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base_version</w:t>
        <w:br w:type="textWrapping"/>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proposal_type</w:t>
        <w:br w:type="textWrapping"/>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proposal_payload</w:t>
        <w:br w:type="textWrapping"/>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confidence</w:t>
        <w:br w:type="textWrapping"/>
      </w:r>
    </w:p>
    <w:p w:rsidR="00000000" w:rsidDel="00000000" w:rsidP="00000000" w:rsidRDefault="00000000" w:rsidRPr="00000000" w14:paraId="000000B0">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(open, accepted, dismissed)</w:t>
        <w:br w:type="textWrapping"/>
      </w:r>
    </w:p>
    <w:p w:rsidR="00000000" w:rsidDel="00000000" w:rsidP="00000000" w:rsidRDefault="00000000" w:rsidRPr="00000000" w14:paraId="000000B1">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All records are append-only.</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63wra5izu4an" w:id="16"/>
      <w:bookmarkEnd w:id="16"/>
      <w:r w:rsidDel="00000000" w:rsidR="00000000" w:rsidRPr="00000000">
        <w:rPr>
          <w:b w:val="1"/>
          <w:bCs w:val="1"/>
          <w:sz w:val="34"/>
          <w:szCs w:val="34"/>
          <w:rtl w:val="0"/>
        </w:rPr>
        <w:t xml:space="preserve">APIs and access patterns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yw1k81hh5u7a" w:id="17"/>
      <w:bookmarkEnd w:id="17"/>
      <w:r w:rsidDel="00000000" w:rsidR="00000000" w:rsidRPr="00000000">
        <w:rPr>
          <w:b w:val="1"/>
          <w:bCs w:val="1"/>
          <w:color w:val="000000"/>
          <w:sz w:val="26"/>
          <w:szCs w:val="26"/>
          <w:rtl w:val="0"/>
        </w:rPr>
        <w:t xml:space="preserve">Core endpoints</w:t>
      </w:r>
    </w:p>
    <w:p w:rsidR="00000000" w:rsidDel="00000000" w:rsidP="00000000" w:rsidRDefault="00000000" w:rsidRPr="00000000" w14:paraId="000000B6">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/observations?contract_id=…</w:t>
        <w:br w:type="textWrapping"/>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/drift-events?contract_id=…</w:t>
        <w:br w:type="textWrapping"/>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/proposals?status=open</w:t>
        <w:br w:type="textWrapping"/>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/proposals/{id}/dismiss</w:t>
        <w:br w:type="textWrapping"/>
      </w:r>
    </w:p>
    <w:p w:rsidR="00000000" w:rsidDel="00000000" w:rsidP="00000000" w:rsidRDefault="00000000" w:rsidRPr="00000000" w14:paraId="000000BA">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/proposals/{id}/accept</w:t>
      </w:r>
      <w:r w:rsidDel="00000000" w:rsidR="00000000" w:rsidRPr="00000000">
        <w:rPr>
          <w:rFonts w:ascii="Arial Unicode MS" w:cs="Arial Unicode MS" w:eastAsia="Arial Unicode MS" w:hAnsi="Arial Unicode MS"/>
          <w:rtl w:val="0"/>
        </w:rPr>
        <w:t xml:space="preserve"> → forwards to ZIP 1 publish flow</w:t>
        <w:br w:type="textWrapping"/>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cer2p2oto3ti" w:id="18"/>
      <w:bookmarkEnd w:id="18"/>
      <w:r w:rsidDel="00000000" w:rsidR="00000000" w:rsidRPr="00000000">
        <w:rPr>
          <w:b w:val="1"/>
          <w:bCs w:val="1"/>
          <w:color w:val="000000"/>
          <w:sz w:val="26"/>
          <w:szCs w:val="26"/>
          <w:rtl w:val="0"/>
        </w:rPr>
        <w:t xml:space="preserve">Error taxonomy</w:t>
      </w:r>
    </w:p>
    <w:p w:rsidR="00000000" w:rsidDel="00000000" w:rsidP="00000000" w:rsidRDefault="00000000" w:rsidRPr="00000000" w14:paraId="000000BC">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OBSERVATION_WINDOW_INCOMPLETE</w:t>
        <w:br w:type="textWrapping"/>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SIGNAL_NOT_AVAILABLE</w:t>
        <w:br w:type="textWrapping"/>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PROPOSAL_SUPPRESSED_LOW_CONFIDENCE</w:t>
        <w:br w:type="textWrapping"/>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ef4p6u3608x2" w:id="19"/>
      <w:bookmarkEnd w:id="19"/>
      <w:r w:rsidDel="00000000" w:rsidR="00000000" w:rsidRPr="00000000">
        <w:rPr>
          <w:b w:val="1"/>
          <w:bCs w:val="1"/>
          <w:sz w:val="34"/>
          <w:szCs w:val="34"/>
          <w:rtl w:val="0"/>
        </w:rPr>
        <w:t xml:space="preserve">UX walkthrough (explicit)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fvodjwvpqws" w:id="20"/>
      <w:bookmarkEnd w:id="20"/>
      <w:r w:rsidDel="00000000" w:rsidR="00000000" w:rsidRPr="00000000">
        <w:rPr>
          <w:b w:val="1"/>
          <w:bCs w:val="1"/>
          <w:color w:val="000000"/>
          <w:sz w:val="26"/>
          <w:szCs w:val="26"/>
          <w:rtl w:val="0"/>
        </w:rPr>
        <w:t xml:space="preserve">Explorer</w:t>
      </w:r>
    </w:p>
    <w:p w:rsidR="00000000" w:rsidDel="00000000" w:rsidP="00000000" w:rsidRDefault="00000000" w:rsidRPr="00000000" w14:paraId="000000C2">
      <w:pPr>
        <w:numPr>
          <w:ilvl w:val="0"/>
          <w:numId w:val="30"/>
        </w:numPr>
        <w:spacing w:after="0" w:afterAutospacing="0" w:before="240" w:lineRule="auto"/>
        <w:ind w:left="720" w:hanging="360"/>
      </w:pPr>
      <w:r w:rsidDel="00000000" w:rsidR="00000000" w:rsidRPr="00000000">
        <w:rPr>
          <w:rtl w:val="0"/>
        </w:rPr>
        <w:t xml:space="preserve">User opens a contract</w:t>
        <w:br w:type="textWrapping"/>
      </w:r>
    </w:p>
    <w:p w:rsidR="00000000" w:rsidDel="00000000" w:rsidP="00000000" w:rsidRDefault="00000000" w:rsidRPr="00000000" w14:paraId="000000C3">
      <w:pPr>
        <w:numPr>
          <w:ilvl w:val="0"/>
          <w:numId w:val="30"/>
        </w:numPr>
        <w:spacing w:after="0" w:afterAutospacing="0" w:before="0" w:beforeAutospacing="0" w:lineRule="auto"/>
        <w:ind w:left="720" w:hanging="360"/>
      </w:pPr>
      <w:r w:rsidDel="00000000" w:rsidR="00000000" w:rsidRPr="00000000">
        <w:rPr>
          <w:rtl w:val="0"/>
        </w:rPr>
        <w:t xml:space="preserve">Navigates to “Behavior” tab</w:t>
        <w:br w:type="textWrapping"/>
      </w:r>
    </w:p>
    <w:p w:rsidR="00000000" w:rsidDel="00000000" w:rsidP="00000000" w:rsidRDefault="00000000" w:rsidRPr="00000000" w14:paraId="000000C4">
      <w:pPr>
        <w:numPr>
          <w:ilvl w:val="0"/>
          <w:numId w:val="30"/>
        </w:numPr>
        <w:spacing w:after="0" w:afterAutospacing="0" w:before="0" w:beforeAutospacing="0" w:lineRule="auto"/>
        <w:ind w:left="720" w:hanging="360"/>
      </w:pPr>
      <w:r w:rsidDel="00000000" w:rsidR="00000000" w:rsidRPr="00000000">
        <w:rPr>
          <w:rtl w:val="0"/>
        </w:rPr>
        <w:t xml:space="preserve">Sees timelines of observed signals</w:t>
        <w:br w:type="textWrapping"/>
      </w:r>
    </w:p>
    <w:p w:rsidR="00000000" w:rsidDel="00000000" w:rsidP="00000000" w:rsidRDefault="00000000" w:rsidRPr="00000000" w14:paraId="000000C5">
      <w:pPr>
        <w:numPr>
          <w:ilvl w:val="0"/>
          <w:numId w:val="30"/>
        </w:numPr>
        <w:spacing w:after="0" w:afterAutospacing="0" w:before="0" w:beforeAutospacing="0" w:lineRule="auto"/>
        <w:ind w:left="720" w:hanging="360"/>
      </w:pPr>
      <w:r w:rsidDel="00000000" w:rsidR="00000000" w:rsidRPr="00000000">
        <w:rPr>
          <w:rtl w:val="0"/>
        </w:rPr>
        <w:t xml:space="preserve">Drift indicators highlight sustained changes</w:t>
        <w:br w:type="textWrapping"/>
      </w:r>
    </w:p>
    <w:p w:rsidR="00000000" w:rsidDel="00000000" w:rsidP="00000000" w:rsidRDefault="00000000" w:rsidRPr="00000000" w14:paraId="000000C6">
      <w:pPr>
        <w:numPr>
          <w:ilvl w:val="0"/>
          <w:numId w:val="30"/>
        </w:numPr>
        <w:spacing w:after="240" w:before="0" w:beforeAutospacing="0" w:lineRule="auto"/>
        <w:ind w:left="720" w:hanging="360"/>
      </w:pPr>
      <w:r w:rsidDel="00000000" w:rsidR="00000000" w:rsidRPr="00000000">
        <w:rPr>
          <w:rtl w:val="0"/>
        </w:rPr>
        <w:t xml:space="preserve">Proposal preview shows suggested adjustment with evidence</w:t>
        <w:br w:type="textWrapping"/>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dpd4wwtryeod" w:id="21"/>
      <w:bookmarkEnd w:id="21"/>
      <w:r w:rsidDel="00000000" w:rsidR="00000000" w:rsidRPr="00000000">
        <w:rPr>
          <w:b w:val="1"/>
          <w:bCs w:val="1"/>
          <w:color w:val="000000"/>
          <w:sz w:val="26"/>
          <w:szCs w:val="26"/>
          <w:rtl w:val="0"/>
        </w:rPr>
        <w:t xml:space="preserve">Control Plane</w:t>
      </w:r>
    </w:p>
    <w:p w:rsidR="00000000" w:rsidDel="00000000" w:rsidP="00000000" w:rsidRDefault="00000000" w:rsidRPr="00000000" w14:paraId="000000C8">
      <w:pPr>
        <w:numPr>
          <w:ilvl w:val="0"/>
          <w:numId w:val="31"/>
        </w:numPr>
        <w:spacing w:after="0" w:afterAutospacing="0" w:before="240" w:lineRule="auto"/>
        <w:ind w:left="720" w:hanging="360"/>
      </w:pPr>
      <w:r w:rsidDel="00000000" w:rsidR="00000000" w:rsidRPr="00000000">
        <w:rPr>
          <w:rtl w:val="0"/>
        </w:rPr>
        <w:t xml:space="preserve">Owner reviews proposal</w:t>
        <w:br w:type="textWrapping"/>
      </w:r>
    </w:p>
    <w:p w:rsidR="00000000" w:rsidDel="00000000" w:rsidP="00000000" w:rsidRDefault="00000000" w:rsidRPr="00000000" w14:paraId="000000C9">
      <w:pPr>
        <w:numPr>
          <w:ilvl w:val="0"/>
          <w:numId w:val="31"/>
        </w:numPr>
        <w:spacing w:after="0" w:afterAutospacing="0" w:before="0" w:beforeAutospacing="0" w:lineRule="auto"/>
        <w:ind w:left="720" w:hanging="360"/>
      </w:pPr>
      <w:r w:rsidDel="00000000" w:rsidR="00000000" w:rsidRPr="00000000">
        <w:rPr>
          <w:rtl w:val="0"/>
        </w:rPr>
        <w:t xml:space="preserve">Inspects evidence and confidence</w:t>
        <w:br w:type="textWrapping"/>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Accepts (routes to ZIP 1 draft) or dismisses</w:t>
        <w:br w:type="textWrapping"/>
      </w:r>
    </w:p>
    <w:p w:rsidR="00000000" w:rsidDel="00000000" w:rsidP="00000000" w:rsidRDefault="00000000" w:rsidRPr="00000000" w14:paraId="000000CB">
      <w:pPr>
        <w:numPr>
          <w:ilvl w:val="0"/>
          <w:numId w:val="31"/>
        </w:numPr>
        <w:spacing w:after="240" w:before="0" w:beforeAutospacing="0" w:lineRule="auto"/>
        <w:ind w:left="720" w:hanging="360"/>
      </w:pPr>
      <w:r w:rsidDel="00000000" w:rsidR="00000000" w:rsidRPr="00000000">
        <w:rPr>
          <w:rtl w:val="0"/>
        </w:rPr>
        <w:t xml:space="preserve">Dismissal reason recorded</w:t>
        <w:br w:type="textWrapping"/>
      </w:r>
    </w:p>
    <w:p w:rsidR="00000000" w:rsidDel="00000000" w:rsidP="00000000" w:rsidRDefault="00000000" w:rsidRPr="00000000" w14:paraId="000000CC">
      <w:pPr>
        <w:spacing w:after="240" w:before="240" w:lineRule="auto"/>
        <w:rPr/>
      </w:pPr>
      <w:r w:rsidDel="00000000" w:rsidR="00000000" w:rsidRPr="00000000">
        <w:rPr>
          <w:rtl w:val="0"/>
        </w:rPr>
        <w:t xml:space="preserve">No proposal is applied without explicit publication.</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eibpmacey8cz" w:id="22"/>
      <w:bookmarkEnd w:id="22"/>
      <w:r w:rsidDel="00000000" w:rsidR="00000000" w:rsidRPr="00000000">
        <w:rPr>
          <w:b w:val="1"/>
          <w:bCs w:val="1"/>
          <w:sz w:val="34"/>
          <w:szCs w:val="34"/>
          <w:rtl w:val="0"/>
        </w:rPr>
        <w:t xml:space="preserve">Sample proposal (illustrative)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Proposal:</w:t>
      </w:r>
      <w:r w:rsidDel="00000000" w:rsidR="00000000" w:rsidRPr="00000000">
        <w:rPr>
          <w:rtl w:val="0"/>
        </w:rPr>
        <w:t xml:space="preserve"> Increase freshness threshold</w:t>
      </w:r>
    </w:p>
    <w:p w:rsidR="00000000" w:rsidDel="00000000" w:rsidP="00000000" w:rsidRDefault="00000000" w:rsidRPr="00000000" w14:paraId="000000D0">
      <w:pPr>
        <w:numPr>
          <w:ilvl w:val="0"/>
          <w:numId w:val="14"/>
        </w:numPr>
        <w:spacing w:after="0" w:afterAutospacing="0" w:before="240" w:lineRule="auto"/>
        <w:ind w:left="720" w:hanging="360"/>
      </w:pPr>
      <w:r w:rsidDel="00000000" w:rsidR="00000000" w:rsidRPr="00000000">
        <w:rPr>
          <w:rtl w:val="0"/>
        </w:rPr>
        <w:t xml:space="preserve">Rule: </w:t>
      </w:r>
      <w:r w:rsidDel="00000000" w:rsidR="00000000" w:rsidRPr="00000000">
        <w:rPr>
          <w:rFonts w:ascii="Roboto Mono" w:cs="Roboto Mono" w:eastAsia="Roboto Mono" w:hAnsi="Roboto Mono"/>
          <w:color w:val="188038"/>
          <w:rtl w:val="0"/>
        </w:rPr>
        <w:t xml:space="preserve">FRESHNESS_LAG_MAX</w:t>
        <w:br w:type="textWrapping"/>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tl w:val="0"/>
        </w:rPr>
        <w:t xml:space="preserve">Current: 3600s</w:t>
        <w:br w:type="textWrapping"/>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Observed: stable at ~7200s for 45 days</w:t>
        <w:br w:type="textWrapping"/>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tl w:val="0"/>
        </w:rPr>
        <w:t xml:space="preserve">Confidence: 0.87</w:t>
        <w:br w:type="textWrapping"/>
      </w:r>
    </w:p>
    <w:p w:rsidR="00000000" w:rsidDel="00000000" w:rsidP="00000000" w:rsidRDefault="00000000" w:rsidRPr="00000000" w14:paraId="000000D4">
      <w:pPr>
        <w:numPr>
          <w:ilvl w:val="0"/>
          <w:numId w:val="14"/>
        </w:numPr>
        <w:spacing w:after="240" w:before="0" w:beforeAutospacing="0" w:lineRule="auto"/>
        <w:ind w:left="720" w:hanging="360"/>
      </w:pPr>
      <w:r w:rsidDel="00000000" w:rsidR="00000000" w:rsidRPr="00000000">
        <w:rPr>
          <w:rtl w:val="0"/>
        </w:rPr>
        <w:t xml:space="preserve">Impact: non-blocking releases, reduced noise</w:t>
        <w:br w:type="textWrapping"/>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CTA:</w:t>
      </w:r>
      <w:r w:rsidDel="00000000" w:rsidR="00000000" w:rsidRPr="00000000">
        <w:rPr>
          <w:rtl w:val="0"/>
        </w:rPr>
        <w:t xml:space="preserve"> “Accept as draft” or “Dismiss”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f2ql27t485gq" w:id="23"/>
      <w:bookmarkEnd w:id="23"/>
      <w:r w:rsidDel="00000000" w:rsidR="00000000" w:rsidRPr="00000000">
        <w:rPr>
          <w:b w:val="1"/>
          <w:bCs w:val="1"/>
          <w:sz w:val="34"/>
          <w:szCs w:val="34"/>
          <w:rtl w:val="0"/>
        </w:rPr>
        <w:t xml:space="preserve">Security, performance, and scale</w:t>
      </w:r>
    </w:p>
    <w:p w:rsidR="00000000" w:rsidDel="00000000" w:rsidP="00000000" w:rsidRDefault="00000000" w:rsidRPr="00000000" w14:paraId="000000D8">
      <w:pPr>
        <w:numPr>
          <w:ilvl w:val="0"/>
          <w:numId w:val="32"/>
        </w:numPr>
        <w:spacing w:after="0" w:afterAutospacing="0" w:before="240" w:lineRule="auto"/>
        <w:ind w:left="720" w:hanging="360"/>
      </w:pPr>
      <w:r w:rsidDel="00000000" w:rsidR="00000000" w:rsidRPr="00000000">
        <w:rPr>
          <w:rtl w:val="0"/>
        </w:rPr>
        <w:t xml:space="preserve">Tenant isolation enforced on all reads/writes</w:t>
        <w:br w:type="textWrapping"/>
      </w:r>
    </w:p>
    <w:p w:rsidR="00000000" w:rsidDel="00000000" w:rsidP="00000000" w:rsidRDefault="00000000" w:rsidRPr="00000000" w14:paraId="000000D9">
      <w:pPr>
        <w:numPr>
          <w:ilvl w:val="0"/>
          <w:numId w:val="32"/>
        </w:numPr>
        <w:spacing w:after="0" w:afterAutospacing="0" w:before="0" w:beforeAutospacing="0" w:lineRule="auto"/>
        <w:ind w:left="720" w:hanging="360"/>
      </w:pPr>
      <w:r w:rsidDel="00000000" w:rsidR="00000000" w:rsidRPr="00000000">
        <w:rPr>
          <w:rtl w:val="0"/>
        </w:rPr>
        <w:t xml:space="preserve">Observations stored without raw payloads</w:t>
        <w:br w:type="textWrapping"/>
      </w:r>
    </w:p>
    <w:p w:rsidR="00000000" w:rsidDel="00000000" w:rsidP="00000000" w:rsidRDefault="00000000" w:rsidRPr="00000000" w14:paraId="000000DA">
      <w:pPr>
        <w:numPr>
          <w:ilvl w:val="0"/>
          <w:numId w:val="32"/>
        </w:numPr>
        <w:spacing w:after="0" w:afterAutospacing="0" w:before="0" w:beforeAutospacing="0" w:lineRule="auto"/>
        <w:ind w:left="720" w:hanging="360"/>
      </w:pPr>
      <w:r w:rsidDel="00000000" w:rsidR="00000000" w:rsidRPr="00000000">
        <w:rPr>
          <w:rtl w:val="0"/>
        </w:rPr>
        <w:t xml:space="preserve">Horizontal scaling via windowed aggregation</w:t>
        <w:br w:type="textWrapping"/>
      </w:r>
    </w:p>
    <w:p w:rsidR="00000000" w:rsidDel="00000000" w:rsidP="00000000" w:rsidRDefault="00000000" w:rsidRPr="00000000" w14:paraId="000000DB">
      <w:pPr>
        <w:numPr>
          <w:ilvl w:val="0"/>
          <w:numId w:val="32"/>
        </w:numPr>
        <w:spacing w:after="240" w:before="0" w:beforeAutospacing="0" w:lineRule="auto"/>
        <w:ind w:left="720" w:hanging="360"/>
      </w:pPr>
      <w:r w:rsidDel="00000000" w:rsidR="00000000" w:rsidRPr="00000000">
        <w:rPr>
          <w:rtl w:val="0"/>
        </w:rPr>
        <w:t xml:space="preserve">Backpressure applied to prevent proposal spam</w:t>
        <w:br w:type="textWrapping"/>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8b01h980keaf" w:id="24"/>
      <w:bookmarkEnd w:id="24"/>
      <w:r w:rsidDel="00000000" w:rsidR="00000000" w:rsidRPr="00000000">
        <w:rPr>
          <w:b w:val="1"/>
          <w:bCs w:val="1"/>
          <w:sz w:val="34"/>
          <w:szCs w:val="34"/>
          <w:rtl w:val="0"/>
        </w:rPr>
        <w:t xml:space="preserve">Testing and rollout</w:t>
      </w:r>
    </w:p>
    <w:p w:rsidR="00000000" w:rsidDel="00000000" w:rsidP="00000000" w:rsidRDefault="00000000" w:rsidRPr="00000000" w14:paraId="000000DE">
      <w:pPr>
        <w:numPr>
          <w:ilvl w:val="0"/>
          <w:numId w:val="27"/>
        </w:numPr>
        <w:spacing w:after="0" w:afterAutospacing="0" w:before="240" w:lineRule="auto"/>
        <w:ind w:left="720" w:hanging="360"/>
      </w:pPr>
      <w:r w:rsidDel="00000000" w:rsidR="00000000" w:rsidRPr="00000000">
        <w:rPr>
          <w:rtl w:val="0"/>
        </w:rPr>
        <w:t xml:space="preserve">Golden datasets validate drift classification</w:t>
        <w:br w:type="textWrapping"/>
      </w:r>
    </w:p>
    <w:p w:rsidR="00000000" w:rsidDel="00000000" w:rsidP="00000000" w:rsidRDefault="00000000" w:rsidRPr="00000000" w14:paraId="000000DF">
      <w:pPr>
        <w:numPr>
          <w:ilvl w:val="0"/>
          <w:numId w:val="27"/>
        </w:numPr>
        <w:spacing w:after="0" w:afterAutospacing="0" w:before="0" w:beforeAutospacing="0" w:lineRule="auto"/>
        <w:ind w:left="720" w:hanging="360"/>
      </w:pPr>
      <w:r w:rsidDel="00000000" w:rsidR="00000000" w:rsidRPr="00000000">
        <w:rPr>
          <w:rtl w:val="0"/>
        </w:rPr>
        <w:t xml:space="preserve">Replay tests confirm proposal reproducibility</w:t>
        <w:br w:type="textWrapping"/>
      </w:r>
    </w:p>
    <w:p w:rsidR="00000000" w:rsidDel="00000000" w:rsidP="00000000" w:rsidRDefault="00000000" w:rsidRPr="00000000" w14:paraId="000000E0">
      <w:pPr>
        <w:numPr>
          <w:ilvl w:val="0"/>
          <w:numId w:val="27"/>
        </w:numPr>
        <w:spacing w:after="0" w:afterAutospacing="0" w:before="0" w:beforeAutospacing="0" w:lineRule="auto"/>
        <w:ind w:left="720" w:hanging="360"/>
      </w:pPr>
      <w:r w:rsidDel="00000000" w:rsidR="00000000" w:rsidRPr="00000000">
        <w:rPr>
          <w:rtl w:val="0"/>
        </w:rPr>
        <w:t xml:space="preserve">Feature flags gate proposal generation</w:t>
        <w:br w:type="textWrapping"/>
      </w:r>
    </w:p>
    <w:p w:rsidR="00000000" w:rsidDel="00000000" w:rsidP="00000000" w:rsidRDefault="00000000" w:rsidRPr="00000000" w14:paraId="000000E1">
      <w:pPr>
        <w:numPr>
          <w:ilvl w:val="0"/>
          <w:numId w:val="27"/>
        </w:numPr>
        <w:spacing w:after="240" w:before="0" w:beforeAutospacing="0" w:lineRule="auto"/>
        <w:ind w:left="720" w:hanging="360"/>
      </w:pPr>
      <w:r w:rsidDel="00000000" w:rsidR="00000000" w:rsidRPr="00000000">
        <w:rPr>
          <w:rtl w:val="0"/>
        </w:rPr>
        <w:t xml:space="preserve">Safe defaults suppress low-confidence output</w:t>
        <w:br w:type="textWrapping"/>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thahy2qiiivk" w:id="25"/>
      <w:bookmarkEnd w:id="25"/>
      <w:r w:rsidDel="00000000" w:rsidR="00000000" w:rsidRPr="00000000">
        <w:rPr>
          <w:b w:val="1"/>
          <w:bCs w:val="1"/>
          <w:sz w:val="34"/>
          <w:szCs w:val="34"/>
          <w:rtl w:val="0"/>
        </w:rPr>
        <w:t xml:space="preserve">Why ZIP 8 completes the system</w:t>
      </w:r>
    </w:p>
    <w:p w:rsidR="00000000" w:rsidDel="00000000" w:rsidP="00000000" w:rsidRDefault="00000000" w:rsidRPr="00000000" w14:paraId="000000E4">
      <w:pPr>
        <w:spacing w:after="240" w:before="240" w:lineRule="auto"/>
        <w:rPr/>
      </w:pPr>
      <w:r w:rsidDel="00000000" w:rsidR="00000000" w:rsidRPr="00000000">
        <w:rPr>
          <w:rtl w:val="0"/>
        </w:rPr>
        <w:t xml:space="preserve">ZIP 1 defines truth.</w:t>
        <w:br w:type="textWrapping"/>
        <w:t xml:space="preserve"> ZIP 4 enforces truth.</w:t>
        <w:br w:type="textWrapping"/>
        <w:t xml:space="preserve"> ZIP 8 observes reality.</w:t>
      </w:r>
    </w:p>
    <w:p w:rsidR="00000000" w:rsidDel="00000000" w:rsidP="00000000" w:rsidRDefault="00000000" w:rsidRPr="00000000" w14:paraId="000000E5">
      <w:pPr>
        <w:spacing w:after="240" w:before="240" w:lineRule="auto"/>
        <w:rPr/>
      </w:pPr>
      <w:r w:rsidDel="00000000" w:rsidR="00000000" w:rsidRPr="00000000">
        <w:rPr>
          <w:rtl w:val="0"/>
        </w:rPr>
        <w:t xml:space="preserve">Together, they form a </w:t>
      </w:r>
      <w:r w:rsidDel="00000000" w:rsidR="00000000" w:rsidRPr="00000000">
        <w:rPr>
          <w:b w:val="1"/>
          <w:bCs w:val="1"/>
          <w:rtl w:val="0"/>
        </w:rPr>
        <w:t xml:space="preserve">closed, compounding governance loop</w:t>
      </w:r>
      <w:r w:rsidDel="00000000" w:rsidR="00000000" w:rsidRPr="00000000">
        <w:rPr>
          <w:rtl w:val="0"/>
        </w:rPr>
        <w:t xml:space="preserve"> that is deterministic, explainable, and evolvable without sacrificing trust.</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