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1F62B5CF" w:rsidR="004578CF" w:rsidRDefault="00446FB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 xml:space="preserve">Component </w:t>
      </w:r>
      <w:r w:rsidR="00A35F85">
        <w:rPr>
          <w:b/>
          <w:sz w:val="36"/>
        </w:rPr>
        <w:t>checkbox</w:t>
      </w:r>
    </w:p>
    <w:p w14:paraId="28E5825E" w14:textId="77777777" w:rsidR="00E423C5" w:rsidRDefault="00E423C5" w:rsidP="001B78E5">
      <w:pPr>
        <w:pStyle w:val="NoSpacing"/>
        <w:ind w:firstLine="720"/>
        <w:jc w:val="center"/>
        <w:rPr>
          <w:sz w:val="28"/>
        </w:rPr>
      </w:pPr>
    </w:p>
    <w:p w14:paraId="25340E2E" w14:textId="3517F332" w:rsidR="004578CF" w:rsidRPr="00E423C5" w:rsidRDefault="004578CF" w:rsidP="004578CF">
      <w:pPr>
        <w:pStyle w:val="Heading3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18511"/>
      <w:r w:rsidRPr="00E423C5">
        <w:rPr>
          <w:rFonts w:asciiTheme="minorHAnsi" w:hAnsiTheme="minorHAnsi" w:cstheme="minorHAnsi"/>
          <w:b/>
          <w:bCs/>
          <w:sz w:val="32"/>
          <w:szCs w:val="32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2D98F7D" w14:textId="77777777" w:rsidR="00E423C5" w:rsidRPr="00E423C5" w:rsidRDefault="00E423C5" w:rsidP="00E423C5"/>
    <w:tbl>
      <w:tblPr>
        <w:tblW w:w="4926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7013"/>
      </w:tblGrid>
      <w:tr w:rsidR="004578CF" w:rsidRPr="00C22A13" w14:paraId="1ED70519" w14:textId="77777777" w:rsidTr="003C2065">
        <w:trPr>
          <w:cantSplit/>
          <w:trHeight w:val="518"/>
          <w:tblHeader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E423C5" w:rsidRDefault="00446FB2" w:rsidP="004578CF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C02FB"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Specification </w:t>
            </w:r>
            <w:r w:rsidR="004578CF"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</w:tr>
      <w:tr w:rsidR="004578CF" w:rsidRPr="00C22A13" w14:paraId="7D70498F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02A39AAB" w:rsidR="004578CF" w:rsidRPr="00E423C5" w:rsidRDefault="00893822" w:rsidP="00D206A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Checkbox</w:t>
            </w:r>
          </w:p>
        </w:tc>
      </w:tr>
      <w:tr w:rsidR="004578CF" w:rsidRPr="00C22A13" w14:paraId="6245CFE6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65F34E" w:rsidR="004578CF" w:rsidRPr="00E423C5" w:rsidRDefault="00FE0DBA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Vaibhav Pandurang Bhandare</w:t>
            </w:r>
          </w:p>
        </w:tc>
      </w:tr>
      <w:tr w:rsidR="004578CF" w:rsidRPr="00C22A13" w14:paraId="6B9226C4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Creation Date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E8BB36A" w:rsidR="004578CF" w:rsidRPr="00E423C5" w:rsidRDefault="00CC02FB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5D1C07BA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Last Updated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11D6CEFA" w:rsidR="004578CF" w:rsidRPr="00E423C5" w:rsidRDefault="003F20C8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F8492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668DB102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p w14:paraId="3A9BE582" w14:textId="77777777" w:rsidR="0053522B" w:rsidRPr="007176C6" w:rsidRDefault="0053522B" w:rsidP="0053522B">
      <w:pPr>
        <w:pStyle w:val="TOCHeading"/>
        <w:rPr>
          <w:rFonts w:asciiTheme="minorHAnsi" w:hAnsiTheme="minorHAnsi" w:cstheme="minorHAnsi"/>
          <w:b/>
          <w:bCs/>
        </w:rPr>
      </w:pPr>
      <w:r w:rsidRPr="007176C6">
        <w:rPr>
          <w:rFonts w:asciiTheme="minorHAnsi" w:hAnsiTheme="minorHAnsi" w:cstheme="minorHAnsi"/>
          <w:b/>
          <w:bCs/>
        </w:rPr>
        <w:lastRenderedPageBreak/>
        <w:t>Contents</w:t>
      </w:r>
    </w:p>
    <w:p w14:paraId="09C0810D" w14:textId="55EEE92C" w:rsidR="0053522B" w:rsidRPr="0051618F" w:rsidRDefault="0053522B" w:rsidP="0053522B">
      <w:pPr>
        <w:pStyle w:val="TOC3"/>
        <w:rPr>
          <w:sz w:val="24"/>
          <w:szCs w:val="24"/>
        </w:rPr>
      </w:pPr>
      <w:r w:rsidRPr="0051618F">
        <w:rPr>
          <w:sz w:val="24"/>
          <w:szCs w:val="24"/>
        </w:rPr>
        <w:fldChar w:fldCharType="begin"/>
      </w:r>
      <w:r w:rsidRPr="0051618F">
        <w:rPr>
          <w:sz w:val="24"/>
          <w:szCs w:val="24"/>
        </w:rPr>
        <w:instrText xml:space="preserve"> TOC \o "1-3" \h \z \u </w:instrText>
      </w:r>
      <w:r w:rsidRPr="0051618F">
        <w:rPr>
          <w:sz w:val="24"/>
          <w:szCs w:val="24"/>
        </w:rPr>
        <w:fldChar w:fldCharType="separate"/>
      </w:r>
      <w:hyperlink w:anchor="_Toc51418511" w:history="1">
        <w:r w:rsidRPr="0051618F">
          <w:rPr>
            <w:rStyle w:val="Hyperlink"/>
            <w:sz w:val="24"/>
            <w:szCs w:val="24"/>
          </w:rPr>
          <w:t>Document Properties</w:t>
        </w:r>
      </w:hyperlink>
    </w:p>
    <w:p w14:paraId="39237483" w14:textId="49740D9B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2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 Component Overview</w:t>
        </w:r>
      </w:hyperlink>
    </w:p>
    <w:p w14:paraId="2039A68D" w14:textId="043ADE3C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3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1.1 Objective</w:t>
        </w:r>
      </w:hyperlink>
    </w:p>
    <w:p w14:paraId="5EB72458" w14:textId="616C5EFD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4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1.2 Use Cases</w:t>
        </w:r>
      </w:hyperlink>
    </w:p>
    <w:p w14:paraId="32FA3BDB" w14:textId="1584FCC9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5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1.3 Risks</w:t>
        </w:r>
      </w:hyperlink>
    </w:p>
    <w:p w14:paraId="44D70C03" w14:textId="29E25B93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6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1.4 Out of Scope</w:t>
        </w:r>
      </w:hyperlink>
    </w:p>
    <w:p w14:paraId="08F4A590" w14:textId="6BDFE4DA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7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2. Technical Specifications</w:t>
        </w:r>
      </w:hyperlink>
    </w:p>
    <w:p w14:paraId="2C8029F4" w14:textId="075B5FDB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8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2.1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details</w:t>
        </w:r>
      </w:hyperlink>
    </w:p>
    <w:p w14:paraId="4BD648A9" w14:textId="57791452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9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2.2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repo</w:t>
        </w:r>
      </w:hyperlink>
    </w:p>
    <w:p w14:paraId="76AE5F1F" w14:textId="5B0D7DBB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0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3.Unit Testing</w:t>
        </w:r>
      </w:hyperlink>
    </w:p>
    <w:p w14:paraId="1A841F66" w14:textId="2F9D5703" w:rsidR="0053522B" w:rsidRPr="0051618F" w:rsidRDefault="009A66CF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1" w:history="1">
        <w:r w:rsidR="0053522B" w:rsidRPr="0051618F">
          <w:rPr>
            <w:rStyle w:val="Hyperlink"/>
            <w:b/>
            <w:bCs/>
            <w:noProof/>
            <w:sz w:val="24"/>
            <w:szCs w:val="24"/>
          </w:rPr>
          <w:t>4. Assumptions</w:t>
        </w:r>
      </w:hyperlink>
    </w:p>
    <w:p w14:paraId="59B55EB3" w14:textId="114A96ED" w:rsidR="0053522B" w:rsidRPr="0051618F" w:rsidRDefault="0051618F" w:rsidP="0053522B">
      <w:pPr>
        <w:pStyle w:val="TOC2"/>
        <w:tabs>
          <w:tab w:val="right" w:leader="dot" w:pos="9260"/>
        </w:tabs>
        <w:rPr>
          <w:rFonts w:cstheme="minorBidi"/>
          <w:noProof/>
          <w:sz w:val="24"/>
          <w:szCs w:val="24"/>
        </w:rPr>
      </w:pPr>
      <w:r w:rsidRPr="0051618F">
        <w:rPr>
          <w:b/>
          <w:bCs/>
          <w:sz w:val="24"/>
          <w:szCs w:val="24"/>
        </w:rPr>
        <w:t>5.Concerns and Issue</w:t>
      </w:r>
      <w:r w:rsidRPr="0051618F">
        <w:rPr>
          <w:sz w:val="24"/>
          <w:szCs w:val="24"/>
        </w:rPr>
        <w:t>s</w:t>
      </w:r>
    </w:p>
    <w:p w14:paraId="55297B77" w14:textId="1DFEE048" w:rsidR="00410D91" w:rsidRPr="00410D91" w:rsidRDefault="0053522B" w:rsidP="0053522B">
      <w:r w:rsidRPr="0051618F">
        <w:rPr>
          <w:rFonts w:eastAsiaTheme="minorEastAsia" w:cs="Times New Roman"/>
          <w:sz w:val="24"/>
          <w:szCs w:val="24"/>
        </w:rPr>
        <w:fldChar w:fldCharType="end"/>
      </w:r>
    </w:p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1837747F" w14:textId="3BFF2079" w:rsidR="00446FB2" w:rsidRPr="007176C6" w:rsidRDefault="00446FB2" w:rsidP="0029510C">
      <w:pPr>
        <w:pStyle w:val="SectionHeader"/>
        <w:numPr>
          <w:ilvl w:val="0"/>
          <w:numId w:val="1"/>
        </w:numPr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8" w:name="_Toc51418512"/>
      <w:bookmarkStart w:id="9" w:name="_Toc163464101"/>
      <w:bookmarkStart w:id="10" w:name="_Toc163464278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Component Overview</w:t>
      </w:r>
      <w:bookmarkEnd w:id="8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bookmarkEnd w:id="9"/>
      <w:bookmarkEnd w:id="10"/>
    </w:p>
    <w:p w14:paraId="630DF7DD" w14:textId="77777777" w:rsidR="004A2C6B" w:rsidRPr="00E423C5" w:rsidRDefault="004A2C6B" w:rsidP="004A2C6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Checkbox button permits the user to make a binary choice, i.e. a choice between one of two possible, mutually exclusive options.</w:t>
      </w:r>
    </w:p>
    <w:p w14:paraId="29EAD7EA" w14:textId="594695C6" w:rsidR="004A2C6B" w:rsidRPr="00E423C5" w:rsidRDefault="004A2C6B" w:rsidP="004A2C6B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For example, the user may have to answer 'yes' (checked) or 'no' (unchecked) on a simple yes/no question.</w:t>
      </w:r>
    </w:p>
    <w:p w14:paraId="03ECB05D" w14:textId="5D3FB524" w:rsidR="00C2504D" w:rsidRPr="00E423C5" w:rsidRDefault="00350A04" w:rsidP="004A2C6B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Two-way</w:t>
      </w:r>
      <w:r w:rsidR="00C2504D" w:rsidRPr="00E423C5">
        <w:rPr>
          <w:rFonts w:asciiTheme="minorHAnsi" w:hAnsiTheme="minorHAnsi" w:cstheme="minorHAnsi"/>
        </w:rPr>
        <w:t xml:space="preserve"> user can </w:t>
      </w:r>
      <w:r w:rsidR="00CF3B6B" w:rsidRPr="00E423C5">
        <w:rPr>
          <w:rFonts w:asciiTheme="minorHAnsi" w:hAnsiTheme="minorHAnsi" w:cstheme="minorHAnsi"/>
        </w:rPr>
        <w:t xml:space="preserve">select checkbox either single checkbox or group selected checkbox (multiple). </w:t>
      </w:r>
    </w:p>
    <w:p w14:paraId="76238195" w14:textId="77777777" w:rsidR="002049AB" w:rsidRDefault="002049AB" w:rsidP="002049AB">
      <w:pPr>
        <w:pStyle w:val="SectionHeader"/>
        <w:rPr>
          <w:rFonts w:eastAsia="Times New Roman"/>
        </w:rPr>
      </w:pPr>
      <w:bookmarkStart w:id="11" w:name="_Toc51418513"/>
      <w:bookmarkStart w:id="12" w:name="_Toc34182212"/>
    </w:p>
    <w:p w14:paraId="79232F0A" w14:textId="56AA920A" w:rsidR="001C752E" w:rsidRPr="007176C6" w:rsidRDefault="002049AB" w:rsidP="002049AB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2049AB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1.1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r w:rsidR="00446FB2"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Objective</w:t>
      </w:r>
      <w:bookmarkEnd w:id="11"/>
    </w:p>
    <w:p w14:paraId="371DE2FF" w14:textId="35972E69" w:rsidR="001C752E" w:rsidRPr="00E423C5" w:rsidRDefault="001C752E" w:rsidP="00E423C5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bookmarkStart w:id="13" w:name="_Toc163464103"/>
      <w:bookmarkStart w:id="14" w:name="_Toc163464280"/>
      <w:bookmarkStart w:id="15" w:name="_Toc51418514"/>
      <w:r w:rsidRPr="00E423C5">
        <w:rPr>
          <w:rFonts w:asciiTheme="minorHAnsi" w:hAnsiTheme="minorHAnsi" w:cstheme="minorHAnsi"/>
        </w:rPr>
        <w:t>It consists mainly three parts of checkbox button.</w:t>
      </w:r>
    </w:p>
    <w:p w14:paraId="331348A8" w14:textId="03DC46BE" w:rsidR="001E6793" w:rsidRPr="00E423C5" w:rsidRDefault="001E6793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 xml:space="preserve">As a standalone component, to allow the users to </w:t>
      </w:r>
      <w:r w:rsidR="001C752E" w:rsidRPr="00E423C5">
        <w:rPr>
          <w:rFonts w:asciiTheme="minorHAnsi" w:hAnsiTheme="minorHAnsi" w:cstheme="minorHAnsi"/>
        </w:rPr>
        <w:t>select single checkbox.</w:t>
      </w:r>
    </w:p>
    <w:p w14:paraId="05D72249" w14:textId="3F4321B0" w:rsidR="001E6793" w:rsidRPr="00E423C5" w:rsidRDefault="001E6793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In a group of two or more options where one needs to be selected.</w:t>
      </w:r>
    </w:p>
    <w:p w14:paraId="07C5CB63" w14:textId="77777777" w:rsidR="00A30432" w:rsidRDefault="001C752E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 xml:space="preserve">Checkbox is in disabled state </w:t>
      </w:r>
      <w:r w:rsidR="009322FA" w:rsidRPr="00E423C5">
        <w:rPr>
          <w:rFonts w:asciiTheme="minorHAnsi" w:hAnsiTheme="minorHAnsi" w:cstheme="minorHAnsi"/>
        </w:rPr>
        <w:t>then can’t</w:t>
      </w:r>
      <w:r w:rsidRPr="00E423C5">
        <w:rPr>
          <w:rFonts w:asciiTheme="minorHAnsi" w:hAnsiTheme="minorHAnsi" w:cstheme="minorHAnsi"/>
        </w:rPr>
        <w:t xml:space="preserve"> select or deselect.</w:t>
      </w:r>
      <w:bookmarkEnd w:id="13"/>
      <w:bookmarkEnd w:id="14"/>
    </w:p>
    <w:p w14:paraId="743F8950" w14:textId="286725CC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821BC95" w14:textId="32F60CC1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45406AE" w14:textId="01F27B90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E7AF896" w14:textId="2279DAB6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7C83CE7" w14:textId="57493468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E6C6408" w14:textId="11F4B21D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361CA50" w14:textId="138CE87B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FBF830A" w14:textId="329D59B8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987C7AD" w14:textId="043ACC3E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EBA2516" w14:textId="77777777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bookmarkEnd w:id="15"/>
    <w:p w14:paraId="2EC3C55C" w14:textId="6331ACF8" w:rsidR="00A30432" w:rsidRPr="00A30432" w:rsidRDefault="00A30432" w:rsidP="00E23386">
      <w:pPr>
        <w:pStyle w:val="NormalWeb"/>
        <w:shd w:val="clear" w:color="auto" w:fill="FFFFFF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</w:pPr>
      <w:r w:rsidRPr="00A30432"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  <w:lastRenderedPageBreak/>
        <w:t>1.2 Use Cases</w:t>
      </w:r>
    </w:p>
    <w:p w14:paraId="1A058B01" w14:textId="317ADC28" w:rsidR="00952E3B" w:rsidRDefault="00E23386" w:rsidP="00E23386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952E3B" w:rsidRPr="00E23386">
        <w:rPr>
          <w:rFonts w:asciiTheme="minorHAnsi" w:hAnsiTheme="minorHAnsi" w:cstheme="minorHAnsi"/>
        </w:rPr>
        <w:t>There are three uses cases are present in checkbox component.</w:t>
      </w:r>
    </w:p>
    <w:p w14:paraId="6C488050" w14:textId="77777777" w:rsidR="008C0481" w:rsidRPr="007A05AC" w:rsidRDefault="008C0481" w:rsidP="008C0481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7A05AC">
        <w:rPr>
          <w:rFonts w:asciiTheme="minorHAnsi" w:eastAsia="Times New Roman" w:hAnsiTheme="minorHAnsi" w:cstheme="minorHAnsi"/>
          <w:szCs w:val="24"/>
        </w:rPr>
        <w:t>Single Checkbox</w:t>
      </w:r>
      <w:r w:rsidRPr="007A05AC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- User can select a single checkbox in selected state and other one is deselected state. </w:t>
      </w:r>
    </w:p>
    <w:p w14:paraId="515CB2E9" w14:textId="737F804F" w:rsidR="008C0481" w:rsidRDefault="008C0481" w:rsidP="00E23386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3C6416FD" wp14:editId="66D2C62B">
            <wp:extent cx="58769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7E7E" w14:textId="3A40EED2" w:rsidR="008C0481" w:rsidRPr="007A05AC" w:rsidRDefault="008C0481" w:rsidP="008C0481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7A05AC">
        <w:rPr>
          <w:rFonts w:asciiTheme="minorHAnsi" w:eastAsia="Times New Roman" w:hAnsiTheme="minorHAnsi" w:cstheme="minorHAnsi"/>
          <w:szCs w:val="24"/>
        </w:rPr>
        <w:t>Single Checkbox</w:t>
      </w:r>
      <w:r w:rsidR="00B00A74">
        <w:rPr>
          <w:rFonts w:asciiTheme="minorHAnsi" w:eastAsia="Times New Roman" w:hAnsiTheme="minorHAnsi" w:cstheme="minorHAnsi"/>
          <w:szCs w:val="24"/>
        </w:rPr>
        <w:t xml:space="preserve"> Disable</w:t>
      </w:r>
      <w:r w:rsidRPr="007A05AC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- User can select a single checkbox in selected state and other one is deselected state. </w:t>
      </w:r>
    </w:p>
    <w:p w14:paraId="7D6A5F37" w14:textId="2698034E" w:rsidR="008C0481" w:rsidRDefault="008C0481" w:rsidP="00E23386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1D62B818" wp14:editId="6F3D2B29">
            <wp:extent cx="58769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A0BA" w14:textId="329D2BBB" w:rsidR="008C0481" w:rsidRDefault="008C0481" w:rsidP="00E2338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C0481">
        <w:rPr>
          <w:rFonts w:asciiTheme="minorHAnsi" w:hAnsiTheme="minorHAnsi" w:cstheme="minorHAnsi"/>
          <w:b/>
          <w:bCs/>
        </w:rPr>
        <w:t>Group Checkbox</w:t>
      </w:r>
      <w:r w:rsidRPr="007A05A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–</w:t>
      </w:r>
      <w:r w:rsidRPr="007A05AC">
        <w:rPr>
          <w:rFonts w:asciiTheme="minorHAnsi" w:hAnsiTheme="minorHAnsi" w:cstheme="minorHAnsi"/>
          <w:b/>
          <w:bCs/>
        </w:rPr>
        <w:t xml:space="preserve"> </w:t>
      </w:r>
      <w:r w:rsidRPr="008C0481">
        <w:rPr>
          <w:rFonts w:asciiTheme="minorHAnsi" w:hAnsiTheme="minorHAnsi" w:cstheme="minorHAnsi"/>
        </w:rPr>
        <w:t>User can select one or two option from checkbox button.</w:t>
      </w:r>
    </w:p>
    <w:p w14:paraId="13FE6A11" w14:textId="0B9B7CD8" w:rsidR="007A05AC" w:rsidRPr="007A05AC" w:rsidRDefault="008C0481" w:rsidP="00EB101E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919BD71" wp14:editId="732F0FA7">
            <wp:extent cx="58864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2A8E" w14:textId="290C161C" w:rsidR="00446FB2" w:rsidRPr="00F90581" w:rsidRDefault="00446FB2" w:rsidP="0029510C">
      <w:pPr>
        <w:pStyle w:val="SectionHeader"/>
        <w:numPr>
          <w:ilvl w:val="1"/>
          <w:numId w:val="6"/>
        </w:numPr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</w:pPr>
      <w:bookmarkStart w:id="16" w:name="_Toc51418515"/>
      <w:r w:rsidRPr="00F90581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lastRenderedPageBreak/>
        <w:t>Risks</w:t>
      </w:r>
      <w:bookmarkEnd w:id="16"/>
    </w:p>
    <w:p w14:paraId="74035719" w14:textId="6E91F9D0" w:rsidR="00BC06E2" w:rsidRPr="00635EB0" w:rsidRDefault="00BC06E2" w:rsidP="00F90581">
      <w:pPr>
        <w:pStyle w:val="SectionHeader"/>
        <w:ind w:left="420"/>
        <w:rPr>
          <w:rFonts w:eastAsia="Times New Roman"/>
        </w:rPr>
      </w:pPr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NA</w:t>
      </w:r>
      <w:r w:rsidR="00F90581">
        <w:rPr>
          <w:rFonts w:asciiTheme="minorHAnsi" w:eastAsia="Times New Roman" w:hAnsiTheme="minorHAnsi" w:cstheme="minorHAnsi"/>
          <w:b w:val="0"/>
          <w:bCs w:val="0"/>
          <w:szCs w:val="24"/>
        </w:rPr>
        <w:t>.</w:t>
      </w:r>
    </w:p>
    <w:p w14:paraId="7BF45B5D" w14:textId="68C6A1DF" w:rsidR="00446FB2" w:rsidRPr="00635EB0" w:rsidRDefault="00F90581" w:rsidP="00446FB2">
      <w:pPr>
        <w:pStyle w:val="SectionHeader"/>
        <w:ind w:firstLine="360"/>
        <w:rPr>
          <w:rFonts w:eastAsia="Times New Roman"/>
        </w:rPr>
      </w:pPr>
      <w:bookmarkStart w:id="17" w:name="_Toc163464104"/>
      <w:bookmarkStart w:id="18" w:name="_Toc163464281"/>
      <w:bookmarkStart w:id="19" w:name="_Toc51418516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1.4 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Out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of Scope</w:t>
      </w:r>
      <w:bookmarkEnd w:id="17"/>
      <w:bookmarkEnd w:id="18"/>
      <w:bookmarkEnd w:id="19"/>
    </w:p>
    <w:p w14:paraId="1F6BEDC7" w14:textId="25CF3714" w:rsidR="007B7888" w:rsidRPr="007C519D" w:rsidRDefault="007B7888" w:rsidP="007C519D">
      <w:pPr>
        <w:pStyle w:val="SectionHeader"/>
        <w:ind w:left="360"/>
        <w:rPr>
          <w:rFonts w:asciiTheme="minorHAnsi" w:eastAsia="Times New Roman" w:hAnsiTheme="minorHAnsi" w:cstheme="minorHAnsi"/>
          <w:b w:val="0"/>
          <w:bCs w:val="0"/>
          <w:szCs w:val="24"/>
        </w:rPr>
      </w:pPr>
      <w:bookmarkStart w:id="20" w:name="_Toc163464108"/>
      <w:bookmarkStart w:id="21" w:name="_Toc163464285"/>
      <w:bookmarkStart w:id="22" w:name="_Toc51418517"/>
      <w:bookmarkStart w:id="23" w:name="HLP_Business_Requirements_section"/>
      <w:bookmarkEnd w:id="12"/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Defined certain styles for alignment and positioning for creating the base component.</w:t>
      </w:r>
    </w:p>
    <w:p w14:paraId="1980C8B8" w14:textId="77777777" w:rsidR="00D46811" w:rsidRPr="007B7888" w:rsidRDefault="00D46811" w:rsidP="007C519D">
      <w:pPr>
        <w:pStyle w:val="SectionHeader"/>
        <w:ind w:left="360"/>
        <w:rPr>
          <w:rFonts w:eastAsia="Times New Roman" w:cstheme="minorHAnsi"/>
          <w:sz w:val="28"/>
          <w:szCs w:val="28"/>
        </w:rPr>
      </w:pPr>
    </w:p>
    <w:p w14:paraId="1368D71C" w14:textId="54015697" w:rsidR="00446FB2" w:rsidRPr="00E423C5" w:rsidRDefault="00B32527" w:rsidP="00B32527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Technical Specifications</w:t>
      </w:r>
      <w:bookmarkEnd w:id="20"/>
      <w:bookmarkEnd w:id="21"/>
      <w:bookmarkEnd w:id="22"/>
    </w:p>
    <w:p w14:paraId="4E6C00F2" w14:textId="2DD6F8B1" w:rsidR="00FA008D" w:rsidRDefault="00644E7C" w:rsidP="00FA008D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bookmarkStart w:id="24" w:name="_Toc51418518"/>
      <w:bookmarkStart w:id="25" w:name="_Toc163464109"/>
      <w:bookmarkStart w:id="26" w:name="_Toc163464286"/>
      <w:r w:rsidRPr="00FA008D">
        <w:rPr>
          <w:rFonts w:asciiTheme="minorHAnsi" w:eastAsia="Times New Roman" w:hAnsiTheme="minorHAnsi" w:cstheme="minorHAnsi"/>
          <w:b w:val="0"/>
          <w:bCs w:val="0"/>
          <w:szCs w:val="24"/>
        </w:rPr>
        <w:t>Checkbox button with Text Label is used for enabling the user to acknowledge a piece of information, accept terms and conditions, or select one or more options from a list of options.</w:t>
      </w:r>
    </w:p>
    <w:p w14:paraId="2B0F5F6A" w14:textId="24E6D54A" w:rsidR="00B56875" w:rsidRDefault="00B56875" w:rsidP="0029510C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szCs w:val="24"/>
        </w:rPr>
        <w:t>User can change</w:t>
      </w:r>
      <w:r w:rsidR="00B87E3A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the</w:t>
      </w:r>
      <w:r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state of single checkbox either select or dese</w:t>
      </w:r>
      <w:r w:rsidR="00B87E3A">
        <w:rPr>
          <w:rFonts w:asciiTheme="minorHAnsi" w:eastAsia="Times New Roman" w:hAnsiTheme="minorHAnsi" w:cstheme="minorHAnsi"/>
          <w:b w:val="0"/>
          <w:bCs w:val="0"/>
          <w:szCs w:val="24"/>
        </w:rPr>
        <w:t>lect of checkbox and clicking on container box.</w:t>
      </w:r>
    </w:p>
    <w:p w14:paraId="0DE4FDBC" w14:textId="10CC1C48" w:rsidR="00B87E3A" w:rsidRDefault="00B87E3A" w:rsidP="0029510C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szCs w:val="24"/>
        </w:rPr>
        <w:t>User can’t select and deselect of checkbox if checkbox is in disabled sate.</w:t>
      </w:r>
    </w:p>
    <w:p w14:paraId="0165BC85" w14:textId="48BE2DE8" w:rsidR="00B87E3A" w:rsidRPr="00FA008D" w:rsidRDefault="00B87E3A" w:rsidP="0029510C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szCs w:val="24"/>
        </w:rPr>
        <w:t>User can select group of options from checkbox list. When clicking on checkbox or container.</w:t>
      </w:r>
    </w:p>
    <w:p w14:paraId="00F93EF8" w14:textId="56B08F08" w:rsidR="00446FB2" w:rsidRPr="00E423C5" w:rsidRDefault="00B32527" w:rsidP="00446FB2">
      <w:pPr>
        <w:pStyle w:val="SectionHeader"/>
        <w:ind w:firstLine="360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.1 NPM details</w:t>
      </w:r>
      <w:bookmarkEnd w:id="24"/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</w:p>
    <w:p w14:paraId="29BA203D" w14:textId="1277A234" w:rsidR="00780606" w:rsidRPr="007C519D" w:rsidRDefault="00780606" w:rsidP="00780606">
      <w:pPr>
        <w:ind w:left="360"/>
        <w:rPr>
          <w:rFonts w:eastAsia="Times New Roman" w:cstheme="minorHAnsi"/>
          <w:sz w:val="24"/>
          <w:szCs w:val="24"/>
        </w:rPr>
      </w:pPr>
      <w:bookmarkStart w:id="27" w:name="_Toc51418519"/>
      <w:r w:rsidRPr="007C519D">
        <w:rPr>
          <w:rFonts w:eastAsia="Times New Roman" w:cstheme="minorHAnsi"/>
          <w:sz w:val="24"/>
          <w:szCs w:val="24"/>
        </w:rPr>
        <w:t>Following packages are installed for project:</w:t>
      </w:r>
    </w:p>
    <w:p w14:paraId="1296687B" w14:textId="2EF051B4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“lit-element” – “^2.2.1”</w:t>
      </w:r>
    </w:p>
    <w:p w14:paraId="47659531" w14:textId="3A19B87B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“lit-html” – “^1.1.2”</w:t>
      </w:r>
    </w:p>
    <w:p w14:paraId="2D6F0D3B" w14:textId="76B36A11" w:rsidR="00D74E5E" w:rsidRPr="0028686D" w:rsidRDefault="00D92D9D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</w:t>
      </w:r>
      <w:proofErr w:type="spellStart"/>
      <w:r w:rsidRPr="0028686D">
        <w:rPr>
          <w:rFonts w:eastAsia="Times New Roman" w:cstheme="minorHAnsi"/>
          <w:sz w:val="24"/>
          <w:szCs w:val="24"/>
        </w:rPr>
        <w:t>Orxe</w:t>
      </w:r>
      <w:proofErr w:type="spellEnd"/>
      <w:r w:rsidRPr="0028686D">
        <w:rPr>
          <w:rFonts w:eastAsia="Times New Roman" w:cstheme="minorHAnsi"/>
          <w:sz w:val="24"/>
          <w:szCs w:val="24"/>
        </w:rPr>
        <w:t>/cli version”</w:t>
      </w:r>
      <w:r w:rsidR="000D6619" w:rsidRPr="0028686D">
        <w:rPr>
          <w:rFonts w:eastAsia="Times New Roman" w:cstheme="minorHAnsi"/>
          <w:sz w:val="24"/>
          <w:szCs w:val="24"/>
        </w:rPr>
        <w:t xml:space="preserve"> - </w:t>
      </w:r>
      <w:r w:rsidR="00780606" w:rsidRPr="0028686D">
        <w:rPr>
          <w:rFonts w:eastAsia="Times New Roman" w:cstheme="minorHAnsi"/>
          <w:sz w:val="24"/>
          <w:szCs w:val="24"/>
        </w:rPr>
        <w:t>v2.0.20</w:t>
      </w:r>
    </w:p>
    <w:p w14:paraId="5BF90DC7" w14:textId="77777777" w:rsidR="00D74E5E" w:rsidRPr="009255B1" w:rsidRDefault="00D74E5E" w:rsidP="00D74E5E">
      <w:pPr>
        <w:ind w:left="360"/>
      </w:pPr>
    </w:p>
    <w:p w14:paraId="6B465FBB" w14:textId="189E1EC1" w:rsidR="00780606" w:rsidRDefault="00794058" w:rsidP="00794058">
      <w:pPr>
        <w:rPr>
          <w:rFonts w:eastAsia="Times New Roman" w:cstheme="minorHAnsi"/>
          <w:sz w:val="24"/>
          <w:szCs w:val="24"/>
        </w:rPr>
      </w:pPr>
      <w:r>
        <w:t xml:space="preserve">     </w:t>
      </w:r>
      <w:r w:rsidR="00780606" w:rsidRPr="00794058">
        <w:rPr>
          <w:rFonts w:eastAsia="Times New Roman" w:cstheme="minorHAnsi"/>
          <w:sz w:val="24"/>
          <w:szCs w:val="24"/>
        </w:rPr>
        <w:t>Following command creating and running the component:</w:t>
      </w:r>
    </w:p>
    <w:p w14:paraId="00AE5C05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 xml:space="preserve">Installing </w:t>
      </w:r>
      <w:proofErr w:type="spellStart"/>
      <w:r w:rsidRPr="00794058">
        <w:rPr>
          <w:rFonts w:eastAsia="Times New Roman" w:cstheme="minorHAnsi"/>
          <w:sz w:val="24"/>
          <w:szCs w:val="24"/>
        </w:rPr>
        <w:t>orxe</w:t>
      </w:r>
      <w:proofErr w:type="spellEnd"/>
      <w:r w:rsidRPr="00794058">
        <w:rPr>
          <w:rFonts w:eastAsia="Times New Roman" w:cstheme="minorHAnsi"/>
          <w:sz w:val="24"/>
          <w:szCs w:val="24"/>
        </w:rPr>
        <w:t xml:space="preserve">/cli - </w:t>
      </w:r>
      <w:proofErr w:type="spellStart"/>
      <w:r w:rsidRPr="00794058">
        <w:rPr>
          <w:rFonts w:eastAsia="Times New Roman" w:cstheme="minorHAnsi"/>
          <w:sz w:val="24"/>
          <w:szCs w:val="24"/>
        </w:rPr>
        <w:t>npm</w:t>
      </w:r>
      <w:proofErr w:type="spellEnd"/>
      <w:r w:rsidRPr="00794058">
        <w:rPr>
          <w:rFonts w:eastAsia="Times New Roman" w:cstheme="minorHAnsi"/>
          <w:sz w:val="24"/>
          <w:szCs w:val="24"/>
        </w:rPr>
        <w:t xml:space="preserve"> install -g @orxe3/cli</w:t>
      </w:r>
    </w:p>
    <w:p w14:paraId="050EA31D" w14:textId="7860E279" w:rsidR="00794058" w:rsidRPr="00794058" w:rsidRDefault="00794058" w:rsidP="0029510C">
      <w:pPr>
        <w:pStyle w:val="ListParagraph"/>
        <w:numPr>
          <w:ilvl w:val="0"/>
          <w:numId w:val="5"/>
        </w:numPr>
      </w:pPr>
      <w:r w:rsidRPr="00794058">
        <w:rPr>
          <w:rFonts w:eastAsia="Times New Roman" w:cstheme="minorHAnsi"/>
          <w:sz w:val="24"/>
          <w:szCs w:val="24"/>
        </w:rPr>
        <w:t xml:space="preserve">Create a new component workspace - </w:t>
      </w:r>
      <w:proofErr w:type="spellStart"/>
      <w:r w:rsidRPr="00794058">
        <w:rPr>
          <w:rFonts w:eastAsia="Times New Roman" w:cstheme="minorHAnsi"/>
          <w:sz w:val="24"/>
          <w:szCs w:val="24"/>
        </w:rPr>
        <w:t>orxe</w:t>
      </w:r>
      <w:proofErr w:type="spellEnd"/>
      <w:r w:rsidRPr="00794058">
        <w:rPr>
          <w:rFonts w:eastAsia="Times New Roman" w:cstheme="minorHAnsi"/>
          <w:sz w:val="24"/>
          <w:szCs w:val="24"/>
        </w:rPr>
        <w:t xml:space="preserve"> new component-workspace</w:t>
      </w:r>
      <w:r w:rsidR="00D37028">
        <w:rPr>
          <w:rFonts w:eastAsia="Times New Roman" w:cstheme="minorHAnsi"/>
          <w:sz w:val="24"/>
          <w:szCs w:val="24"/>
        </w:rPr>
        <w:t xml:space="preserve"> </w:t>
      </w:r>
      <w:r w:rsidR="00095930">
        <w:rPr>
          <w:rFonts w:eastAsia="Times New Roman" w:cstheme="minorHAnsi"/>
          <w:sz w:val="24"/>
          <w:szCs w:val="24"/>
        </w:rPr>
        <w:t>&lt;name&gt;</w:t>
      </w:r>
    </w:p>
    <w:p w14:paraId="27772B55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 xml:space="preserve">Create a component – </w:t>
      </w:r>
      <w:proofErr w:type="spellStart"/>
      <w:r w:rsidRPr="00794058">
        <w:rPr>
          <w:rFonts w:eastAsia="Times New Roman" w:cstheme="minorHAnsi"/>
          <w:sz w:val="24"/>
          <w:szCs w:val="24"/>
        </w:rPr>
        <w:t>orxe</w:t>
      </w:r>
      <w:proofErr w:type="spellEnd"/>
      <w:r w:rsidRPr="00794058">
        <w:rPr>
          <w:rFonts w:eastAsia="Times New Roman" w:cstheme="minorHAnsi"/>
          <w:sz w:val="24"/>
          <w:szCs w:val="24"/>
        </w:rPr>
        <w:t xml:space="preserve"> g c checkbox</w:t>
      </w:r>
    </w:p>
    <w:p w14:paraId="4930663C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 xml:space="preserve">Serving the component – </w:t>
      </w:r>
      <w:proofErr w:type="spellStart"/>
      <w:r w:rsidRPr="00794058">
        <w:rPr>
          <w:rFonts w:eastAsia="Times New Roman" w:cstheme="minorHAnsi"/>
          <w:sz w:val="24"/>
          <w:szCs w:val="24"/>
        </w:rPr>
        <w:t>orxe</w:t>
      </w:r>
      <w:proofErr w:type="spellEnd"/>
      <w:r w:rsidRPr="00794058">
        <w:rPr>
          <w:rFonts w:eastAsia="Times New Roman" w:cstheme="minorHAnsi"/>
          <w:sz w:val="24"/>
          <w:szCs w:val="24"/>
        </w:rPr>
        <w:t xml:space="preserve"> serve</w:t>
      </w:r>
    </w:p>
    <w:p w14:paraId="4CC4CB43" w14:textId="77777777" w:rsidR="00794058" w:rsidRPr="009255B1" w:rsidRDefault="00794058" w:rsidP="00794058">
      <w:pPr>
        <w:pStyle w:val="ListParagraph"/>
        <w:ind w:left="885"/>
      </w:pPr>
    </w:p>
    <w:p w14:paraId="6CA7FCA6" w14:textId="1B890064" w:rsidR="00446FB2" w:rsidRPr="00E423C5" w:rsidRDefault="00B32527" w:rsidP="00446FB2">
      <w:pPr>
        <w:pStyle w:val="SectionHeader"/>
        <w:ind w:firstLine="360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lastRenderedPageBreak/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.2 NPM </w:t>
      </w:r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R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epo</w:t>
      </w:r>
      <w:bookmarkEnd w:id="27"/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sitory</w:t>
      </w:r>
    </w:p>
    <w:p w14:paraId="0CF150D7" w14:textId="5A75F8A7" w:rsidR="005B7DF8" w:rsidRPr="00241E0A" w:rsidRDefault="009B7544" w:rsidP="00446FB2">
      <w:pPr>
        <w:pStyle w:val="SectionHeader"/>
        <w:rPr>
          <w:rFonts w:asciiTheme="minorHAnsi" w:hAnsiTheme="minorHAnsi" w:cstheme="minorHAnsi"/>
          <w:b w:val="0"/>
          <w:bCs w:val="0"/>
        </w:rPr>
      </w:pPr>
      <w:bookmarkStart w:id="28" w:name="_Toc51418520"/>
      <w:bookmarkEnd w:id="23"/>
      <w:bookmarkEnd w:id="25"/>
      <w:bookmarkEnd w:id="26"/>
      <w:r w:rsidRPr="00241E0A">
        <w:rPr>
          <w:rFonts w:asciiTheme="minorHAnsi" w:hAnsiTheme="minorHAnsi" w:cstheme="minorHAnsi"/>
          <w:b w:val="0"/>
          <w:bCs w:val="0"/>
        </w:rPr>
        <w:t xml:space="preserve"> </w:t>
      </w:r>
      <w:r w:rsidR="00241E0A">
        <w:rPr>
          <w:rFonts w:asciiTheme="minorHAnsi" w:hAnsiTheme="minorHAnsi" w:cstheme="minorHAnsi"/>
          <w:b w:val="0"/>
          <w:bCs w:val="0"/>
        </w:rPr>
        <w:t xml:space="preserve">1. </w:t>
      </w:r>
      <w:proofErr w:type="spellStart"/>
      <w:r w:rsidRPr="00241E0A">
        <w:rPr>
          <w:rFonts w:asciiTheme="minorHAnsi" w:hAnsiTheme="minorHAnsi" w:cstheme="minorHAnsi"/>
          <w:b w:val="0"/>
          <w:bCs w:val="0"/>
        </w:rPr>
        <w:t>Npm</w:t>
      </w:r>
      <w:proofErr w:type="spellEnd"/>
      <w:r w:rsidRPr="00241E0A">
        <w:rPr>
          <w:rFonts w:asciiTheme="minorHAnsi" w:hAnsiTheme="minorHAnsi" w:cstheme="minorHAnsi"/>
          <w:b w:val="0"/>
          <w:bCs w:val="0"/>
        </w:rPr>
        <w:t xml:space="preserve"> repository link -</w:t>
      </w:r>
    </w:p>
    <w:p w14:paraId="5690D36A" w14:textId="769E58AF" w:rsidR="005B7DF8" w:rsidRDefault="009F3B96" w:rsidP="00446FB2">
      <w:pPr>
        <w:pStyle w:val="SectionHeader"/>
        <w:rPr>
          <w:rFonts w:asciiTheme="minorHAnsi" w:hAnsiTheme="minorHAnsi" w:cstheme="minorHAnsi"/>
        </w:rPr>
      </w:pPr>
      <w:hyperlink r:id="rId11" w:history="1">
        <w:r w:rsidRPr="008563F4">
          <w:rPr>
            <w:rStyle w:val="Hyperlink"/>
            <w:rFonts w:asciiTheme="minorHAnsi" w:hAnsiTheme="minorHAnsi" w:cstheme="minorHAnsi"/>
          </w:rPr>
          <w:t>https://packages.common.cnxloyalty.com/service/rest/repository/browse/npm-stage-</w:t>
        </w:r>
        <w:r w:rsidRPr="008563F4">
          <w:rPr>
            <w:rStyle w:val="Hyperlink"/>
            <w:rFonts w:asciiTheme="minorHAnsi" w:hAnsiTheme="minorHAnsi" w:cstheme="minorHAnsi"/>
          </w:rPr>
          <w:t xml:space="preserve">  </w:t>
        </w:r>
        <w:r w:rsidRPr="008563F4">
          <w:rPr>
            <w:rStyle w:val="Hyperlink"/>
            <w:rFonts w:asciiTheme="minorHAnsi" w:hAnsiTheme="minorHAnsi" w:cstheme="minorHAnsi"/>
          </w:rPr>
          <w:t>hosted/%40checkbox/</w:t>
        </w:r>
      </w:hyperlink>
    </w:p>
    <w:p w14:paraId="53BEB5B2" w14:textId="0E223757" w:rsidR="00241E0A" w:rsidRDefault="009F3B96" w:rsidP="00241E0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Cs w:val="24"/>
        </w:rPr>
        <w:t xml:space="preserve"> </w:t>
      </w:r>
      <w:r w:rsidR="009B4165">
        <w:rPr>
          <w:rFonts w:eastAsia="Times New Roman" w:cstheme="minorHAnsi"/>
          <w:b/>
          <w:bCs/>
          <w:szCs w:val="24"/>
        </w:rPr>
        <w:t xml:space="preserve"> </w:t>
      </w:r>
      <w:r w:rsidR="00241E0A" w:rsidRPr="009F3B96">
        <w:rPr>
          <w:rFonts w:eastAsia="Times New Roman" w:cstheme="minorHAnsi"/>
          <w:sz w:val="24"/>
          <w:szCs w:val="24"/>
        </w:rPr>
        <w:t>2</w:t>
      </w:r>
      <w:r w:rsidR="00241E0A">
        <w:rPr>
          <w:rFonts w:eastAsia="Times New Roman" w:cstheme="minorHAnsi"/>
          <w:b/>
          <w:bCs/>
          <w:szCs w:val="24"/>
        </w:rPr>
        <w:t xml:space="preserve">. </w:t>
      </w:r>
      <w:proofErr w:type="spellStart"/>
      <w:r w:rsidR="00241E0A" w:rsidRPr="009F3B96">
        <w:rPr>
          <w:rFonts w:eastAsia="Times New Roman" w:cstheme="minorHAnsi"/>
          <w:sz w:val="24"/>
          <w:szCs w:val="24"/>
        </w:rPr>
        <w:t>npm</w:t>
      </w:r>
      <w:proofErr w:type="spellEnd"/>
      <w:r w:rsidR="00241E0A" w:rsidRPr="009F3B96">
        <w:rPr>
          <w:rFonts w:eastAsia="Times New Roman" w:cstheme="minorHAnsi"/>
          <w:sz w:val="24"/>
          <w:szCs w:val="24"/>
        </w:rPr>
        <w:t xml:space="preserve"> package</w:t>
      </w:r>
      <w:r w:rsidR="00241E0A">
        <w:rPr>
          <w:rFonts w:eastAsia="Times New Roman" w:cstheme="minorHAnsi"/>
          <w:b/>
          <w:bCs/>
          <w:szCs w:val="24"/>
        </w:rPr>
        <w:t xml:space="preserve"> – </w:t>
      </w:r>
      <w:proofErr w:type="spellStart"/>
      <w:r w:rsidR="00241E0A" w:rsidRPr="00241E0A">
        <w:rPr>
          <w:rFonts w:eastAsia="Times New Roman" w:cstheme="minorHAnsi"/>
          <w:sz w:val="24"/>
          <w:szCs w:val="24"/>
        </w:rPr>
        <w:t>npm</w:t>
      </w:r>
      <w:proofErr w:type="spellEnd"/>
      <w:r w:rsidR="00241E0A" w:rsidRPr="00241E0A">
        <w:rPr>
          <w:rFonts w:eastAsia="Times New Roman" w:cstheme="minorHAnsi"/>
          <w:sz w:val="24"/>
          <w:szCs w:val="24"/>
        </w:rPr>
        <w:t xml:space="preserve"> install </w:t>
      </w:r>
      <w:r w:rsidR="00241E0A" w:rsidRPr="00241E0A">
        <w:rPr>
          <w:rFonts w:eastAsia="Times New Roman" w:cstheme="minorHAnsi"/>
          <w:sz w:val="24"/>
          <w:szCs w:val="24"/>
        </w:rPr>
        <w:t>@checkbox/singlecheckbox@0.0.3</w:t>
      </w:r>
      <w:r w:rsidR="00241E0A">
        <w:rPr>
          <w:rFonts w:eastAsia="Times New Roman" w:cstheme="minorHAnsi"/>
          <w:sz w:val="24"/>
          <w:szCs w:val="24"/>
        </w:rPr>
        <w:t xml:space="preserve"> </w:t>
      </w:r>
    </w:p>
    <w:p w14:paraId="4C72E7AC" w14:textId="51B1CBA3" w:rsidR="00241E0A" w:rsidRDefault="00B60EE7" w:rsidP="000D1ED3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9B4165">
        <w:rPr>
          <w:rFonts w:ascii="Segoe UI" w:eastAsia="Times New Roman" w:hAnsi="Segoe UI" w:cs="Segoe UI"/>
          <w:sz w:val="21"/>
          <w:szCs w:val="21"/>
        </w:rPr>
        <w:t xml:space="preserve"> </w:t>
      </w:r>
      <w:bookmarkStart w:id="29" w:name="_GoBack"/>
      <w:bookmarkEnd w:id="29"/>
      <w:r>
        <w:rPr>
          <w:rFonts w:ascii="Segoe UI" w:eastAsia="Times New Roman" w:hAnsi="Segoe UI" w:cs="Segoe UI"/>
          <w:sz w:val="21"/>
          <w:szCs w:val="21"/>
        </w:rPr>
        <w:t xml:space="preserve">3.  </w:t>
      </w:r>
      <w:r w:rsidR="000D1ED3">
        <w:rPr>
          <w:rFonts w:ascii="Segoe UI" w:eastAsia="Times New Roman" w:hAnsi="Segoe UI" w:cs="Segoe UI"/>
          <w:sz w:val="21"/>
          <w:szCs w:val="21"/>
        </w:rPr>
        <w:t xml:space="preserve">Used Render Selector - 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="000D1ED3" w:rsidRPr="000D1ED3">
        <w:rPr>
          <w:rFonts w:ascii="Segoe UI" w:eastAsia="Times New Roman" w:hAnsi="Segoe UI" w:cs="Segoe UI"/>
          <w:sz w:val="21"/>
          <w:szCs w:val="21"/>
        </w:rPr>
        <w:t>orxe-singlecheckbox</w:t>
      </w:r>
      <w:proofErr w:type="spellEnd"/>
      <w:r w:rsidR="000D1ED3" w:rsidRPr="000D1ED3">
        <w:rPr>
          <w:rFonts w:ascii="Segoe UI" w:eastAsia="Times New Roman" w:hAnsi="Segoe UI" w:cs="Segoe UI"/>
          <w:sz w:val="21"/>
          <w:szCs w:val="21"/>
        </w:rPr>
        <w:t>&gt;&lt;/</w:t>
      </w:r>
      <w:proofErr w:type="spellStart"/>
      <w:r w:rsidR="000D1ED3" w:rsidRPr="000D1ED3">
        <w:rPr>
          <w:rFonts w:ascii="Segoe UI" w:eastAsia="Times New Roman" w:hAnsi="Segoe UI" w:cs="Segoe UI"/>
          <w:sz w:val="21"/>
          <w:szCs w:val="21"/>
        </w:rPr>
        <w:t>orxe-singlecheckbox</w:t>
      </w:r>
      <w:proofErr w:type="spellEnd"/>
      <w:r w:rsidR="000D1ED3" w:rsidRPr="000D1ED3">
        <w:rPr>
          <w:rFonts w:ascii="Segoe UI" w:eastAsia="Times New Roman" w:hAnsi="Segoe UI" w:cs="Segoe UI"/>
          <w:sz w:val="21"/>
          <w:szCs w:val="21"/>
        </w:rPr>
        <w:t>&gt;</w:t>
      </w:r>
    </w:p>
    <w:p w14:paraId="48DDF3B9" w14:textId="77777777" w:rsidR="000D1ED3" w:rsidRPr="000D1ED3" w:rsidRDefault="000D1ED3" w:rsidP="000D1ED3">
      <w:pPr>
        <w:rPr>
          <w:rFonts w:ascii="Segoe UI" w:eastAsia="Times New Roman" w:hAnsi="Segoe UI" w:cs="Segoe UI"/>
          <w:sz w:val="21"/>
          <w:szCs w:val="21"/>
        </w:rPr>
      </w:pPr>
    </w:p>
    <w:p w14:paraId="03F85642" w14:textId="139F25D0" w:rsidR="00B32527" w:rsidRDefault="00B32527" w:rsidP="00446FB2">
      <w:pPr>
        <w:pStyle w:val="SectionHeader"/>
        <w:rPr>
          <w:rFonts w:eastAsia="Times New Roman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3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</w:t>
      </w: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Unit Testing</w:t>
      </w:r>
      <w:bookmarkEnd w:id="28"/>
      <w:r w:rsidR="00446FB2" w:rsidRPr="00635EB0">
        <w:rPr>
          <w:rFonts w:eastAsia="Times New Roman"/>
        </w:rPr>
        <w:t xml:space="preserve"> </w:t>
      </w:r>
    </w:p>
    <w:p w14:paraId="51E35631" w14:textId="4D4C137A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 xml:space="preserve">The test cases written for </w:t>
      </w:r>
      <w:proofErr w:type="spellStart"/>
      <w:r w:rsidRPr="00364BD2">
        <w:rPr>
          <w:rFonts w:asciiTheme="minorHAnsi" w:eastAsia="Times New Roman" w:hAnsiTheme="minorHAnsi" w:cstheme="minorHAnsi"/>
        </w:rPr>
        <w:t>orxe-</w:t>
      </w:r>
      <w:r w:rsidR="00CC149E">
        <w:rPr>
          <w:rFonts w:asciiTheme="minorHAnsi" w:eastAsia="Times New Roman" w:hAnsiTheme="minorHAnsi" w:cstheme="minorHAnsi"/>
        </w:rPr>
        <w:t>single</w:t>
      </w:r>
      <w:r w:rsidRPr="00364BD2">
        <w:rPr>
          <w:rFonts w:asciiTheme="minorHAnsi" w:eastAsia="Times New Roman" w:hAnsiTheme="minorHAnsi" w:cstheme="minorHAnsi"/>
        </w:rPr>
        <w:t>checkbox</w:t>
      </w:r>
      <w:proofErr w:type="spellEnd"/>
      <w:r w:rsidRPr="00364BD2">
        <w:rPr>
          <w:rFonts w:asciiTheme="minorHAnsi" w:eastAsia="Times New Roman" w:hAnsiTheme="minorHAnsi" w:cstheme="minorHAnsi"/>
        </w:rPr>
        <w:t xml:space="preserve"> component it consists two test suites. One is default checkbox axe file and </w:t>
      </w:r>
      <w:r w:rsidR="00364BD2" w:rsidRPr="00364BD2">
        <w:rPr>
          <w:rFonts w:asciiTheme="minorHAnsi" w:eastAsia="Times New Roman" w:hAnsiTheme="minorHAnsi" w:cstheme="minorHAnsi"/>
        </w:rPr>
        <w:t>another</w:t>
      </w:r>
      <w:r w:rsidRPr="00364BD2">
        <w:rPr>
          <w:rFonts w:asciiTheme="minorHAnsi" w:eastAsia="Times New Roman" w:hAnsiTheme="minorHAnsi" w:cstheme="minorHAnsi"/>
        </w:rPr>
        <w:t xml:space="preserve"> checkbox spec file. All function and line coverage are done with spec file. </w:t>
      </w:r>
    </w:p>
    <w:p w14:paraId="7CC06C31" w14:textId="4C93BE40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 xml:space="preserve">All test cases of </w:t>
      </w:r>
      <w:proofErr w:type="spellStart"/>
      <w:r w:rsidRPr="00364BD2">
        <w:rPr>
          <w:rFonts w:asciiTheme="minorHAnsi" w:eastAsia="Times New Roman" w:hAnsiTheme="minorHAnsi" w:cstheme="minorHAnsi"/>
        </w:rPr>
        <w:t>orxe</w:t>
      </w:r>
      <w:proofErr w:type="spellEnd"/>
      <w:r w:rsidRPr="00364BD2">
        <w:rPr>
          <w:rFonts w:asciiTheme="minorHAnsi" w:eastAsia="Times New Roman" w:hAnsiTheme="minorHAnsi" w:cstheme="minorHAnsi"/>
        </w:rPr>
        <w:t xml:space="preserve">-checkbox component are written in </w:t>
      </w:r>
      <w:proofErr w:type="spellStart"/>
      <w:r w:rsidR="00665E94">
        <w:rPr>
          <w:rFonts w:asciiTheme="minorHAnsi" w:eastAsia="Times New Roman" w:hAnsiTheme="minorHAnsi" w:cstheme="minorHAnsi"/>
        </w:rPr>
        <w:t>single</w:t>
      </w:r>
      <w:r w:rsidR="004C4A6F" w:rsidRPr="00364BD2">
        <w:rPr>
          <w:rFonts w:asciiTheme="minorHAnsi" w:eastAsia="Times New Roman" w:hAnsiTheme="minorHAnsi" w:cstheme="minorHAnsi"/>
        </w:rPr>
        <w:t>checkbox.axe.ts</w:t>
      </w:r>
      <w:proofErr w:type="spellEnd"/>
      <w:r w:rsidR="004C4A6F" w:rsidRPr="00364BD2">
        <w:rPr>
          <w:rFonts w:asciiTheme="minorHAnsi" w:eastAsia="Times New Roman" w:hAnsiTheme="minorHAnsi" w:cstheme="minorHAnsi"/>
        </w:rPr>
        <w:t xml:space="preserve"> and </w:t>
      </w:r>
      <w:proofErr w:type="spellStart"/>
      <w:proofErr w:type="gramStart"/>
      <w:r w:rsidR="00665E94">
        <w:rPr>
          <w:rFonts w:asciiTheme="minorHAnsi" w:eastAsia="Times New Roman" w:hAnsiTheme="minorHAnsi" w:cstheme="minorHAnsi"/>
        </w:rPr>
        <w:t>single</w:t>
      </w:r>
      <w:r w:rsidRPr="00364BD2">
        <w:rPr>
          <w:rFonts w:asciiTheme="minorHAnsi" w:eastAsia="Times New Roman" w:hAnsiTheme="minorHAnsi" w:cstheme="minorHAnsi"/>
        </w:rPr>
        <w:t>checkbox.spec</w:t>
      </w:r>
      <w:proofErr w:type="gramEnd"/>
      <w:r w:rsidRPr="00364BD2">
        <w:rPr>
          <w:rFonts w:asciiTheme="minorHAnsi" w:eastAsia="Times New Roman" w:hAnsiTheme="minorHAnsi" w:cstheme="minorHAnsi"/>
        </w:rPr>
        <w:t>.ts</w:t>
      </w:r>
      <w:proofErr w:type="spellEnd"/>
      <w:r w:rsidRPr="00364BD2">
        <w:rPr>
          <w:rFonts w:asciiTheme="minorHAnsi" w:eastAsia="Times New Roman" w:hAnsiTheme="minorHAnsi" w:cstheme="minorHAnsi"/>
        </w:rPr>
        <w:t xml:space="preserve"> file.</w:t>
      </w:r>
      <w:r w:rsidR="004F4D83" w:rsidRPr="00364BD2">
        <w:rPr>
          <w:rFonts w:asciiTheme="minorHAnsi" w:eastAsia="Times New Roman" w:hAnsiTheme="minorHAnsi" w:cstheme="minorHAnsi"/>
        </w:rPr>
        <w:t xml:space="preserve"> Test cases are available below.</w:t>
      </w:r>
    </w:p>
    <w:p w14:paraId="0E753A0B" w14:textId="77777777" w:rsidR="0035126D" w:rsidRDefault="0035126D" w:rsidP="00FA63BC">
      <w:pPr>
        <w:pStyle w:val="SectionBody"/>
      </w:pPr>
    </w:p>
    <w:p w14:paraId="43B40E24" w14:textId="55A46636" w:rsidR="004F4D83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create.</w:t>
      </w:r>
    </w:p>
    <w:p w14:paraId="1EF21BA2" w14:textId="08CAAF8C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support all WCAG Accessibility Rules. When Default is rendered.</w:t>
      </w:r>
    </w:p>
    <w:p w14:paraId="62BD3EA3" w14:textId="34D670D5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render is call.</w:t>
      </w:r>
    </w:p>
    <w:p w14:paraId="21B377B1" w14:textId="253E69F5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metadata have value (label).</w:t>
      </w:r>
    </w:p>
    <w:p w14:paraId="6673AD39" w14:textId="6FB7B1E7" w:rsidR="0035126D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checkbox is call and checkbox state false.</w:t>
      </w:r>
    </w:p>
    <w:p w14:paraId="37310C75" w14:textId="228C7830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checkbox is call and checkbox state true.</w:t>
      </w:r>
    </w:p>
    <w:p w14:paraId="01EB7FB1" w14:textId="561F6C75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 xml:space="preserve">Should function </w:t>
      </w:r>
      <w:proofErr w:type="spellStart"/>
      <w:r w:rsidRPr="00364BD2">
        <w:rPr>
          <w:rFonts w:asciiTheme="minorHAnsi" w:eastAsia="Times New Roman" w:hAnsiTheme="minorHAnsi" w:cstheme="minorHAnsi"/>
        </w:rPr>
        <w:t>checkboxDisabled</w:t>
      </w:r>
      <w:proofErr w:type="spellEnd"/>
      <w:r w:rsidRPr="00364BD2">
        <w:rPr>
          <w:rFonts w:asciiTheme="minorHAnsi" w:eastAsia="Times New Roman" w:hAnsiTheme="minorHAnsi" w:cstheme="minorHAnsi"/>
        </w:rPr>
        <w:t xml:space="preserve"> is call.</w:t>
      </w:r>
    </w:p>
    <w:p w14:paraId="0E90B69F" w14:textId="7F03DB86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 xml:space="preserve">Should function </w:t>
      </w:r>
      <w:proofErr w:type="spellStart"/>
      <w:r w:rsidRPr="00364BD2">
        <w:rPr>
          <w:rFonts w:asciiTheme="minorHAnsi" w:eastAsia="Times New Roman" w:hAnsiTheme="minorHAnsi" w:cstheme="minorHAnsi"/>
        </w:rPr>
        <w:t>checkboxDisabled</w:t>
      </w:r>
      <w:proofErr w:type="spellEnd"/>
      <w:r w:rsidRPr="00364BD2">
        <w:rPr>
          <w:rFonts w:asciiTheme="minorHAnsi" w:eastAsia="Times New Roman" w:hAnsiTheme="minorHAnsi" w:cstheme="minorHAnsi"/>
        </w:rPr>
        <w:t xml:space="preserve"> is call and state select false.</w:t>
      </w:r>
    </w:p>
    <w:p w14:paraId="5209A455" w14:textId="68C53F6C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 xml:space="preserve">Should function </w:t>
      </w:r>
      <w:proofErr w:type="spellStart"/>
      <w:r w:rsidRPr="00364BD2">
        <w:rPr>
          <w:rFonts w:asciiTheme="minorHAnsi" w:eastAsia="Times New Roman" w:hAnsiTheme="minorHAnsi" w:cstheme="minorHAnsi"/>
        </w:rPr>
        <w:t>checkboxDisabled</w:t>
      </w:r>
      <w:proofErr w:type="spellEnd"/>
      <w:r w:rsidRPr="00364BD2">
        <w:rPr>
          <w:rFonts w:asciiTheme="minorHAnsi" w:eastAsia="Times New Roman" w:hAnsiTheme="minorHAnsi" w:cstheme="minorHAnsi"/>
        </w:rPr>
        <w:t xml:space="preserve"> is call and state select true.</w:t>
      </w:r>
    </w:p>
    <w:p w14:paraId="721EFF1A" w14:textId="4366B754" w:rsidR="00A10498" w:rsidRPr="00364BD2" w:rsidRDefault="00A10498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 xml:space="preserve">Should check default value of </w:t>
      </w:r>
      <w:proofErr w:type="spellStart"/>
      <w:r w:rsidRPr="00364BD2">
        <w:rPr>
          <w:rFonts w:asciiTheme="minorHAnsi" w:eastAsia="Times New Roman" w:hAnsiTheme="minorHAnsi" w:cstheme="minorHAnsi"/>
        </w:rPr>
        <w:t>isCheckboxSelected</w:t>
      </w:r>
      <w:proofErr w:type="spellEnd"/>
      <w:r w:rsidRPr="00364BD2">
        <w:rPr>
          <w:rFonts w:asciiTheme="minorHAnsi" w:eastAsia="Times New Roman" w:hAnsiTheme="minorHAnsi" w:cstheme="minorHAnsi"/>
        </w:rPr>
        <w:t xml:space="preserve"> is undefined.</w:t>
      </w:r>
    </w:p>
    <w:p w14:paraId="5693F89E" w14:textId="59A23D4F" w:rsidR="00A10498" w:rsidRPr="00364BD2" w:rsidRDefault="00A10498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checkbox have attribute checkbox-disabled.</w:t>
      </w:r>
    </w:p>
    <w:p w14:paraId="41D99051" w14:textId="746F7B38" w:rsidR="004F4D83" w:rsidRDefault="004F4D83" w:rsidP="00FA63BC">
      <w:pPr>
        <w:pStyle w:val="SectionBody"/>
        <w:rPr>
          <w:rFonts w:asciiTheme="minorHAnsi" w:eastAsia="Times New Roman" w:hAnsiTheme="minorHAnsi" w:cstheme="minorHAnsi"/>
        </w:rPr>
      </w:pPr>
    </w:p>
    <w:p w14:paraId="73D70262" w14:textId="77777777" w:rsidR="007A05AC" w:rsidRPr="00F90581" w:rsidRDefault="007A05AC" w:rsidP="00FA63BC">
      <w:pPr>
        <w:pStyle w:val="SectionBody"/>
        <w:rPr>
          <w:rFonts w:asciiTheme="minorHAnsi" w:eastAsia="Times New Roman" w:hAnsiTheme="minorHAnsi" w:cstheme="minorHAnsi"/>
        </w:rPr>
      </w:pPr>
    </w:p>
    <w:p w14:paraId="7B1B17D6" w14:textId="41716FC2" w:rsidR="003200D5" w:rsidRPr="00F90581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F90581">
        <w:rPr>
          <w:rFonts w:asciiTheme="minorHAnsi" w:eastAsia="Times New Roman" w:hAnsiTheme="minorHAnsi" w:cstheme="minorHAnsi"/>
        </w:rPr>
        <w:t>The unit test cases coverage report is available below</w:t>
      </w:r>
      <w:r w:rsidR="00906368" w:rsidRPr="00F90581">
        <w:rPr>
          <w:rFonts w:asciiTheme="minorHAnsi" w:eastAsia="Times New Roman" w:hAnsiTheme="minorHAnsi" w:cstheme="minorHAnsi"/>
        </w:rPr>
        <w:t>.</w:t>
      </w:r>
      <w:r w:rsidRPr="00F90581">
        <w:rPr>
          <w:rFonts w:asciiTheme="minorHAnsi" w:eastAsia="Times New Roman" w:hAnsiTheme="minorHAnsi" w:cstheme="minorHAnsi"/>
        </w:rPr>
        <w:t xml:space="preserve"> </w:t>
      </w:r>
    </w:p>
    <w:p w14:paraId="7DA77B55" w14:textId="77777777" w:rsidR="003200D5" w:rsidRDefault="003200D5" w:rsidP="00FA63BC">
      <w:pPr>
        <w:pStyle w:val="SectionBody"/>
      </w:pPr>
    </w:p>
    <w:p w14:paraId="553B3390" w14:textId="5E943011" w:rsidR="003200D5" w:rsidRDefault="008741BA" w:rsidP="00FA63BC">
      <w:pPr>
        <w:pStyle w:val="SectionBody"/>
        <w:rPr>
          <w:rFonts w:eastAsia="Cambria"/>
        </w:rPr>
      </w:pPr>
      <w:r>
        <w:rPr>
          <w:rFonts w:eastAsia="Cambria"/>
          <w:noProof/>
        </w:rPr>
        <w:lastRenderedPageBreak/>
        <w:drawing>
          <wp:inline distT="0" distB="0" distL="0" distR="0" wp14:anchorId="27CA25C0" wp14:editId="78DD585F">
            <wp:extent cx="58769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1E19" w14:textId="77777777" w:rsidR="00325DA3" w:rsidRDefault="00325DA3" w:rsidP="00FA63BC">
      <w:pPr>
        <w:pStyle w:val="SectionBody"/>
        <w:rPr>
          <w:rFonts w:eastAsia="Cambria"/>
        </w:rPr>
      </w:pPr>
    </w:p>
    <w:p w14:paraId="32597587" w14:textId="1BAF463D" w:rsidR="003200D5" w:rsidRPr="00635EB0" w:rsidRDefault="00E237B0" w:rsidP="00FA63BC">
      <w:pPr>
        <w:pStyle w:val="SectionBody"/>
        <w:rPr>
          <w:rFonts w:eastAsia="Cambria"/>
        </w:rPr>
      </w:pPr>
      <w:r>
        <w:rPr>
          <w:rFonts w:eastAsia="Cambria"/>
          <w:noProof/>
        </w:rPr>
        <w:drawing>
          <wp:inline distT="0" distB="0" distL="0" distR="0" wp14:anchorId="2EA2EC3A" wp14:editId="2289CDF7">
            <wp:extent cx="58769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6DF5" w14:textId="448F401E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30" w:name="_Toc51418521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4. 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Assumptions</w:t>
      </w:r>
      <w:bookmarkEnd w:id="30"/>
    </w:p>
    <w:p w14:paraId="01030FBA" w14:textId="77777777" w:rsidR="00C66271" w:rsidRPr="00F90581" w:rsidRDefault="00C66271" w:rsidP="00C66271">
      <w:pPr>
        <w:rPr>
          <w:sz w:val="24"/>
          <w:szCs w:val="24"/>
        </w:rPr>
      </w:pPr>
      <w:bookmarkStart w:id="31" w:name="_Toc51418522"/>
      <w:r w:rsidRPr="00F90581">
        <w:rPr>
          <w:sz w:val="24"/>
          <w:szCs w:val="24"/>
        </w:rPr>
        <w:t>This component is developed based on the design guidelines provided by Tavisca on the confluence page.</w:t>
      </w:r>
    </w:p>
    <w:p w14:paraId="2303BA0A" w14:textId="46FF9562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5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Concerns and Issues</w:t>
      </w:r>
      <w:bookmarkEnd w:id="31"/>
    </w:p>
    <w:p w14:paraId="2D8FF868" w14:textId="2137B726" w:rsidR="00CC02FB" w:rsidRPr="00F90581" w:rsidRDefault="0025781B" w:rsidP="00446FB2">
      <w:pPr>
        <w:rPr>
          <w:sz w:val="24"/>
          <w:szCs w:val="24"/>
        </w:rPr>
      </w:pPr>
      <w:r w:rsidRPr="00F90581">
        <w:rPr>
          <w:sz w:val="24"/>
          <w:szCs w:val="24"/>
        </w:rPr>
        <w:t>NA</w:t>
      </w:r>
      <w:r w:rsidR="00F90581">
        <w:rPr>
          <w:sz w:val="24"/>
          <w:szCs w:val="24"/>
        </w:rPr>
        <w:t>.</w:t>
      </w:r>
    </w:p>
    <w:sectPr w:rsidR="00CC02FB" w:rsidRPr="00F90581" w:rsidSect="00C44F32">
      <w:headerReference w:type="default" r:id="rId14"/>
      <w:footerReference w:type="default" r:id="rId15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1D531" w14:textId="77777777" w:rsidR="009A66CF" w:rsidRDefault="009A66CF" w:rsidP="00CB1528">
      <w:pPr>
        <w:spacing w:after="0" w:line="240" w:lineRule="auto"/>
      </w:pPr>
      <w:r>
        <w:separator/>
      </w:r>
    </w:p>
  </w:endnote>
  <w:endnote w:type="continuationSeparator" w:id="0">
    <w:p w14:paraId="01ED364B" w14:textId="77777777" w:rsidR="009A66CF" w:rsidRDefault="009A66CF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E0F0F" w14:textId="77777777" w:rsidR="009A66CF" w:rsidRDefault="009A66CF" w:rsidP="00CB1528">
      <w:pPr>
        <w:spacing w:after="0" w:line="240" w:lineRule="auto"/>
      </w:pPr>
      <w:r>
        <w:separator/>
      </w:r>
    </w:p>
  </w:footnote>
  <w:footnote w:type="continuationSeparator" w:id="0">
    <w:p w14:paraId="4BF02703" w14:textId="77777777" w:rsidR="009A66CF" w:rsidRDefault="009A66CF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76F"/>
    <w:multiLevelType w:val="hybridMultilevel"/>
    <w:tmpl w:val="5EAA37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B1613"/>
    <w:multiLevelType w:val="hybridMultilevel"/>
    <w:tmpl w:val="276A8E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80A87"/>
    <w:multiLevelType w:val="hybridMultilevel"/>
    <w:tmpl w:val="13562D44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458D644A"/>
    <w:multiLevelType w:val="multilevel"/>
    <w:tmpl w:val="38789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6904AEA"/>
    <w:multiLevelType w:val="hybridMultilevel"/>
    <w:tmpl w:val="5220EC9C"/>
    <w:lvl w:ilvl="0" w:tplc="F37A55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5EAB0D75"/>
    <w:multiLevelType w:val="hybridMultilevel"/>
    <w:tmpl w:val="48B4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83C82"/>
    <w:multiLevelType w:val="multilevel"/>
    <w:tmpl w:val="EDB6F39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1">
      <w:start w:val="3"/>
      <w:numFmt w:val="decimal"/>
      <w:lvlText w:val="%1.%2"/>
      <w:lvlJc w:val="left"/>
      <w:pPr>
        <w:ind w:left="825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eastAsiaTheme="majorEastAsia" w:hint="default"/>
        <w:b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eastAsiaTheme="majorEastAsia" w:hint="default"/>
        <w:b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eastAsiaTheme="majorEastAsia" w:hint="default"/>
        <w:b/>
        <w:color w:val="2E74B5" w:themeColor="accent1" w:themeShade="BF"/>
        <w:sz w:val="32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52910"/>
    <w:rsid w:val="00075746"/>
    <w:rsid w:val="00095478"/>
    <w:rsid w:val="000957EC"/>
    <w:rsid w:val="00095930"/>
    <w:rsid w:val="000A50BE"/>
    <w:rsid w:val="000A63F3"/>
    <w:rsid w:val="000C0A19"/>
    <w:rsid w:val="000D00A1"/>
    <w:rsid w:val="000D1ED3"/>
    <w:rsid w:val="000D6619"/>
    <w:rsid w:val="000E42D8"/>
    <w:rsid w:val="000F0A4D"/>
    <w:rsid w:val="0010555C"/>
    <w:rsid w:val="00105831"/>
    <w:rsid w:val="00121420"/>
    <w:rsid w:val="00122AA4"/>
    <w:rsid w:val="0013724C"/>
    <w:rsid w:val="001523D1"/>
    <w:rsid w:val="001600BD"/>
    <w:rsid w:val="00163A3C"/>
    <w:rsid w:val="00166B61"/>
    <w:rsid w:val="00181828"/>
    <w:rsid w:val="001954A4"/>
    <w:rsid w:val="001A6CC6"/>
    <w:rsid w:val="001A7A72"/>
    <w:rsid w:val="001B1A3D"/>
    <w:rsid w:val="001B25E2"/>
    <w:rsid w:val="001B78E5"/>
    <w:rsid w:val="001C37E8"/>
    <w:rsid w:val="001C752E"/>
    <w:rsid w:val="001C7832"/>
    <w:rsid w:val="001E539C"/>
    <w:rsid w:val="001E6793"/>
    <w:rsid w:val="001E69EE"/>
    <w:rsid w:val="001F663A"/>
    <w:rsid w:val="00202122"/>
    <w:rsid w:val="002049AB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41E0A"/>
    <w:rsid w:val="00252343"/>
    <w:rsid w:val="0025781B"/>
    <w:rsid w:val="0027148B"/>
    <w:rsid w:val="0028686D"/>
    <w:rsid w:val="0029510C"/>
    <w:rsid w:val="002B5608"/>
    <w:rsid w:val="002D12D9"/>
    <w:rsid w:val="002D1DC6"/>
    <w:rsid w:val="002D503F"/>
    <w:rsid w:val="002D7DDB"/>
    <w:rsid w:val="002E30F0"/>
    <w:rsid w:val="00313C15"/>
    <w:rsid w:val="003171FE"/>
    <w:rsid w:val="003200D5"/>
    <w:rsid w:val="00325DA3"/>
    <w:rsid w:val="00331A2B"/>
    <w:rsid w:val="00333593"/>
    <w:rsid w:val="00341C4F"/>
    <w:rsid w:val="00345CD8"/>
    <w:rsid w:val="00350A04"/>
    <w:rsid w:val="0035126D"/>
    <w:rsid w:val="003516FA"/>
    <w:rsid w:val="00364BD2"/>
    <w:rsid w:val="0038340A"/>
    <w:rsid w:val="00386A4D"/>
    <w:rsid w:val="00393006"/>
    <w:rsid w:val="0039624A"/>
    <w:rsid w:val="003964B3"/>
    <w:rsid w:val="003B409D"/>
    <w:rsid w:val="003B5D56"/>
    <w:rsid w:val="003C2065"/>
    <w:rsid w:val="003C35BB"/>
    <w:rsid w:val="003C3F8A"/>
    <w:rsid w:val="003D0B3D"/>
    <w:rsid w:val="003E17C5"/>
    <w:rsid w:val="003E37ED"/>
    <w:rsid w:val="003F20C8"/>
    <w:rsid w:val="00410D91"/>
    <w:rsid w:val="0041609F"/>
    <w:rsid w:val="0041715A"/>
    <w:rsid w:val="004364C2"/>
    <w:rsid w:val="00442FD7"/>
    <w:rsid w:val="00446FB2"/>
    <w:rsid w:val="004578CF"/>
    <w:rsid w:val="0046322A"/>
    <w:rsid w:val="004679B1"/>
    <w:rsid w:val="00490C99"/>
    <w:rsid w:val="0049703A"/>
    <w:rsid w:val="004A2C6B"/>
    <w:rsid w:val="004B4253"/>
    <w:rsid w:val="004C22B1"/>
    <w:rsid w:val="004C4A6F"/>
    <w:rsid w:val="004D6098"/>
    <w:rsid w:val="004F1A01"/>
    <w:rsid w:val="004F4D83"/>
    <w:rsid w:val="005146B1"/>
    <w:rsid w:val="0051618F"/>
    <w:rsid w:val="005212A1"/>
    <w:rsid w:val="00521A0C"/>
    <w:rsid w:val="0053522B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B7DF8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44E7C"/>
    <w:rsid w:val="00654EDD"/>
    <w:rsid w:val="0066015A"/>
    <w:rsid w:val="00663A56"/>
    <w:rsid w:val="00665B50"/>
    <w:rsid w:val="00665E94"/>
    <w:rsid w:val="00667914"/>
    <w:rsid w:val="00673AE0"/>
    <w:rsid w:val="00676396"/>
    <w:rsid w:val="006A011C"/>
    <w:rsid w:val="006A1088"/>
    <w:rsid w:val="006C451E"/>
    <w:rsid w:val="006C4AF5"/>
    <w:rsid w:val="006E2A5E"/>
    <w:rsid w:val="006E3761"/>
    <w:rsid w:val="006F56E0"/>
    <w:rsid w:val="00703879"/>
    <w:rsid w:val="00710F15"/>
    <w:rsid w:val="0071455F"/>
    <w:rsid w:val="007176C6"/>
    <w:rsid w:val="00724697"/>
    <w:rsid w:val="0073799F"/>
    <w:rsid w:val="007418D1"/>
    <w:rsid w:val="007464D6"/>
    <w:rsid w:val="007471BF"/>
    <w:rsid w:val="00761A86"/>
    <w:rsid w:val="00766FB5"/>
    <w:rsid w:val="0077173A"/>
    <w:rsid w:val="00780606"/>
    <w:rsid w:val="00794058"/>
    <w:rsid w:val="007A05AC"/>
    <w:rsid w:val="007B7888"/>
    <w:rsid w:val="007C519D"/>
    <w:rsid w:val="007C7B7E"/>
    <w:rsid w:val="007D12FF"/>
    <w:rsid w:val="007E37C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741BA"/>
    <w:rsid w:val="00893822"/>
    <w:rsid w:val="0089751F"/>
    <w:rsid w:val="008A0080"/>
    <w:rsid w:val="008A228F"/>
    <w:rsid w:val="008B0153"/>
    <w:rsid w:val="008C0481"/>
    <w:rsid w:val="008C5766"/>
    <w:rsid w:val="008D0E5B"/>
    <w:rsid w:val="008D1FCB"/>
    <w:rsid w:val="008E4505"/>
    <w:rsid w:val="008E61A9"/>
    <w:rsid w:val="008F0395"/>
    <w:rsid w:val="008F1EFC"/>
    <w:rsid w:val="008F3B47"/>
    <w:rsid w:val="00904C05"/>
    <w:rsid w:val="00905202"/>
    <w:rsid w:val="00906368"/>
    <w:rsid w:val="009322FA"/>
    <w:rsid w:val="00936E61"/>
    <w:rsid w:val="009515BF"/>
    <w:rsid w:val="00952E3B"/>
    <w:rsid w:val="00954454"/>
    <w:rsid w:val="009603DA"/>
    <w:rsid w:val="00970835"/>
    <w:rsid w:val="009873C8"/>
    <w:rsid w:val="00987A71"/>
    <w:rsid w:val="00991F1B"/>
    <w:rsid w:val="009A61C4"/>
    <w:rsid w:val="009A66CF"/>
    <w:rsid w:val="009B10E3"/>
    <w:rsid w:val="009B39BF"/>
    <w:rsid w:val="009B4165"/>
    <w:rsid w:val="009B4E33"/>
    <w:rsid w:val="009B7544"/>
    <w:rsid w:val="009D54CC"/>
    <w:rsid w:val="009E203A"/>
    <w:rsid w:val="009F3B96"/>
    <w:rsid w:val="009F6D0E"/>
    <w:rsid w:val="00A0284A"/>
    <w:rsid w:val="00A10427"/>
    <w:rsid w:val="00A10498"/>
    <w:rsid w:val="00A20F28"/>
    <w:rsid w:val="00A30432"/>
    <w:rsid w:val="00A35F85"/>
    <w:rsid w:val="00A46554"/>
    <w:rsid w:val="00A52738"/>
    <w:rsid w:val="00A5514D"/>
    <w:rsid w:val="00A621D5"/>
    <w:rsid w:val="00A62EBC"/>
    <w:rsid w:val="00A65828"/>
    <w:rsid w:val="00A72EDE"/>
    <w:rsid w:val="00A8266D"/>
    <w:rsid w:val="00A90068"/>
    <w:rsid w:val="00AA104F"/>
    <w:rsid w:val="00AA670C"/>
    <w:rsid w:val="00AA7871"/>
    <w:rsid w:val="00AB00BB"/>
    <w:rsid w:val="00AB0182"/>
    <w:rsid w:val="00AB135E"/>
    <w:rsid w:val="00AE09CD"/>
    <w:rsid w:val="00B00A74"/>
    <w:rsid w:val="00B02136"/>
    <w:rsid w:val="00B15399"/>
    <w:rsid w:val="00B16ABC"/>
    <w:rsid w:val="00B32527"/>
    <w:rsid w:val="00B37B0E"/>
    <w:rsid w:val="00B46127"/>
    <w:rsid w:val="00B55605"/>
    <w:rsid w:val="00B56875"/>
    <w:rsid w:val="00B60EE7"/>
    <w:rsid w:val="00B621FE"/>
    <w:rsid w:val="00B6416C"/>
    <w:rsid w:val="00B6704C"/>
    <w:rsid w:val="00B711A0"/>
    <w:rsid w:val="00B87AC4"/>
    <w:rsid w:val="00B87E3A"/>
    <w:rsid w:val="00B93143"/>
    <w:rsid w:val="00B936B4"/>
    <w:rsid w:val="00B9671A"/>
    <w:rsid w:val="00BA35B4"/>
    <w:rsid w:val="00BA7451"/>
    <w:rsid w:val="00BC06E2"/>
    <w:rsid w:val="00BC1716"/>
    <w:rsid w:val="00BD0D86"/>
    <w:rsid w:val="00C00CB3"/>
    <w:rsid w:val="00C030B6"/>
    <w:rsid w:val="00C2504D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66271"/>
    <w:rsid w:val="00C7177D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4C7D"/>
    <w:rsid w:val="00CC02FB"/>
    <w:rsid w:val="00CC149E"/>
    <w:rsid w:val="00CD074A"/>
    <w:rsid w:val="00CE5BB8"/>
    <w:rsid w:val="00CF394C"/>
    <w:rsid w:val="00CF3B6B"/>
    <w:rsid w:val="00CF7399"/>
    <w:rsid w:val="00D0066E"/>
    <w:rsid w:val="00D009D2"/>
    <w:rsid w:val="00D113D7"/>
    <w:rsid w:val="00D11B0E"/>
    <w:rsid w:val="00D12EA3"/>
    <w:rsid w:val="00D14FD2"/>
    <w:rsid w:val="00D16E33"/>
    <w:rsid w:val="00D206AB"/>
    <w:rsid w:val="00D37028"/>
    <w:rsid w:val="00D46811"/>
    <w:rsid w:val="00D5730B"/>
    <w:rsid w:val="00D73413"/>
    <w:rsid w:val="00D74E5E"/>
    <w:rsid w:val="00D812CA"/>
    <w:rsid w:val="00D823E8"/>
    <w:rsid w:val="00D84878"/>
    <w:rsid w:val="00D86789"/>
    <w:rsid w:val="00D92D9D"/>
    <w:rsid w:val="00DA281A"/>
    <w:rsid w:val="00DC0F45"/>
    <w:rsid w:val="00DC190C"/>
    <w:rsid w:val="00DD7423"/>
    <w:rsid w:val="00DF0D05"/>
    <w:rsid w:val="00DF158E"/>
    <w:rsid w:val="00DF3684"/>
    <w:rsid w:val="00E01E41"/>
    <w:rsid w:val="00E23386"/>
    <w:rsid w:val="00E237B0"/>
    <w:rsid w:val="00E23F58"/>
    <w:rsid w:val="00E26252"/>
    <w:rsid w:val="00E301F8"/>
    <w:rsid w:val="00E337F1"/>
    <w:rsid w:val="00E423C5"/>
    <w:rsid w:val="00E4559D"/>
    <w:rsid w:val="00E53EA0"/>
    <w:rsid w:val="00E55D86"/>
    <w:rsid w:val="00E647FE"/>
    <w:rsid w:val="00E90CBF"/>
    <w:rsid w:val="00E9329E"/>
    <w:rsid w:val="00EA76D0"/>
    <w:rsid w:val="00EB101E"/>
    <w:rsid w:val="00EC0BDB"/>
    <w:rsid w:val="00ED0F26"/>
    <w:rsid w:val="00EE0B89"/>
    <w:rsid w:val="00EF071D"/>
    <w:rsid w:val="00EF0A13"/>
    <w:rsid w:val="00EF4FAD"/>
    <w:rsid w:val="00F07D2A"/>
    <w:rsid w:val="00F27426"/>
    <w:rsid w:val="00F46554"/>
    <w:rsid w:val="00F625C8"/>
    <w:rsid w:val="00F74466"/>
    <w:rsid w:val="00F7647D"/>
    <w:rsid w:val="00F82A0A"/>
    <w:rsid w:val="00F84925"/>
    <w:rsid w:val="00F85EE3"/>
    <w:rsid w:val="00F8665A"/>
    <w:rsid w:val="00F90581"/>
    <w:rsid w:val="00F92F1B"/>
    <w:rsid w:val="00FA008D"/>
    <w:rsid w:val="00FA5082"/>
    <w:rsid w:val="00FA63BC"/>
    <w:rsid w:val="00FB4695"/>
    <w:rsid w:val="00FC339F"/>
    <w:rsid w:val="00FC6BCC"/>
    <w:rsid w:val="00FE0DB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3522B"/>
    <w:pPr>
      <w:tabs>
        <w:tab w:val="right" w:leader="dot" w:pos="9260"/>
      </w:tabs>
      <w:spacing w:after="100"/>
      <w:ind w:left="440"/>
    </w:pPr>
    <w:rPr>
      <w:rFonts w:eastAsiaTheme="minorEastAsia" w:cstheme="minorHAnsi"/>
      <w:b/>
      <w:bCs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446FB2"/>
    <w:pPr>
      <w:spacing w:before="320" w:after="120" w:line="240" w:lineRule="auto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NormalWeb">
    <w:name w:val="Normal (Web)"/>
    <w:basedOn w:val="Normal"/>
    <w:uiPriority w:val="99"/>
    <w:unhideWhenUsed/>
    <w:rsid w:val="004A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B7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ages.common.cnxloyalty.com/service/rest/repository/browse/npm-stage-%20%20hosted/%40checkbox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753-C70F-422D-94BA-7671BFA6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Vaibhav Bhandare</cp:lastModifiedBy>
  <cp:revision>73</cp:revision>
  <dcterms:created xsi:type="dcterms:W3CDTF">2020-09-20T04:00:00Z</dcterms:created>
  <dcterms:modified xsi:type="dcterms:W3CDTF">2020-09-21T14:51:00Z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