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/>
          <w:b/>
          <w:b/>
          <w:bCs/>
          <w:sz w:val="36"/>
          <w:szCs w:val="36"/>
          <w:lang w:val="en-US"/>
        </w:rPr>
      </w:pPr>
      <w:r>
        <w:rPr>
          <w:rFonts w:ascii="Cambria" w:hAnsi="Cambria"/>
          <w:b/>
          <w:bCs/>
          <w:sz w:val="36"/>
          <w:szCs w:val="36"/>
          <w:lang w:val="en-US"/>
        </w:rPr>
        <w:t>List of Programs to be submitted as a part of Continuous Assessment for Design and Analysis of Algorithms Course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A program to measure time taken by a program (Recursive as well as Iterative)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eastAsia="Calibri" w:cs="Mangal" w:cstheme="minorBidi" w:eastAsiaTheme="minorHAnsi"/>
          <w:sz w:val="24"/>
          <w:szCs w:val="24"/>
          <w:highlight w:val="yellow"/>
          <w:lang w:val="en-US"/>
        </w:rPr>
        <w:t>Josephus Problem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eastAsia="Calibri" w:cs="Mangal" w:cstheme="minorBidi" w:eastAsiaTheme="minorHAnsi"/>
          <w:sz w:val="24"/>
          <w:szCs w:val="24"/>
          <w:highlight w:val="yellow"/>
          <w:lang w:val="en-US"/>
        </w:rPr>
        <w:t>Given a sequence of n non-sorted integers find the two missing numbers.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Under Divide and Conquer Strategy implement and compare the time complexities of the following: 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Binary Search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Insertion Sort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Merge Sort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Quicksort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Heap Sort</w:t>
      </w:r>
    </w:p>
    <w:p>
      <w:pPr>
        <w:pStyle w:val="ListParagraph"/>
        <w:numPr>
          <w:ilvl w:val="0"/>
          <w:numId w:val="2"/>
        </w:numPr>
        <w:ind w:left="2268" w:hanging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Strassen’s Matrix Multiplication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Using Greedy Strategy implement the following:</w:t>
      </w:r>
    </w:p>
    <w:p>
      <w:pPr>
        <w:pStyle w:val="ListParagraph"/>
        <w:numPr>
          <w:ilvl w:val="0"/>
          <w:numId w:val="3"/>
        </w:numPr>
        <w:ind w:left="2268" w:hanging="425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Job Sequencing with Deadlines</w:t>
      </w:r>
    </w:p>
    <w:p>
      <w:pPr>
        <w:pStyle w:val="ListParagraph"/>
        <w:numPr>
          <w:ilvl w:val="0"/>
          <w:numId w:val="3"/>
        </w:numPr>
        <w:ind w:left="2268" w:hanging="425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Optimal Merge Patterns</w:t>
      </w:r>
    </w:p>
    <w:p>
      <w:pPr>
        <w:pStyle w:val="ListParagraph"/>
        <w:numPr>
          <w:ilvl w:val="0"/>
          <w:numId w:val="3"/>
        </w:numPr>
        <w:ind w:left="2268" w:hanging="425"/>
        <w:jc w:val="both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Huffman Coding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Using Dynamic Programming Tabulation and Memoi</w:t>
      </w:r>
      <w:bookmarkStart w:id="0" w:name="_GoBack"/>
      <w:bookmarkEnd w:id="0"/>
      <w:r>
        <w:rPr>
          <w:rFonts w:ascii="Cambria" w:hAnsi="Cambria"/>
          <w:sz w:val="24"/>
          <w:szCs w:val="24"/>
          <w:lang w:val="en-US"/>
        </w:rPr>
        <w:t>zation methods implement the following:</w:t>
      </w:r>
    </w:p>
    <w:p>
      <w:pPr>
        <w:pStyle w:val="ListParagraph"/>
        <w:numPr>
          <w:ilvl w:val="1"/>
          <w:numId w:val="4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eastAsia="Calibri" w:cs="Mangal" w:cstheme="minorBidi" w:eastAsiaTheme="minorHAnsi"/>
          <w:sz w:val="24"/>
          <w:szCs w:val="24"/>
          <w:highlight w:val="yellow"/>
          <w:lang w:val="en-US"/>
        </w:rPr>
        <w:t>Longest Common Subsequence Problem</w:t>
      </w:r>
    </w:p>
    <w:p>
      <w:pPr>
        <w:pStyle w:val="ListParagraph"/>
        <w:numPr>
          <w:ilvl w:val="1"/>
          <w:numId w:val="4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eastAsia="Calibri" w:cs="Mangal" w:cstheme="minorBidi" w:eastAsiaTheme="minorHAnsi"/>
          <w:sz w:val="24"/>
          <w:szCs w:val="24"/>
          <w:highlight w:val="yellow"/>
          <w:lang w:val="en-US"/>
        </w:rPr>
        <w:t>Matrix Chain Multiplication</w:t>
      </w:r>
    </w:p>
    <w:p>
      <w:pPr>
        <w:pStyle w:val="ListParagraph"/>
        <w:numPr>
          <w:ilvl w:val="1"/>
          <w:numId w:val="4"/>
        </w:numPr>
        <w:jc w:val="both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All Pairs Shortest Path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Backtracking:</w:t>
      </w:r>
    </w:p>
    <w:p>
      <w:pPr>
        <w:pStyle w:val="ListParagraph"/>
        <w:numPr>
          <w:ilvl w:val="1"/>
          <w:numId w:val="5"/>
        </w:numPr>
        <w:jc w:val="both"/>
        <w:rPr>
          <w:highlight w:val="yellow"/>
        </w:rPr>
      </w:pPr>
      <w:r>
        <w:rPr>
          <w:rFonts w:ascii="Cambria" w:hAnsi="Cambria"/>
          <w:sz w:val="24"/>
          <w:szCs w:val="24"/>
          <w:highlight w:val="yellow"/>
          <w:lang w:val="en-US"/>
        </w:rPr>
        <w:t>N Queens problem</w:t>
      </w:r>
    </w:p>
    <w:p>
      <w:pPr>
        <w:pStyle w:val="ListParagraph"/>
        <w:numPr>
          <w:ilvl w:val="1"/>
          <w:numId w:val="5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Graph coloring Problem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rFonts w:ascii="Cambria" w:hAnsi="Cambria"/>
          <w:sz w:val="24"/>
          <w:szCs w:val="24"/>
          <w:lang w:val="en-US"/>
        </w:rPr>
        <w:t>Hamiltonian Cycles Problem backtracking</w:t>
      </w:r>
    </w:p>
    <w:p>
      <w:pPr>
        <w:pStyle w:val="ListParagraph"/>
        <w:numPr>
          <w:ilvl w:val="1"/>
          <w:numId w:val="5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highlight w:val="yellow"/>
          <w:lang w:val="en-US"/>
        </w:rPr>
        <w:t>Sum of Subsets Problem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6"/>
          <w:szCs w:val="36"/>
          <w:lang w:val="en-US"/>
        </w:rPr>
      </w:pPr>
      <w:bookmarkStart w:id="1" w:name="__DdeLink__39_4068664155"/>
      <w:r>
        <w:rPr>
          <w:rFonts w:ascii="Cambria" w:hAnsi="Cambria"/>
          <w:sz w:val="24"/>
          <w:szCs w:val="24"/>
          <w:lang w:val="en-US"/>
        </w:rPr>
        <w:t>Branch and Bound Strategy</w:t>
      </w:r>
      <w:bookmarkEnd w:id="1"/>
      <w:r>
        <w:rPr>
          <w:rFonts w:ascii="Cambria" w:hAnsi="Cambria"/>
          <w:sz w:val="24"/>
          <w:szCs w:val="24"/>
          <w:lang w:val="en-US"/>
        </w:rPr>
        <w:t xml:space="preserve"> to be implemented for the following:</w:t>
      </w:r>
    </w:p>
    <w:p>
      <w:pPr>
        <w:pStyle w:val="ListParagraph"/>
        <w:numPr>
          <w:ilvl w:val="0"/>
          <w:numId w:val="6"/>
        </w:numPr>
        <w:ind w:left="720" w:firstLine="40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Theme="minorHAnsi" w:cstheme="minorBidi" w:eastAsiaTheme="minorHAnsi" w:hAnsiTheme="minorHAnsi" w:ascii="Cambria" w:hAnsi="Cambria"/>
          <w:sz w:val="24"/>
          <w:szCs w:val="24"/>
          <w:highlight w:val="yellow"/>
          <w:lang w:val="en-US"/>
        </w:rPr>
        <w:t>0/1 Knapsack Problem</w:t>
      </w:r>
    </w:p>
    <w:p>
      <w:pPr>
        <w:pStyle w:val="ListParagraph"/>
        <w:numPr>
          <w:ilvl w:val="0"/>
          <w:numId w:val="6"/>
        </w:numPr>
        <w:spacing w:before="0" w:after="160"/>
        <w:ind w:left="720" w:firstLine="403"/>
        <w:contextualSpacing/>
        <w:jc w:val="both"/>
        <w:rPr/>
      </w:pPr>
      <w:r>
        <w:rPr>
          <w:rFonts w:ascii="Cambria" w:hAnsi="Cambria"/>
          <w:sz w:val="24"/>
          <w:szCs w:val="24"/>
          <w:lang w:val="en-US"/>
        </w:rPr>
        <w:t>Travelling Salesman Problem</w:t>
      </w:r>
    </w:p>
    <w:sectPr>
      <w:type w:val="nextPage"/>
      <w:pgSz w:w="11906" w:h="16838"/>
      <w:pgMar w:left="567" w:right="28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24"/>
        <w:rFonts w:ascii="Cambria" w:hAnsi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szCs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36"/>
        <w:szCs w:val="24"/>
        <w:rFonts w:cs="Symbo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  <w:szCs w:val="24"/>
        <w:rFonts w:cs="Symbo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mbria" w:hAnsi="Cambria"/>
      <w:sz w:val="36"/>
      <w:szCs w:val="24"/>
    </w:rPr>
  </w:style>
  <w:style w:type="character" w:styleId="ListLabel2">
    <w:name w:val="ListLabel 2"/>
    <w:qFormat/>
    <w:rPr>
      <w:rFonts w:ascii="Cambria" w:hAnsi="Cambria"/>
      <w:sz w:val="36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rFonts w:ascii="Cambria" w:hAnsi="Cambria"/>
      <w:sz w:val="36"/>
      <w:szCs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24"/>
      <w:szCs w:val="24"/>
    </w:rPr>
  </w:style>
  <w:style w:type="character" w:styleId="ListLabel19">
    <w:name w:val="ListLabel 19"/>
    <w:qFormat/>
    <w:rPr>
      <w:rFonts w:ascii="Cambria" w:hAnsi="Cambria"/>
      <w:sz w:val="24"/>
      <w:szCs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Cambria" w:hAnsi="Cambria"/>
      <w:sz w:val="24"/>
      <w:szCs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Cambria" w:hAnsi="Cambria"/>
      <w:sz w:val="36"/>
      <w:szCs w:val="24"/>
    </w:rPr>
  </w:style>
  <w:style w:type="character" w:styleId="ListLabel27">
    <w:name w:val="ListLabel 27"/>
    <w:qFormat/>
    <w:rPr>
      <w:rFonts w:ascii="Cambria" w:hAnsi="Cambria" w:cs="Symbol"/>
      <w:sz w:val="24"/>
    </w:rPr>
  </w:style>
  <w:style w:type="character" w:styleId="ListLabel28">
    <w:name w:val="ListLabel 28"/>
    <w:qFormat/>
    <w:rPr>
      <w:rFonts w:ascii="Cambria" w:hAnsi="Cambria" w:cs="Symbol"/>
      <w:sz w:val="36"/>
      <w:szCs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sz w:val="24"/>
      <w:szCs w:val="24"/>
    </w:rPr>
  </w:style>
  <w:style w:type="character" w:styleId="ListLabel38">
    <w:name w:val="ListLabel 38"/>
    <w:qFormat/>
    <w:rPr>
      <w:rFonts w:ascii="Cambria" w:hAnsi="Cambria" w:cs="Symbol"/>
      <w:sz w:val="36"/>
      <w:szCs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24"/>
      <w:szCs w:val="24"/>
    </w:rPr>
  </w:style>
  <w:style w:type="character" w:styleId="ListLabel47">
    <w:name w:val="ListLabel 47"/>
    <w:qFormat/>
    <w:rPr>
      <w:rFonts w:ascii="Cambria" w:hAnsi="Cambria" w:cs="Symbol"/>
      <w:sz w:val="24"/>
      <w:szCs w:val="24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mbria" w:hAnsi="Cambria" w:cs="Symbol"/>
      <w:sz w:val="24"/>
      <w:szCs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Cambria" w:hAnsi="Cambria"/>
      <w:sz w:val="36"/>
      <w:szCs w:val="24"/>
    </w:rPr>
  </w:style>
  <w:style w:type="character" w:styleId="ListLabel65">
    <w:name w:val="ListLabel 65"/>
    <w:qFormat/>
    <w:rPr>
      <w:rFonts w:ascii="Cambria" w:hAnsi="Cambria" w:cs="Symbol"/>
      <w:sz w:val="24"/>
    </w:rPr>
  </w:style>
  <w:style w:type="character" w:styleId="ListLabel66">
    <w:name w:val="ListLabel 66"/>
    <w:qFormat/>
    <w:rPr>
      <w:rFonts w:ascii="Cambria" w:hAnsi="Cambria" w:cs="Symbol"/>
      <w:sz w:val="36"/>
      <w:szCs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sz w:val="24"/>
      <w:szCs w:val="24"/>
    </w:rPr>
  </w:style>
  <w:style w:type="character" w:styleId="ListLabel76">
    <w:name w:val="ListLabel 76"/>
    <w:qFormat/>
    <w:rPr>
      <w:rFonts w:ascii="Cambria" w:hAnsi="Cambria" w:cs="Symbol"/>
      <w:sz w:val="36"/>
      <w:szCs w:val="24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sz w:val="24"/>
      <w:szCs w:val="24"/>
    </w:rPr>
  </w:style>
  <w:style w:type="character" w:styleId="ListLabel85">
    <w:name w:val="ListLabel 85"/>
    <w:qFormat/>
    <w:rPr>
      <w:rFonts w:ascii="Cambria" w:hAnsi="Cambria" w:cs="Symbol"/>
      <w:sz w:val="24"/>
      <w:szCs w:val="24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Cambria" w:hAnsi="Cambria" w:cs="Symbol"/>
      <w:sz w:val="24"/>
      <w:szCs w:val="24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Cambria" w:hAnsi="Cambria"/>
      <w:sz w:val="36"/>
      <w:szCs w:val="24"/>
    </w:rPr>
  </w:style>
  <w:style w:type="character" w:styleId="ListLabel103">
    <w:name w:val="ListLabel 103"/>
    <w:qFormat/>
    <w:rPr>
      <w:rFonts w:ascii="Cambria" w:hAnsi="Cambria" w:cs="Symbol"/>
      <w:sz w:val="24"/>
    </w:rPr>
  </w:style>
  <w:style w:type="character" w:styleId="ListLabel104">
    <w:name w:val="ListLabel 104"/>
    <w:qFormat/>
    <w:rPr>
      <w:rFonts w:ascii="Cambria" w:hAnsi="Cambria" w:cs="Symbol"/>
      <w:sz w:val="36"/>
      <w:szCs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  <w:sz w:val="24"/>
      <w:szCs w:val="24"/>
    </w:rPr>
  </w:style>
  <w:style w:type="character" w:styleId="ListLabel114">
    <w:name w:val="ListLabel 114"/>
    <w:qFormat/>
    <w:rPr>
      <w:rFonts w:ascii="Cambria" w:hAnsi="Cambria" w:cs="Symbol"/>
      <w:sz w:val="36"/>
      <w:szCs w:val="24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sz w:val="24"/>
      <w:szCs w:val="24"/>
    </w:rPr>
  </w:style>
  <w:style w:type="character" w:styleId="ListLabel123">
    <w:name w:val="ListLabel 123"/>
    <w:qFormat/>
    <w:rPr>
      <w:rFonts w:ascii="Cambria" w:hAnsi="Cambria" w:cs="Symbol"/>
      <w:sz w:val="24"/>
      <w:szCs w:val="24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mbria" w:hAnsi="Cambria" w:cs="Symbol"/>
      <w:sz w:val="24"/>
      <w:szCs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mbria" w:hAnsi="Cambria"/>
      <w:sz w:val="36"/>
      <w:szCs w:val="24"/>
    </w:rPr>
  </w:style>
  <w:style w:type="character" w:styleId="ListLabel141">
    <w:name w:val="ListLabel 141"/>
    <w:qFormat/>
    <w:rPr>
      <w:rFonts w:ascii="Cambria" w:hAnsi="Cambria" w:cs="Symbol"/>
      <w:sz w:val="24"/>
    </w:rPr>
  </w:style>
  <w:style w:type="character" w:styleId="ListLabel142">
    <w:name w:val="ListLabel 142"/>
    <w:qFormat/>
    <w:rPr>
      <w:rFonts w:ascii="Cambria" w:hAnsi="Cambria" w:cs="Symbol"/>
      <w:sz w:val="36"/>
      <w:szCs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24"/>
      <w:szCs w:val="24"/>
    </w:rPr>
  </w:style>
  <w:style w:type="character" w:styleId="ListLabel152">
    <w:name w:val="ListLabel 152"/>
    <w:qFormat/>
    <w:rPr>
      <w:rFonts w:ascii="Cambria" w:hAnsi="Cambria" w:cs="Symbol"/>
      <w:sz w:val="36"/>
      <w:szCs w:val="24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sz w:val="24"/>
      <w:szCs w:val="24"/>
    </w:rPr>
  </w:style>
  <w:style w:type="character" w:styleId="ListLabel161">
    <w:name w:val="ListLabel 161"/>
    <w:qFormat/>
    <w:rPr>
      <w:rFonts w:ascii="Cambria" w:hAnsi="Cambria" w:cs="Symbol"/>
      <w:sz w:val="24"/>
      <w:szCs w:val="24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mbria" w:hAnsi="Cambria" w:cs="Symbol"/>
      <w:sz w:val="24"/>
      <w:szCs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mbria" w:hAnsi="Cambria"/>
      <w:sz w:val="36"/>
      <w:szCs w:val="24"/>
    </w:rPr>
  </w:style>
  <w:style w:type="character" w:styleId="ListLabel179">
    <w:name w:val="ListLabel 179"/>
    <w:qFormat/>
    <w:rPr>
      <w:rFonts w:ascii="Cambria" w:hAnsi="Cambria" w:cs="Symbol"/>
      <w:sz w:val="24"/>
    </w:rPr>
  </w:style>
  <w:style w:type="character" w:styleId="ListLabel180">
    <w:name w:val="ListLabel 180"/>
    <w:qFormat/>
    <w:rPr>
      <w:rFonts w:ascii="Cambria" w:hAnsi="Cambria" w:cs="Symbol"/>
      <w:sz w:val="36"/>
      <w:szCs w:val="24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sz w:val="24"/>
      <w:szCs w:val="24"/>
    </w:rPr>
  </w:style>
  <w:style w:type="character" w:styleId="ListLabel190">
    <w:name w:val="ListLabel 190"/>
    <w:qFormat/>
    <w:rPr>
      <w:rFonts w:ascii="Cambria" w:hAnsi="Cambria" w:cs="Symbol"/>
      <w:sz w:val="36"/>
      <w:szCs w:val="24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4"/>
      <w:szCs w:val="24"/>
    </w:rPr>
  </w:style>
  <w:style w:type="character" w:styleId="ListLabel199">
    <w:name w:val="ListLabel 199"/>
    <w:qFormat/>
    <w:rPr>
      <w:rFonts w:ascii="Cambria" w:hAnsi="Cambria" w:cs="Symbol"/>
      <w:sz w:val="24"/>
      <w:szCs w:val="24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ambria" w:hAnsi="Cambria" w:cs="Symbol"/>
      <w:sz w:val="24"/>
      <w:szCs w:val="24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f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LibreOffice/5.4.6.2$Linux_X86_64 LibreOffice_project/40m0$Build-2</Application>
  <Pages>1</Pages>
  <Words>166</Words>
  <Characters>880</Characters>
  <CharactersWithSpaces>994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2018-09-27T06:22:00Z</dcterms:created>
  <dc:creator>Lenovo</dc:creator>
  <dc:description/>
  <dc:language>en-IN</dc:language>
  <cp:lastModifiedBy/>
  <dcterms:modified xsi:type="dcterms:W3CDTF">2018-10-10T20:48:19Z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