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Audio-Video Matcher: Final Report</w:t>
      </w:r>
    </w:p>
    <w:p>
      <w:pPr>
        <w:spacing w:lineRule="auto" w:line="276"/>
      </w:pPr>
      <w:r>
        <w:t>Author: [Your Name]</w:t>
      </w:r>
    </w:p>
    <w:p>
      <w:pPr>
        <w:spacing w:lineRule="auto" w:line="276"/>
      </w:pPr>
      <w:r>
        <w:t>Course: [Course / Section]</w:t>
      </w:r>
    </w:p>
    <w:p>
      <w:pPr>
        <w:spacing w:lineRule="auto" w:line="276"/>
      </w:pPr>
      <w:r>
        <w:t>Date: February 1, 2026</w:t>
      </w:r>
    </w:p>
    <w:p>
      <w:pPr>
        <w:spacing w:lineRule="auto" w:line="276"/>
      </w:pPr>
    </w:p>
    <w:p>
      <w:pPr>
        <w:pStyle w:val="Heading1"/>
      </w:pPr>
      <w:r>
        <w:t>Abstract</w:t>
      </w:r>
    </w:p>
    <w:p>
      <w:pPr>
        <w:spacing w:lineRule="auto" w:line="276"/>
      </w:pPr>
      <w:r>
        <w:t>This report presents a Python-based system that ingests short-form videos, extracts audio and visual features, learns a shared audio-video embedding space, and serves top-k audio recommendations for a query video. The pipeline integrates metadata collection, media download, preprocessing, feature extraction, model training, evaluation, and a FastAPI plus Streamlit interface. The model aligns audio and video embeddings using an engagement-weighted contrastive objective and returns the most similar audio tracks for a given clip. The report details system architecture, methodology, evaluation approach, deployment workflow, and current limitations.</w:t>
      </w:r>
    </w:p>
    <w:p>
      <w:pPr>
        <w:pStyle w:val="Heading1"/>
      </w:pPr>
      <w:r>
        <w:t>1. Introduction</w:t>
      </w:r>
    </w:p>
    <w:p>
      <w:pPr>
        <w:spacing w:lineRule="auto" w:line="276"/>
      </w:pPr>
      <w:r>
        <w:t>Short-form video platforms rely on matching audio to visuals for discovery, remixing, and trend analysis. An audio-video matcher supports tasks such as recommending audio tracks that fit a visual clip, clustering content by soundtrack, and assisting creators in selecting audio for new videos. This project implements a complete end-to-end pipeline in Python that goes from raw data collection to a deployable inference service. The system is orchestrated by a single runner script that executes ingestion, preprocessing, feature extraction, training, and serving steps in order. The result is a reproducible baseline for audio-video retrieval in short-form content.</w:t>
      </w:r>
    </w:p>
    <w:p>
      <w:pPr>
        <w:spacing w:lineRule="auto" w:line="276"/>
      </w:pPr>
      <w:r>
        <w:t>The goal is not only to build a working recommender, but also to document each stage clearly so that components can be swapped or extended. For instance, lightweight MFCC and ResNet18 features can be replaced with stronger learned encoders, and the contrastive objective can be extended with hard negative sampling or temporal modeling without rewriting the entire pipeline.</w:t>
      </w:r>
    </w:p>
    <w:p>
      <w:pPr>
        <w:pStyle w:val="Heading1"/>
      </w:pPr>
      <w:r>
        <w:t>2. Problem Statement and Objectives</w:t>
      </w:r>
    </w:p>
    <w:p>
      <w:pPr>
        <w:spacing w:lineRule="auto" w:line="276"/>
      </w:pPr>
      <w:r>
        <w:t>Given a collection of short videos with audio, build a system that can recommend the most relevant audio tracks for a new video clip. The system must: (1) ingest and filter short videos that contain audio, (2) compute consistent audio and visual embeddings, (3) learn a joint embedding space where matching audio-video pairs are close, and (4) serve top-k audio recommendations for a new video.</w:t>
      </w:r>
    </w:p>
    <w:p>
      <w:pPr>
        <w:pStyle w:val="ListBullet"/>
      </w:pPr>
      <w:r>
        <w:t>Collect metadata for short videos and filter for valid, public, short-duration items.</w:t>
      </w:r>
    </w:p>
    <w:p>
      <w:pPr>
        <w:pStyle w:val="ListBullet"/>
      </w:pPr>
      <w:r>
        <w:t>Download short videos with both audio and video tracks.</w:t>
      </w:r>
    </w:p>
    <w:p>
      <w:pPr>
        <w:pStyle w:val="ListBullet"/>
      </w:pPr>
      <w:r>
        <w:t>Extract frames and audio, then compute fixed-length audio and video embeddings.</w:t>
      </w:r>
    </w:p>
    <w:p>
      <w:pPr>
        <w:pStyle w:val="ListBullet"/>
      </w:pPr>
      <w:r>
        <w:t>Train a joint embedding model with an engagement-aware contrastive loss.</w:t>
      </w:r>
    </w:p>
    <w:p>
      <w:pPr>
        <w:pStyle w:val="ListBullet"/>
      </w:pPr>
      <w:r>
        <w:t>Provide an API and UI for inference and audio playback.</w:t>
      </w:r>
    </w:p>
    <w:p>
      <w:pPr>
        <w:pStyle w:val="Heading1"/>
      </w:pPr>
      <w:r>
        <w:t>3. Background and Related Work</w:t>
      </w:r>
    </w:p>
    <w:p>
      <w:pPr>
        <w:spacing w:lineRule="auto" w:line="276"/>
      </w:pPr>
      <w:r>
        <w:t>Audio-visual representation learning commonly uses CNN-based visual encoders and spectral or MFCC-based audio embeddings, mapped into a shared representation space. Contrastive learning is a standard objective for aligning pairs because it encourages correct pairs to be close while pushing mismatches apart. Retrieval evaluation (Recall@K, Mean Rank) is a typical protocol for measuring how often the correct audio is ranked within the top results. This project uses ResNet18 frame embeddings for video, MFCC features for audio, and cosine-similarity retrieval for evaluation, providing a strong baseline that is both efficient and easy to reproduce.</w:t>
      </w:r>
    </w:p>
    <w:p>
      <w:pPr>
        <w:pStyle w:val="Heading1"/>
      </w:pPr>
      <w:r>
        <w:t>4. System Architecture</w:t>
      </w:r>
    </w:p>
    <w:p>
      <w:pPr>
        <w:spacing w:lineRule="auto" w:line="276"/>
      </w:pPr>
      <w:r>
        <w:t>The system is organized into five layers: (1) ingestion of metadata and media, (2) processing of frames and audio, (3) feature extraction for audio and video, (4) model training for joint embeddings, and (5) serving via API and UI. The codebase mirrors this layout through dedicated modules and folders: ingestion/, utils/, training/, models/, inference/, api/, frontend/, and evaluation/.</w:t>
      </w:r>
    </w:p>
    <w:p>
      <w:pPr>
        <w:spacing w:lineRule="auto" w:line="276"/>
      </w:pPr>
      <w:r>
        <w:t>A single runner script coordinates the full pipeline, allowing a fresh end-to-end run from raw metadata to a trained model. Each stage produces artifacts saved under a data/ directory, enabling inspection and incremental re-runs. This design keeps the system modular while maintaining a clear data flow through well-defined intermediate files.</w:t>
      </w:r>
    </w:p>
    <w:p>
      <w:pPr>
        <w:pStyle w:val="Heading1"/>
      </w:pPr>
      <w:r>
        <w:t>5. Methodology</w:t>
      </w:r>
    </w:p>
    <w:p>
      <w:pPr>
        <w:pStyle w:val="Heading2"/>
      </w:pPr>
      <w:r>
        <w:t>5.1 Data Collection and Ingestion</w:t>
      </w:r>
    </w:p>
    <w:p>
      <w:pPr>
        <w:spacing w:lineRule="auto" w:line="276"/>
      </w:pPr>
      <w:r>
        <w:t>Metadata is fetched using the YouTube Data API with a query such as "songs shorts" and restricted to short-duration videos (&lt;= 60 seconds). The metadata includes views, likes, and comments, which are later used for engagement weighting. Videos are downloaded using yt-dlp with audio and video format constraints to avoid silent media. The downloader enforces timeouts and retry policies to avoid hanging requests and to handle transient network errors.</w:t>
      </w:r>
    </w:p>
    <w:p>
      <w:pPr>
        <w:spacing w:lineRule="auto" w:line="276"/>
      </w:pPr>
      <w:r>
        <w:t>Filtering logic excludes videos that are not public or not fully processed, and drops items that exceed the duration limit or contain no audio track. This keeps the dataset consistent and reduces failures during later processing steps.</w:t>
      </w:r>
    </w:p>
    <w:p>
      <w:pPr>
        <w:pStyle w:val="Heading2"/>
      </w:pPr>
      <w:r>
        <w:t>5.2 Processing (Frames and Audio)</w:t>
      </w:r>
    </w:p>
    <w:p>
      <w:pPr>
        <w:spacing w:lineRule="auto" w:line="276"/>
      </w:pPr>
      <w:r>
        <w:t>Frames are sampled from each video at a fixed FPS with a maximum cap, and audio is extracted to a mono 22.05 kHz WAV file using ffmpeg. A manifest JSON file stores per-video paths, number of frames, and engagement values. The engagement score is computed from views, likes, and comments to approximate popularity and to weight training.</w:t>
      </w:r>
    </w:p>
    <w:p>
      <w:pPr>
        <w:spacing w:lineRule="auto" w:line="276"/>
      </w:pPr>
      <w:r>
        <w:t>Frame sampling bounds computation, ensuring that each video contributes a comparable amount of visual information. Audio extraction normalizes sample rate and channel count to simplify feature extraction and model input preparation.</w:t>
      </w:r>
    </w:p>
    <w:p>
      <w:pPr>
        <w:pStyle w:val="Heading2"/>
      </w:pPr>
      <w:r>
        <w:t>5.3 Audio Feature Extraction</w:t>
      </w:r>
    </w:p>
    <w:p>
      <w:pPr>
        <w:spacing w:lineRule="auto" w:line="276"/>
      </w:pPr>
      <w:r>
        <w:t>Audio features use MFCCs with mean pooling to produce a fixed-length vector. This reduces variable length audio to a compact representation suitable for retrieval. The default setting uses 40 MFCC coefficients and a 22.05 kHz sampling rate. MFCCs are widely used for representing timbral and spectral characteristics while remaining computationally light.</w:t>
      </w:r>
    </w:p>
    <w:p>
      <w:pPr>
        <w:pStyle w:val="Heading2"/>
      </w:pPr>
      <w:r>
        <w:t>5.4 Video Feature Extraction</w:t>
      </w:r>
    </w:p>
    <w:p>
      <w:pPr>
        <w:spacing w:lineRule="auto" w:line="276"/>
      </w:pPr>
      <w:r>
        <w:t>Video features are computed by sampling frames and embedding each frame through a ResNet18 backbone. The per-frame features are mean-pooled to produce a 512-dimensional video embedding. This approach captures visual content while keeping inference efficient for short clips and limiting storage costs.</w:t>
      </w:r>
    </w:p>
    <w:p>
      <w:pPr>
        <w:pStyle w:val="Heading2"/>
      </w:pPr>
      <w:r>
        <w:t>5.5 Joint Embedding Model and Training</w:t>
      </w:r>
    </w:p>
    <w:p>
      <w:pPr>
        <w:spacing w:lineRule="auto" w:line="276"/>
      </w:pPr>
      <w:r>
        <w:t>The joint model projects audio and video embeddings into a shared 256-dimensional space using two MLPs with ReLU and LayerNorm. Training uses a temperature-scaled contrastive loss on normalized embeddings and weights samples by engagement. Adam is used for optimization with a learning rate of 1e-4, batch size 16, and 10 epochs. The design encourages aligned audio-video pairs to be close while pushing mismatched pairs apart.</w:t>
      </w:r>
    </w:p>
    <w:p>
      <w:pPr>
        <w:pStyle w:val="Heading2"/>
      </w:pPr>
      <w:r>
        <w:t>5.6 Inference and Retrieval</w:t>
      </w:r>
    </w:p>
    <w:p>
      <w:pPr>
        <w:spacing w:lineRule="auto" w:line="276"/>
      </w:pPr>
      <w:r>
        <w:t>During inference, the system loads the trained model and precomputed audio features, embeds the query video, and computes cosine similarity scores to rank audio candidates. The top-k matches are returned with IDs, scores, and audio URLs for playback in the UI. Audio features are cached in memory to reduce latency on repeated requests.</w:t>
      </w:r>
    </w:p>
    <w:p>
      <w:pPr>
        <w:pStyle w:val="Heading2"/>
      </w:pPr>
      <w:r>
        <w:t>5.7 Data Flow Walkthrough</w:t>
      </w:r>
    </w:p>
    <w:p>
      <w:pPr>
        <w:spacing w:lineRule="auto" w:line="276"/>
      </w:pPr>
      <w:r>
        <w:t>A typical run produces a sequence of artifacts: metadata is written to data/raw/metadata, downloaded videos are saved to data/raw/videos, frames and WAV audio are stored under data/processed/frames and data/processed/audio, and per-item features are saved as NumPy arrays and PyTorch tensors under data/processed/audio_features and data/processed/video_features. Training reads the manifest and feature files and writes a model checkpoint to models/joint_model.pt. The API loads the checkpoint and the audio feature cache at startup.</w:t>
      </w:r>
    </w:p>
    <w:p>
      <w:pPr>
        <w:pStyle w:val="Heading2"/>
      </w:pPr>
      <w:r>
        <w:t>5.8 Hyperparameters and Defaults</w:t>
      </w:r>
    </w:p>
    <w:p>
      <w:pPr>
        <w:spacing w:lineRule="auto" w:line="276"/>
      </w:pPr>
      <w:r>
        <w:t>The system uses a small set of defaults spread across modules: frame sampling at 2 FPS with a maximum of 30 frames, audio extraction at 22.05 kHz mono, MFCC dimension 40, ResNet18 output dimension 512, joint embedding dimension 256, contrastive temperature 0.07, and training parameters of batch size 16, 10 epochs, and learning rate 1e-4. These values were chosen for efficiency and stability on limited hardware while producing meaningful retrieval behavior.</w:t>
      </w:r>
    </w:p>
    <w:p>
      <w:pPr>
        <w:pStyle w:val="Heading2"/>
      </w:pPr>
      <w:r>
        <w:t>5.9 Storage Formats and Artifacts</w:t>
      </w:r>
    </w:p>
    <w:p>
      <w:pPr>
        <w:spacing w:lineRule="auto" w:line="276"/>
      </w:pPr>
      <w:r>
        <w:t>Artifacts are stored in standard formats to enable inspection and reuse: JSON for metadata and the processing manifest, MP4 for raw videos, JPG for extracted frames, WAV for audio, NumPy .npy for audio embeddings, and PyTorch .pt for video embeddings and model checkpoints. This mixture of formats balances human readability with efficient loading in Python workflows.</w:t>
      </w:r>
    </w:p>
    <w:p>
      <w:pPr>
        <w:pStyle w:val="Heading1"/>
      </w:pPr>
      <w:r>
        <w:t>6. Evaluation</w:t>
      </w:r>
    </w:p>
    <w:p>
      <w:pPr>
        <w:spacing w:lineRule="auto" w:line="276"/>
      </w:pPr>
      <w:r>
        <w:t>The repository includes two evaluation utilities: a retrieval evaluation script that computes Recall@1, Recall@5, Recall@10, and Mean Rank across all paired items, and a manual top-k inspection script that prints the top-5 audios for a selected video ID. Recall@K measures whether the correct audio is found within the top K results, while Mean Rank reports the average position of the correct audio in the ranked list. Metrics depend on the local dataset size and processing settings; results are reported by running the scripts locally.</w:t>
      </w:r>
    </w:p>
    <w:p>
      <w:pPr>
        <w:pStyle w:val="Heading1"/>
      </w:pPr>
      <w:r>
        <w:t>7. Results</w:t>
      </w:r>
    </w:p>
    <w:p>
      <w:pPr>
        <w:spacing w:lineRule="auto" w:line="276"/>
      </w:pPr>
      <w:r>
        <w:t>The evaluation output provides quantitative retrieval metrics and qualitative inspection of recommended audios. The design supports quick regression checks after modifying feature extraction or the training objective. Because data collection is local and dynamic, exact metric values are not hardcoded in the repository and are expected to vary between runs. The current pipeline provides consistent output and a repeatable process for comparing future improvements.</w:t>
      </w:r>
    </w:p>
    <w:p>
      <w:pPr>
        <w:pStyle w:val="Heading1"/>
      </w:pPr>
      <w:r>
        <w:t>8. Deployment and Interfaces</w:t>
      </w:r>
    </w:p>
    <w:p>
      <w:pPr>
        <w:spacing w:lineRule="auto" w:line="276"/>
      </w:pPr>
      <w:r>
        <w:t>The system is served through a FastAPI backend and a Streamlit frontend. The API exposes a /recommend endpoint that accepts an uploaded video file and returns a ranked list of audio IDs and URLs. The Streamlit UI allows users to upload a video, select top-k, request recommendations, and preview audio directly. The typical local workflow is: run the pipeline to generate features and train the model, start the API server with uvicorn, then launch the Streamlit app.</w:t>
      </w:r>
    </w:p>
    <w:p>
      <w:pPr>
        <w:spacing w:lineRule="auto" w:line="276"/>
      </w:pPr>
      <w:r>
        <w:t>The API loads the model checkpoint once at startup and retains it in memory to reduce per-request latency. Audio embeddings are also cached in memory. For larger datasets, a vector index or database would be more appropriate, but the current approach is effective for small to medium collections.</w:t>
      </w:r>
    </w:p>
    <w:p>
      <w:pPr>
        <w:pStyle w:val="Heading1"/>
      </w:pPr>
      <w:r>
        <w:t>9. Operational Considerations</w:t>
      </w:r>
    </w:p>
    <w:p>
      <w:pPr>
        <w:spacing w:lineRule="auto" w:line="276"/>
      </w:pPr>
      <w:r>
        <w:t>The pipeline expects a valid YouTube API key for metadata collection and assumes that ffmpeg and yt-dlp are installed for media handling. The system is designed for local runs and small datasets. To prevent failed runs from corrupting downstream steps, ingestion and processing include basic skip logic for videos with missing audio or zero frames. The modular design also allows partial re-runs by reusing previous artifacts when possible.</w:t>
      </w:r>
    </w:p>
    <w:p>
      <w:pPr>
        <w:pStyle w:val="Heading1"/>
      </w:pPr>
      <w:r>
        <w:t>10. Complexity and Performance Considerations</w:t>
      </w:r>
    </w:p>
    <w:p>
      <w:pPr>
        <w:spacing w:lineRule="auto" w:line="276"/>
      </w:pPr>
      <w:r>
        <w:t>Video feature extraction is the most expensive step because it runs a CNN per frame. Audio feature extraction is relatively lightweight due to MFCCs and mean pooling. Inference scales linearly with the number of audio embeddings because it computes similarity against all candidates. Potential optimizations include pre-normalizing embeddings, batching similarity computations, and using approximate nearest neighbor search for larger datasets.</w:t>
      </w:r>
    </w:p>
    <w:p>
      <w:pPr>
        <w:pStyle w:val="Heading1"/>
      </w:pPr>
      <w:r>
        <w:t>11. Limitations</w:t>
      </w:r>
    </w:p>
    <w:p>
      <w:pPr>
        <w:spacing w:lineRule="auto" w:line="276"/>
      </w:pPr>
      <w:r>
        <w:t>The system uses lightweight feature extractors (MFCC and ResNet18), which may limit accuracy compared to larger, learned audio and video encoders. Engagement weighting is a proxy signal and may not correlate perfectly with audio-video semantic alignment. The pipeline assumes audio is present and extractable for each video, which can fail for silent or corrupted files. Retrieval evaluation is based on exact ID matching and does not measure perceptual similarity or user preference directly.</w:t>
      </w:r>
    </w:p>
    <w:p>
      <w:pPr>
        <w:pStyle w:val="Heading1"/>
      </w:pPr>
      <w:r>
        <w:t>12. Ethical and Legal Considerations</w:t>
      </w:r>
    </w:p>
    <w:p>
      <w:pPr>
        <w:spacing w:lineRule="auto" w:line="276"/>
      </w:pPr>
      <w:r>
        <w:t>Using platform APIs and downloaded content requires compliance with platform terms of service and copyright rules. The pipeline expects a valid API key and uses public videos only. Audio recommendation systems can amplify trends or bias; engagement-driven weighting may favor already popular content. Any deployment should ensure proper licensing for media and avoid distributing copyrighted audio without permission.</w:t>
      </w:r>
    </w:p>
    <w:p>
      <w:pPr>
        <w:pStyle w:val="Heading1"/>
      </w:pPr>
      <w:r>
        <w:t>13. Future Work</w:t>
      </w:r>
    </w:p>
    <w:p>
      <w:pPr>
        <w:spacing w:lineRule="auto" w:line="276"/>
      </w:pPr>
      <w:r>
        <w:t>Future improvements include replacing MFCCs with learned audio embeddings, swapping ResNet18 with a stronger video encoder or temporal model, adding offline evaluation datasets with explicit ground truth, and introducing approximate nearest neighbor search for faster retrieval at scale. Additional testing infrastructure could include unit tests for feature extraction and integration tests for the full pipeline on a small sample set.</w:t>
      </w:r>
    </w:p>
    <w:p>
      <w:pPr>
        <w:pStyle w:val="Heading1"/>
      </w:pPr>
      <w:r>
        <w:t>14. Conclusion</w:t>
      </w:r>
    </w:p>
    <w:p>
      <w:pPr>
        <w:spacing w:lineRule="auto" w:line="276"/>
      </w:pPr>
      <w:r>
        <w:t>The Python Audio-Video Matcher demonstrates a full pipeline for audio-video retrieval: ingesting short videos, extracting consistent audio and visual features, training a joint embedding model, and serving recommendations through an API and UI. The modular structure makes it straightforward to swap encoders, adjust loss functions, or extend evaluation. The current approach provides a solid baseline for audio matching in short-form content and establishes a foundation for more advanced audio-visual learning methods.</w:t>
      </w:r>
    </w:p>
    <w:p>
      <w:pPr>
        <w:pStyle w:val="Heading1"/>
      </w:pPr>
      <w:r>
        <w:t>References</w:t>
      </w:r>
    </w:p>
    <w:p>
      <w:pPr>
        <w:pStyle w:val="ListBullet"/>
      </w:pPr>
      <w:r>
        <w:t>R1: run_project.py (pipeline orchestrator)</w:t>
      </w:r>
    </w:p>
    <w:p>
      <w:pPr>
        <w:pStyle w:val="ListBullet"/>
      </w:pPr>
      <w:r>
        <w:t>R2: ingestion/fetch_metadata.py (metadata ingestion and filtering)</w:t>
      </w:r>
    </w:p>
    <w:p>
      <w:pPr>
        <w:pStyle w:val="ListBullet"/>
      </w:pPr>
      <w:r>
        <w:t>R3: ingestion/download_videos.py (yt-dlp download constraints)</w:t>
      </w:r>
    </w:p>
    <w:p>
      <w:pPr>
        <w:pStyle w:val="ListBullet"/>
      </w:pPr>
      <w:r>
        <w:t>R4: ingestion/process_videos.py (processing, manifest, engagement)</w:t>
      </w:r>
    </w:p>
    <w:p>
      <w:pPr>
        <w:pStyle w:val="ListBullet"/>
      </w:pPr>
      <w:r>
        <w:t>R5: utils/audio_extractor.py (audio extraction)</w:t>
      </w:r>
    </w:p>
    <w:p>
      <w:pPr>
        <w:pStyle w:val="ListBullet"/>
      </w:pPr>
      <w:r>
        <w:t>R6: utils/audio_features.py (MFCC audio features)</w:t>
      </w:r>
    </w:p>
    <w:p>
      <w:pPr>
        <w:pStyle w:val="ListBullet"/>
      </w:pPr>
      <w:r>
        <w:t>R7: utils/video_features.py (ResNet18 video features)</w:t>
      </w:r>
    </w:p>
    <w:p>
      <w:pPr>
        <w:pStyle w:val="ListBullet"/>
      </w:pPr>
      <w:r>
        <w:t>R8: training/loss.py (engagement-weighted contrastive loss)</w:t>
      </w:r>
    </w:p>
    <w:p>
      <w:pPr>
        <w:pStyle w:val="ListBullet"/>
      </w:pPr>
      <w:r>
        <w:t>R9: models/joint_model.py and training/train.py (joint model and training loop)</w:t>
      </w:r>
    </w:p>
    <w:p>
      <w:pPr>
        <w:pStyle w:val="ListBullet"/>
      </w:pPr>
      <w:r>
        <w:t>R10: api/app.py (API endpoints and server)</w:t>
      </w:r>
    </w:p>
    <w:p>
      <w:pPr>
        <w:pStyle w:val="ListBullet"/>
      </w:pPr>
      <w:r>
        <w:t>R11: frontend/app.py (Streamlit UI)</w:t>
      </w:r>
    </w:p>
    <w:p>
      <w:pPr>
        <w:pStyle w:val="ListBullet"/>
      </w:pPr>
      <w:r>
        <w:t>R12: inference/engine.py (inference and ranking)</w:t>
      </w:r>
    </w:p>
    <w:p>
      <w:pPr>
        <w:pStyle w:val="ListBullet"/>
      </w:pPr>
      <w:r>
        <w:t>R13: evaluation/retrieval_eval.py (retrieval metrics)</w:t>
      </w:r>
    </w:p>
    <w:p>
      <w:pPr>
        <w:pStyle w:val="ListBullet"/>
      </w:pPr>
      <w:r>
        <w:t>R14: evaluation/manual_check.py (manual top-k inspection)</w:t>
      </w:r>
    </w:p>
    <w:p>
      <w:pPr>
        <w:pStyle w:val="ListBullet"/>
      </w:pPr>
      <w:r>
        <w:t>R15: requirements.txt (dependency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