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594D3" w14:textId="77777777" w:rsidR="00D77D7C" w:rsidRDefault="00000000">
      <w:pPr>
        <w:jc w:val="center"/>
      </w:pPr>
      <w:r>
        <w:rPr>
          <w:b/>
          <w:color w:val="1F3864"/>
          <w:sz w:val="40"/>
        </w:rPr>
        <w:t>FUNCTIONAL SPECIFICATION</w:t>
      </w:r>
    </w:p>
    <w:p w14:paraId="0A5B142F" w14:textId="77777777" w:rsidR="00D77D7C" w:rsidRDefault="00000000">
      <w:pPr>
        <w:jc w:val="center"/>
      </w:pPr>
      <w:r>
        <w:rPr>
          <w:b/>
          <w:sz w:val="28"/>
        </w:rPr>
        <w:t>Accounts PL Support Fee Calculation &amp; Posting</w:t>
      </w:r>
    </w:p>
    <w:p w14:paraId="63220505" w14:textId="77777777" w:rsidR="00D77D7C" w:rsidRDefault="00000000">
      <w:pPr>
        <w:jc w:val="center"/>
      </w:pPr>
      <w:r>
        <w:rPr>
          <w:b/>
          <w:color w:val="2E75B6"/>
          <w:sz w:val="24"/>
        </w:rPr>
        <w:t>S/4 HANA Re-Design — ACDOCA-Based Implementation</w:t>
      </w:r>
    </w:p>
    <w:p w14:paraId="2B2788A1" w14:textId="77777777" w:rsidR="00D77D7C" w:rsidRDefault="00000000">
      <w:pPr>
        <w:jc w:val="center"/>
      </w:pPr>
      <w:r>
        <w:rPr>
          <w:i/>
          <w:sz w:val="18"/>
        </w:rPr>
        <w:t>Program: /CCBJI/RUFIGLR_REPORTING_SUPP  |  Transaction: /CCBJI/RURGL_REPSUPP</w:t>
      </w:r>
    </w:p>
    <w:p w14:paraId="26B14CFA" w14:textId="77777777" w:rsidR="00D77D7C" w:rsidRDefault="00D77D7C"/>
    <w:p w14:paraId="7AE2C70B" w14:textId="77777777" w:rsidR="00D77D7C" w:rsidRDefault="00000000">
      <w:pPr>
        <w:pStyle w:val="Heading1"/>
      </w:pPr>
      <w:r>
        <w:rPr>
          <w:color w:val="1F3864"/>
        </w:rPr>
        <w:t>1. Document 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912"/>
      </w:tblGrid>
      <w:tr w:rsidR="00D77D7C" w14:paraId="09259D1E" w14:textId="77777777">
        <w:tc>
          <w:tcPr>
            <w:tcW w:w="2880" w:type="dxa"/>
            <w:shd w:val="clear" w:color="auto" w:fill="FFFFFF"/>
          </w:tcPr>
          <w:p w14:paraId="68FAE1FC" w14:textId="77777777" w:rsidR="00D77D7C" w:rsidRDefault="00000000">
            <w:r>
              <w:rPr>
                <w:sz w:val="18"/>
              </w:rPr>
              <w:t>Program Name</w:t>
            </w:r>
          </w:p>
        </w:tc>
        <w:tc>
          <w:tcPr>
            <w:tcW w:w="6912" w:type="dxa"/>
            <w:shd w:val="clear" w:color="auto" w:fill="FFFFFF"/>
          </w:tcPr>
          <w:p w14:paraId="7BBC7D73" w14:textId="77777777" w:rsidR="00D77D7C" w:rsidRDefault="00000000">
            <w:r>
              <w:rPr>
                <w:sz w:val="18"/>
              </w:rPr>
              <w:t>/CCBJI/RUFIGLR_REPORTING_SUPP</w:t>
            </w:r>
          </w:p>
        </w:tc>
      </w:tr>
      <w:tr w:rsidR="00D77D7C" w14:paraId="2DEE7AFF" w14:textId="77777777">
        <w:tc>
          <w:tcPr>
            <w:tcW w:w="2880" w:type="dxa"/>
            <w:shd w:val="clear" w:color="auto" w:fill="F2F2F2"/>
          </w:tcPr>
          <w:p w14:paraId="03093097" w14:textId="77777777" w:rsidR="00D77D7C" w:rsidRDefault="00000000">
            <w:r>
              <w:rPr>
                <w:sz w:val="18"/>
              </w:rPr>
              <w:t>Program Title</w:t>
            </w:r>
          </w:p>
        </w:tc>
        <w:tc>
          <w:tcPr>
            <w:tcW w:w="6912" w:type="dxa"/>
            <w:shd w:val="clear" w:color="auto" w:fill="F2F2F2"/>
          </w:tcPr>
          <w:p w14:paraId="1299B62C" w14:textId="77777777" w:rsidR="00D77D7C" w:rsidRDefault="00000000">
            <w:r>
              <w:rPr>
                <w:sz w:val="18"/>
              </w:rPr>
              <w:t>Report for Accounts PL Support Fee Calculation &amp; Posting</w:t>
            </w:r>
          </w:p>
        </w:tc>
      </w:tr>
      <w:tr w:rsidR="00D77D7C" w14:paraId="34ADC6C9" w14:textId="77777777">
        <w:tc>
          <w:tcPr>
            <w:tcW w:w="2880" w:type="dxa"/>
            <w:shd w:val="clear" w:color="auto" w:fill="FFFFFF"/>
          </w:tcPr>
          <w:p w14:paraId="30F15E48" w14:textId="77777777" w:rsidR="00D77D7C" w:rsidRDefault="00000000">
            <w:r>
              <w:rPr>
                <w:sz w:val="18"/>
              </w:rPr>
              <w:t>Program Type</w:t>
            </w:r>
          </w:p>
        </w:tc>
        <w:tc>
          <w:tcPr>
            <w:tcW w:w="6912" w:type="dxa"/>
            <w:shd w:val="clear" w:color="auto" w:fill="FFFFFF"/>
          </w:tcPr>
          <w:p w14:paraId="36BABB3C" w14:textId="77777777" w:rsidR="00D77D7C" w:rsidRDefault="00000000">
            <w:r>
              <w:rPr>
                <w:sz w:val="18"/>
              </w:rPr>
              <w:t>ABAP Report (S/4 HANA)</w:t>
            </w:r>
          </w:p>
        </w:tc>
      </w:tr>
      <w:tr w:rsidR="00D77D7C" w14:paraId="03B31531" w14:textId="77777777">
        <w:tc>
          <w:tcPr>
            <w:tcW w:w="2880" w:type="dxa"/>
            <w:shd w:val="clear" w:color="auto" w:fill="F2F2F2"/>
          </w:tcPr>
          <w:p w14:paraId="09AFECA2" w14:textId="77777777" w:rsidR="00D77D7C" w:rsidRDefault="00000000">
            <w:r>
              <w:rPr>
                <w:sz w:val="18"/>
              </w:rPr>
              <w:t>RICEF ID</w:t>
            </w:r>
          </w:p>
        </w:tc>
        <w:tc>
          <w:tcPr>
            <w:tcW w:w="6912" w:type="dxa"/>
            <w:shd w:val="clear" w:color="auto" w:fill="F2F2F2"/>
          </w:tcPr>
          <w:p w14:paraId="3D15ADA3" w14:textId="77777777" w:rsidR="00D77D7C" w:rsidRDefault="00000000">
            <w:r>
              <w:rPr>
                <w:sz w:val="18"/>
              </w:rPr>
              <w:t>GAP-1000002273</w:t>
            </w:r>
          </w:p>
        </w:tc>
      </w:tr>
      <w:tr w:rsidR="00D77D7C" w14:paraId="0F085E7A" w14:textId="77777777">
        <w:tc>
          <w:tcPr>
            <w:tcW w:w="2880" w:type="dxa"/>
            <w:shd w:val="clear" w:color="auto" w:fill="FFFFFF"/>
          </w:tcPr>
          <w:p w14:paraId="0840BD84" w14:textId="77777777" w:rsidR="00D77D7C" w:rsidRDefault="00000000">
            <w:r>
              <w:rPr>
                <w:sz w:val="18"/>
              </w:rPr>
              <w:t>Transaction Code</w:t>
            </w:r>
          </w:p>
        </w:tc>
        <w:tc>
          <w:tcPr>
            <w:tcW w:w="6912" w:type="dxa"/>
            <w:shd w:val="clear" w:color="auto" w:fill="FFFFFF"/>
          </w:tcPr>
          <w:p w14:paraId="36B313B9" w14:textId="77777777" w:rsidR="00D77D7C" w:rsidRDefault="00000000">
            <w:r>
              <w:rPr>
                <w:sz w:val="18"/>
              </w:rPr>
              <w:t>/CCBJI/RURGL_REPSUPP</w:t>
            </w:r>
          </w:p>
        </w:tc>
      </w:tr>
      <w:tr w:rsidR="00D77D7C" w14:paraId="2AE1B338" w14:textId="77777777">
        <w:tc>
          <w:tcPr>
            <w:tcW w:w="2880" w:type="dxa"/>
            <w:shd w:val="clear" w:color="auto" w:fill="F2F2F2"/>
          </w:tcPr>
          <w:p w14:paraId="4F1D1F9F" w14:textId="77777777" w:rsidR="00D77D7C" w:rsidRDefault="00000000">
            <w:r>
              <w:rPr>
                <w:sz w:val="18"/>
              </w:rPr>
              <w:t>Run Frequency</w:t>
            </w:r>
          </w:p>
        </w:tc>
        <w:tc>
          <w:tcPr>
            <w:tcW w:w="6912" w:type="dxa"/>
            <w:shd w:val="clear" w:color="auto" w:fill="F2F2F2"/>
          </w:tcPr>
          <w:p w14:paraId="2B530489" w14:textId="77777777" w:rsidR="00D77D7C" w:rsidRDefault="00000000">
            <w:r>
              <w:rPr>
                <w:sz w:val="18"/>
              </w:rPr>
              <w:t>Month-end activity</w:t>
            </w:r>
          </w:p>
        </w:tc>
      </w:tr>
      <w:tr w:rsidR="00D77D7C" w14:paraId="11387A95" w14:textId="77777777">
        <w:tc>
          <w:tcPr>
            <w:tcW w:w="2880" w:type="dxa"/>
            <w:shd w:val="clear" w:color="auto" w:fill="FFFFFF"/>
          </w:tcPr>
          <w:p w14:paraId="2FA52EB5" w14:textId="77777777" w:rsidR="00D77D7C" w:rsidRDefault="00000000">
            <w:r>
              <w:rPr>
                <w:sz w:val="18"/>
              </w:rPr>
              <w:t>Original Date</w:t>
            </w:r>
          </w:p>
        </w:tc>
        <w:tc>
          <w:tcPr>
            <w:tcW w:w="6912" w:type="dxa"/>
            <w:shd w:val="clear" w:color="auto" w:fill="FFFFFF"/>
          </w:tcPr>
          <w:p w14:paraId="6EFD948B" w14:textId="77777777" w:rsidR="00D77D7C" w:rsidRDefault="00000000">
            <w:r>
              <w:rPr>
                <w:sz w:val="18"/>
              </w:rPr>
              <w:t>01/06/2021</w:t>
            </w:r>
          </w:p>
        </w:tc>
      </w:tr>
      <w:tr w:rsidR="00D77D7C" w14:paraId="638D8779" w14:textId="77777777">
        <w:tc>
          <w:tcPr>
            <w:tcW w:w="2880" w:type="dxa"/>
            <w:shd w:val="clear" w:color="auto" w:fill="F2F2F2"/>
          </w:tcPr>
          <w:p w14:paraId="3EC350C3" w14:textId="77777777" w:rsidR="00D77D7C" w:rsidRDefault="00000000">
            <w:r>
              <w:rPr>
                <w:sz w:val="18"/>
              </w:rPr>
              <w:t>Author</w:t>
            </w:r>
          </w:p>
        </w:tc>
        <w:tc>
          <w:tcPr>
            <w:tcW w:w="6912" w:type="dxa"/>
            <w:shd w:val="clear" w:color="auto" w:fill="F2F2F2"/>
          </w:tcPr>
          <w:p w14:paraId="65FE303D" w14:textId="77777777" w:rsidR="00D77D7C" w:rsidRDefault="00000000">
            <w:r>
              <w:rPr>
                <w:sz w:val="18"/>
              </w:rPr>
              <w:t>Preeti Raghava (EJX9004210)</w:t>
            </w:r>
          </w:p>
        </w:tc>
      </w:tr>
      <w:tr w:rsidR="00D77D7C" w14:paraId="513AE68A" w14:textId="77777777">
        <w:tc>
          <w:tcPr>
            <w:tcW w:w="2880" w:type="dxa"/>
            <w:shd w:val="clear" w:color="auto" w:fill="FFFFFF"/>
          </w:tcPr>
          <w:p w14:paraId="47931BB3" w14:textId="77777777" w:rsidR="00D77D7C" w:rsidRDefault="00000000">
            <w:r>
              <w:rPr>
                <w:sz w:val="18"/>
              </w:rPr>
              <w:t>S/4 Revision Author</w:t>
            </w:r>
          </w:p>
        </w:tc>
        <w:tc>
          <w:tcPr>
            <w:tcW w:w="6912" w:type="dxa"/>
            <w:shd w:val="clear" w:color="auto" w:fill="FFFFFF"/>
          </w:tcPr>
          <w:p w14:paraId="719A8DB2" w14:textId="77777777" w:rsidR="00D77D7C" w:rsidRDefault="00000000">
            <w:r>
              <w:rPr>
                <w:sz w:val="18"/>
              </w:rPr>
              <w:t>TBD</w:t>
            </w:r>
          </w:p>
        </w:tc>
      </w:tr>
      <w:tr w:rsidR="00D77D7C" w14:paraId="6B91FAC2" w14:textId="77777777">
        <w:tc>
          <w:tcPr>
            <w:tcW w:w="2880" w:type="dxa"/>
            <w:shd w:val="clear" w:color="auto" w:fill="F2F2F2"/>
          </w:tcPr>
          <w:p w14:paraId="5BAB2628" w14:textId="77777777" w:rsidR="00D77D7C" w:rsidRDefault="00000000">
            <w:r>
              <w:rPr>
                <w:sz w:val="18"/>
              </w:rPr>
              <w:t>Transport No.</w:t>
            </w:r>
          </w:p>
        </w:tc>
        <w:tc>
          <w:tcPr>
            <w:tcW w:w="6912" w:type="dxa"/>
            <w:shd w:val="clear" w:color="auto" w:fill="F2F2F2"/>
          </w:tcPr>
          <w:p w14:paraId="4FE3A732" w14:textId="77777777" w:rsidR="00D77D7C" w:rsidRDefault="00000000">
            <w:r>
              <w:rPr>
                <w:sz w:val="18"/>
              </w:rPr>
              <w:t>TBD</w:t>
            </w:r>
          </w:p>
        </w:tc>
      </w:tr>
      <w:tr w:rsidR="00D77D7C" w14:paraId="1D689C51" w14:textId="77777777">
        <w:tc>
          <w:tcPr>
            <w:tcW w:w="2880" w:type="dxa"/>
            <w:shd w:val="clear" w:color="auto" w:fill="FFFFFF"/>
          </w:tcPr>
          <w:p w14:paraId="5A4DDD42" w14:textId="77777777" w:rsidR="00D77D7C" w:rsidRDefault="00000000">
            <w:r>
              <w:rPr>
                <w:sz w:val="18"/>
              </w:rPr>
              <w:t>Includes</w:t>
            </w:r>
          </w:p>
        </w:tc>
        <w:tc>
          <w:tcPr>
            <w:tcW w:w="6912" w:type="dxa"/>
            <w:shd w:val="clear" w:color="auto" w:fill="FFFFFF"/>
          </w:tcPr>
          <w:p w14:paraId="782E25AF" w14:textId="77777777" w:rsidR="00D77D7C" w:rsidRDefault="00000000">
            <w:r>
              <w:rPr>
                <w:sz w:val="18"/>
              </w:rPr>
              <w:t>/CCBJI/RUFIGLI_REP_TOP, /CCBJI/RUFIGLI_REP_SEL, /CCBJI/RUFIGLI_REP_FORM</w:t>
            </w:r>
          </w:p>
        </w:tc>
      </w:tr>
    </w:tbl>
    <w:p w14:paraId="51419F13" w14:textId="77777777" w:rsidR="00D77D7C" w:rsidRDefault="00D77D7C"/>
    <w:p w14:paraId="5D8078F6" w14:textId="77777777" w:rsidR="00D77D7C" w:rsidRDefault="00000000">
      <w:pPr>
        <w:pStyle w:val="Heading1"/>
      </w:pPr>
      <w:r>
        <w:rPr>
          <w:color w:val="1F3864"/>
        </w:rPr>
        <w:t>2. Modification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1190"/>
        <w:gridCol w:w="2160"/>
        <w:gridCol w:w="1440"/>
        <w:gridCol w:w="4176"/>
      </w:tblGrid>
      <w:tr w:rsidR="00D77D7C" w14:paraId="6D3B2E71" w14:textId="77777777" w:rsidTr="00AD2159">
        <w:tc>
          <w:tcPr>
            <w:tcW w:w="864" w:type="dxa"/>
            <w:shd w:val="clear" w:color="auto" w:fill="2E75B6"/>
          </w:tcPr>
          <w:p w14:paraId="24AD6623" w14:textId="77777777" w:rsidR="00D77D7C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1190" w:type="dxa"/>
            <w:shd w:val="clear" w:color="auto" w:fill="2E75B6"/>
          </w:tcPr>
          <w:p w14:paraId="2B340E5B" w14:textId="77777777" w:rsidR="00D77D7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160" w:type="dxa"/>
            <w:shd w:val="clear" w:color="auto" w:fill="2E75B6"/>
          </w:tcPr>
          <w:p w14:paraId="07177109" w14:textId="77777777" w:rsidR="00D77D7C" w:rsidRDefault="00000000">
            <w:r>
              <w:rPr>
                <w:b/>
                <w:color w:val="FFFFFF"/>
                <w:sz w:val="18"/>
              </w:rPr>
              <w:t>Author(s)</w:t>
            </w:r>
          </w:p>
        </w:tc>
        <w:tc>
          <w:tcPr>
            <w:tcW w:w="1440" w:type="dxa"/>
            <w:shd w:val="clear" w:color="auto" w:fill="2E75B6"/>
          </w:tcPr>
          <w:p w14:paraId="29580DAF" w14:textId="77777777" w:rsidR="00D77D7C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176" w:type="dxa"/>
            <w:shd w:val="clear" w:color="auto" w:fill="2E75B6"/>
          </w:tcPr>
          <w:p w14:paraId="3211BAE2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77D7C" w14:paraId="0CC76F78" w14:textId="77777777" w:rsidTr="00AD2159">
        <w:tc>
          <w:tcPr>
            <w:tcW w:w="864" w:type="dxa"/>
            <w:shd w:val="clear" w:color="auto" w:fill="FFFFFF"/>
          </w:tcPr>
          <w:p w14:paraId="127183B0" w14:textId="77777777" w:rsidR="00D77D7C" w:rsidRDefault="00000000">
            <w:r>
              <w:rPr>
                <w:sz w:val="18"/>
              </w:rPr>
              <w:t>1.0</w:t>
            </w:r>
          </w:p>
        </w:tc>
        <w:tc>
          <w:tcPr>
            <w:tcW w:w="1190" w:type="dxa"/>
            <w:shd w:val="clear" w:color="auto" w:fill="FFFFFF"/>
          </w:tcPr>
          <w:p w14:paraId="27D5BA4D" w14:textId="77777777" w:rsidR="00D77D7C" w:rsidRDefault="00000000">
            <w:r>
              <w:rPr>
                <w:sz w:val="18"/>
              </w:rPr>
              <w:t>2026/06/18</w:t>
            </w:r>
          </w:p>
        </w:tc>
        <w:tc>
          <w:tcPr>
            <w:tcW w:w="2160" w:type="dxa"/>
            <w:shd w:val="clear" w:color="auto" w:fill="FFFFFF"/>
          </w:tcPr>
          <w:p w14:paraId="4D58DAC3" w14:textId="77777777" w:rsidR="00D77D7C" w:rsidRDefault="00000000">
            <w:r>
              <w:rPr>
                <w:sz w:val="18"/>
              </w:rPr>
              <w:t>Kundan Kumar</w:t>
            </w:r>
          </w:p>
        </w:tc>
        <w:tc>
          <w:tcPr>
            <w:tcW w:w="1440" w:type="dxa"/>
            <w:shd w:val="clear" w:color="auto" w:fill="FFFFFF"/>
          </w:tcPr>
          <w:p w14:paraId="64CD4CEB" w14:textId="77777777" w:rsidR="00D77D7C" w:rsidRDefault="00000000">
            <w:r>
              <w:rPr>
                <w:sz w:val="18"/>
              </w:rPr>
              <w:t>Draft</w:t>
            </w:r>
          </w:p>
        </w:tc>
        <w:tc>
          <w:tcPr>
            <w:tcW w:w="4176" w:type="dxa"/>
            <w:shd w:val="clear" w:color="auto" w:fill="FFFFFF"/>
          </w:tcPr>
          <w:p w14:paraId="330CCAA8" w14:textId="77777777" w:rsidR="00D77D7C" w:rsidRDefault="00000000">
            <w:r>
              <w:rPr>
                <w:sz w:val="18"/>
              </w:rPr>
              <w:t>Initial version – ECC logic for support fee</w:t>
            </w:r>
          </w:p>
        </w:tc>
      </w:tr>
      <w:tr w:rsidR="00D77D7C" w14:paraId="6F7E839D" w14:textId="77777777" w:rsidTr="00AD2159">
        <w:tc>
          <w:tcPr>
            <w:tcW w:w="864" w:type="dxa"/>
            <w:shd w:val="clear" w:color="auto" w:fill="F2F2F2"/>
          </w:tcPr>
          <w:p w14:paraId="5A0BF94D" w14:textId="77777777" w:rsidR="00D77D7C" w:rsidRDefault="00000000">
            <w:r>
              <w:rPr>
                <w:sz w:val="18"/>
              </w:rPr>
              <w:t>1.1</w:t>
            </w:r>
          </w:p>
        </w:tc>
        <w:tc>
          <w:tcPr>
            <w:tcW w:w="1190" w:type="dxa"/>
            <w:shd w:val="clear" w:color="auto" w:fill="F2F2F2"/>
          </w:tcPr>
          <w:p w14:paraId="1867ED58" w14:textId="77777777" w:rsidR="00D77D7C" w:rsidRDefault="00000000">
            <w:r>
              <w:rPr>
                <w:sz w:val="18"/>
              </w:rPr>
              <w:t>2026/07/22</w:t>
            </w:r>
          </w:p>
        </w:tc>
        <w:tc>
          <w:tcPr>
            <w:tcW w:w="2160" w:type="dxa"/>
            <w:shd w:val="clear" w:color="auto" w:fill="F2F2F2"/>
          </w:tcPr>
          <w:p w14:paraId="660911CC" w14:textId="77777777" w:rsidR="00D77D7C" w:rsidRDefault="00000000">
            <w:r>
              <w:rPr>
                <w:sz w:val="18"/>
              </w:rPr>
              <w:t>Suresh Kumar / Chandra Kumar</w:t>
            </w:r>
          </w:p>
        </w:tc>
        <w:tc>
          <w:tcPr>
            <w:tcW w:w="1440" w:type="dxa"/>
            <w:shd w:val="clear" w:color="auto" w:fill="F2F2F2"/>
          </w:tcPr>
          <w:p w14:paraId="04FCAE3B" w14:textId="77777777" w:rsidR="00D77D7C" w:rsidRDefault="00000000">
            <w:r>
              <w:rPr>
                <w:sz w:val="18"/>
              </w:rPr>
              <w:t>Revised Draft</w:t>
            </w:r>
          </w:p>
        </w:tc>
        <w:tc>
          <w:tcPr>
            <w:tcW w:w="4176" w:type="dxa"/>
            <w:shd w:val="clear" w:color="auto" w:fill="F2F2F2"/>
          </w:tcPr>
          <w:p w14:paraId="6CB4CF38" w14:textId="77777777" w:rsidR="00D77D7C" w:rsidRDefault="00000000">
            <w:r>
              <w:rPr>
                <w:sz w:val="18"/>
              </w:rPr>
              <w:t>Added BW/HANA logic for support fee</w:t>
            </w:r>
          </w:p>
        </w:tc>
      </w:tr>
      <w:tr w:rsidR="00D77D7C" w14:paraId="21850642" w14:textId="77777777" w:rsidTr="00AD2159">
        <w:tc>
          <w:tcPr>
            <w:tcW w:w="864" w:type="dxa"/>
            <w:shd w:val="clear" w:color="auto" w:fill="FFFFFF"/>
          </w:tcPr>
          <w:p w14:paraId="638C0A01" w14:textId="77777777" w:rsidR="00D77D7C" w:rsidRDefault="00000000">
            <w:r>
              <w:rPr>
                <w:sz w:val="18"/>
              </w:rPr>
              <w:t>1.2</w:t>
            </w:r>
          </w:p>
        </w:tc>
        <w:tc>
          <w:tcPr>
            <w:tcW w:w="1190" w:type="dxa"/>
            <w:shd w:val="clear" w:color="auto" w:fill="FFFFFF"/>
          </w:tcPr>
          <w:p w14:paraId="0E68BED4" w14:textId="40D06D2A" w:rsidR="00D77D7C" w:rsidRDefault="00000000">
            <w:r>
              <w:rPr>
                <w:sz w:val="18"/>
              </w:rPr>
              <w:t>2026/07/2</w:t>
            </w:r>
            <w:r w:rsidR="00AD2159"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FFFFFF"/>
          </w:tcPr>
          <w:p w14:paraId="636D8528" w14:textId="5D5328FB" w:rsidR="00D77D7C" w:rsidRDefault="00536505">
            <w:r w:rsidRPr="00536505">
              <w:rPr>
                <w:sz w:val="18"/>
              </w:rPr>
              <w:t>Kundan Kumar</w:t>
            </w:r>
          </w:p>
        </w:tc>
        <w:tc>
          <w:tcPr>
            <w:tcW w:w="1440" w:type="dxa"/>
            <w:shd w:val="clear" w:color="auto" w:fill="FFFFFF"/>
          </w:tcPr>
          <w:p w14:paraId="7B9A4DEF" w14:textId="77777777" w:rsidR="00D77D7C" w:rsidRDefault="00000000">
            <w:r>
              <w:rPr>
                <w:sz w:val="18"/>
              </w:rPr>
              <w:t>Draft</w:t>
            </w:r>
          </w:p>
        </w:tc>
        <w:tc>
          <w:tcPr>
            <w:tcW w:w="4176" w:type="dxa"/>
            <w:shd w:val="clear" w:color="auto" w:fill="FFFFFF"/>
          </w:tcPr>
          <w:p w14:paraId="69ACB412" w14:textId="6270D2D6" w:rsidR="00D77D7C" w:rsidRDefault="00000000">
            <w:r>
              <w:rPr>
                <w:sz w:val="18"/>
              </w:rPr>
              <w:t>S/4 HANA redesign based on ACDOCA – removed FAGLFLEXA, CE1JP00, HANA secondary connection; unified FI+COPA via ACDOCA</w:t>
            </w:r>
            <w:r w:rsidR="00AD2159">
              <w:rPr>
                <w:sz w:val="18"/>
              </w:rPr>
              <w:br/>
              <w:t>Added complete incidence % business decision logic (COPA Document flow + FAGLFLEXA/FI flow), GL type classification routing, cost center as calculation dimension, cost center selection screen field, updated open items</w:t>
            </w:r>
          </w:p>
        </w:tc>
      </w:tr>
    </w:tbl>
    <w:p w14:paraId="0C8ABE05" w14:textId="77777777" w:rsidR="00D77D7C" w:rsidRDefault="00D77D7C"/>
    <w:p w14:paraId="41A8897A" w14:textId="77777777" w:rsidR="00D77D7C" w:rsidRDefault="00000000">
      <w:pPr>
        <w:pStyle w:val="Heading1"/>
      </w:pPr>
      <w:r>
        <w:rPr>
          <w:color w:val="1F3864"/>
        </w:rPr>
        <w:t>3. Purpose and Scope</w:t>
      </w:r>
    </w:p>
    <w:p w14:paraId="79AEE7FB" w14:textId="77777777" w:rsidR="00D77D7C" w:rsidRDefault="00000000">
      <w:pPr>
        <w:spacing w:after="80"/>
      </w:pPr>
      <w:r>
        <w:rPr>
          <w:sz w:val="20"/>
        </w:rPr>
        <w:t>This document describes the S/4 HANA re-implementation of the Accounts PL Support Fee Calculation &amp; Posting program (Company Code 7827 BJI). The program was originally built in ECC using FAGLFLEXA and CE1JP00, then migrated to BW/HANA using HANA calculation views. In S/4 HANA, the universal journal table ACDOCA consolidates FI and Management Accounting (CO/COPA) postings into a single source of truth, eliminating the need for a secondary HANA connection and separate COPA extraction.</w:t>
      </w:r>
    </w:p>
    <w:p w14:paraId="46068025" w14:textId="77777777" w:rsidR="00D77D7C" w:rsidRDefault="00000000">
      <w:pPr>
        <w:spacing w:after="80"/>
      </w:pPr>
      <w:r>
        <w:rPr>
          <w:b/>
          <w:sz w:val="20"/>
        </w:rPr>
        <w:t>Key Architectural Changes:</w:t>
      </w:r>
    </w:p>
    <w:p w14:paraId="026EDDF1" w14:textId="77777777" w:rsidR="00D77D7C" w:rsidRDefault="00000000">
      <w:pPr>
        <w:pStyle w:val="ListBullet"/>
        <w:ind w:left="432"/>
      </w:pPr>
      <w:r>
        <w:rPr>
          <w:sz w:val="20"/>
        </w:rPr>
        <w:t>FAGLFLEXA → ACDOCA (ledger 0L, FI line items)</w:t>
      </w:r>
    </w:p>
    <w:p w14:paraId="72451980" w14:textId="0FD6ADDA" w:rsidR="00D77D7C" w:rsidRDefault="00000000">
      <w:pPr>
        <w:pStyle w:val="ListBullet"/>
        <w:ind w:left="432"/>
      </w:pPr>
      <w:r>
        <w:rPr>
          <w:sz w:val="20"/>
        </w:rPr>
        <w:t>CE1JP00 (costing-based COPA) → ACDOCA (account-based COPA)</w:t>
      </w:r>
    </w:p>
    <w:p w14:paraId="5FF0311F" w14:textId="77777777" w:rsidR="00D77D7C" w:rsidRDefault="00000000">
      <w:pPr>
        <w:pStyle w:val="ListBullet"/>
        <w:ind w:left="432"/>
      </w:pPr>
      <w:r>
        <w:rPr>
          <w:sz w:val="20"/>
        </w:rPr>
        <w:t>Secondary HANA DB connection (/CCEJ/RTR/HANA_CONN) → No longer required</w:t>
      </w:r>
    </w:p>
    <w:p w14:paraId="1C995924" w14:textId="77777777" w:rsidR="00D77D7C" w:rsidRDefault="00000000">
      <w:pPr>
        <w:pStyle w:val="ListBullet"/>
        <w:ind w:left="432"/>
      </w:pPr>
      <w:r>
        <w:rPr>
          <w:sz w:val="20"/>
        </w:rPr>
        <w:lastRenderedPageBreak/>
        <w:t>HANA calculation views (ZJ_SUPPORT_FEE_CF_001, ZJ_SUPPORT_FEE_CF_TYPE_F_001, ZJ_SUPPORT_FEE_CF_PRCTR_02) → Logic re-implemented in ABAP</w:t>
      </w:r>
    </w:p>
    <w:p w14:paraId="41FD7C9D" w14:textId="77777777" w:rsidR="00D77D7C" w:rsidRDefault="00000000">
      <w:pPr>
        <w:pStyle w:val="ListBullet"/>
        <w:ind w:left="432"/>
      </w:pPr>
      <w:r>
        <w:rPr>
          <w:sz w:val="20"/>
        </w:rPr>
        <w:t>HANA intermediate table ZJ_SUPPORT_FEE_PER → Replaced by in-memory internal tables</w:t>
      </w:r>
    </w:p>
    <w:p w14:paraId="34A27844" w14:textId="77777777" w:rsidR="00D77D7C" w:rsidRDefault="00000000">
      <w:pPr>
        <w:pStyle w:val="ListBullet"/>
        <w:ind w:left="432"/>
      </w:pPr>
      <w:r>
        <w:rPr>
          <w:sz w:val="20"/>
        </w:rPr>
        <w:t>VRGAR (costing-based record type) → Replaced by AWTYP + BTTYPE + BLART combination in ACDOCA</w:t>
      </w:r>
    </w:p>
    <w:p w14:paraId="57EC8B63" w14:textId="77777777" w:rsidR="00D77D7C" w:rsidRDefault="00000000">
      <w:pPr>
        <w:pStyle w:val="ListBullet"/>
        <w:ind w:left="432"/>
      </w:pPr>
      <w:r>
        <w:rPr>
          <w:sz w:val="20"/>
        </w:rPr>
        <w:t>KAM L4 vs Cost Center mapping (/BIC/AZKAMORGL42) → Retained or migrated to Z-table in S/4; profit center derivation re-implemented in ABAP FORM F_DERIVE_PROFIT_CENTER</w:t>
      </w:r>
    </w:p>
    <w:p w14:paraId="28AC4822" w14:textId="38ED7B5C" w:rsidR="00D77D7C" w:rsidRDefault="00000000">
      <w:pPr>
        <w:pStyle w:val="ListBullet"/>
        <w:ind w:left="432"/>
      </w:pPr>
      <w:r>
        <w:rPr>
          <w:sz w:val="20"/>
        </w:rPr>
        <w:t xml:space="preserve">Cost center (KOSTL) added as a calculation dimension and optional selection screen field </w:t>
      </w:r>
      <w:r w:rsidR="00DD5E36">
        <w:rPr>
          <w:sz w:val="20"/>
        </w:rPr>
        <w:t>-</w:t>
      </w:r>
      <w:r>
        <w:rPr>
          <w:sz w:val="20"/>
        </w:rPr>
        <w:t xml:space="preserve"> drives incidence % lookup for cost-center-originated postings</w:t>
      </w:r>
    </w:p>
    <w:p w14:paraId="6E3D31A8" w14:textId="5D9C096A" w:rsidR="00D77D7C" w:rsidRDefault="00000000" w:rsidP="00536505">
      <w:pPr>
        <w:pStyle w:val="ListBullet"/>
        <w:ind w:left="432"/>
      </w:pPr>
      <w:r>
        <w:rPr>
          <w:sz w:val="20"/>
        </w:rPr>
        <w:t>RKEVEXT3 background job → BAPI</w:t>
      </w:r>
      <w:r w:rsidR="00AD2159">
        <w:rPr>
          <w:sz w:val="20"/>
        </w:rPr>
        <w:t xml:space="preserve"> can be used</w:t>
      </w:r>
      <w:r>
        <w:rPr>
          <w:sz w:val="20"/>
        </w:rPr>
        <w:t xml:space="preserve"> for </w:t>
      </w:r>
      <w:r w:rsidR="00AD2159">
        <w:rPr>
          <w:sz w:val="20"/>
        </w:rPr>
        <w:t xml:space="preserve">both FI and </w:t>
      </w:r>
      <w:r>
        <w:rPr>
          <w:sz w:val="20"/>
        </w:rPr>
        <w:t>account-based COPA posting</w:t>
      </w:r>
    </w:p>
    <w:p w14:paraId="3CA6FA3C" w14:textId="77777777" w:rsidR="00D77D7C" w:rsidRDefault="00000000">
      <w:pPr>
        <w:pStyle w:val="Heading2"/>
      </w:pPr>
      <w:r>
        <w:rPr>
          <w:color w:val="2E75B6"/>
        </w:rPr>
        <w:t>3.1 Program Overview</w:t>
      </w:r>
    </w:p>
    <w:p w14:paraId="6CDAA18B" w14:textId="77777777" w:rsidR="00D77D7C" w:rsidRDefault="00000000">
      <w:pPr>
        <w:spacing w:after="80"/>
      </w:pPr>
      <w:r>
        <w:rPr>
          <w:sz w:val="20"/>
        </w:rPr>
        <w:t>This program calculates and posts Accounts PL support fee amounts based on expense G/L activity, COPA profitability values from ACDOCA/ACDOCP, and incidence percentage master data. Two distinct calculation flows exist depending on the source type:</w:t>
      </w:r>
    </w:p>
    <w:p w14:paraId="1A7431DB" w14:textId="77777777" w:rsidR="00D77D7C" w:rsidRDefault="00000000">
      <w:pPr>
        <w:pStyle w:val="ListBullet"/>
        <w:ind w:left="432"/>
      </w:pPr>
      <w:r>
        <w:rPr>
          <w:sz w:val="20"/>
        </w:rPr>
        <w:t>Flow 1 — COPA Document Source: Reads ACDOCA CO segment; routes through GL type → RPP Category → Cost Center → Specific Customer → RPP Channel priority logic.</w:t>
      </w:r>
    </w:p>
    <w:p w14:paraId="76A968CF" w14:textId="77777777" w:rsidR="00D77D7C" w:rsidRDefault="00000000">
      <w:pPr>
        <w:pStyle w:val="ListBullet"/>
        <w:ind w:left="432"/>
      </w:pPr>
      <w:r>
        <w:rPr>
          <w:sz w:val="20"/>
        </w:rPr>
        <w:t>Flow 2 — FI Source (replaces FAGLFLEXA): Reads ACDOCA ledger 0L; routes through Cost Center scoping → GL + Cost Center BAC % → Other GL 50% fallback.</w:t>
      </w:r>
    </w:p>
    <w:p w14:paraId="5C26CDA0" w14:textId="77777777" w:rsidR="00D77D7C" w:rsidRDefault="00000000">
      <w:pPr>
        <w:pStyle w:val="ListBullet"/>
        <w:ind w:left="432"/>
      </w:pPr>
      <w:r>
        <w:rPr>
          <w:sz w:val="20"/>
        </w:rPr>
        <w:t>FI Document Posting: Posts FI accounting documents using BAPI_ACC_DOCUMENT_POST.</w:t>
      </w:r>
    </w:p>
    <w:p w14:paraId="57AB59DA" w14:textId="064C94AD" w:rsidR="00D77D7C" w:rsidRDefault="00000000">
      <w:pPr>
        <w:pStyle w:val="ListBullet"/>
        <w:ind w:left="432"/>
      </w:pPr>
      <w:r>
        <w:rPr>
          <w:sz w:val="20"/>
        </w:rPr>
        <w:t xml:space="preserve">COPA Document Posting: Posts COPA entries using </w:t>
      </w:r>
      <w:r w:rsidR="00C840DA">
        <w:rPr>
          <w:sz w:val="20"/>
        </w:rPr>
        <w:t>the same BAPI.</w:t>
      </w:r>
    </w:p>
    <w:p w14:paraId="63A2DB28" w14:textId="77777777" w:rsidR="00D77D7C" w:rsidRDefault="00000000">
      <w:pPr>
        <w:pStyle w:val="ListBullet"/>
        <w:ind w:left="432"/>
      </w:pPr>
      <w:r>
        <w:rPr>
          <w:sz w:val="20"/>
        </w:rPr>
        <w:t>ALV Reporting: Displays results in Summary, Detail, Monthly, or Audit view using standard SAP ALV grid.</w:t>
      </w:r>
    </w:p>
    <w:p w14:paraId="79BE7B00" w14:textId="4031EEB7" w:rsidR="00D77D7C" w:rsidRDefault="00312B66">
      <w:r>
        <w:t>Below existing code:</w:t>
      </w:r>
      <w:r>
        <w:br/>
      </w:r>
      <w:r>
        <w:object w:dxaOrig="1500" w:dyaOrig="981" w14:anchorId="1FC2D6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pt" o:ole="">
            <v:imagedata r:id="rId8" o:title=""/>
          </v:shape>
          <o:OLEObject Type="Embed" ProgID="Package" ShapeID="_x0000_i1025" DrawAspect="Icon" ObjectID="_1846677195" r:id="rId9"/>
        </w:object>
      </w:r>
      <w:r>
        <w:object w:dxaOrig="1500" w:dyaOrig="981" w14:anchorId="31FBCF84">
          <v:shape id="_x0000_i1026" type="#_x0000_t75" style="width:75pt;height:49pt" o:ole="">
            <v:imagedata r:id="rId10" o:title=""/>
          </v:shape>
          <o:OLEObject Type="Embed" ProgID="Package" ShapeID="_x0000_i1026" DrawAspect="Icon" ObjectID="_1846677196" r:id="rId11"/>
        </w:object>
      </w:r>
      <w:r>
        <w:object w:dxaOrig="1500" w:dyaOrig="981" w14:anchorId="38E9A8ED">
          <v:shape id="_x0000_i1027" type="#_x0000_t75" style="width:75pt;height:49pt" o:ole="">
            <v:imagedata r:id="rId12" o:title=""/>
          </v:shape>
          <o:OLEObject Type="Embed" ProgID="Package" ShapeID="_x0000_i1027" DrawAspect="Icon" ObjectID="_1846677197" r:id="rId13"/>
        </w:object>
      </w:r>
      <w:r>
        <w:object w:dxaOrig="1500" w:dyaOrig="981" w14:anchorId="569FB55A">
          <v:shape id="_x0000_i1028" type="#_x0000_t75" style="width:75pt;height:49pt" o:ole="">
            <v:imagedata r:id="rId14" o:title=""/>
          </v:shape>
          <o:OLEObject Type="Embed" ProgID="Package" ShapeID="_x0000_i1028" DrawAspect="Icon" ObjectID="_1846677198" r:id="rId15"/>
        </w:object>
      </w:r>
    </w:p>
    <w:p w14:paraId="6A1CE573" w14:textId="7C4D7A5B" w:rsidR="00F65D68" w:rsidRDefault="00F65D68">
      <w:r>
        <w:object w:dxaOrig="1500" w:dyaOrig="981" w14:anchorId="435BF9FB">
          <v:shape id="_x0000_i1030" type="#_x0000_t75" style="width:75pt;height:49pt" o:ole="">
            <v:imagedata r:id="rId16" o:title=""/>
          </v:shape>
          <o:OLEObject Type="Embed" ProgID="Excel.Sheet.12" ShapeID="_x0000_i1030" DrawAspect="Icon" ObjectID="_1846677199" r:id="rId17"/>
        </w:object>
      </w:r>
    </w:p>
    <w:p w14:paraId="1B81974D" w14:textId="77777777" w:rsidR="00D77D7C" w:rsidRDefault="00000000">
      <w:pPr>
        <w:pStyle w:val="Heading2"/>
      </w:pPr>
      <w:r>
        <w:rPr>
          <w:color w:val="2E75B6"/>
        </w:rPr>
        <w:t>3.2 End-to-End Processing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9072"/>
      </w:tblGrid>
      <w:tr w:rsidR="00D77D7C" w14:paraId="6C5A56EE" w14:textId="77777777">
        <w:tc>
          <w:tcPr>
            <w:tcW w:w="720" w:type="dxa"/>
            <w:shd w:val="clear" w:color="auto" w:fill="2E75B6"/>
          </w:tcPr>
          <w:p w14:paraId="559638D1" w14:textId="77777777" w:rsidR="00D77D7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9072" w:type="dxa"/>
            <w:shd w:val="clear" w:color="auto" w:fill="2E75B6"/>
          </w:tcPr>
          <w:p w14:paraId="7F0E8D94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77D7C" w14:paraId="3F493CD0" w14:textId="77777777">
        <w:tc>
          <w:tcPr>
            <w:tcW w:w="720" w:type="dxa"/>
            <w:shd w:val="clear" w:color="auto" w:fill="FFFFFF"/>
          </w:tcPr>
          <w:p w14:paraId="60C5E584" w14:textId="77777777" w:rsidR="00D77D7C" w:rsidRDefault="00000000">
            <w:r>
              <w:rPr>
                <w:sz w:val="18"/>
              </w:rPr>
              <w:t>1</w:t>
            </w:r>
          </w:p>
        </w:tc>
        <w:tc>
          <w:tcPr>
            <w:tcW w:w="9072" w:type="dxa"/>
            <w:shd w:val="clear" w:color="auto" w:fill="FFFFFF"/>
          </w:tcPr>
          <w:p w14:paraId="2302D8F0" w14:textId="77777777" w:rsidR="00D77D7C" w:rsidRDefault="00000000">
            <w:r>
              <w:rPr>
                <w:sz w:val="18"/>
              </w:rPr>
              <w:t>Read runtime parameters: fiscal year, period, company code, document type, cost center (optional), and other filters.</w:t>
            </w:r>
          </w:p>
        </w:tc>
      </w:tr>
      <w:tr w:rsidR="00D77D7C" w14:paraId="3ED70FD6" w14:textId="77777777">
        <w:tc>
          <w:tcPr>
            <w:tcW w:w="720" w:type="dxa"/>
            <w:shd w:val="clear" w:color="auto" w:fill="F2F2F2"/>
          </w:tcPr>
          <w:p w14:paraId="77AED84B" w14:textId="77777777" w:rsidR="00D77D7C" w:rsidRDefault="00000000">
            <w:r>
              <w:rPr>
                <w:sz w:val="18"/>
              </w:rPr>
              <w:t>2</w:t>
            </w:r>
          </w:p>
        </w:tc>
        <w:tc>
          <w:tcPr>
            <w:tcW w:w="9072" w:type="dxa"/>
            <w:shd w:val="clear" w:color="auto" w:fill="F2F2F2"/>
          </w:tcPr>
          <w:p w14:paraId="09ACA232" w14:textId="77777777" w:rsidR="00D77D7C" w:rsidRDefault="00000000">
            <w:r>
              <w:rPr>
                <w:sz w:val="18"/>
              </w:rPr>
              <w:t>Validate company code, period, authorization, and optional master-data filters including new cost center field (S_KOSTL).</w:t>
            </w:r>
          </w:p>
        </w:tc>
      </w:tr>
      <w:tr w:rsidR="00D77D7C" w14:paraId="12562129" w14:textId="77777777">
        <w:tc>
          <w:tcPr>
            <w:tcW w:w="720" w:type="dxa"/>
            <w:shd w:val="clear" w:color="auto" w:fill="FFFFFF"/>
          </w:tcPr>
          <w:p w14:paraId="5B875D02" w14:textId="77777777" w:rsidR="00D77D7C" w:rsidRDefault="00000000">
            <w:r>
              <w:rPr>
                <w:sz w:val="18"/>
              </w:rPr>
              <w:t>3</w:t>
            </w:r>
          </w:p>
        </w:tc>
        <w:tc>
          <w:tcPr>
            <w:tcW w:w="9072" w:type="dxa"/>
            <w:shd w:val="clear" w:color="auto" w:fill="FFFFFF"/>
          </w:tcPr>
          <w:p w14:paraId="7307EE84" w14:textId="77777777" w:rsidR="00D77D7C" w:rsidRDefault="00000000">
            <w:r>
              <w:rPr>
                <w:sz w:val="18"/>
              </w:rPr>
              <w:t>Read configuration from TVARVC (HANA connection entry no longer needed).</w:t>
            </w:r>
          </w:p>
        </w:tc>
      </w:tr>
      <w:tr w:rsidR="00D77D7C" w14:paraId="310673E9" w14:textId="77777777">
        <w:tc>
          <w:tcPr>
            <w:tcW w:w="720" w:type="dxa"/>
            <w:shd w:val="clear" w:color="auto" w:fill="F2F2F2"/>
          </w:tcPr>
          <w:p w14:paraId="0D42E841" w14:textId="77777777" w:rsidR="00D77D7C" w:rsidRDefault="00000000">
            <w:r>
              <w:rPr>
                <w:sz w:val="18"/>
              </w:rPr>
              <w:t>4</w:t>
            </w:r>
          </w:p>
        </w:tc>
        <w:tc>
          <w:tcPr>
            <w:tcW w:w="9072" w:type="dxa"/>
            <w:shd w:val="clear" w:color="auto" w:fill="F2F2F2"/>
          </w:tcPr>
          <w:p w14:paraId="5AD4CE98" w14:textId="77777777" w:rsidR="00D77D7C" w:rsidRDefault="00000000">
            <w:r>
              <w:rPr>
                <w:sz w:val="18"/>
              </w:rPr>
              <w:t>Extract eligible FI line items from ACDOCA (ledger 0L, RBUKRS, GJAHR, POPER, RACCT in expense GL range, BLART in document type set, DRCRK replaces BSCHL filter, KOSTL IN S_KOSTL if entered).</w:t>
            </w:r>
          </w:p>
        </w:tc>
      </w:tr>
      <w:tr w:rsidR="00D77D7C" w14:paraId="23291E61" w14:textId="77777777">
        <w:tc>
          <w:tcPr>
            <w:tcW w:w="720" w:type="dxa"/>
            <w:shd w:val="clear" w:color="auto" w:fill="FFFFFF"/>
          </w:tcPr>
          <w:p w14:paraId="5F99918D" w14:textId="77777777" w:rsidR="00D77D7C" w:rsidRDefault="00000000">
            <w:r>
              <w:rPr>
                <w:sz w:val="18"/>
              </w:rPr>
              <w:t>5</w:t>
            </w:r>
          </w:p>
        </w:tc>
        <w:tc>
          <w:tcPr>
            <w:tcW w:w="9072" w:type="dxa"/>
            <w:shd w:val="clear" w:color="auto" w:fill="FFFFFF"/>
          </w:tcPr>
          <w:p w14:paraId="2171BB3F" w14:textId="77777777" w:rsidR="00D77D7C" w:rsidRDefault="00000000">
            <w:r>
              <w:rPr>
                <w:sz w:val="18"/>
              </w:rPr>
              <w:t>Extract COPA dimension attributes from ACDOCA/ACDOCP — no separate CE1JP00 read required.</w:t>
            </w:r>
          </w:p>
        </w:tc>
      </w:tr>
      <w:tr w:rsidR="00D77D7C" w14:paraId="53945239" w14:textId="77777777">
        <w:tc>
          <w:tcPr>
            <w:tcW w:w="720" w:type="dxa"/>
            <w:shd w:val="clear" w:color="auto" w:fill="F2F2F2"/>
          </w:tcPr>
          <w:p w14:paraId="7B7F3571" w14:textId="77777777" w:rsidR="00D77D7C" w:rsidRDefault="00000000">
            <w:r>
              <w:rPr>
                <w:sz w:val="18"/>
              </w:rPr>
              <w:t>6</w:t>
            </w:r>
          </w:p>
        </w:tc>
        <w:tc>
          <w:tcPr>
            <w:tcW w:w="9072" w:type="dxa"/>
            <w:shd w:val="clear" w:color="auto" w:fill="F2F2F2"/>
          </w:tcPr>
          <w:p w14:paraId="5A3237D2" w14:textId="1CFD620A" w:rsidR="00D77D7C" w:rsidRDefault="00000000">
            <w:r>
              <w:rPr>
                <w:sz w:val="18"/>
              </w:rPr>
              <w:t xml:space="preserve">Classify each line: determine posting flow (COPA Document vs FI/FAGLFLEXA) via /CCBJI/T_DOC_TYP </w:t>
            </w:r>
            <w:r w:rsidR="00C840DA">
              <w:rPr>
                <w:sz w:val="18"/>
              </w:rPr>
              <w:t xml:space="preserve">- </w:t>
            </w:r>
            <w:r>
              <w:rPr>
                <w:sz w:val="18"/>
              </w:rPr>
              <w:t>SOURCE field; classify AWTYP/BTTYPE to determine record type equivalent (replaces VRGAR).</w:t>
            </w:r>
          </w:p>
        </w:tc>
      </w:tr>
      <w:tr w:rsidR="00D77D7C" w14:paraId="52CCD31B" w14:textId="77777777">
        <w:tc>
          <w:tcPr>
            <w:tcW w:w="720" w:type="dxa"/>
            <w:shd w:val="clear" w:color="auto" w:fill="FFFFFF"/>
          </w:tcPr>
          <w:p w14:paraId="7C2333DD" w14:textId="77777777" w:rsidR="00D77D7C" w:rsidRDefault="00000000">
            <w:r>
              <w:rPr>
                <w:sz w:val="18"/>
              </w:rPr>
              <w:t>7</w:t>
            </w:r>
          </w:p>
        </w:tc>
        <w:tc>
          <w:tcPr>
            <w:tcW w:w="9072" w:type="dxa"/>
            <w:shd w:val="clear" w:color="auto" w:fill="FFFFFF"/>
          </w:tcPr>
          <w:p w14:paraId="6D899959" w14:textId="77777777" w:rsidR="00D77D7C" w:rsidRDefault="00000000">
            <w:r>
              <w:rPr>
                <w:sz w:val="18"/>
              </w:rPr>
              <w:t>Derive material brand/packaging codes from MARA (WW237_New / WW223_New fallback logic).</w:t>
            </w:r>
          </w:p>
        </w:tc>
      </w:tr>
      <w:tr w:rsidR="00D77D7C" w14:paraId="55342510" w14:textId="77777777">
        <w:tc>
          <w:tcPr>
            <w:tcW w:w="720" w:type="dxa"/>
            <w:shd w:val="clear" w:color="auto" w:fill="F2F2F2"/>
          </w:tcPr>
          <w:p w14:paraId="16CBA2AE" w14:textId="77777777" w:rsidR="00D77D7C" w:rsidRDefault="00000000">
            <w:r>
              <w:rPr>
                <w:sz w:val="18"/>
              </w:rPr>
              <w:t>8</w:t>
            </w:r>
          </w:p>
        </w:tc>
        <w:tc>
          <w:tcPr>
            <w:tcW w:w="9072" w:type="dxa"/>
            <w:shd w:val="clear" w:color="auto" w:fill="F2F2F2"/>
          </w:tcPr>
          <w:p w14:paraId="1D2CA7F5" w14:textId="77777777" w:rsidR="00D77D7C" w:rsidRDefault="00000000">
            <w:r>
              <w:rPr>
                <w:sz w:val="18"/>
              </w:rPr>
              <w:t>Derive revenue management plant code from /CCEJ/TZKTSD0004 on customer number (WW207).</w:t>
            </w:r>
          </w:p>
        </w:tc>
      </w:tr>
      <w:tr w:rsidR="00D77D7C" w14:paraId="575BE92D" w14:textId="77777777">
        <w:tc>
          <w:tcPr>
            <w:tcW w:w="720" w:type="dxa"/>
            <w:shd w:val="clear" w:color="auto" w:fill="FFFFFF"/>
          </w:tcPr>
          <w:p w14:paraId="4C7EC675" w14:textId="77777777" w:rsidR="00D77D7C" w:rsidRDefault="00000000">
            <w:r>
              <w:rPr>
                <w:sz w:val="18"/>
              </w:rPr>
              <w:t>9</w:t>
            </w:r>
          </w:p>
        </w:tc>
        <w:tc>
          <w:tcPr>
            <w:tcW w:w="9072" w:type="dxa"/>
            <w:shd w:val="clear" w:color="auto" w:fill="FFFFFF"/>
          </w:tcPr>
          <w:p w14:paraId="369042B5" w14:textId="77777777" w:rsidR="00D77D7C" w:rsidRDefault="00000000">
            <w:r>
              <w:rPr>
                <w:sz w:val="18"/>
              </w:rPr>
              <w:t>Derive KAM rep code (WW235) from /CCEJ/TEJACC on bottler account (WW214); resolve KAM L4 org code (KAMORGL4CD) from /CCEJ/TKAMREP.</w:t>
            </w:r>
          </w:p>
        </w:tc>
      </w:tr>
      <w:tr w:rsidR="00D77D7C" w14:paraId="7D203188" w14:textId="77777777">
        <w:tc>
          <w:tcPr>
            <w:tcW w:w="720" w:type="dxa"/>
            <w:shd w:val="clear" w:color="auto" w:fill="F2F2F2"/>
          </w:tcPr>
          <w:p w14:paraId="7C0D51DD" w14:textId="77777777" w:rsidR="00D77D7C" w:rsidRDefault="00000000">
            <w:r>
              <w:rPr>
                <w:sz w:val="18"/>
              </w:rPr>
              <w:t>10</w:t>
            </w:r>
          </w:p>
        </w:tc>
        <w:tc>
          <w:tcPr>
            <w:tcW w:w="9072" w:type="dxa"/>
            <w:shd w:val="clear" w:color="auto" w:fill="F2F2F2"/>
          </w:tcPr>
          <w:p w14:paraId="260A886B" w14:textId="77777777" w:rsidR="00D77D7C" w:rsidRDefault="00000000">
            <w:r>
              <w:rPr>
                <w:sz w:val="18"/>
              </w:rPr>
              <w:t>Derive profit center: KAM L4 mapping table lookup → /CCEJ/T_PROFCTRPH fallback → SKOST override for PC-reposting type (AWTYP/BTTYPE = PC types).</w:t>
            </w:r>
          </w:p>
        </w:tc>
      </w:tr>
      <w:tr w:rsidR="00D77D7C" w14:paraId="4A0B5CC4" w14:textId="77777777">
        <w:tc>
          <w:tcPr>
            <w:tcW w:w="720" w:type="dxa"/>
            <w:shd w:val="clear" w:color="auto" w:fill="FFFFFF"/>
          </w:tcPr>
          <w:p w14:paraId="5719253E" w14:textId="77777777" w:rsidR="00D77D7C" w:rsidRDefault="00000000">
            <w:r>
              <w:rPr>
                <w:sz w:val="18"/>
              </w:rPr>
              <w:t>11</w:t>
            </w:r>
          </w:p>
        </w:tc>
        <w:tc>
          <w:tcPr>
            <w:tcW w:w="9072" w:type="dxa"/>
            <w:shd w:val="clear" w:color="auto" w:fill="FFFFFF"/>
          </w:tcPr>
          <w:p w14:paraId="7AB698A8" w14:textId="77777777" w:rsidR="00D77D7C" w:rsidRDefault="00000000">
            <w:r>
              <w:rPr>
                <w:sz w:val="18"/>
              </w:rPr>
              <w:t>Apply GL type classification: identify GL as "50% Support GL", "CokeON Cost GL", or "Other GL" via /CCBJI/T_MAP_GL or /CCBJI/T_DOC_TYP.</w:t>
            </w:r>
          </w:p>
        </w:tc>
      </w:tr>
      <w:tr w:rsidR="00D77D7C" w14:paraId="57CE82A4" w14:textId="77777777">
        <w:tc>
          <w:tcPr>
            <w:tcW w:w="720" w:type="dxa"/>
            <w:shd w:val="clear" w:color="auto" w:fill="F2F2F2"/>
          </w:tcPr>
          <w:p w14:paraId="30F2AF3C" w14:textId="77777777" w:rsidR="00D77D7C" w:rsidRDefault="00000000">
            <w:r>
              <w:rPr>
                <w:sz w:val="18"/>
              </w:rPr>
              <w:lastRenderedPageBreak/>
              <w:t>12</w:t>
            </w:r>
          </w:p>
        </w:tc>
        <w:tc>
          <w:tcPr>
            <w:tcW w:w="9072" w:type="dxa"/>
            <w:shd w:val="clear" w:color="auto" w:fill="F2F2F2"/>
          </w:tcPr>
          <w:p w14:paraId="69395714" w14:textId="77777777" w:rsidR="00D77D7C" w:rsidRDefault="00000000">
            <w:r>
              <w:rPr>
                <w:sz w:val="18"/>
              </w:rPr>
              <w:t>Apply incidence % business logic per source flow (see Section 8 for full decision tree).</w:t>
            </w:r>
          </w:p>
        </w:tc>
      </w:tr>
      <w:tr w:rsidR="00D77D7C" w14:paraId="4E005F77" w14:textId="77777777">
        <w:tc>
          <w:tcPr>
            <w:tcW w:w="720" w:type="dxa"/>
            <w:shd w:val="clear" w:color="auto" w:fill="FFFFFF"/>
          </w:tcPr>
          <w:p w14:paraId="2876A865" w14:textId="77777777" w:rsidR="00D77D7C" w:rsidRDefault="00000000">
            <w:r>
              <w:rPr>
                <w:sz w:val="18"/>
              </w:rPr>
              <w:t>13</w:t>
            </w:r>
          </w:p>
        </w:tc>
        <w:tc>
          <w:tcPr>
            <w:tcW w:w="9072" w:type="dxa"/>
            <w:shd w:val="clear" w:color="auto" w:fill="FFFFFF"/>
          </w:tcPr>
          <w:p w14:paraId="6B26E3DC" w14:textId="77777777" w:rsidR="00D77D7C" w:rsidRDefault="00000000">
            <w:r>
              <w:rPr>
                <w:sz w:val="18"/>
              </w:rPr>
              <w:t>Calculate support fee (COPA Cost x Incidence % / 100); round using J_1I6_ROUND_TO_NEAREST_AMT.</w:t>
            </w:r>
          </w:p>
        </w:tc>
      </w:tr>
      <w:tr w:rsidR="00D77D7C" w14:paraId="759FC0C6" w14:textId="77777777">
        <w:tc>
          <w:tcPr>
            <w:tcW w:w="720" w:type="dxa"/>
            <w:shd w:val="clear" w:color="auto" w:fill="F2F2F2"/>
          </w:tcPr>
          <w:p w14:paraId="7F5B2B79" w14:textId="77777777" w:rsidR="00D77D7C" w:rsidRDefault="00000000">
            <w:r>
              <w:rPr>
                <w:sz w:val="18"/>
              </w:rPr>
              <w:t>14</w:t>
            </w:r>
          </w:p>
        </w:tc>
        <w:tc>
          <w:tcPr>
            <w:tcW w:w="9072" w:type="dxa"/>
            <w:shd w:val="clear" w:color="auto" w:fill="F2F2F2"/>
          </w:tcPr>
          <w:p w14:paraId="679FB997" w14:textId="39C741DF" w:rsidR="00D77D7C" w:rsidRDefault="00000000">
            <w:r>
              <w:rPr>
                <w:sz w:val="18"/>
              </w:rPr>
              <w:t xml:space="preserve">In display modes, prepare Summary/Detail ALV output. In Posting Mode, post FI via BAPI_ACC_DOCUMENT_POST and COPA via </w:t>
            </w:r>
            <w:r w:rsidR="00C840DA">
              <w:rPr>
                <w:sz w:val="18"/>
              </w:rPr>
              <w:t>same BAPI.</w:t>
            </w:r>
          </w:p>
        </w:tc>
      </w:tr>
    </w:tbl>
    <w:p w14:paraId="0CB373DA" w14:textId="77777777" w:rsidR="00D77D7C" w:rsidRDefault="00D77D7C"/>
    <w:p w14:paraId="5B7038DA" w14:textId="77777777" w:rsidR="00D77D7C" w:rsidRDefault="00000000">
      <w:pPr>
        <w:pStyle w:val="Heading1"/>
      </w:pPr>
      <w:r>
        <w:rPr>
          <w:color w:val="1F3864"/>
        </w:rPr>
        <w:t>4. AS-IS HANA Calculation View Pipeline (BW/HANA)</w:t>
      </w:r>
    </w:p>
    <w:p w14:paraId="7B41E80C" w14:textId="77777777" w:rsidR="00D77D7C" w:rsidRDefault="00000000">
      <w:pPr>
        <w:spacing w:after="80"/>
      </w:pPr>
      <w:r>
        <w:rPr>
          <w:sz w:val="20"/>
        </w:rPr>
        <w:t>Both HANA views (ZJ_SUPPORT_FEE_CF_001 and ZJ_SUPPORT_FEE_CF_TYPE_F_001) share the same layered join pipeline. This section documents each stage as the basis for the S/4 ABAP re-implementation.</w:t>
      </w:r>
    </w:p>
    <w:p w14:paraId="2A7000EF" w14:textId="77777777" w:rsidR="00D77D7C" w:rsidRDefault="00D77D7C"/>
    <w:p w14:paraId="25E08BF2" w14:textId="77777777" w:rsidR="00D77D7C" w:rsidRDefault="00000000">
      <w:pPr>
        <w:pStyle w:val="Heading2"/>
      </w:pPr>
      <w:r>
        <w:rPr>
          <w:color w:val="2E75B6"/>
        </w:rPr>
        <w:t>4.1 Source Layer: CE1JP00 (CO-PA Actuals)</w:t>
      </w:r>
    </w:p>
    <w:p w14:paraId="32658274" w14:textId="77777777" w:rsidR="00D77D7C" w:rsidRDefault="00000000">
      <w:pPr>
        <w:spacing w:after="80"/>
      </w:pPr>
      <w:r>
        <w:rPr>
          <w:sz w:val="20"/>
        </w:rPr>
        <w:t>CO-PA actual line items filtered to GJAHR = IP_YEAR and PERDE = IP_PERIOD. Zero-sum rows excluded. The two views differ at this layer: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21"/>
        <w:gridCol w:w="6301"/>
        <w:gridCol w:w="2534"/>
      </w:tblGrid>
      <w:tr w:rsidR="00D77D7C" w14:paraId="21796491" w14:textId="77777777" w:rsidTr="00130929">
        <w:tc>
          <w:tcPr>
            <w:tcW w:w="1710" w:type="dxa"/>
            <w:shd w:val="clear" w:color="auto" w:fill="2E75B6"/>
          </w:tcPr>
          <w:p w14:paraId="7B4A772D" w14:textId="77777777" w:rsidR="00D77D7C" w:rsidRDefault="00000000"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5512" w:type="dxa"/>
            <w:shd w:val="clear" w:color="auto" w:fill="2E75B6"/>
          </w:tcPr>
          <w:p w14:paraId="72CAEDC9" w14:textId="77777777" w:rsidR="00D77D7C" w:rsidRDefault="00000000">
            <w:r>
              <w:rPr>
                <w:b/>
                <w:color w:val="FFFFFF"/>
                <w:sz w:val="18"/>
              </w:rPr>
              <w:t>ZJ_SUPPORT_FEE_CF_001 (Non-F)</w:t>
            </w:r>
          </w:p>
        </w:tc>
        <w:tc>
          <w:tcPr>
            <w:tcW w:w="2534" w:type="dxa"/>
            <w:shd w:val="clear" w:color="auto" w:fill="2E75B6"/>
          </w:tcPr>
          <w:p w14:paraId="6E111C59" w14:textId="77777777" w:rsidR="00D77D7C" w:rsidRDefault="00000000">
            <w:r>
              <w:rPr>
                <w:b/>
                <w:color w:val="FFFFFF"/>
                <w:sz w:val="18"/>
              </w:rPr>
              <w:t>ZJ_SUPPORT_FEE_CF_TYPE_F_001 (Type-F)</w:t>
            </w:r>
          </w:p>
        </w:tc>
      </w:tr>
      <w:tr w:rsidR="00D77D7C" w14:paraId="6DA8CC26" w14:textId="77777777" w:rsidTr="00130929">
        <w:tc>
          <w:tcPr>
            <w:tcW w:w="1710" w:type="dxa"/>
            <w:shd w:val="clear" w:color="auto" w:fill="FFFFFF"/>
          </w:tcPr>
          <w:p w14:paraId="4913C73F" w14:textId="77777777" w:rsidR="00D77D7C" w:rsidRDefault="00000000">
            <w:r>
              <w:rPr>
                <w:sz w:val="18"/>
              </w:rPr>
              <w:t>Record Type Filter</w:t>
            </w:r>
          </w:p>
        </w:tc>
        <w:tc>
          <w:tcPr>
            <w:tcW w:w="5512" w:type="dxa"/>
            <w:shd w:val="clear" w:color="auto" w:fill="FFFFFF"/>
          </w:tcPr>
          <w:p w14:paraId="16CF9B0C" w14:textId="77777777" w:rsidR="00D77D7C" w:rsidRDefault="00000000">
            <w:r>
              <w:rPr>
                <w:sz w:val="18"/>
              </w:rPr>
              <w:t>Excludes VRGAR = F; considers related record types via lookup table</w:t>
            </w:r>
          </w:p>
        </w:tc>
        <w:tc>
          <w:tcPr>
            <w:tcW w:w="2534" w:type="dxa"/>
            <w:shd w:val="clear" w:color="auto" w:fill="FFFFFF"/>
          </w:tcPr>
          <w:p w14:paraId="357BE910" w14:textId="77777777" w:rsidR="00D77D7C" w:rsidRDefault="00000000">
            <w:r>
              <w:rPr>
                <w:sz w:val="18"/>
              </w:rPr>
              <w:t>Keeps ONLY record type F (VRGAR = F)</w:t>
            </w:r>
          </w:p>
        </w:tc>
      </w:tr>
      <w:tr w:rsidR="00D77D7C" w14:paraId="226C5C24" w14:textId="77777777" w:rsidTr="00130929">
        <w:tc>
          <w:tcPr>
            <w:tcW w:w="1710" w:type="dxa"/>
            <w:shd w:val="clear" w:color="auto" w:fill="F2F2F2"/>
          </w:tcPr>
          <w:p w14:paraId="7FACB6A0" w14:textId="77777777" w:rsidR="00D77D7C" w:rsidRDefault="00000000">
            <w:r>
              <w:rPr>
                <w:sz w:val="18"/>
              </w:rPr>
              <w:t>Value Fields</w:t>
            </w:r>
          </w:p>
        </w:tc>
        <w:tc>
          <w:tcPr>
            <w:tcW w:w="5512" w:type="dxa"/>
            <w:shd w:val="clear" w:color="auto" w:fill="F2F2F2"/>
          </w:tcPr>
          <w:p w14:paraId="1FE71CD3" w14:textId="77777777" w:rsidR="00D77D7C" w:rsidRDefault="00000000">
            <w:r>
              <w:rPr>
                <w:sz w:val="18"/>
              </w:rPr>
              <w:t>13 fields: VV518,VV520,VV572,VV529,VV573,VV575,VV576,VV577,VV578,VV583,VV584,VV608,VV622</w:t>
            </w:r>
          </w:p>
        </w:tc>
        <w:tc>
          <w:tcPr>
            <w:tcW w:w="2534" w:type="dxa"/>
            <w:shd w:val="clear" w:color="auto" w:fill="F2F2F2"/>
          </w:tcPr>
          <w:p w14:paraId="00499882" w14:textId="77777777" w:rsidR="00D77D7C" w:rsidRDefault="00000000">
            <w:r>
              <w:rPr>
                <w:sz w:val="18"/>
              </w:rPr>
              <w:t>5 fields: VV574, VV578, VV579, VV580, VV608</w:t>
            </w:r>
          </w:p>
        </w:tc>
      </w:tr>
      <w:tr w:rsidR="00D77D7C" w14:paraId="76DF5FA0" w14:textId="77777777" w:rsidTr="00130929">
        <w:tc>
          <w:tcPr>
            <w:tcW w:w="1710" w:type="dxa"/>
            <w:shd w:val="clear" w:color="auto" w:fill="FFFFFF"/>
          </w:tcPr>
          <w:p w14:paraId="32178B4D" w14:textId="77777777" w:rsidR="00D77D7C" w:rsidRDefault="00000000">
            <w:r>
              <w:rPr>
                <w:sz w:val="18"/>
              </w:rPr>
              <w:t>Extra Exclusion</w:t>
            </w:r>
          </w:p>
        </w:tc>
        <w:tc>
          <w:tcPr>
            <w:tcW w:w="5512" w:type="dxa"/>
            <w:shd w:val="clear" w:color="auto" w:fill="FFFFFF"/>
          </w:tcPr>
          <w:p w14:paraId="4C47D001" w14:textId="77777777" w:rsidR="00D77D7C" w:rsidRDefault="00000000">
            <w:r>
              <w:rPr>
                <w:sz w:val="18"/>
              </w:rPr>
              <w:t>None</w:t>
            </w:r>
          </w:p>
        </w:tc>
        <w:tc>
          <w:tcPr>
            <w:tcW w:w="2534" w:type="dxa"/>
            <w:shd w:val="clear" w:color="auto" w:fill="FFFFFF"/>
          </w:tcPr>
          <w:p w14:paraId="7A0397B1" w14:textId="77777777" w:rsidR="00D77D7C" w:rsidRDefault="00000000">
            <w:r>
              <w:rPr>
                <w:sz w:val="18"/>
              </w:rPr>
              <w:t>VV578 is excluded (zeroed) when VKAUS = Y38</w:t>
            </w:r>
          </w:p>
        </w:tc>
      </w:tr>
      <w:tr w:rsidR="00D77D7C" w14:paraId="64BAB1F4" w14:textId="77777777" w:rsidTr="00130929">
        <w:tc>
          <w:tcPr>
            <w:tcW w:w="1710" w:type="dxa"/>
            <w:shd w:val="clear" w:color="auto" w:fill="F2F2F2"/>
          </w:tcPr>
          <w:p w14:paraId="726486EA" w14:textId="77777777" w:rsidR="00D77D7C" w:rsidRDefault="00000000">
            <w:r>
              <w:rPr>
                <w:sz w:val="18"/>
              </w:rPr>
              <w:t>S/4 ACDOCA Equivalent</w:t>
            </w:r>
          </w:p>
        </w:tc>
        <w:tc>
          <w:tcPr>
            <w:tcW w:w="5512" w:type="dxa"/>
            <w:shd w:val="clear" w:color="auto" w:fill="F2F2F2"/>
          </w:tcPr>
          <w:p w14:paraId="1598C0B6" w14:textId="56C96791" w:rsidR="00D77D7C" w:rsidRDefault="00000000">
            <w:r>
              <w:rPr>
                <w:sz w:val="18"/>
              </w:rPr>
              <w:t>AWTYP &lt;&gt; V</w:t>
            </w:r>
            <w:r w:rsidR="00C840DA">
              <w:rPr>
                <w:sz w:val="18"/>
              </w:rPr>
              <w:t>BRK</w:t>
            </w:r>
            <w:r w:rsidR="002217BA">
              <w:rPr>
                <w:sz w:val="18"/>
              </w:rPr>
              <w:t xml:space="preserve"> (BKPF/BKPFF)</w:t>
            </w:r>
            <w:r>
              <w:rPr>
                <w:sz w:val="18"/>
              </w:rPr>
              <w:t xml:space="preserve"> (non-billing originated)</w:t>
            </w:r>
          </w:p>
        </w:tc>
        <w:tc>
          <w:tcPr>
            <w:tcW w:w="2534" w:type="dxa"/>
            <w:shd w:val="clear" w:color="auto" w:fill="F2F2F2"/>
          </w:tcPr>
          <w:p w14:paraId="2025C9C8" w14:textId="5CA3DEF2" w:rsidR="00D77D7C" w:rsidRDefault="00000000">
            <w:r>
              <w:rPr>
                <w:sz w:val="18"/>
              </w:rPr>
              <w:t xml:space="preserve">AWTYP = </w:t>
            </w:r>
            <w:r w:rsidR="00C840DA">
              <w:rPr>
                <w:sz w:val="18"/>
              </w:rPr>
              <w:t>VBRK</w:t>
            </w:r>
            <w:r>
              <w:rPr>
                <w:sz w:val="18"/>
              </w:rPr>
              <w:t xml:space="preserve"> (SD billing documents only)</w:t>
            </w:r>
          </w:p>
        </w:tc>
      </w:tr>
    </w:tbl>
    <w:p w14:paraId="6949D599" w14:textId="77777777" w:rsidR="00D77D7C" w:rsidRDefault="00D77D7C"/>
    <w:p w14:paraId="5094475E" w14:textId="77777777" w:rsidR="00D77D7C" w:rsidRDefault="00000000">
      <w:pPr>
        <w:pStyle w:val="Heading2"/>
      </w:pPr>
      <w:r>
        <w:rPr>
          <w:color w:val="2E75B6"/>
        </w:rPr>
        <w:t>4.2 JN_MARA — Material Master Join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4320"/>
        <w:gridCol w:w="3312"/>
      </w:tblGrid>
      <w:tr w:rsidR="00D77D7C" w14:paraId="1A883644" w14:textId="77777777">
        <w:tc>
          <w:tcPr>
            <w:tcW w:w="2160" w:type="dxa"/>
            <w:shd w:val="clear" w:color="auto" w:fill="2E75B6"/>
          </w:tcPr>
          <w:p w14:paraId="6382B37E" w14:textId="77777777" w:rsidR="00D77D7C" w:rsidRDefault="00000000">
            <w:r>
              <w:rPr>
                <w:b/>
                <w:color w:val="FFFFFF"/>
                <w:sz w:val="18"/>
              </w:rPr>
              <w:t>Calculated Column</w:t>
            </w:r>
          </w:p>
        </w:tc>
        <w:tc>
          <w:tcPr>
            <w:tcW w:w="4320" w:type="dxa"/>
            <w:shd w:val="clear" w:color="auto" w:fill="2E75B6"/>
          </w:tcPr>
          <w:p w14:paraId="282CDA84" w14:textId="77777777" w:rsidR="00D77D7C" w:rsidRDefault="00000000">
            <w:r>
              <w:rPr>
                <w:b/>
                <w:color w:val="FFFFFF"/>
                <w:sz w:val="18"/>
              </w:rPr>
              <w:t>Formula / Logic</w:t>
            </w:r>
          </w:p>
        </w:tc>
        <w:tc>
          <w:tcPr>
            <w:tcW w:w="3312" w:type="dxa"/>
            <w:shd w:val="clear" w:color="auto" w:fill="2E75B6"/>
          </w:tcPr>
          <w:p w14:paraId="5BC7C973" w14:textId="77777777" w:rsidR="00D77D7C" w:rsidRDefault="00000000">
            <w:r>
              <w:rPr>
                <w:b/>
                <w:color w:val="FFFFFF"/>
                <w:sz w:val="18"/>
              </w:rPr>
              <w:t>S/4 ABAP Equivalent</w:t>
            </w:r>
          </w:p>
        </w:tc>
      </w:tr>
      <w:tr w:rsidR="00D77D7C" w14:paraId="0CC3CA98" w14:textId="77777777">
        <w:tc>
          <w:tcPr>
            <w:tcW w:w="2160" w:type="dxa"/>
            <w:shd w:val="clear" w:color="auto" w:fill="FFFFFF"/>
          </w:tcPr>
          <w:p w14:paraId="7696A159" w14:textId="77777777" w:rsidR="00D77D7C" w:rsidRDefault="00000000">
            <w:r>
              <w:rPr>
                <w:sz w:val="18"/>
              </w:rPr>
              <w:t>WW237_New</w:t>
            </w:r>
          </w:p>
        </w:tc>
        <w:tc>
          <w:tcPr>
            <w:tcW w:w="4320" w:type="dxa"/>
            <w:shd w:val="clear" w:color="auto" w:fill="FFFFFF"/>
          </w:tcPr>
          <w:p w14:paraId="0BB8BA96" w14:textId="77777777" w:rsidR="00D77D7C" w:rsidRDefault="00000000">
            <w:r>
              <w:rPr>
                <w:sz w:val="18"/>
              </w:rPr>
              <w:t>IF WW237 is blank THEN use SKOST brand code ELSE use WW237</w:t>
            </w:r>
          </w:p>
        </w:tc>
        <w:tc>
          <w:tcPr>
            <w:tcW w:w="3312" w:type="dxa"/>
            <w:shd w:val="clear" w:color="auto" w:fill="FFFFFF"/>
          </w:tcPr>
          <w:p w14:paraId="48DACBA8" w14:textId="10C0ED9D" w:rsidR="00D77D7C" w:rsidRDefault="00000000">
            <w:r>
              <w:rPr>
                <w:sz w:val="18"/>
              </w:rPr>
              <w:t xml:space="preserve">READ MARA; IF copa-ww237 IS INITIAL: ww237_new = </w:t>
            </w:r>
            <w:r w:rsidR="00DD5E36">
              <w:rPr>
                <w:sz w:val="18"/>
              </w:rPr>
              <w:t>ACDOCA</w:t>
            </w:r>
            <w:r>
              <w:rPr>
                <w:sz w:val="18"/>
              </w:rPr>
              <w:t>-</w:t>
            </w:r>
            <w:r w:rsidR="00C840DA" w:rsidRPr="00C840DA">
              <w:rPr>
                <w:sz w:val="18"/>
              </w:rPr>
              <w:t>RCNTR</w:t>
            </w:r>
            <w:r w:rsidR="00C840DA">
              <w:rPr>
                <w:sz w:val="18"/>
              </w:rPr>
              <w:t xml:space="preserve"> </w:t>
            </w:r>
            <w:r>
              <w:rPr>
                <w:sz w:val="18"/>
              </w:rPr>
              <w:t>ELSE ww237_new = copa-ww237</w:t>
            </w:r>
          </w:p>
        </w:tc>
      </w:tr>
      <w:tr w:rsidR="00D77D7C" w14:paraId="05BA9302" w14:textId="77777777">
        <w:tc>
          <w:tcPr>
            <w:tcW w:w="2160" w:type="dxa"/>
            <w:shd w:val="clear" w:color="auto" w:fill="F2F2F2"/>
          </w:tcPr>
          <w:p w14:paraId="4E3FE589" w14:textId="77777777" w:rsidR="00D77D7C" w:rsidRDefault="00000000">
            <w:r>
              <w:rPr>
                <w:sz w:val="18"/>
              </w:rPr>
              <w:t>WW223_New</w:t>
            </w:r>
          </w:p>
        </w:tc>
        <w:tc>
          <w:tcPr>
            <w:tcW w:w="4320" w:type="dxa"/>
            <w:shd w:val="clear" w:color="auto" w:fill="F2F2F2"/>
          </w:tcPr>
          <w:p w14:paraId="04559B14" w14:textId="77777777" w:rsidR="00D77D7C" w:rsidRDefault="00000000">
            <w:r>
              <w:rPr>
                <w:sz w:val="18"/>
              </w:rPr>
              <w:t>IF MATNR exists THEN use MARA fixed packaging code ELSE use WW223</w:t>
            </w:r>
          </w:p>
        </w:tc>
        <w:tc>
          <w:tcPr>
            <w:tcW w:w="3312" w:type="dxa"/>
            <w:shd w:val="clear" w:color="auto" w:fill="F2F2F2"/>
          </w:tcPr>
          <w:p w14:paraId="632B0DBA" w14:textId="77777777" w:rsidR="00D77D7C" w:rsidRDefault="00000000">
            <w:r>
              <w:rPr>
                <w:sz w:val="18"/>
              </w:rPr>
              <w:t>IF acdoca-matnr IS NOT INITIAL: SELECT mara packaging field INTO ww223_new ELSE ww223_new = copa-ww223</w:t>
            </w:r>
          </w:p>
        </w:tc>
      </w:tr>
    </w:tbl>
    <w:p w14:paraId="61A65F8F" w14:textId="77777777" w:rsidR="00D77D7C" w:rsidRDefault="00D77D7C"/>
    <w:p w14:paraId="46ACD4C1" w14:textId="77777777" w:rsidR="00D77D7C" w:rsidRDefault="00000000">
      <w:pPr>
        <w:pStyle w:val="Heading2"/>
      </w:pPr>
      <w:r>
        <w:rPr>
          <w:color w:val="2E75B6"/>
        </w:rPr>
        <w:t>4.3 Join_1 — KMVKBU / JN_WW235 / JN_KAM_ORG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9"/>
        <w:gridCol w:w="2334"/>
        <w:gridCol w:w="1574"/>
        <w:gridCol w:w="1943"/>
        <w:gridCol w:w="2344"/>
      </w:tblGrid>
      <w:tr w:rsidR="00D77D7C" w14:paraId="310FD4F6" w14:textId="77777777">
        <w:tc>
          <w:tcPr>
            <w:tcW w:w="1872" w:type="dxa"/>
            <w:shd w:val="clear" w:color="auto" w:fill="2E75B6"/>
          </w:tcPr>
          <w:p w14:paraId="6F6AC7DA" w14:textId="77777777" w:rsidR="00D77D7C" w:rsidRDefault="00000000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2592" w:type="dxa"/>
            <w:shd w:val="clear" w:color="auto" w:fill="2E75B6"/>
          </w:tcPr>
          <w:p w14:paraId="6E81EAEE" w14:textId="77777777" w:rsidR="00D77D7C" w:rsidRDefault="00000000">
            <w:r>
              <w:rPr>
                <w:b/>
                <w:color w:val="FFFFFF"/>
                <w:sz w:val="18"/>
              </w:rPr>
              <w:t>Join Table</w:t>
            </w:r>
          </w:p>
        </w:tc>
        <w:tc>
          <w:tcPr>
            <w:tcW w:w="1872" w:type="dxa"/>
            <w:shd w:val="clear" w:color="auto" w:fill="2E75B6"/>
          </w:tcPr>
          <w:p w14:paraId="091EACAB" w14:textId="77777777" w:rsidR="00D77D7C" w:rsidRDefault="00000000"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w="2160" w:type="dxa"/>
            <w:shd w:val="clear" w:color="auto" w:fill="2E75B6"/>
          </w:tcPr>
          <w:p w14:paraId="78D2C780" w14:textId="77777777" w:rsidR="00D77D7C" w:rsidRDefault="00000000">
            <w:r>
              <w:rPr>
                <w:b/>
                <w:color w:val="FFFFFF"/>
                <w:sz w:val="18"/>
              </w:rPr>
              <w:t>Output Field</w:t>
            </w:r>
          </w:p>
        </w:tc>
        <w:tc>
          <w:tcPr>
            <w:tcW w:w="2880" w:type="dxa"/>
            <w:shd w:val="clear" w:color="auto" w:fill="2E75B6"/>
          </w:tcPr>
          <w:p w14:paraId="493C8039" w14:textId="77777777" w:rsidR="00D77D7C" w:rsidRDefault="00000000">
            <w:r>
              <w:rPr>
                <w:b/>
                <w:color w:val="FFFFFF"/>
                <w:sz w:val="18"/>
              </w:rPr>
              <w:t>S/4 Table Read</w:t>
            </w:r>
          </w:p>
        </w:tc>
      </w:tr>
      <w:tr w:rsidR="00D77D7C" w14:paraId="2BF4D9AA" w14:textId="77777777">
        <w:tc>
          <w:tcPr>
            <w:tcW w:w="1872" w:type="dxa"/>
            <w:shd w:val="clear" w:color="auto" w:fill="FFFFFF"/>
          </w:tcPr>
          <w:p w14:paraId="4769BB6E" w14:textId="77777777" w:rsidR="00D77D7C" w:rsidRDefault="00000000">
            <w:r>
              <w:rPr>
                <w:sz w:val="18"/>
              </w:rPr>
              <w:t>Join_1 KMVKBU</w:t>
            </w:r>
          </w:p>
        </w:tc>
        <w:tc>
          <w:tcPr>
            <w:tcW w:w="2592" w:type="dxa"/>
            <w:shd w:val="clear" w:color="auto" w:fill="FFFFFF"/>
          </w:tcPr>
          <w:p w14:paraId="3E48518A" w14:textId="77777777" w:rsidR="00D77D7C" w:rsidRDefault="00000000">
            <w:r>
              <w:rPr>
                <w:sz w:val="18"/>
              </w:rPr>
              <w:t>Left join /CCEJ/TZKTSD0004</w:t>
            </w:r>
          </w:p>
        </w:tc>
        <w:tc>
          <w:tcPr>
            <w:tcW w:w="1872" w:type="dxa"/>
            <w:shd w:val="clear" w:color="auto" w:fill="FFFFFF"/>
          </w:tcPr>
          <w:p w14:paraId="776CE828" w14:textId="77777777" w:rsidR="00D77D7C" w:rsidRDefault="00000000">
            <w:r>
              <w:rPr>
                <w:sz w:val="18"/>
              </w:rPr>
              <w:t>WW207 = customer</w:t>
            </w:r>
          </w:p>
        </w:tc>
        <w:tc>
          <w:tcPr>
            <w:tcW w:w="2160" w:type="dxa"/>
            <w:shd w:val="clear" w:color="auto" w:fill="FFFFFF"/>
          </w:tcPr>
          <w:p w14:paraId="28133C3F" w14:textId="77777777" w:rsidR="00D77D7C" w:rsidRDefault="00000000">
            <w:r>
              <w:rPr>
                <w:sz w:val="18"/>
              </w:rPr>
              <w:t>Revenue mgmt plant code (KMVKBU)</w:t>
            </w:r>
          </w:p>
        </w:tc>
        <w:tc>
          <w:tcPr>
            <w:tcW w:w="2880" w:type="dxa"/>
            <w:shd w:val="clear" w:color="auto" w:fill="FFFFFF"/>
          </w:tcPr>
          <w:p w14:paraId="04FAFE27" w14:textId="77777777" w:rsidR="00D77D7C" w:rsidRDefault="00000000">
            <w:r>
              <w:rPr>
                <w:sz w:val="18"/>
              </w:rPr>
              <w:t>READ TABLE i_tzktsd0004 WITH KEY kunnr = copa-ww207</w:t>
            </w:r>
          </w:p>
        </w:tc>
      </w:tr>
      <w:tr w:rsidR="00D77D7C" w14:paraId="3976E1E3" w14:textId="77777777">
        <w:tc>
          <w:tcPr>
            <w:tcW w:w="1872" w:type="dxa"/>
            <w:shd w:val="clear" w:color="auto" w:fill="F2F2F2"/>
          </w:tcPr>
          <w:p w14:paraId="6B4F0AC6" w14:textId="77777777" w:rsidR="00D77D7C" w:rsidRDefault="00000000">
            <w:r>
              <w:rPr>
                <w:sz w:val="18"/>
              </w:rPr>
              <w:t>JN_WW235</w:t>
            </w:r>
          </w:p>
        </w:tc>
        <w:tc>
          <w:tcPr>
            <w:tcW w:w="2592" w:type="dxa"/>
            <w:shd w:val="clear" w:color="auto" w:fill="F2F2F2"/>
          </w:tcPr>
          <w:p w14:paraId="525D3ABA" w14:textId="77777777" w:rsidR="00D77D7C" w:rsidRDefault="00000000">
            <w:r>
              <w:rPr>
                <w:sz w:val="18"/>
              </w:rPr>
              <w:t>Left join /CCEJ/TEJACC</w:t>
            </w:r>
          </w:p>
        </w:tc>
        <w:tc>
          <w:tcPr>
            <w:tcW w:w="1872" w:type="dxa"/>
            <w:shd w:val="clear" w:color="auto" w:fill="F2F2F2"/>
          </w:tcPr>
          <w:p w14:paraId="5DA2C184" w14:textId="77777777" w:rsidR="00D77D7C" w:rsidRDefault="00000000">
            <w:r>
              <w:rPr>
                <w:sz w:val="18"/>
              </w:rPr>
              <w:t>WW214 = bottler account</w:t>
            </w:r>
          </w:p>
        </w:tc>
        <w:tc>
          <w:tcPr>
            <w:tcW w:w="2160" w:type="dxa"/>
            <w:shd w:val="clear" w:color="auto" w:fill="F2F2F2"/>
          </w:tcPr>
          <w:p w14:paraId="47E6DDE3" w14:textId="77777777" w:rsidR="00D77D7C" w:rsidRDefault="00000000">
            <w:r>
              <w:rPr>
                <w:sz w:val="18"/>
              </w:rPr>
              <w:t>KAM rep code (WW235) fallback when COPA WW235 blank</w:t>
            </w:r>
          </w:p>
        </w:tc>
        <w:tc>
          <w:tcPr>
            <w:tcW w:w="2880" w:type="dxa"/>
            <w:shd w:val="clear" w:color="auto" w:fill="F2F2F2"/>
          </w:tcPr>
          <w:p w14:paraId="7EDB2DBF" w14:textId="77777777" w:rsidR="00D77D7C" w:rsidRDefault="00000000">
            <w:r>
              <w:rPr>
                <w:sz w:val="18"/>
              </w:rPr>
              <w:t>READ TABLE i_tejacc WITH KEY bac = copa-ww214</w:t>
            </w:r>
          </w:p>
        </w:tc>
      </w:tr>
      <w:tr w:rsidR="00D77D7C" w14:paraId="3F4F9031" w14:textId="77777777">
        <w:tc>
          <w:tcPr>
            <w:tcW w:w="1872" w:type="dxa"/>
            <w:shd w:val="clear" w:color="auto" w:fill="FFFFFF"/>
          </w:tcPr>
          <w:p w14:paraId="20C491B7" w14:textId="77777777" w:rsidR="00D77D7C" w:rsidRDefault="00000000">
            <w:r>
              <w:rPr>
                <w:sz w:val="18"/>
              </w:rPr>
              <w:t>JN_KAM_ORG</w:t>
            </w:r>
          </w:p>
        </w:tc>
        <w:tc>
          <w:tcPr>
            <w:tcW w:w="2592" w:type="dxa"/>
            <w:shd w:val="clear" w:color="auto" w:fill="FFFFFF"/>
          </w:tcPr>
          <w:p w14:paraId="3016E190" w14:textId="77777777" w:rsidR="00D77D7C" w:rsidRDefault="00000000">
            <w:r>
              <w:rPr>
                <w:sz w:val="18"/>
              </w:rPr>
              <w:t>Left join /CCEJ/TKAMREP</w:t>
            </w:r>
          </w:p>
        </w:tc>
        <w:tc>
          <w:tcPr>
            <w:tcW w:w="1872" w:type="dxa"/>
            <w:shd w:val="clear" w:color="auto" w:fill="FFFFFF"/>
          </w:tcPr>
          <w:p w14:paraId="78D8211C" w14:textId="77777777" w:rsidR="00D77D7C" w:rsidRDefault="00000000">
            <w:r>
              <w:rPr>
                <w:sz w:val="18"/>
              </w:rPr>
              <w:t>WW235 = KAM rep</w:t>
            </w:r>
          </w:p>
        </w:tc>
        <w:tc>
          <w:tcPr>
            <w:tcW w:w="2160" w:type="dxa"/>
            <w:shd w:val="clear" w:color="auto" w:fill="FFFFFF"/>
          </w:tcPr>
          <w:p w14:paraId="167B1A2C" w14:textId="77777777" w:rsidR="00D77D7C" w:rsidRDefault="00000000">
            <w:r>
              <w:rPr>
                <w:sz w:val="18"/>
              </w:rPr>
              <w:t>KAM L4 org hierarchy code (KAMORGL4CD)</w:t>
            </w:r>
          </w:p>
        </w:tc>
        <w:tc>
          <w:tcPr>
            <w:tcW w:w="2880" w:type="dxa"/>
            <w:shd w:val="clear" w:color="auto" w:fill="FFFFFF"/>
          </w:tcPr>
          <w:p w14:paraId="0BA7CC26" w14:textId="77777777" w:rsidR="00D77D7C" w:rsidRDefault="00000000">
            <w:r>
              <w:rPr>
                <w:sz w:val="18"/>
              </w:rPr>
              <w:t>READ TABLE i_tkamrep WITH KEY kamrep = copa-ww235</w:t>
            </w:r>
          </w:p>
        </w:tc>
      </w:tr>
    </w:tbl>
    <w:p w14:paraId="6A5B7F17" w14:textId="77777777" w:rsidR="00D77D7C" w:rsidRDefault="00D77D7C"/>
    <w:p w14:paraId="532786A5" w14:textId="77777777" w:rsidR="00D77D7C" w:rsidRDefault="00000000">
      <w:pPr>
        <w:pStyle w:val="Heading2"/>
      </w:pPr>
      <w:r>
        <w:rPr>
          <w:color w:val="2E75B6"/>
        </w:rPr>
        <w:lastRenderedPageBreak/>
        <w:t>4.4 Profit Center Resolution (JN_CV_PRCTR + JN_PRCTR_02)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8"/>
        <w:gridCol w:w="2720"/>
        <w:gridCol w:w="2123"/>
        <w:gridCol w:w="3273"/>
      </w:tblGrid>
      <w:tr w:rsidR="00D77D7C" w14:paraId="198A777A" w14:textId="77777777">
        <w:tc>
          <w:tcPr>
            <w:tcW w:w="2160" w:type="dxa"/>
            <w:shd w:val="clear" w:color="auto" w:fill="2E75B6"/>
          </w:tcPr>
          <w:p w14:paraId="2E655A5C" w14:textId="77777777" w:rsidR="00D77D7C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3168" w:type="dxa"/>
            <w:shd w:val="clear" w:color="auto" w:fill="2E75B6"/>
          </w:tcPr>
          <w:p w14:paraId="01483CEA" w14:textId="77777777" w:rsidR="00D77D7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2160" w:type="dxa"/>
            <w:shd w:val="clear" w:color="auto" w:fill="2E75B6"/>
          </w:tcPr>
          <w:p w14:paraId="4B55870B" w14:textId="77777777" w:rsidR="00D77D7C" w:rsidRDefault="00000000">
            <w:r>
              <w:rPr>
                <w:b/>
                <w:color w:val="FFFFFF"/>
                <w:sz w:val="18"/>
              </w:rPr>
              <w:t>Profit Center Result</w:t>
            </w:r>
          </w:p>
        </w:tc>
        <w:tc>
          <w:tcPr>
            <w:tcW w:w="3744" w:type="dxa"/>
            <w:shd w:val="clear" w:color="auto" w:fill="2E75B6"/>
          </w:tcPr>
          <w:p w14:paraId="2B2A8704" w14:textId="77777777" w:rsidR="00D77D7C" w:rsidRDefault="00000000">
            <w:r>
              <w:rPr>
                <w:b/>
                <w:color w:val="FFFFFF"/>
                <w:sz w:val="18"/>
              </w:rPr>
              <w:t>S/4 ABAP Logic</w:t>
            </w:r>
          </w:p>
        </w:tc>
      </w:tr>
      <w:tr w:rsidR="00D77D7C" w14:paraId="397EFFE2" w14:textId="77777777">
        <w:tc>
          <w:tcPr>
            <w:tcW w:w="2160" w:type="dxa"/>
            <w:shd w:val="clear" w:color="auto" w:fill="FFFFFF"/>
          </w:tcPr>
          <w:p w14:paraId="701640AF" w14:textId="2BD2AAF7" w:rsidR="00D77D7C" w:rsidRDefault="00000000">
            <w:r>
              <w:rPr>
                <w:sz w:val="18"/>
              </w:rPr>
              <w:t xml:space="preserve">1 </w:t>
            </w:r>
            <w:r w:rsidR="00A10A27">
              <w:rPr>
                <w:sz w:val="18"/>
              </w:rPr>
              <w:t xml:space="preserve">- </w:t>
            </w:r>
            <w:r>
              <w:rPr>
                <w:sz w:val="18"/>
              </w:rPr>
              <w:t>PC Reposting Override</w:t>
            </w:r>
          </w:p>
        </w:tc>
        <w:tc>
          <w:tcPr>
            <w:tcW w:w="3168" w:type="dxa"/>
            <w:shd w:val="clear" w:color="auto" w:fill="FFFFFF"/>
          </w:tcPr>
          <w:p w14:paraId="20BC70B6" w14:textId="77777777" w:rsidR="00D77D7C" w:rsidRDefault="00000000">
            <w:r>
              <w:rPr>
                <w:sz w:val="18"/>
              </w:rPr>
              <w:t>AWTYP/BTTYPE IN PC reposting types (replaces VRGAR 4-9)</w:t>
            </w:r>
          </w:p>
        </w:tc>
        <w:tc>
          <w:tcPr>
            <w:tcW w:w="2160" w:type="dxa"/>
            <w:shd w:val="clear" w:color="auto" w:fill="FFFFFF"/>
          </w:tcPr>
          <w:p w14:paraId="783CC8C3" w14:textId="77777777" w:rsidR="00D77D7C" w:rsidRDefault="00000000">
            <w:r>
              <w:rPr>
                <w:sz w:val="18"/>
              </w:rPr>
              <w:t>PRCTR = SKOST (sender cost center)</w:t>
            </w:r>
          </w:p>
        </w:tc>
        <w:tc>
          <w:tcPr>
            <w:tcW w:w="3744" w:type="dxa"/>
            <w:shd w:val="clear" w:color="auto" w:fill="FFFFFF"/>
          </w:tcPr>
          <w:p w14:paraId="4EEEC817" w14:textId="08922B60" w:rsidR="00D77D7C" w:rsidRDefault="00000000">
            <w:r>
              <w:rPr>
                <w:sz w:val="18"/>
              </w:rPr>
              <w:t xml:space="preserve">First check in F_DERIVE_PROFIT_CENTER; IF true ASSIGN </w:t>
            </w:r>
            <w:r w:rsidR="00C840DA" w:rsidRPr="00C840DA">
              <w:rPr>
                <w:sz w:val="18"/>
              </w:rPr>
              <w:t>RCNTR</w:t>
            </w:r>
            <w:r w:rsidR="00C840DA">
              <w:rPr>
                <w:sz w:val="18"/>
              </w:rPr>
              <w:t xml:space="preserve"> </w:t>
            </w:r>
            <w:r>
              <w:rPr>
                <w:sz w:val="18"/>
              </w:rPr>
              <w:t>EXIT</w:t>
            </w:r>
          </w:p>
        </w:tc>
      </w:tr>
      <w:tr w:rsidR="00D77D7C" w14:paraId="1D8584B3" w14:textId="77777777">
        <w:tc>
          <w:tcPr>
            <w:tcW w:w="2160" w:type="dxa"/>
            <w:shd w:val="clear" w:color="auto" w:fill="F2F2F2"/>
          </w:tcPr>
          <w:p w14:paraId="582B5FA9" w14:textId="77777777" w:rsidR="00D77D7C" w:rsidRDefault="00000000">
            <w:r>
              <w:rPr>
                <w:sz w:val="18"/>
              </w:rPr>
              <w:t>2 — KAM L4 Override</w:t>
            </w:r>
          </w:p>
        </w:tc>
        <w:tc>
          <w:tcPr>
            <w:tcW w:w="3168" w:type="dxa"/>
            <w:shd w:val="clear" w:color="auto" w:fill="F2F2F2"/>
          </w:tcPr>
          <w:p w14:paraId="1301B914" w14:textId="77777777" w:rsidR="00D77D7C" w:rsidRDefault="00000000">
            <w:r>
              <w:rPr>
                <w:sz w:val="18"/>
              </w:rPr>
              <w:t>KAMORGL4CD found in /BIC/AZKAMORGL42 or /CCBJI/T_KAM_L4_CC</w:t>
            </w:r>
          </w:p>
        </w:tc>
        <w:tc>
          <w:tcPr>
            <w:tcW w:w="2160" w:type="dxa"/>
            <w:shd w:val="clear" w:color="auto" w:fill="F2F2F2"/>
          </w:tcPr>
          <w:p w14:paraId="4425F035" w14:textId="77777777" w:rsidR="00D77D7C" w:rsidRDefault="00000000">
            <w:r>
              <w:rPr>
                <w:sz w:val="18"/>
              </w:rPr>
              <w:t>Profit center from KAM L4 cost center mapping</w:t>
            </w:r>
          </w:p>
        </w:tc>
        <w:tc>
          <w:tcPr>
            <w:tcW w:w="3744" w:type="dxa"/>
            <w:shd w:val="clear" w:color="auto" w:fill="F2F2F2"/>
          </w:tcPr>
          <w:p w14:paraId="7E7D0714" w14:textId="77777777" w:rsidR="00D77D7C" w:rsidRDefault="00000000">
            <w:r>
              <w:rPr>
                <w:sz w:val="18"/>
              </w:rPr>
              <w:t>SELECT SINGLE prctr FROM z_table WHERE kamorgl4cd = lv_l4 AND date valid</w:t>
            </w:r>
          </w:p>
        </w:tc>
      </w:tr>
      <w:tr w:rsidR="00D77D7C" w14:paraId="1FBCD50B" w14:textId="77777777">
        <w:tc>
          <w:tcPr>
            <w:tcW w:w="2160" w:type="dxa"/>
            <w:shd w:val="clear" w:color="auto" w:fill="FFFFFF"/>
          </w:tcPr>
          <w:p w14:paraId="26409960" w14:textId="77777777" w:rsidR="00D77D7C" w:rsidRDefault="00000000">
            <w:r>
              <w:rPr>
                <w:sz w:val="18"/>
              </w:rPr>
              <w:t>3 — Default Fallback</w:t>
            </w:r>
          </w:p>
        </w:tc>
        <w:tc>
          <w:tcPr>
            <w:tcW w:w="3168" w:type="dxa"/>
            <w:shd w:val="clear" w:color="auto" w:fill="FFFFFF"/>
          </w:tcPr>
          <w:p w14:paraId="1748C341" w14:textId="77777777" w:rsidR="00D77D7C" w:rsidRDefault="00000000">
            <w:r>
              <w:rPr>
                <w:sz w:val="18"/>
              </w:rPr>
              <w:t>Neither above applies</w:t>
            </w:r>
          </w:p>
        </w:tc>
        <w:tc>
          <w:tcPr>
            <w:tcW w:w="2160" w:type="dxa"/>
            <w:shd w:val="clear" w:color="auto" w:fill="FFFFFF"/>
          </w:tcPr>
          <w:p w14:paraId="5D77641C" w14:textId="77777777" w:rsidR="00D77D7C" w:rsidRDefault="00000000">
            <w:r>
              <w:rPr>
                <w:sz w:val="18"/>
              </w:rPr>
              <w:t>Profit center from /CCEJ/T_PROFCTRPH top-1 by BUKRS/VKORG/VKBUR</w:t>
            </w:r>
          </w:p>
        </w:tc>
        <w:tc>
          <w:tcPr>
            <w:tcW w:w="3744" w:type="dxa"/>
            <w:shd w:val="clear" w:color="auto" w:fill="FFFFFF"/>
          </w:tcPr>
          <w:p w14:paraId="48487BA9" w14:textId="77777777" w:rsidR="00D77D7C" w:rsidRDefault="00000000">
            <w:r>
              <w:rPr>
                <w:sz w:val="18"/>
              </w:rPr>
              <w:t>SELECT ... ORDER BY ... UP TO 1 ROWS</w:t>
            </w:r>
          </w:p>
        </w:tc>
      </w:tr>
    </w:tbl>
    <w:p w14:paraId="4F4F7C42" w14:textId="77777777" w:rsidR="00D77D7C" w:rsidRDefault="00000000">
      <w:pPr>
        <w:pStyle w:val="Heading2"/>
      </w:pPr>
      <w:r>
        <w:rPr>
          <w:color w:val="2E75B6"/>
        </w:rPr>
        <w:t>4.5 VRGAR (Record Type) Replacement in S/4 ACDOCA</w:t>
      </w:r>
    </w:p>
    <w:p w14:paraId="375ED189" w14:textId="77777777" w:rsidR="00D77D7C" w:rsidRDefault="00000000">
      <w:pPr>
        <w:spacing w:after="80"/>
      </w:pPr>
      <w:r>
        <w:rPr>
          <w:sz w:val="20"/>
        </w:rPr>
        <w:t>In costing-based COPA, VRGAR classified the nature of each posting. VRGAR does not exist in account-based COPA / ACDOCA. The following ACDOCA fields replace 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2592"/>
        <w:gridCol w:w="3168"/>
        <w:gridCol w:w="2592"/>
      </w:tblGrid>
      <w:tr w:rsidR="00D77D7C" w14:paraId="1A853302" w14:textId="77777777">
        <w:tc>
          <w:tcPr>
            <w:tcW w:w="1440" w:type="dxa"/>
            <w:shd w:val="clear" w:color="auto" w:fill="2E75B6"/>
          </w:tcPr>
          <w:p w14:paraId="4B993B47" w14:textId="77777777" w:rsidR="00D77D7C" w:rsidRDefault="00000000">
            <w:r>
              <w:rPr>
                <w:b/>
                <w:color w:val="FFFFFF"/>
                <w:sz w:val="18"/>
              </w:rPr>
              <w:t>VRGAR (Costing-Based)</w:t>
            </w:r>
          </w:p>
        </w:tc>
        <w:tc>
          <w:tcPr>
            <w:tcW w:w="2592" w:type="dxa"/>
            <w:shd w:val="clear" w:color="auto" w:fill="2E75B6"/>
          </w:tcPr>
          <w:p w14:paraId="5083E9B6" w14:textId="77777777" w:rsidR="00D77D7C" w:rsidRDefault="00000000"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3168" w:type="dxa"/>
            <w:shd w:val="clear" w:color="auto" w:fill="2E75B6"/>
          </w:tcPr>
          <w:p w14:paraId="6FA9B991" w14:textId="77777777" w:rsidR="00D77D7C" w:rsidRDefault="00000000">
            <w:r>
              <w:rPr>
                <w:b/>
                <w:color w:val="FFFFFF"/>
                <w:sz w:val="18"/>
              </w:rPr>
              <w:t>S/4 ACDOCA Replacement</w:t>
            </w:r>
          </w:p>
        </w:tc>
        <w:tc>
          <w:tcPr>
            <w:tcW w:w="2592" w:type="dxa"/>
            <w:shd w:val="clear" w:color="auto" w:fill="2E75B6"/>
          </w:tcPr>
          <w:p w14:paraId="5D40D055" w14:textId="77777777" w:rsidR="00D77D7C" w:rsidRDefault="00000000">
            <w:r>
              <w:rPr>
                <w:b/>
                <w:color w:val="FFFFFF"/>
                <w:sz w:val="18"/>
              </w:rPr>
              <w:t>Fields to Use</w:t>
            </w:r>
          </w:p>
        </w:tc>
      </w:tr>
      <w:tr w:rsidR="00D77D7C" w14:paraId="2115424E" w14:textId="77777777">
        <w:tc>
          <w:tcPr>
            <w:tcW w:w="1440" w:type="dxa"/>
            <w:shd w:val="clear" w:color="auto" w:fill="FFFFFF"/>
          </w:tcPr>
          <w:p w14:paraId="03029D4F" w14:textId="77777777" w:rsidR="00D77D7C" w:rsidRDefault="00000000">
            <w:r>
              <w:rPr>
                <w:sz w:val="18"/>
              </w:rPr>
              <w:t>F</w:t>
            </w:r>
          </w:p>
        </w:tc>
        <w:tc>
          <w:tcPr>
            <w:tcW w:w="2592" w:type="dxa"/>
            <w:shd w:val="clear" w:color="auto" w:fill="FFFFFF"/>
          </w:tcPr>
          <w:p w14:paraId="1659A16A" w14:textId="77777777" w:rsidR="00D77D7C" w:rsidRDefault="00000000">
            <w:r>
              <w:rPr>
                <w:sz w:val="18"/>
              </w:rPr>
              <w:t>SD billing / FI-originated posting</w:t>
            </w:r>
          </w:p>
        </w:tc>
        <w:tc>
          <w:tcPr>
            <w:tcW w:w="3168" w:type="dxa"/>
            <w:shd w:val="clear" w:color="auto" w:fill="FFFFFF"/>
          </w:tcPr>
          <w:p w14:paraId="07921E74" w14:textId="36EB2BEC" w:rsidR="00D77D7C" w:rsidRDefault="00000000">
            <w:r>
              <w:rPr>
                <w:sz w:val="18"/>
              </w:rPr>
              <w:t>AWTYP = V</w:t>
            </w:r>
            <w:r w:rsidR="00C840DA">
              <w:rPr>
                <w:sz w:val="18"/>
              </w:rPr>
              <w:t>BRK</w:t>
            </w:r>
            <w:r>
              <w:rPr>
                <w:sz w:val="18"/>
              </w:rPr>
              <w:t xml:space="preserve"> (SD billing) or BKPF (FI)</w:t>
            </w:r>
          </w:p>
        </w:tc>
        <w:tc>
          <w:tcPr>
            <w:tcW w:w="2592" w:type="dxa"/>
            <w:shd w:val="clear" w:color="auto" w:fill="FFFFFF"/>
          </w:tcPr>
          <w:p w14:paraId="0BA70270" w14:textId="77777777" w:rsidR="00D77D7C" w:rsidRDefault="00000000">
            <w:r>
              <w:rPr>
                <w:sz w:val="18"/>
              </w:rPr>
              <w:t>AWTYP</w:t>
            </w:r>
          </w:p>
        </w:tc>
      </w:tr>
      <w:tr w:rsidR="00D77D7C" w14:paraId="5D0E0879" w14:textId="77777777">
        <w:tc>
          <w:tcPr>
            <w:tcW w:w="1440" w:type="dxa"/>
            <w:shd w:val="clear" w:color="auto" w:fill="F2F2F2"/>
          </w:tcPr>
          <w:p w14:paraId="479D65FB" w14:textId="505E34AF" w:rsidR="00D77D7C" w:rsidRDefault="003A7DEE">
            <w:r>
              <w:t>B</w:t>
            </w:r>
          </w:p>
        </w:tc>
        <w:tc>
          <w:tcPr>
            <w:tcW w:w="2592" w:type="dxa"/>
            <w:shd w:val="clear" w:color="auto" w:fill="F2F2F2"/>
          </w:tcPr>
          <w:p w14:paraId="7C5E1822" w14:textId="77777777" w:rsidR="00D77D7C" w:rsidRDefault="00000000">
            <w:r>
              <w:rPr>
                <w:sz w:val="18"/>
              </w:rPr>
              <w:t>Manual direct COPA entry</w:t>
            </w:r>
          </w:p>
        </w:tc>
        <w:tc>
          <w:tcPr>
            <w:tcW w:w="3168" w:type="dxa"/>
            <w:shd w:val="clear" w:color="auto" w:fill="F2F2F2"/>
          </w:tcPr>
          <w:p w14:paraId="40D0DB45" w14:textId="77777777" w:rsidR="00D77D7C" w:rsidRDefault="00000000">
            <w:r>
              <w:rPr>
                <w:sz w:val="18"/>
              </w:rPr>
              <w:t>AWTYP = COPA; BLART = SA or equivalent</w:t>
            </w:r>
          </w:p>
        </w:tc>
        <w:tc>
          <w:tcPr>
            <w:tcW w:w="2592" w:type="dxa"/>
            <w:shd w:val="clear" w:color="auto" w:fill="F2F2F2"/>
          </w:tcPr>
          <w:p w14:paraId="2778B6EA" w14:textId="77777777" w:rsidR="00D77D7C" w:rsidRDefault="00000000">
            <w:r>
              <w:rPr>
                <w:sz w:val="18"/>
              </w:rPr>
              <w:t>AWTYP + BLART</w:t>
            </w:r>
          </w:p>
        </w:tc>
      </w:tr>
      <w:tr w:rsidR="00D77D7C" w14:paraId="48110004" w14:textId="77777777">
        <w:tc>
          <w:tcPr>
            <w:tcW w:w="1440" w:type="dxa"/>
            <w:shd w:val="clear" w:color="auto" w:fill="FFFFFF"/>
          </w:tcPr>
          <w:p w14:paraId="1B5818C9" w14:textId="2F7F13CE" w:rsidR="00D77D7C" w:rsidRDefault="003A7DEE">
            <w:r>
              <w:t>1-9</w:t>
            </w:r>
            <w:r w:rsidR="00443CC2">
              <w:br/>
            </w:r>
            <w:r>
              <w:t>(except 5)</w:t>
            </w:r>
          </w:p>
        </w:tc>
        <w:tc>
          <w:tcPr>
            <w:tcW w:w="2592" w:type="dxa"/>
            <w:shd w:val="clear" w:color="auto" w:fill="FFFFFF"/>
          </w:tcPr>
          <w:p w14:paraId="1DBB8A76" w14:textId="25E230FC" w:rsidR="00D77D7C" w:rsidRDefault="00443CC2">
            <w:r>
              <w:rPr>
                <w:sz w:val="18"/>
              </w:rPr>
              <w:t>Mostly related to DME process</w:t>
            </w:r>
          </w:p>
        </w:tc>
        <w:tc>
          <w:tcPr>
            <w:tcW w:w="3168" w:type="dxa"/>
            <w:shd w:val="clear" w:color="auto" w:fill="FFFFFF"/>
          </w:tcPr>
          <w:p w14:paraId="3EBB8BE0" w14:textId="736B45B2" w:rsidR="00D77D7C" w:rsidRDefault="00000000">
            <w:r>
              <w:rPr>
                <w:sz w:val="18"/>
              </w:rPr>
              <w:t xml:space="preserve">AWTYP = </w:t>
            </w:r>
            <w:r w:rsidR="00443CC2">
              <w:rPr>
                <w:sz w:val="18"/>
              </w:rPr>
              <w:t>BKPF, BKPFF, BLART = G*</w:t>
            </w:r>
          </w:p>
        </w:tc>
        <w:tc>
          <w:tcPr>
            <w:tcW w:w="2592" w:type="dxa"/>
            <w:shd w:val="clear" w:color="auto" w:fill="FFFFFF"/>
          </w:tcPr>
          <w:p w14:paraId="3BF1D8A5" w14:textId="1EB503F2" w:rsidR="00D77D7C" w:rsidRDefault="00443CC2">
            <w:r>
              <w:rPr>
                <w:sz w:val="18"/>
              </w:rPr>
              <w:t>AWTYP + BLART</w:t>
            </w:r>
          </w:p>
        </w:tc>
      </w:tr>
    </w:tbl>
    <w:p w14:paraId="4F3A7DA2" w14:textId="77777777" w:rsidR="00D77D7C" w:rsidRDefault="00D77D7C"/>
    <w:p w14:paraId="5E58500C" w14:textId="77777777" w:rsidR="00D77D7C" w:rsidRDefault="00000000">
      <w:pPr>
        <w:pStyle w:val="Heading1"/>
      </w:pPr>
      <w:r>
        <w:rPr>
          <w:color w:val="1F3864"/>
        </w:rPr>
        <w:t>5. KAM L4 vs Cost Center Mapping — AS-IS and S/4 To-Be</w:t>
      </w:r>
    </w:p>
    <w:p w14:paraId="7D03B4D9" w14:textId="77777777" w:rsidR="00D77D7C" w:rsidRDefault="00000000">
      <w:pPr>
        <w:pStyle w:val="Heading2"/>
      </w:pPr>
      <w:r>
        <w:rPr>
          <w:color w:val="2E75B6"/>
        </w:rPr>
        <w:t>5.1 AS-IS Process (BW/HANA)</w:t>
      </w:r>
    </w:p>
    <w:p w14:paraId="123DD688" w14:textId="06390E90" w:rsidR="00D77D7C" w:rsidRDefault="00000000">
      <w:pPr>
        <w:spacing w:after="80"/>
      </w:pPr>
      <w:r>
        <w:rPr>
          <w:sz w:val="20"/>
        </w:rPr>
        <w:t xml:space="preserve">Mapping data is maintained in BW InfoObject table /BIC/AZKAMORGL42 and uploaded via ABAP program ZJRTR_RUCOPBR_HANA_ALLOC_UPLD (TCode ZJRTR_RURCO_HALLC_UP </w:t>
      </w:r>
      <w:r w:rsidR="00D262A8">
        <w:rPr>
          <w:sz w:val="20"/>
        </w:rPr>
        <w:t>-</w:t>
      </w:r>
      <w:r>
        <w:rPr>
          <w:sz w:val="20"/>
        </w:rPr>
        <w:t xml:space="preserve"> "HANA Allocation: Master &amp; SKF Upload", Target: KAM_L4 vs Cost Center Table, Mode: Upload CSV).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592"/>
        <w:gridCol w:w="5040"/>
      </w:tblGrid>
      <w:tr w:rsidR="00D77D7C" w14:paraId="061261E9" w14:textId="77777777">
        <w:tc>
          <w:tcPr>
            <w:tcW w:w="2160" w:type="dxa"/>
            <w:shd w:val="clear" w:color="auto" w:fill="2E75B6"/>
          </w:tcPr>
          <w:p w14:paraId="695BCFE2" w14:textId="77777777" w:rsidR="00D77D7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2592" w:type="dxa"/>
            <w:shd w:val="clear" w:color="auto" w:fill="2E75B6"/>
          </w:tcPr>
          <w:p w14:paraId="0242FEF3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5040" w:type="dxa"/>
            <w:shd w:val="clear" w:color="auto" w:fill="2E75B6"/>
          </w:tcPr>
          <w:p w14:paraId="5F3B6EB1" w14:textId="77777777" w:rsidR="00D77D7C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D77D7C" w14:paraId="319D6145" w14:textId="77777777">
        <w:tc>
          <w:tcPr>
            <w:tcW w:w="2160" w:type="dxa"/>
            <w:shd w:val="clear" w:color="auto" w:fill="FFFFFF"/>
          </w:tcPr>
          <w:p w14:paraId="0A42D774" w14:textId="77777777" w:rsidR="00D77D7C" w:rsidRDefault="00000000">
            <w:r>
              <w:rPr>
                <w:sz w:val="18"/>
              </w:rPr>
              <w:t>KAMORGL4CD</w:t>
            </w:r>
          </w:p>
        </w:tc>
        <w:tc>
          <w:tcPr>
            <w:tcW w:w="2592" w:type="dxa"/>
            <w:shd w:val="clear" w:color="auto" w:fill="FFFFFF"/>
          </w:tcPr>
          <w:p w14:paraId="41502C45" w14:textId="77777777" w:rsidR="00D77D7C" w:rsidRDefault="00000000">
            <w:r>
              <w:rPr>
                <w:sz w:val="18"/>
              </w:rPr>
              <w:t>KAM L4 Organizational Code</w:t>
            </w:r>
          </w:p>
        </w:tc>
        <w:tc>
          <w:tcPr>
            <w:tcW w:w="5040" w:type="dxa"/>
            <w:shd w:val="clear" w:color="auto" w:fill="FFFFFF"/>
          </w:tcPr>
          <w:p w14:paraId="3BBF3692" w14:textId="77777777" w:rsidR="00D77D7C" w:rsidRDefault="00000000">
            <w:r>
              <w:rPr>
                <w:sz w:val="18"/>
              </w:rPr>
              <w:t>Join key from /CCEJ/TKAMREP; used to derive profit center</w:t>
            </w:r>
          </w:p>
        </w:tc>
      </w:tr>
      <w:tr w:rsidR="00D77D7C" w14:paraId="7B8D7E96" w14:textId="77777777">
        <w:tc>
          <w:tcPr>
            <w:tcW w:w="2160" w:type="dxa"/>
            <w:shd w:val="clear" w:color="auto" w:fill="F2F2F2"/>
          </w:tcPr>
          <w:p w14:paraId="7DA972EC" w14:textId="77777777" w:rsidR="00D77D7C" w:rsidRDefault="00000000">
            <w:r>
              <w:rPr>
                <w:sz w:val="18"/>
              </w:rPr>
              <w:t>KOSTL</w:t>
            </w:r>
          </w:p>
        </w:tc>
        <w:tc>
          <w:tcPr>
            <w:tcW w:w="2592" w:type="dxa"/>
            <w:shd w:val="clear" w:color="auto" w:fill="F2F2F2"/>
          </w:tcPr>
          <w:p w14:paraId="68AAC649" w14:textId="77777777" w:rsidR="00D77D7C" w:rsidRDefault="00000000">
            <w:r>
              <w:rPr>
                <w:sz w:val="18"/>
              </w:rPr>
              <w:t>Cost Center</w:t>
            </w:r>
          </w:p>
        </w:tc>
        <w:tc>
          <w:tcPr>
            <w:tcW w:w="5040" w:type="dxa"/>
            <w:shd w:val="clear" w:color="auto" w:fill="F2F2F2"/>
          </w:tcPr>
          <w:p w14:paraId="7A85D6C7" w14:textId="77777777" w:rsidR="00D77D7C" w:rsidRDefault="00000000">
            <w:r>
              <w:rPr>
                <w:sz w:val="18"/>
              </w:rPr>
              <w:t>Primary attribute from KAM L4; used to resolve PRCTR</w:t>
            </w:r>
          </w:p>
        </w:tc>
      </w:tr>
      <w:tr w:rsidR="00D77D7C" w14:paraId="698A97F3" w14:textId="77777777">
        <w:tc>
          <w:tcPr>
            <w:tcW w:w="2160" w:type="dxa"/>
            <w:shd w:val="clear" w:color="auto" w:fill="FFFFFF"/>
          </w:tcPr>
          <w:p w14:paraId="7E3E28B7" w14:textId="77777777" w:rsidR="00D77D7C" w:rsidRDefault="00000000">
            <w:r>
              <w:rPr>
                <w:sz w:val="18"/>
              </w:rPr>
              <w:t>PRCTR</w:t>
            </w:r>
          </w:p>
        </w:tc>
        <w:tc>
          <w:tcPr>
            <w:tcW w:w="2592" w:type="dxa"/>
            <w:shd w:val="clear" w:color="auto" w:fill="FFFFFF"/>
          </w:tcPr>
          <w:p w14:paraId="31ACE7CC" w14:textId="77777777" w:rsidR="00D77D7C" w:rsidRDefault="00000000">
            <w:r>
              <w:rPr>
                <w:sz w:val="18"/>
              </w:rPr>
              <w:t>Profit Center</w:t>
            </w:r>
          </w:p>
        </w:tc>
        <w:tc>
          <w:tcPr>
            <w:tcW w:w="5040" w:type="dxa"/>
            <w:shd w:val="clear" w:color="auto" w:fill="FFFFFF"/>
          </w:tcPr>
          <w:p w14:paraId="51454590" w14:textId="77777777" w:rsidR="00D77D7C" w:rsidRDefault="00000000">
            <w:r>
              <w:rPr>
                <w:sz w:val="18"/>
              </w:rPr>
              <w:t>Derived profit center associated with the KAM L4 cost center</w:t>
            </w:r>
          </w:p>
        </w:tc>
      </w:tr>
      <w:tr w:rsidR="00D77D7C" w14:paraId="35E545AD" w14:textId="77777777">
        <w:tc>
          <w:tcPr>
            <w:tcW w:w="2160" w:type="dxa"/>
            <w:shd w:val="clear" w:color="auto" w:fill="F2F2F2"/>
          </w:tcPr>
          <w:p w14:paraId="04F44209" w14:textId="77777777" w:rsidR="00D77D7C" w:rsidRDefault="00000000">
            <w:r>
              <w:rPr>
                <w:sz w:val="18"/>
              </w:rPr>
              <w:t>BUKRS</w:t>
            </w:r>
          </w:p>
        </w:tc>
        <w:tc>
          <w:tcPr>
            <w:tcW w:w="2592" w:type="dxa"/>
            <w:shd w:val="clear" w:color="auto" w:fill="F2F2F2"/>
          </w:tcPr>
          <w:p w14:paraId="2996174E" w14:textId="77777777" w:rsidR="00D77D7C" w:rsidRDefault="00000000">
            <w:r>
              <w:rPr>
                <w:sz w:val="18"/>
              </w:rPr>
              <w:t>Company Code</w:t>
            </w:r>
          </w:p>
        </w:tc>
        <w:tc>
          <w:tcPr>
            <w:tcW w:w="5040" w:type="dxa"/>
            <w:shd w:val="clear" w:color="auto" w:fill="F2F2F2"/>
          </w:tcPr>
          <w:p w14:paraId="7E08E279" w14:textId="77777777" w:rsidR="00D77D7C" w:rsidRDefault="00000000">
            <w:r>
              <w:rPr>
                <w:sz w:val="18"/>
              </w:rPr>
              <w:t>Scoping field</w:t>
            </w:r>
          </w:p>
        </w:tc>
      </w:tr>
      <w:tr w:rsidR="00D77D7C" w14:paraId="1DB26371" w14:textId="77777777">
        <w:tc>
          <w:tcPr>
            <w:tcW w:w="2160" w:type="dxa"/>
            <w:shd w:val="clear" w:color="auto" w:fill="FFFFFF"/>
          </w:tcPr>
          <w:p w14:paraId="37AED24B" w14:textId="77777777" w:rsidR="00D77D7C" w:rsidRDefault="00000000">
            <w:r>
              <w:rPr>
                <w:sz w:val="18"/>
              </w:rPr>
              <w:t>DATBI / DATAB</w:t>
            </w:r>
          </w:p>
        </w:tc>
        <w:tc>
          <w:tcPr>
            <w:tcW w:w="2592" w:type="dxa"/>
            <w:shd w:val="clear" w:color="auto" w:fill="FFFFFF"/>
          </w:tcPr>
          <w:p w14:paraId="48C655EC" w14:textId="77777777" w:rsidR="00D77D7C" w:rsidRDefault="00000000">
            <w:r>
              <w:rPr>
                <w:sz w:val="18"/>
              </w:rPr>
              <w:t>Valid To / Valid From</w:t>
            </w:r>
          </w:p>
        </w:tc>
        <w:tc>
          <w:tcPr>
            <w:tcW w:w="5040" w:type="dxa"/>
            <w:shd w:val="clear" w:color="auto" w:fill="FFFFFF"/>
          </w:tcPr>
          <w:p w14:paraId="7BDB0DEE" w14:textId="77777777" w:rsidR="00D77D7C" w:rsidRDefault="00000000">
            <w:r>
              <w:rPr>
                <w:sz w:val="18"/>
              </w:rPr>
              <w:t>Validity period; lookup uses current-date-valid entries</w:t>
            </w:r>
          </w:p>
        </w:tc>
      </w:tr>
    </w:tbl>
    <w:p w14:paraId="5F9DA2D1" w14:textId="77777777" w:rsidR="00D77D7C" w:rsidRDefault="00D77D7C"/>
    <w:p w14:paraId="3D7C11AE" w14:textId="77777777" w:rsidR="00D77D7C" w:rsidRDefault="00000000">
      <w:pPr>
        <w:pStyle w:val="Heading2"/>
      </w:pPr>
      <w:r>
        <w:rPr>
          <w:color w:val="2E75B6"/>
        </w:rPr>
        <w:t>5.2 S/4 To-Be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3888"/>
      </w:tblGrid>
      <w:tr w:rsidR="00AD2159" w14:paraId="514CA362" w14:textId="77777777">
        <w:tc>
          <w:tcPr>
            <w:tcW w:w="2160" w:type="dxa"/>
            <w:shd w:val="clear" w:color="auto" w:fill="2E75B6"/>
          </w:tcPr>
          <w:p w14:paraId="5BBF0D50" w14:textId="77777777" w:rsidR="00AD2159" w:rsidRDefault="00AD2159"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3888" w:type="dxa"/>
            <w:shd w:val="clear" w:color="auto" w:fill="2E75B6"/>
          </w:tcPr>
          <w:p w14:paraId="6B0C48AA" w14:textId="0959B3C3" w:rsidR="00AD2159" w:rsidRDefault="00AD2159">
            <w:r>
              <w:rPr>
                <w:b/>
                <w:color w:val="FFFFFF"/>
                <w:sz w:val="18"/>
              </w:rPr>
              <w:t xml:space="preserve">Read Table in S/4 </w:t>
            </w:r>
          </w:p>
        </w:tc>
      </w:tr>
      <w:tr w:rsidR="00AD2159" w14:paraId="23571EF4" w14:textId="77777777">
        <w:tc>
          <w:tcPr>
            <w:tcW w:w="2160" w:type="dxa"/>
            <w:shd w:val="clear" w:color="auto" w:fill="FFFFFF"/>
          </w:tcPr>
          <w:p w14:paraId="0424C9BC" w14:textId="77777777" w:rsidR="00AD2159" w:rsidRDefault="00AD2159">
            <w:r>
              <w:rPr>
                <w:sz w:val="18"/>
              </w:rPr>
              <w:t>Storage</w:t>
            </w:r>
          </w:p>
        </w:tc>
        <w:tc>
          <w:tcPr>
            <w:tcW w:w="3888" w:type="dxa"/>
            <w:shd w:val="clear" w:color="auto" w:fill="FFFFFF"/>
          </w:tcPr>
          <w:p w14:paraId="6C2D5D09" w14:textId="4501819C" w:rsidR="00AD2159" w:rsidRDefault="00AD2159">
            <w:r>
              <w:rPr>
                <w:sz w:val="18"/>
              </w:rPr>
              <w:t xml:space="preserve"> /CCEJ/TKAMREP – Having KAM L4 data</w:t>
            </w:r>
            <w:r>
              <w:rPr>
                <w:sz w:val="18"/>
              </w:rPr>
              <w:br/>
            </w:r>
            <w:r w:rsidRPr="00AD2159">
              <w:rPr>
                <w:sz w:val="18"/>
              </w:rPr>
              <w:t>CSKS – Cost Center</w:t>
            </w:r>
          </w:p>
        </w:tc>
      </w:tr>
      <w:tr w:rsidR="00AD2159" w14:paraId="356E9824" w14:textId="77777777">
        <w:tc>
          <w:tcPr>
            <w:tcW w:w="2160" w:type="dxa"/>
            <w:shd w:val="clear" w:color="auto" w:fill="F2F2F2"/>
          </w:tcPr>
          <w:p w14:paraId="604B33B5" w14:textId="77777777" w:rsidR="00AD2159" w:rsidRDefault="00AD2159">
            <w:r>
              <w:rPr>
                <w:sz w:val="18"/>
              </w:rPr>
              <w:t>Upload Program</w:t>
            </w:r>
          </w:p>
        </w:tc>
        <w:tc>
          <w:tcPr>
            <w:tcW w:w="3888" w:type="dxa"/>
            <w:shd w:val="clear" w:color="auto" w:fill="F2F2F2"/>
          </w:tcPr>
          <w:p w14:paraId="1487B670" w14:textId="238E5065" w:rsidR="00AD2159" w:rsidRDefault="00AD2159">
            <w:r>
              <w:rPr>
                <w:sz w:val="18"/>
              </w:rPr>
              <w:t xml:space="preserve">Upload program required so that user can upload data </w:t>
            </w:r>
            <w:r w:rsidRPr="00AD2159">
              <w:rPr>
                <w:sz w:val="18"/>
              </w:rPr>
              <w:t>containing KAM L4 org code &amp; cost center details</w:t>
            </w:r>
            <w:r>
              <w:rPr>
                <w:sz w:val="18"/>
              </w:rPr>
              <w:t>. Later these cost centers will be used to link profit center.</w:t>
            </w:r>
          </w:p>
        </w:tc>
      </w:tr>
      <w:tr w:rsidR="00AD2159" w14:paraId="56F619C4" w14:textId="77777777">
        <w:tc>
          <w:tcPr>
            <w:tcW w:w="2160" w:type="dxa"/>
            <w:shd w:val="clear" w:color="auto" w:fill="FFFFFF"/>
          </w:tcPr>
          <w:p w14:paraId="6ECF726B" w14:textId="77777777" w:rsidR="00AD2159" w:rsidRDefault="00AD2159">
            <w:r>
              <w:rPr>
                <w:sz w:val="18"/>
              </w:rPr>
              <w:t>TCode</w:t>
            </w:r>
          </w:p>
        </w:tc>
        <w:tc>
          <w:tcPr>
            <w:tcW w:w="3888" w:type="dxa"/>
            <w:shd w:val="clear" w:color="auto" w:fill="FFFFFF"/>
          </w:tcPr>
          <w:p w14:paraId="79589918" w14:textId="23E3963E" w:rsidR="00AD2159" w:rsidRDefault="00AD2159">
            <w:r w:rsidRPr="00AD2159">
              <w:rPr>
                <w:sz w:val="18"/>
              </w:rPr>
              <w:t>New Tcode required</w:t>
            </w:r>
          </w:p>
        </w:tc>
      </w:tr>
      <w:tr w:rsidR="00AD2159" w14:paraId="0EE01285" w14:textId="77777777">
        <w:tc>
          <w:tcPr>
            <w:tcW w:w="2160" w:type="dxa"/>
            <w:shd w:val="clear" w:color="auto" w:fill="F2F2F2"/>
          </w:tcPr>
          <w:p w14:paraId="3A474B58" w14:textId="77777777" w:rsidR="00AD2159" w:rsidRDefault="00AD2159">
            <w:r>
              <w:rPr>
                <w:sz w:val="18"/>
              </w:rPr>
              <w:t>Read from ABAP</w:t>
            </w:r>
          </w:p>
        </w:tc>
        <w:tc>
          <w:tcPr>
            <w:tcW w:w="3888" w:type="dxa"/>
            <w:shd w:val="clear" w:color="auto" w:fill="F2F2F2"/>
          </w:tcPr>
          <w:p w14:paraId="2BBD0E73" w14:textId="77777777" w:rsidR="00AD2159" w:rsidRDefault="00AD2159">
            <w:r>
              <w:rPr>
                <w:sz w:val="18"/>
              </w:rPr>
              <w:t>Direct SELECT on primary S/4 DB connection</w:t>
            </w:r>
          </w:p>
        </w:tc>
      </w:tr>
      <w:tr w:rsidR="00AD2159" w14:paraId="5D2AA813" w14:textId="77777777">
        <w:tc>
          <w:tcPr>
            <w:tcW w:w="2160" w:type="dxa"/>
            <w:shd w:val="clear" w:color="auto" w:fill="FFFFFF"/>
          </w:tcPr>
          <w:p w14:paraId="45332965" w14:textId="77777777" w:rsidR="00AD2159" w:rsidRDefault="00AD2159">
            <w:r>
              <w:rPr>
                <w:sz w:val="18"/>
              </w:rPr>
              <w:t>Profit Center Derivation</w:t>
            </w:r>
          </w:p>
        </w:tc>
        <w:tc>
          <w:tcPr>
            <w:tcW w:w="3888" w:type="dxa"/>
            <w:shd w:val="clear" w:color="auto" w:fill="FFFFFF"/>
          </w:tcPr>
          <w:p w14:paraId="4CFE91C2" w14:textId="77777777" w:rsidR="00AD2159" w:rsidRDefault="00AD2159">
            <w:r>
              <w:rPr>
                <w:sz w:val="18"/>
              </w:rPr>
              <w:t>ABAP FORM F_DERIVE_PROFIT_CENTER</w:t>
            </w:r>
          </w:p>
        </w:tc>
      </w:tr>
    </w:tbl>
    <w:p w14:paraId="4B9AAF95" w14:textId="77777777" w:rsidR="00D77D7C" w:rsidRDefault="00D77D7C"/>
    <w:p w14:paraId="03149952" w14:textId="1E78F67F" w:rsidR="002217BA" w:rsidRPr="002217BA" w:rsidRDefault="002217BA" w:rsidP="002217BA">
      <w:r w:rsidRPr="002217BA">
        <w:rPr>
          <w:noProof/>
        </w:rPr>
        <w:lastRenderedPageBreak/>
        <w:drawing>
          <wp:inline distT="0" distB="0" distL="0" distR="0" wp14:anchorId="5452AF1C" wp14:editId="6B90C16C">
            <wp:extent cx="4298950" cy="1530120"/>
            <wp:effectExtent l="0" t="0" r="6350" b="0"/>
            <wp:docPr id="1674879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482" cy="153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5516E" w14:textId="663B300F" w:rsidR="002217BA" w:rsidRDefault="002217BA">
      <w:r>
        <w:t>This is the structure of table which stores KAM L4 data and Cost center uploaded manually by users.</w:t>
      </w:r>
    </w:p>
    <w:p w14:paraId="084ED1E8" w14:textId="77777777" w:rsidR="00D77D7C" w:rsidRDefault="00000000">
      <w:pPr>
        <w:pStyle w:val="Heading1"/>
      </w:pPr>
      <w:r>
        <w:rPr>
          <w:color w:val="1F3864"/>
        </w:rPr>
        <w:t>6. Selection Screen</w:t>
      </w:r>
    </w:p>
    <w:p w14:paraId="52D75E8A" w14:textId="77777777" w:rsidR="00D77D7C" w:rsidRDefault="00000000">
      <w:pPr>
        <w:pStyle w:val="Heading2"/>
      </w:pPr>
      <w:r>
        <w:rPr>
          <w:color w:val="2E75B6"/>
        </w:rPr>
        <w:t>6.1 Block B1 – Selection Criteria</w:t>
      </w:r>
    </w:p>
    <w:p w14:paraId="2B52A2E2" w14:textId="77777777" w:rsidR="00D77D7C" w:rsidRDefault="00000000">
      <w:pPr>
        <w:spacing w:after="80"/>
      </w:pPr>
      <w:r>
        <w:rPr>
          <w:sz w:val="20"/>
        </w:rPr>
        <w:t>The cost center field S_KOSTL is newly added in S/4 to support cost-center-originated posting filtering and incidence % derivation (see Section 8).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2"/>
        <w:gridCol w:w="1409"/>
        <w:gridCol w:w="2877"/>
        <w:gridCol w:w="1784"/>
        <w:gridCol w:w="1148"/>
        <w:gridCol w:w="1264"/>
      </w:tblGrid>
      <w:tr w:rsidR="00D77D7C" w14:paraId="521EC691" w14:textId="77777777">
        <w:tc>
          <w:tcPr>
            <w:tcW w:w="1440" w:type="dxa"/>
            <w:shd w:val="clear" w:color="auto" w:fill="2E75B6"/>
          </w:tcPr>
          <w:p w14:paraId="1C3F8E46" w14:textId="77777777" w:rsidR="00D77D7C" w:rsidRDefault="00000000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440" w:type="dxa"/>
            <w:shd w:val="clear" w:color="auto" w:fill="2E75B6"/>
          </w:tcPr>
          <w:p w14:paraId="4D41C28F" w14:textId="77777777" w:rsidR="00D77D7C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68" w:type="dxa"/>
            <w:shd w:val="clear" w:color="auto" w:fill="2E75B6"/>
          </w:tcPr>
          <w:p w14:paraId="6ED1CB74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872" w:type="dxa"/>
            <w:shd w:val="clear" w:color="auto" w:fill="2E75B6"/>
          </w:tcPr>
          <w:p w14:paraId="01770360" w14:textId="77777777" w:rsidR="00D77D7C" w:rsidRDefault="00000000"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1152" w:type="dxa"/>
            <w:shd w:val="clear" w:color="auto" w:fill="2E75B6"/>
          </w:tcPr>
          <w:p w14:paraId="4DC93272" w14:textId="77777777" w:rsidR="00D77D7C" w:rsidRDefault="00000000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296" w:type="dxa"/>
            <w:shd w:val="clear" w:color="auto" w:fill="2E75B6"/>
          </w:tcPr>
          <w:p w14:paraId="3AA11E93" w14:textId="77777777" w:rsidR="00D77D7C" w:rsidRDefault="00000000">
            <w:r>
              <w:rPr>
                <w:b/>
                <w:color w:val="FFFFFF"/>
                <w:sz w:val="18"/>
              </w:rPr>
              <w:t>Change</w:t>
            </w:r>
          </w:p>
        </w:tc>
      </w:tr>
      <w:tr w:rsidR="00D77D7C" w14:paraId="686C3996" w14:textId="77777777">
        <w:tc>
          <w:tcPr>
            <w:tcW w:w="1440" w:type="dxa"/>
            <w:shd w:val="clear" w:color="auto" w:fill="FFFFFF"/>
          </w:tcPr>
          <w:p w14:paraId="01B4885D" w14:textId="77777777" w:rsidR="00D77D7C" w:rsidRDefault="00000000">
            <w:r>
              <w:rPr>
                <w:sz w:val="18"/>
              </w:rPr>
              <w:t>P_RYEAR</w:t>
            </w:r>
          </w:p>
        </w:tc>
        <w:tc>
          <w:tcPr>
            <w:tcW w:w="1440" w:type="dxa"/>
            <w:shd w:val="clear" w:color="auto" w:fill="FFFFFF"/>
          </w:tcPr>
          <w:p w14:paraId="05E0098B" w14:textId="77777777" w:rsidR="00D77D7C" w:rsidRDefault="00000000">
            <w:r>
              <w:rPr>
                <w:sz w:val="18"/>
              </w:rPr>
              <w:t>PARAMETER</w:t>
            </w:r>
          </w:p>
        </w:tc>
        <w:tc>
          <w:tcPr>
            <w:tcW w:w="3168" w:type="dxa"/>
            <w:shd w:val="clear" w:color="auto" w:fill="FFFFFF"/>
          </w:tcPr>
          <w:p w14:paraId="7EDABDFC" w14:textId="77777777" w:rsidR="00D77D7C" w:rsidRDefault="00000000">
            <w:r>
              <w:rPr>
                <w:sz w:val="18"/>
              </w:rPr>
              <w:t>Fiscal Year (ACDOCA-RYEAR)</w:t>
            </w:r>
          </w:p>
        </w:tc>
        <w:tc>
          <w:tcPr>
            <w:tcW w:w="1872" w:type="dxa"/>
            <w:shd w:val="clear" w:color="auto" w:fill="FFFFFF"/>
          </w:tcPr>
          <w:p w14:paraId="28B76EFD" w14:textId="77777777" w:rsidR="00D77D7C" w:rsidRDefault="00000000">
            <w:r>
              <w:rPr>
                <w:sz w:val="18"/>
              </w:rPr>
              <w:t>Current year (SY-DATLO+0(4))</w:t>
            </w:r>
          </w:p>
        </w:tc>
        <w:tc>
          <w:tcPr>
            <w:tcW w:w="1152" w:type="dxa"/>
            <w:shd w:val="clear" w:color="auto" w:fill="FFFFFF"/>
          </w:tcPr>
          <w:p w14:paraId="2029B39B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1296" w:type="dxa"/>
            <w:shd w:val="clear" w:color="auto" w:fill="FFFFFF"/>
          </w:tcPr>
          <w:p w14:paraId="7ADC1706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32B548BF" w14:textId="77777777">
        <w:tc>
          <w:tcPr>
            <w:tcW w:w="1440" w:type="dxa"/>
            <w:shd w:val="clear" w:color="auto" w:fill="F2F2F2"/>
          </w:tcPr>
          <w:p w14:paraId="1AEA2BCD" w14:textId="77777777" w:rsidR="00D77D7C" w:rsidRDefault="00000000">
            <w:r>
              <w:rPr>
                <w:sz w:val="18"/>
              </w:rPr>
              <w:t>P_POPER</w:t>
            </w:r>
          </w:p>
        </w:tc>
        <w:tc>
          <w:tcPr>
            <w:tcW w:w="1440" w:type="dxa"/>
            <w:shd w:val="clear" w:color="auto" w:fill="F2F2F2"/>
          </w:tcPr>
          <w:p w14:paraId="249F1810" w14:textId="77777777" w:rsidR="00D77D7C" w:rsidRDefault="00000000">
            <w:r>
              <w:rPr>
                <w:sz w:val="18"/>
              </w:rPr>
              <w:t>PARAMETER</w:t>
            </w:r>
          </w:p>
        </w:tc>
        <w:tc>
          <w:tcPr>
            <w:tcW w:w="3168" w:type="dxa"/>
            <w:shd w:val="clear" w:color="auto" w:fill="F2F2F2"/>
          </w:tcPr>
          <w:p w14:paraId="066AE752" w14:textId="77777777" w:rsidR="00D77D7C" w:rsidRDefault="00000000">
            <w:r>
              <w:rPr>
                <w:sz w:val="18"/>
              </w:rPr>
              <w:t>Posting Period (ACDOCA-POPER)</w:t>
            </w:r>
          </w:p>
        </w:tc>
        <w:tc>
          <w:tcPr>
            <w:tcW w:w="1872" w:type="dxa"/>
            <w:shd w:val="clear" w:color="auto" w:fill="F2F2F2"/>
          </w:tcPr>
          <w:p w14:paraId="4E38EF88" w14:textId="77777777" w:rsidR="00D77D7C" w:rsidRDefault="00000000">
            <w:r>
              <w:rPr>
                <w:sz w:val="18"/>
              </w:rPr>
              <w:t>Current month (SY-DATLO+4(2))</w:t>
            </w:r>
          </w:p>
        </w:tc>
        <w:tc>
          <w:tcPr>
            <w:tcW w:w="1152" w:type="dxa"/>
            <w:shd w:val="clear" w:color="auto" w:fill="F2F2F2"/>
          </w:tcPr>
          <w:p w14:paraId="794A1DD4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1296" w:type="dxa"/>
            <w:shd w:val="clear" w:color="auto" w:fill="F2F2F2"/>
          </w:tcPr>
          <w:p w14:paraId="2B673DA9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0B468E0B" w14:textId="77777777">
        <w:tc>
          <w:tcPr>
            <w:tcW w:w="1440" w:type="dxa"/>
            <w:shd w:val="clear" w:color="auto" w:fill="FFFFFF"/>
          </w:tcPr>
          <w:p w14:paraId="6FB4A4BF" w14:textId="77777777" w:rsidR="00D77D7C" w:rsidRDefault="00000000">
            <w:r>
              <w:rPr>
                <w:sz w:val="18"/>
              </w:rPr>
              <w:t>P_BUKRS</w:t>
            </w:r>
          </w:p>
        </w:tc>
        <w:tc>
          <w:tcPr>
            <w:tcW w:w="1440" w:type="dxa"/>
            <w:shd w:val="clear" w:color="auto" w:fill="FFFFFF"/>
          </w:tcPr>
          <w:p w14:paraId="002119AB" w14:textId="77777777" w:rsidR="00D77D7C" w:rsidRDefault="00000000">
            <w:r>
              <w:rPr>
                <w:sz w:val="18"/>
              </w:rPr>
              <w:t>PARAMETER</w:t>
            </w:r>
          </w:p>
        </w:tc>
        <w:tc>
          <w:tcPr>
            <w:tcW w:w="3168" w:type="dxa"/>
            <w:shd w:val="clear" w:color="auto" w:fill="FFFFFF"/>
          </w:tcPr>
          <w:p w14:paraId="10E2665A" w14:textId="77777777" w:rsidR="00D77D7C" w:rsidRDefault="00000000">
            <w:r>
              <w:rPr>
                <w:sz w:val="18"/>
              </w:rPr>
              <w:t>Company Code (ACDOCA-RBUKRS)</w:t>
            </w:r>
          </w:p>
        </w:tc>
        <w:tc>
          <w:tcPr>
            <w:tcW w:w="1872" w:type="dxa"/>
            <w:shd w:val="clear" w:color="auto" w:fill="FFFFFF"/>
          </w:tcPr>
          <w:p w14:paraId="587D4B22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1152" w:type="dxa"/>
            <w:shd w:val="clear" w:color="auto" w:fill="FFFFFF"/>
          </w:tcPr>
          <w:p w14:paraId="59B847A6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1296" w:type="dxa"/>
            <w:shd w:val="clear" w:color="auto" w:fill="FFFFFF"/>
          </w:tcPr>
          <w:p w14:paraId="0DA197BB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2B1EA6C2" w14:textId="77777777">
        <w:tc>
          <w:tcPr>
            <w:tcW w:w="1440" w:type="dxa"/>
            <w:shd w:val="clear" w:color="auto" w:fill="F2F2F2"/>
          </w:tcPr>
          <w:p w14:paraId="2CC3FCD0" w14:textId="77777777" w:rsidR="00D77D7C" w:rsidRDefault="00000000">
            <w:r>
              <w:rPr>
                <w:sz w:val="18"/>
              </w:rPr>
              <w:t>S_BLART</w:t>
            </w:r>
          </w:p>
        </w:tc>
        <w:tc>
          <w:tcPr>
            <w:tcW w:w="1440" w:type="dxa"/>
            <w:shd w:val="clear" w:color="auto" w:fill="F2F2F2"/>
          </w:tcPr>
          <w:p w14:paraId="75C66F9B" w14:textId="77777777" w:rsidR="00D77D7C" w:rsidRDefault="00000000">
            <w:r>
              <w:rPr>
                <w:sz w:val="18"/>
              </w:rPr>
              <w:t>SELECT-OPTIONS</w:t>
            </w:r>
          </w:p>
        </w:tc>
        <w:tc>
          <w:tcPr>
            <w:tcW w:w="3168" w:type="dxa"/>
            <w:shd w:val="clear" w:color="auto" w:fill="F2F2F2"/>
          </w:tcPr>
          <w:p w14:paraId="58B4886A" w14:textId="77777777" w:rsidR="00D77D7C" w:rsidRDefault="00000000">
            <w:r>
              <w:rPr>
                <w:sz w:val="18"/>
              </w:rPr>
              <w:t>Document Type (ACDOCA-BLART, no intervals)</w:t>
            </w:r>
          </w:p>
        </w:tc>
        <w:tc>
          <w:tcPr>
            <w:tcW w:w="1872" w:type="dxa"/>
            <w:shd w:val="clear" w:color="auto" w:fill="F2F2F2"/>
          </w:tcPr>
          <w:p w14:paraId="20E23522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1152" w:type="dxa"/>
            <w:shd w:val="clear" w:color="auto" w:fill="F2F2F2"/>
          </w:tcPr>
          <w:p w14:paraId="211D1F09" w14:textId="77777777" w:rsidR="00D77D7C" w:rsidRDefault="00000000">
            <w:r>
              <w:rPr>
                <w:sz w:val="18"/>
              </w:rPr>
              <w:t>No</w:t>
            </w:r>
          </w:p>
        </w:tc>
        <w:tc>
          <w:tcPr>
            <w:tcW w:w="1296" w:type="dxa"/>
            <w:shd w:val="clear" w:color="auto" w:fill="F2F2F2"/>
          </w:tcPr>
          <w:p w14:paraId="753C7342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02AD6F97" w14:textId="77777777">
        <w:tc>
          <w:tcPr>
            <w:tcW w:w="1440" w:type="dxa"/>
            <w:shd w:val="clear" w:color="auto" w:fill="FFFFFF"/>
          </w:tcPr>
          <w:p w14:paraId="51F03D03" w14:textId="77777777" w:rsidR="00D77D7C" w:rsidRDefault="00000000">
            <w:r>
              <w:rPr>
                <w:sz w:val="18"/>
              </w:rPr>
              <w:t>S_RACCT</w:t>
            </w:r>
          </w:p>
        </w:tc>
        <w:tc>
          <w:tcPr>
            <w:tcW w:w="1440" w:type="dxa"/>
            <w:shd w:val="clear" w:color="auto" w:fill="FFFFFF"/>
          </w:tcPr>
          <w:p w14:paraId="08618272" w14:textId="77777777" w:rsidR="00D77D7C" w:rsidRDefault="00000000">
            <w:r>
              <w:rPr>
                <w:sz w:val="18"/>
              </w:rPr>
              <w:t>SELECT-OPTIONS</w:t>
            </w:r>
          </w:p>
        </w:tc>
        <w:tc>
          <w:tcPr>
            <w:tcW w:w="3168" w:type="dxa"/>
            <w:shd w:val="clear" w:color="auto" w:fill="FFFFFF"/>
          </w:tcPr>
          <w:p w14:paraId="1FD6078A" w14:textId="77777777" w:rsidR="00D77D7C" w:rsidRDefault="00000000">
            <w:r>
              <w:rPr>
                <w:sz w:val="18"/>
              </w:rPr>
              <w:t>G/L Account (ACDOCA-RACCT)</w:t>
            </w:r>
          </w:p>
        </w:tc>
        <w:tc>
          <w:tcPr>
            <w:tcW w:w="1872" w:type="dxa"/>
            <w:shd w:val="clear" w:color="auto" w:fill="FFFFFF"/>
          </w:tcPr>
          <w:p w14:paraId="70EBEE7B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1152" w:type="dxa"/>
            <w:shd w:val="clear" w:color="auto" w:fill="FFFFFF"/>
          </w:tcPr>
          <w:p w14:paraId="2628CB1D" w14:textId="77777777" w:rsidR="00D77D7C" w:rsidRDefault="00000000">
            <w:r>
              <w:rPr>
                <w:sz w:val="18"/>
              </w:rPr>
              <w:t>No</w:t>
            </w:r>
          </w:p>
        </w:tc>
        <w:tc>
          <w:tcPr>
            <w:tcW w:w="1296" w:type="dxa"/>
            <w:shd w:val="clear" w:color="auto" w:fill="FFFFFF"/>
          </w:tcPr>
          <w:p w14:paraId="0604D6B4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EE2480D" w14:textId="77777777">
        <w:tc>
          <w:tcPr>
            <w:tcW w:w="1440" w:type="dxa"/>
            <w:shd w:val="clear" w:color="auto" w:fill="F2F2F2"/>
          </w:tcPr>
          <w:p w14:paraId="529EB02C" w14:textId="77777777" w:rsidR="00D77D7C" w:rsidRDefault="00000000">
            <w:r>
              <w:rPr>
                <w:sz w:val="18"/>
              </w:rPr>
              <w:t>S_CHANNL</w:t>
            </w:r>
          </w:p>
        </w:tc>
        <w:tc>
          <w:tcPr>
            <w:tcW w:w="1440" w:type="dxa"/>
            <w:shd w:val="clear" w:color="auto" w:fill="F2F2F2"/>
          </w:tcPr>
          <w:p w14:paraId="2CD96A4B" w14:textId="77777777" w:rsidR="00D77D7C" w:rsidRDefault="00000000">
            <w:r>
              <w:rPr>
                <w:sz w:val="18"/>
              </w:rPr>
              <w:t>SELECT-OPTIONS</w:t>
            </w:r>
          </w:p>
        </w:tc>
        <w:tc>
          <w:tcPr>
            <w:tcW w:w="3168" w:type="dxa"/>
            <w:shd w:val="clear" w:color="auto" w:fill="F2F2F2"/>
          </w:tcPr>
          <w:p w14:paraId="2BCF95B7" w14:textId="77777777" w:rsidR="00D77D7C" w:rsidRDefault="00000000">
            <w:r>
              <w:rPr>
                <w:sz w:val="18"/>
              </w:rPr>
              <w:t>RPP Channel</w:t>
            </w:r>
          </w:p>
        </w:tc>
        <w:tc>
          <w:tcPr>
            <w:tcW w:w="1872" w:type="dxa"/>
            <w:shd w:val="clear" w:color="auto" w:fill="F2F2F2"/>
          </w:tcPr>
          <w:p w14:paraId="55AF587C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1152" w:type="dxa"/>
            <w:shd w:val="clear" w:color="auto" w:fill="F2F2F2"/>
          </w:tcPr>
          <w:p w14:paraId="42E26011" w14:textId="77777777" w:rsidR="00D77D7C" w:rsidRDefault="00000000">
            <w:r>
              <w:rPr>
                <w:sz w:val="18"/>
              </w:rPr>
              <w:t>No</w:t>
            </w:r>
          </w:p>
        </w:tc>
        <w:tc>
          <w:tcPr>
            <w:tcW w:w="1296" w:type="dxa"/>
            <w:shd w:val="clear" w:color="auto" w:fill="F2F2F2"/>
          </w:tcPr>
          <w:p w14:paraId="018C4FE9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B8B2CC0" w14:textId="77777777">
        <w:tc>
          <w:tcPr>
            <w:tcW w:w="1440" w:type="dxa"/>
            <w:shd w:val="clear" w:color="auto" w:fill="FFFFFF"/>
          </w:tcPr>
          <w:p w14:paraId="49F31395" w14:textId="77777777" w:rsidR="00D77D7C" w:rsidRDefault="00000000">
            <w:r>
              <w:rPr>
                <w:sz w:val="18"/>
              </w:rPr>
              <w:t>S_RPPCAT</w:t>
            </w:r>
          </w:p>
        </w:tc>
        <w:tc>
          <w:tcPr>
            <w:tcW w:w="1440" w:type="dxa"/>
            <w:shd w:val="clear" w:color="auto" w:fill="FFFFFF"/>
          </w:tcPr>
          <w:p w14:paraId="0D432010" w14:textId="77777777" w:rsidR="00D77D7C" w:rsidRDefault="00000000">
            <w:r>
              <w:rPr>
                <w:sz w:val="18"/>
              </w:rPr>
              <w:t>SELECT-OPTIONS</w:t>
            </w:r>
          </w:p>
        </w:tc>
        <w:tc>
          <w:tcPr>
            <w:tcW w:w="3168" w:type="dxa"/>
            <w:shd w:val="clear" w:color="auto" w:fill="FFFFFF"/>
          </w:tcPr>
          <w:p w14:paraId="6331ACA0" w14:textId="77777777" w:rsidR="00D77D7C" w:rsidRDefault="00000000">
            <w:r>
              <w:rPr>
                <w:sz w:val="18"/>
              </w:rPr>
              <w:t>RPP Category</w:t>
            </w:r>
          </w:p>
        </w:tc>
        <w:tc>
          <w:tcPr>
            <w:tcW w:w="1872" w:type="dxa"/>
            <w:shd w:val="clear" w:color="auto" w:fill="FFFFFF"/>
          </w:tcPr>
          <w:p w14:paraId="03B8536A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1152" w:type="dxa"/>
            <w:shd w:val="clear" w:color="auto" w:fill="FFFFFF"/>
          </w:tcPr>
          <w:p w14:paraId="5164C274" w14:textId="77777777" w:rsidR="00D77D7C" w:rsidRDefault="00000000">
            <w:r>
              <w:rPr>
                <w:sz w:val="18"/>
              </w:rPr>
              <w:t>No</w:t>
            </w:r>
          </w:p>
        </w:tc>
        <w:tc>
          <w:tcPr>
            <w:tcW w:w="1296" w:type="dxa"/>
            <w:shd w:val="clear" w:color="auto" w:fill="FFFFFF"/>
          </w:tcPr>
          <w:p w14:paraId="2184B7C8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36718D14" w14:textId="77777777">
        <w:tc>
          <w:tcPr>
            <w:tcW w:w="1440" w:type="dxa"/>
            <w:shd w:val="clear" w:color="auto" w:fill="F2F2F2"/>
          </w:tcPr>
          <w:p w14:paraId="2540AB53" w14:textId="77777777" w:rsidR="00D77D7C" w:rsidRDefault="00000000">
            <w:r>
              <w:rPr>
                <w:sz w:val="18"/>
              </w:rPr>
              <w:t>S_BAC</w:t>
            </w:r>
          </w:p>
        </w:tc>
        <w:tc>
          <w:tcPr>
            <w:tcW w:w="1440" w:type="dxa"/>
            <w:shd w:val="clear" w:color="auto" w:fill="F2F2F2"/>
          </w:tcPr>
          <w:p w14:paraId="3CF96672" w14:textId="77777777" w:rsidR="00D77D7C" w:rsidRDefault="00000000">
            <w:r>
              <w:rPr>
                <w:sz w:val="18"/>
              </w:rPr>
              <w:t>SELECT-OPTIONS</w:t>
            </w:r>
          </w:p>
        </w:tc>
        <w:tc>
          <w:tcPr>
            <w:tcW w:w="3168" w:type="dxa"/>
            <w:shd w:val="clear" w:color="auto" w:fill="F2F2F2"/>
          </w:tcPr>
          <w:p w14:paraId="46DBEE58" w14:textId="77777777" w:rsidR="00D77D7C" w:rsidRDefault="00000000">
            <w:r>
              <w:rPr>
                <w:sz w:val="18"/>
              </w:rPr>
              <w:t>BAC (Bottlers Account Code)</w:t>
            </w:r>
          </w:p>
        </w:tc>
        <w:tc>
          <w:tcPr>
            <w:tcW w:w="1872" w:type="dxa"/>
            <w:shd w:val="clear" w:color="auto" w:fill="F2F2F2"/>
          </w:tcPr>
          <w:p w14:paraId="7E537204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1152" w:type="dxa"/>
            <w:shd w:val="clear" w:color="auto" w:fill="F2F2F2"/>
          </w:tcPr>
          <w:p w14:paraId="624A11AA" w14:textId="77777777" w:rsidR="00D77D7C" w:rsidRDefault="00000000">
            <w:r>
              <w:rPr>
                <w:sz w:val="18"/>
              </w:rPr>
              <w:t>No</w:t>
            </w:r>
          </w:p>
        </w:tc>
        <w:tc>
          <w:tcPr>
            <w:tcW w:w="1296" w:type="dxa"/>
            <w:shd w:val="clear" w:color="auto" w:fill="F2F2F2"/>
          </w:tcPr>
          <w:p w14:paraId="4E949DAB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4EEE0634" w14:textId="77777777">
        <w:tc>
          <w:tcPr>
            <w:tcW w:w="1440" w:type="dxa"/>
            <w:shd w:val="clear" w:color="auto" w:fill="FFFFFF"/>
          </w:tcPr>
          <w:p w14:paraId="3D3DF795" w14:textId="77777777" w:rsidR="00D77D7C" w:rsidRDefault="00000000">
            <w:r>
              <w:rPr>
                <w:sz w:val="18"/>
              </w:rPr>
              <w:t>S_KOSTL</w:t>
            </w:r>
          </w:p>
        </w:tc>
        <w:tc>
          <w:tcPr>
            <w:tcW w:w="1440" w:type="dxa"/>
            <w:shd w:val="clear" w:color="auto" w:fill="FFFFFF"/>
          </w:tcPr>
          <w:p w14:paraId="0D4FD544" w14:textId="77777777" w:rsidR="00D77D7C" w:rsidRDefault="00000000">
            <w:r>
              <w:rPr>
                <w:sz w:val="18"/>
              </w:rPr>
              <w:t>SELECT-OPTIONS</w:t>
            </w:r>
          </w:p>
        </w:tc>
        <w:tc>
          <w:tcPr>
            <w:tcW w:w="3168" w:type="dxa"/>
            <w:shd w:val="clear" w:color="auto" w:fill="FFFFFF"/>
          </w:tcPr>
          <w:p w14:paraId="4AB545C7" w14:textId="30441843" w:rsidR="00D77D7C" w:rsidRDefault="00000000">
            <w:r>
              <w:rPr>
                <w:sz w:val="18"/>
              </w:rPr>
              <w:t xml:space="preserve">Cost Center (ACDOCA-KOSTL) </w:t>
            </w:r>
            <w:r w:rsidR="00D262A8">
              <w:rPr>
                <w:sz w:val="18"/>
              </w:rPr>
              <w:t>-</w:t>
            </w:r>
            <w:r>
              <w:rPr>
                <w:sz w:val="18"/>
              </w:rPr>
              <w:t>filters cost-center-originated postings; also drives incidence % lookup for cost center flow</w:t>
            </w:r>
          </w:p>
        </w:tc>
        <w:tc>
          <w:tcPr>
            <w:tcW w:w="1872" w:type="dxa"/>
            <w:shd w:val="clear" w:color="auto" w:fill="FFFFFF"/>
          </w:tcPr>
          <w:p w14:paraId="2742C65A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1152" w:type="dxa"/>
            <w:shd w:val="clear" w:color="auto" w:fill="FFFFFF"/>
          </w:tcPr>
          <w:p w14:paraId="47C0231E" w14:textId="77777777" w:rsidR="00D77D7C" w:rsidRDefault="00000000">
            <w:r>
              <w:rPr>
                <w:sz w:val="18"/>
              </w:rPr>
              <w:t>No</w:t>
            </w:r>
          </w:p>
        </w:tc>
        <w:tc>
          <w:tcPr>
            <w:tcW w:w="1296" w:type="dxa"/>
            <w:shd w:val="clear" w:color="auto" w:fill="FFFFFF"/>
          </w:tcPr>
          <w:p w14:paraId="3110071F" w14:textId="77777777" w:rsidR="00D77D7C" w:rsidRDefault="00000000">
            <w:r>
              <w:rPr>
                <w:sz w:val="18"/>
              </w:rPr>
              <w:t>NEW in S/4</w:t>
            </w:r>
          </w:p>
        </w:tc>
      </w:tr>
    </w:tbl>
    <w:p w14:paraId="1C70DFD8" w14:textId="77777777" w:rsidR="00D77D7C" w:rsidRDefault="00D77D7C"/>
    <w:p w14:paraId="31482AFA" w14:textId="77777777" w:rsidR="00D77D7C" w:rsidRDefault="00000000">
      <w:pPr>
        <w:pStyle w:val="Heading2"/>
      </w:pPr>
      <w:r>
        <w:rPr>
          <w:color w:val="2E75B6"/>
        </w:rPr>
        <w:t>6.2 Block B3 – Technical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4752"/>
        <w:gridCol w:w="2160"/>
      </w:tblGrid>
      <w:tr w:rsidR="00D77D7C" w14:paraId="4065E78A" w14:textId="77777777">
        <w:tc>
          <w:tcPr>
            <w:tcW w:w="1440" w:type="dxa"/>
            <w:shd w:val="clear" w:color="auto" w:fill="2E75B6"/>
          </w:tcPr>
          <w:p w14:paraId="38A57391" w14:textId="77777777" w:rsidR="00D77D7C" w:rsidRDefault="00000000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440" w:type="dxa"/>
            <w:shd w:val="clear" w:color="auto" w:fill="2E75B6"/>
          </w:tcPr>
          <w:p w14:paraId="3E4F44BD" w14:textId="77777777" w:rsidR="00D77D7C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752" w:type="dxa"/>
            <w:shd w:val="clear" w:color="auto" w:fill="2E75B6"/>
          </w:tcPr>
          <w:p w14:paraId="020CCFF2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2E75B6"/>
          </w:tcPr>
          <w:p w14:paraId="40921CC1" w14:textId="77777777" w:rsidR="00D77D7C" w:rsidRDefault="00000000">
            <w:r>
              <w:rPr>
                <w:b/>
                <w:color w:val="FFFFFF"/>
                <w:sz w:val="18"/>
              </w:rPr>
              <w:t>Default</w:t>
            </w:r>
          </w:p>
        </w:tc>
      </w:tr>
      <w:tr w:rsidR="00D77D7C" w14:paraId="64A0162E" w14:textId="77777777">
        <w:tc>
          <w:tcPr>
            <w:tcW w:w="1440" w:type="dxa"/>
            <w:shd w:val="clear" w:color="auto" w:fill="FFFFFF"/>
          </w:tcPr>
          <w:p w14:paraId="2070784B" w14:textId="77777777" w:rsidR="00D77D7C" w:rsidRDefault="00000000">
            <w:r>
              <w:rPr>
                <w:sz w:val="18"/>
              </w:rPr>
              <w:t>P_MAXREC</w:t>
            </w:r>
          </w:p>
        </w:tc>
        <w:tc>
          <w:tcPr>
            <w:tcW w:w="1440" w:type="dxa"/>
            <w:shd w:val="clear" w:color="auto" w:fill="FFFFFF"/>
          </w:tcPr>
          <w:p w14:paraId="15C3A2F3" w14:textId="77777777" w:rsidR="00D77D7C" w:rsidRDefault="00000000">
            <w:r>
              <w:rPr>
                <w:sz w:val="18"/>
              </w:rPr>
              <w:t>PARAMETER</w:t>
            </w:r>
          </w:p>
        </w:tc>
        <w:tc>
          <w:tcPr>
            <w:tcW w:w="4752" w:type="dxa"/>
            <w:shd w:val="clear" w:color="auto" w:fill="FFFFFF"/>
          </w:tcPr>
          <w:p w14:paraId="0D4F059E" w14:textId="77777777" w:rsidR="00D77D7C" w:rsidRDefault="00000000">
            <w:r>
              <w:rPr>
                <w:sz w:val="18"/>
              </w:rPr>
              <w:t>Maximum records to process</w:t>
            </w:r>
          </w:p>
        </w:tc>
        <w:tc>
          <w:tcPr>
            <w:tcW w:w="2160" w:type="dxa"/>
            <w:shd w:val="clear" w:color="auto" w:fill="FFFFFF"/>
          </w:tcPr>
          <w:p w14:paraId="2B9740DD" w14:textId="77777777" w:rsidR="00D77D7C" w:rsidRDefault="00000000">
            <w:r>
              <w:rPr>
                <w:sz w:val="18"/>
              </w:rPr>
              <w:t>20,000 (C_MAXREC)</w:t>
            </w:r>
          </w:p>
        </w:tc>
      </w:tr>
    </w:tbl>
    <w:p w14:paraId="6C7FCFE1" w14:textId="77777777" w:rsidR="00D77D7C" w:rsidRDefault="00D77D7C"/>
    <w:p w14:paraId="7E56DD86" w14:textId="77777777" w:rsidR="00D77D7C" w:rsidRDefault="00000000">
      <w:pPr>
        <w:pStyle w:val="Heading2"/>
      </w:pPr>
      <w:r>
        <w:rPr>
          <w:color w:val="2E75B6"/>
        </w:rPr>
        <w:t>6.3 Block B2 – Execution Mode (Radio Buttons)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1008"/>
        <w:gridCol w:w="5472"/>
        <w:gridCol w:w="1728"/>
      </w:tblGrid>
      <w:tr w:rsidR="00D77D7C" w14:paraId="6CF5FA11" w14:textId="77777777">
        <w:tc>
          <w:tcPr>
            <w:tcW w:w="1584" w:type="dxa"/>
            <w:shd w:val="clear" w:color="auto" w:fill="2E75B6"/>
          </w:tcPr>
          <w:p w14:paraId="657D685F" w14:textId="77777777" w:rsidR="00D77D7C" w:rsidRDefault="00000000">
            <w:r>
              <w:rPr>
                <w:b/>
                <w:color w:val="FFFFFF"/>
                <w:sz w:val="18"/>
              </w:rPr>
              <w:t>Radio Button</w:t>
            </w:r>
          </w:p>
        </w:tc>
        <w:tc>
          <w:tcPr>
            <w:tcW w:w="1008" w:type="dxa"/>
            <w:shd w:val="clear" w:color="auto" w:fill="2E75B6"/>
          </w:tcPr>
          <w:p w14:paraId="1719E6BF" w14:textId="77777777" w:rsidR="00D77D7C" w:rsidRDefault="00000000"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w="5472" w:type="dxa"/>
            <w:shd w:val="clear" w:color="auto" w:fill="2E75B6"/>
          </w:tcPr>
          <w:p w14:paraId="57B5E5E2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728" w:type="dxa"/>
            <w:shd w:val="clear" w:color="auto" w:fill="2E75B6"/>
          </w:tcPr>
          <w:p w14:paraId="7840E74A" w14:textId="77777777" w:rsidR="00D77D7C" w:rsidRDefault="00000000">
            <w:r>
              <w:rPr>
                <w:b/>
                <w:color w:val="FFFFFF"/>
                <w:sz w:val="18"/>
              </w:rPr>
              <w:t>Default</w:t>
            </w:r>
          </w:p>
        </w:tc>
      </w:tr>
      <w:tr w:rsidR="00D77D7C" w14:paraId="28266496" w14:textId="77777777">
        <w:tc>
          <w:tcPr>
            <w:tcW w:w="1584" w:type="dxa"/>
            <w:shd w:val="clear" w:color="auto" w:fill="FFFFFF"/>
          </w:tcPr>
          <w:p w14:paraId="33874581" w14:textId="77777777" w:rsidR="00D77D7C" w:rsidRDefault="00000000">
            <w:r>
              <w:rPr>
                <w:sz w:val="18"/>
              </w:rPr>
              <w:t>RB_SUMM</w:t>
            </w:r>
          </w:p>
        </w:tc>
        <w:tc>
          <w:tcPr>
            <w:tcW w:w="1008" w:type="dxa"/>
            <w:shd w:val="clear" w:color="auto" w:fill="FFFFFF"/>
          </w:tcPr>
          <w:p w14:paraId="67822BEB" w14:textId="77777777" w:rsidR="00D77D7C" w:rsidRDefault="00000000">
            <w:r>
              <w:rPr>
                <w:sz w:val="18"/>
              </w:rPr>
              <w:t>SEL</w:t>
            </w:r>
          </w:p>
        </w:tc>
        <w:tc>
          <w:tcPr>
            <w:tcW w:w="5472" w:type="dxa"/>
            <w:shd w:val="clear" w:color="auto" w:fill="FFFFFF"/>
          </w:tcPr>
          <w:p w14:paraId="07DBD035" w14:textId="77777777" w:rsidR="00D77D7C" w:rsidRDefault="00000000">
            <w:r>
              <w:rPr>
                <w:sz w:val="18"/>
              </w:rPr>
              <w:t>Summary View – Aggregated ALV output only</w:t>
            </w:r>
          </w:p>
        </w:tc>
        <w:tc>
          <w:tcPr>
            <w:tcW w:w="1728" w:type="dxa"/>
            <w:shd w:val="clear" w:color="auto" w:fill="FFFFFF"/>
          </w:tcPr>
          <w:p w14:paraId="16CF4212" w14:textId="77777777" w:rsidR="00D77D7C" w:rsidRDefault="00000000">
            <w:r>
              <w:rPr>
                <w:sz w:val="18"/>
              </w:rPr>
              <w:t>X (Default)</w:t>
            </w:r>
          </w:p>
        </w:tc>
      </w:tr>
      <w:tr w:rsidR="00D77D7C" w14:paraId="3E7BBA00" w14:textId="77777777">
        <w:tc>
          <w:tcPr>
            <w:tcW w:w="1584" w:type="dxa"/>
            <w:shd w:val="clear" w:color="auto" w:fill="F2F2F2"/>
          </w:tcPr>
          <w:p w14:paraId="63EDA33C" w14:textId="77777777" w:rsidR="00D77D7C" w:rsidRDefault="00000000">
            <w:r>
              <w:rPr>
                <w:sz w:val="18"/>
              </w:rPr>
              <w:t>RB_DET</w:t>
            </w:r>
          </w:p>
        </w:tc>
        <w:tc>
          <w:tcPr>
            <w:tcW w:w="1008" w:type="dxa"/>
            <w:shd w:val="clear" w:color="auto" w:fill="F2F2F2"/>
          </w:tcPr>
          <w:p w14:paraId="2E9C1F59" w14:textId="77777777" w:rsidR="00D77D7C" w:rsidRDefault="00000000">
            <w:r>
              <w:rPr>
                <w:sz w:val="18"/>
              </w:rPr>
              <w:t>SEL</w:t>
            </w:r>
          </w:p>
        </w:tc>
        <w:tc>
          <w:tcPr>
            <w:tcW w:w="5472" w:type="dxa"/>
            <w:shd w:val="clear" w:color="auto" w:fill="F2F2F2"/>
          </w:tcPr>
          <w:p w14:paraId="366B580C" w14:textId="77777777" w:rsidR="00D77D7C" w:rsidRDefault="00000000">
            <w:r>
              <w:rPr>
                <w:sz w:val="18"/>
              </w:rPr>
              <w:t>Detail View – Line-level ALV output only</w:t>
            </w:r>
          </w:p>
        </w:tc>
        <w:tc>
          <w:tcPr>
            <w:tcW w:w="1728" w:type="dxa"/>
            <w:shd w:val="clear" w:color="auto" w:fill="F2F2F2"/>
          </w:tcPr>
          <w:p w14:paraId="4F1D9F79" w14:textId="77777777" w:rsidR="00D77D7C" w:rsidRDefault="00000000">
            <w:r>
              <w:rPr>
                <w:sz w:val="18"/>
              </w:rPr>
              <w:t>–</w:t>
            </w:r>
          </w:p>
        </w:tc>
      </w:tr>
      <w:tr w:rsidR="00D77D7C" w14:paraId="7720ADD9" w14:textId="77777777">
        <w:tc>
          <w:tcPr>
            <w:tcW w:w="1584" w:type="dxa"/>
            <w:shd w:val="clear" w:color="auto" w:fill="FFFFFF"/>
          </w:tcPr>
          <w:p w14:paraId="2B9B720F" w14:textId="77777777" w:rsidR="00D77D7C" w:rsidRDefault="00000000">
            <w:r>
              <w:rPr>
                <w:sz w:val="18"/>
              </w:rPr>
              <w:t>RB_MNTH</w:t>
            </w:r>
          </w:p>
        </w:tc>
        <w:tc>
          <w:tcPr>
            <w:tcW w:w="1008" w:type="dxa"/>
            <w:shd w:val="clear" w:color="auto" w:fill="FFFFFF"/>
          </w:tcPr>
          <w:p w14:paraId="05737E0C" w14:textId="77777777" w:rsidR="00D77D7C" w:rsidRDefault="00000000">
            <w:r>
              <w:rPr>
                <w:sz w:val="18"/>
              </w:rPr>
              <w:t>SEL</w:t>
            </w:r>
          </w:p>
        </w:tc>
        <w:tc>
          <w:tcPr>
            <w:tcW w:w="5472" w:type="dxa"/>
            <w:shd w:val="clear" w:color="auto" w:fill="FFFFFF"/>
          </w:tcPr>
          <w:p w14:paraId="3AB7489C" w14:textId="77777777" w:rsidR="00D77D7C" w:rsidRDefault="00000000">
            <w:r>
              <w:rPr>
                <w:sz w:val="18"/>
              </w:rPr>
              <w:t>Monthly Report – Summary by GL with limited fields (CR-72)</w:t>
            </w:r>
          </w:p>
        </w:tc>
        <w:tc>
          <w:tcPr>
            <w:tcW w:w="1728" w:type="dxa"/>
            <w:shd w:val="clear" w:color="auto" w:fill="FFFFFF"/>
          </w:tcPr>
          <w:p w14:paraId="24694FA2" w14:textId="77777777" w:rsidR="00D77D7C" w:rsidRDefault="00000000">
            <w:r>
              <w:rPr>
                <w:sz w:val="18"/>
              </w:rPr>
              <w:t>–</w:t>
            </w:r>
          </w:p>
        </w:tc>
      </w:tr>
      <w:tr w:rsidR="00D77D7C" w14:paraId="47164051" w14:textId="77777777">
        <w:tc>
          <w:tcPr>
            <w:tcW w:w="1584" w:type="dxa"/>
            <w:shd w:val="clear" w:color="auto" w:fill="F2F2F2"/>
          </w:tcPr>
          <w:p w14:paraId="3BBA6048" w14:textId="77777777" w:rsidR="00D77D7C" w:rsidRDefault="00000000">
            <w:r>
              <w:rPr>
                <w:sz w:val="18"/>
              </w:rPr>
              <w:t>RB_AUDT</w:t>
            </w:r>
          </w:p>
        </w:tc>
        <w:tc>
          <w:tcPr>
            <w:tcW w:w="1008" w:type="dxa"/>
            <w:shd w:val="clear" w:color="auto" w:fill="F2F2F2"/>
          </w:tcPr>
          <w:p w14:paraId="780C8D22" w14:textId="77777777" w:rsidR="00D77D7C" w:rsidRDefault="00000000">
            <w:r>
              <w:rPr>
                <w:sz w:val="18"/>
              </w:rPr>
              <w:t>SEL</w:t>
            </w:r>
          </w:p>
        </w:tc>
        <w:tc>
          <w:tcPr>
            <w:tcW w:w="5472" w:type="dxa"/>
            <w:shd w:val="clear" w:color="auto" w:fill="F2F2F2"/>
          </w:tcPr>
          <w:p w14:paraId="148F4F89" w14:textId="77777777" w:rsidR="00D77D7C" w:rsidRDefault="00000000">
            <w:r>
              <w:rPr>
                <w:sz w:val="18"/>
              </w:rPr>
              <w:t>JC Audit Report – Detailed audit output (CR-72)</w:t>
            </w:r>
          </w:p>
        </w:tc>
        <w:tc>
          <w:tcPr>
            <w:tcW w:w="1728" w:type="dxa"/>
            <w:shd w:val="clear" w:color="auto" w:fill="F2F2F2"/>
          </w:tcPr>
          <w:p w14:paraId="58EAE9C0" w14:textId="77777777" w:rsidR="00D77D7C" w:rsidRDefault="00000000">
            <w:r>
              <w:rPr>
                <w:sz w:val="18"/>
              </w:rPr>
              <w:t>–</w:t>
            </w:r>
          </w:p>
        </w:tc>
      </w:tr>
      <w:tr w:rsidR="00D77D7C" w14:paraId="5E357347" w14:textId="77777777">
        <w:tc>
          <w:tcPr>
            <w:tcW w:w="1584" w:type="dxa"/>
            <w:shd w:val="clear" w:color="auto" w:fill="FFFFFF"/>
          </w:tcPr>
          <w:p w14:paraId="3BAE4DE6" w14:textId="77777777" w:rsidR="00D77D7C" w:rsidRDefault="00000000">
            <w:r>
              <w:rPr>
                <w:sz w:val="18"/>
              </w:rPr>
              <w:t>RB_POST</w:t>
            </w:r>
          </w:p>
        </w:tc>
        <w:tc>
          <w:tcPr>
            <w:tcW w:w="1008" w:type="dxa"/>
            <w:shd w:val="clear" w:color="auto" w:fill="FFFFFF"/>
          </w:tcPr>
          <w:p w14:paraId="28EF4EAB" w14:textId="77777777" w:rsidR="00D77D7C" w:rsidRDefault="00000000">
            <w:r>
              <w:rPr>
                <w:sz w:val="18"/>
              </w:rPr>
              <w:t>SEL</w:t>
            </w:r>
          </w:p>
        </w:tc>
        <w:tc>
          <w:tcPr>
            <w:tcW w:w="5472" w:type="dxa"/>
            <w:shd w:val="clear" w:color="auto" w:fill="FFFFFF"/>
          </w:tcPr>
          <w:p w14:paraId="7FA9AEFD" w14:textId="77777777" w:rsidR="00D77D7C" w:rsidRDefault="00000000">
            <w:r>
              <w:rPr>
                <w:sz w:val="18"/>
              </w:rPr>
              <w:t>Posting Mode – Post FI &amp; COPA documents; no ALV output</w:t>
            </w:r>
          </w:p>
        </w:tc>
        <w:tc>
          <w:tcPr>
            <w:tcW w:w="1728" w:type="dxa"/>
            <w:shd w:val="clear" w:color="auto" w:fill="FFFFFF"/>
          </w:tcPr>
          <w:p w14:paraId="2BAB1AF2" w14:textId="77777777" w:rsidR="00D77D7C" w:rsidRDefault="00000000">
            <w:r>
              <w:rPr>
                <w:sz w:val="18"/>
              </w:rPr>
              <w:t>–</w:t>
            </w:r>
          </w:p>
        </w:tc>
      </w:tr>
    </w:tbl>
    <w:p w14:paraId="439461EE" w14:textId="77777777" w:rsidR="00D77D7C" w:rsidRDefault="00D77D7C"/>
    <w:p w14:paraId="2E7DB9F5" w14:textId="77777777" w:rsidR="00D77D7C" w:rsidRDefault="00000000">
      <w:pPr>
        <w:pStyle w:val="Heading1"/>
      </w:pPr>
      <w:r>
        <w:rPr>
          <w:color w:val="1F3864"/>
        </w:rPr>
        <w:lastRenderedPageBreak/>
        <w:t>7. Program Event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6"/>
        <w:gridCol w:w="2448"/>
        <w:gridCol w:w="4608"/>
      </w:tblGrid>
      <w:tr w:rsidR="00D77D7C" w14:paraId="2C52A767" w14:textId="77777777">
        <w:tc>
          <w:tcPr>
            <w:tcW w:w="2736" w:type="dxa"/>
            <w:shd w:val="clear" w:color="auto" w:fill="2E75B6"/>
          </w:tcPr>
          <w:p w14:paraId="2853C552" w14:textId="77777777" w:rsidR="00D77D7C" w:rsidRDefault="00000000"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w="2448" w:type="dxa"/>
            <w:shd w:val="clear" w:color="auto" w:fill="2E75B6"/>
          </w:tcPr>
          <w:p w14:paraId="30C5A20C" w14:textId="77777777" w:rsidR="00D77D7C" w:rsidRDefault="00000000">
            <w:r>
              <w:rPr>
                <w:b/>
                <w:color w:val="FFFFFF"/>
                <w:sz w:val="18"/>
              </w:rPr>
              <w:t>Perform Routine</w:t>
            </w:r>
          </w:p>
        </w:tc>
        <w:tc>
          <w:tcPr>
            <w:tcW w:w="4608" w:type="dxa"/>
            <w:shd w:val="clear" w:color="auto" w:fill="2E75B6"/>
          </w:tcPr>
          <w:p w14:paraId="28E6763C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77D7C" w14:paraId="79723588" w14:textId="77777777">
        <w:tc>
          <w:tcPr>
            <w:tcW w:w="2736" w:type="dxa"/>
            <w:shd w:val="clear" w:color="auto" w:fill="FFFFFF"/>
          </w:tcPr>
          <w:p w14:paraId="79ECD875" w14:textId="77777777" w:rsidR="00D77D7C" w:rsidRDefault="00000000">
            <w:r>
              <w:rPr>
                <w:sz w:val="18"/>
              </w:rPr>
              <w:t>INITIALIZATION</w:t>
            </w:r>
          </w:p>
        </w:tc>
        <w:tc>
          <w:tcPr>
            <w:tcW w:w="2448" w:type="dxa"/>
            <w:shd w:val="clear" w:color="auto" w:fill="FFFFFF"/>
          </w:tcPr>
          <w:p w14:paraId="0E38E9A2" w14:textId="77777777" w:rsidR="00D77D7C" w:rsidRDefault="00000000">
            <w:r>
              <w:rPr>
                <w:sz w:val="18"/>
              </w:rPr>
              <w:t>F_CLEAR_DATA</w:t>
            </w:r>
          </w:p>
        </w:tc>
        <w:tc>
          <w:tcPr>
            <w:tcW w:w="4608" w:type="dxa"/>
            <w:shd w:val="clear" w:color="auto" w:fill="FFFFFF"/>
          </w:tcPr>
          <w:p w14:paraId="38679955" w14:textId="77777777" w:rsidR="00D77D7C" w:rsidRDefault="00000000">
            <w:r>
              <w:rPr>
                <w:sz w:val="18"/>
              </w:rPr>
              <w:t>Clear all global internal tables and variables</w:t>
            </w:r>
          </w:p>
        </w:tc>
      </w:tr>
      <w:tr w:rsidR="00D77D7C" w14:paraId="1BB5A726" w14:textId="77777777">
        <w:tc>
          <w:tcPr>
            <w:tcW w:w="2736" w:type="dxa"/>
            <w:shd w:val="clear" w:color="auto" w:fill="F2F2F2"/>
          </w:tcPr>
          <w:p w14:paraId="2D7C9293" w14:textId="77777777" w:rsidR="00D77D7C" w:rsidRDefault="00000000">
            <w:r>
              <w:rPr>
                <w:sz w:val="18"/>
              </w:rPr>
              <w:t>AT SELECTION-SCREEN OUTPUT</w:t>
            </w:r>
          </w:p>
        </w:tc>
        <w:tc>
          <w:tcPr>
            <w:tcW w:w="2448" w:type="dxa"/>
            <w:shd w:val="clear" w:color="auto" w:fill="F2F2F2"/>
          </w:tcPr>
          <w:p w14:paraId="1F0FE819" w14:textId="77777777" w:rsidR="00D77D7C" w:rsidRDefault="00000000">
            <w:r>
              <w:rPr>
                <w:sz w:val="18"/>
              </w:rPr>
              <w:t>F_SCREEN</w:t>
            </w:r>
          </w:p>
        </w:tc>
        <w:tc>
          <w:tcPr>
            <w:tcW w:w="4608" w:type="dxa"/>
            <w:shd w:val="clear" w:color="auto" w:fill="F2F2F2"/>
          </w:tcPr>
          <w:p w14:paraId="4047C0A1" w14:textId="77777777" w:rsidR="00D77D7C" w:rsidRDefault="00000000">
            <w:r>
              <w:rPr>
                <w:sz w:val="18"/>
              </w:rPr>
              <w:t>Dynamically show/hide screen fields</w:t>
            </w:r>
          </w:p>
        </w:tc>
      </w:tr>
      <w:tr w:rsidR="00D77D7C" w14:paraId="1151DAD1" w14:textId="77777777">
        <w:tc>
          <w:tcPr>
            <w:tcW w:w="2736" w:type="dxa"/>
            <w:shd w:val="clear" w:color="auto" w:fill="FFFFFF"/>
          </w:tcPr>
          <w:p w14:paraId="22DA1B4C" w14:textId="77777777" w:rsidR="00D77D7C" w:rsidRDefault="00000000">
            <w:r>
              <w:rPr>
                <w:sz w:val="18"/>
              </w:rPr>
              <w:t>AT SELECTION-SCREEN</w:t>
            </w:r>
          </w:p>
        </w:tc>
        <w:tc>
          <w:tcPr>
            <w:tcW w:w="2448" w:type="dxa"/>
            <w:shd w:val="clear" w:color="auto" w:fill="FFFFFF"/>
          </w:tcPr>
          <w:p w14:paraId="2455F8D2" w14:textId="77777777" w:rsidR="00D77D7C" w:rsidRDefault="00000000">
            <w:r>
              <w:rPr>
                <w:sz w:val="18"/>
              </w:rPr>
              <w:t>F_VALIDATION</w:t>
            </w:r>
          </w:p>
        </w:tc>
        <w:tc>
          <w:tcPr>
            <w:tcW w:w="4608" w:type="dxa"/>
            <w:shd w:val="clear" w:color="auto" w:fill="FFFFFF"/>
          </w:tcPr>
          <w:p w14:paraId="11374B56" w14:textId="77777777" w:rsidR="00D77D7C" w:rsidRDefault="00000000">
            <w:r>
              <w:rPr>
                <w:sz w:val="18"/>
              </w:rPr>
              <w:t>Validate input parameters, authority check, and new S_KOSTL validation</w:t>
            </w:r>
          </w:p>
        </w:tc>
      </w:tr>
      <w:tr w:rsidR="00D77D7C" w14:paraId="46DA0702" w14:textId="77777777">
        <w:tc>
          <w:tcPr>
            <w:tcW w:w="2736" w:type="dxa"/>
            <w:shd w:val="clear" w:color="auto" w:fill="F2F2F2"/>
          </w:tcPr>
          <w:p w14:paraId="0C443CBA" w14:textId="77777777" w:rsidR="00D77D7C" w:rsidRDefault="00000000">
            <w:r>
              <w:rPr>
                <w:sz w:val="18"/>
              </w:rPr>
              <w:t>AT SELECTION-SCREEN ON VALUE-REQUEST FOR S_BLART-LOW</w:t>
            </w:r>
          </w:p>
        </w:tc>
        <w:tc>
          <w:tcPr>
            <w:tcW w:w="2448" w:type="dxa"/>
            <w:shd w:val="clear" w:color="auto" w:fill="F2F2F2"/>
          </w:tcPr>
          <w:p w14:paraId="30DA52E9" w14:textId="77777777" w:rsidR="00D77D7C" w:rsidRDefault="00000000">
            <w:r>
              <w:rPr>
                <w:sz w:val="18"/>
              </w:rPr>
              <w:t>F_F4_HELP</w:t>
            </w:r>
          </w:p>
        </w:tc>
        <w:tc>
          <w:tcPr>
            <w:tcW w:w="4608" w:type="dxa"/>
            <w:shd w:val="clear" w:color="auto" w:fill="F2F2F2"/>
          </w:tcPr>
          <w:p w14:paraId="42AB75FB" w14:textId="77777777" w:rsidR="00D77D7C" w:rsidRDefault="00000000">
            <w:r>
              <w:rPr>
                <w:sz w:val="18"/>
              </w:rPr>
              <w:t>F4 search help for document type from set Z_RTR_DOC_TYPE</w:t>
            </w:r>
          </w:p>
        </w:tc>
      </w:tr>
      <w:tr w:rsidR="00D77D7C" w14:paraId="6C7A7765" w14:textId="77777777">
        <w:tc>
          <w:tcPr>
            <w:tcW w:w="2736" w:type="dxa"/>
            <w:shd w:val="clear" w:color="auto" w:fill="FFFFFF"/>
          </w:tcPr>
          <w:p w14:paraId="354BB5FD" w14:textId="77777777" w:rsidR="00D77D7C" w:rsidRDefault="00000000">
            <w:r>
              <w:rPr>
                <w:sz w:val="18"/>
              </w:rPr>
              <w:t>START-OF-SELECTION</w:t>
            </w:r>
          </w:p>
        </w:tc>
        <w:tc>
          <w:tcPr>
            <w:tcW w:w="2448" w:type="dxa"/>
            <w:shd w:val="clear" w:color="auto" w:fill="FFFFFF"/>
          </w:tcPr>
          <w:p w14:paraId="349171B8" w14:textId="77777777" w:rsidR="00D77D7C" w:rsidRDefault="00000000">
            <w:r>
              <w:rPr>
                <w:sz w:val="18"/>
              </w:rPr>
              <w:t>F_GET_DATA</w:t>
            </w:r>
          </w:p>
        </w:tc>
        <w:tc>
          <w:tcPr>
            <w:tcW w:w="4608" w:type="dxa"/>
            <w:shd w:val="clear" w:color="auto" w:fill="FFFFFF"/>
          </w:tcPr>
          <w:p w14:paraId="4AC46C45" w14:textId="77777777" w:rsidR="00D77D7C" w:rsidRDefault="00000000">
            <w:r>
              <w:rPr>
                <w:sz w:val="18"/>
              </w:rPr>
              <w:t>Fetch all data from ACDOCA and all master/config tables including KAM tables</w:t>
            </w:r>
          </w:p>
        </w:tc>
      </w:tr>
      <w:tr w:rsidR="00D77D7C" w14:paraId="3F9B2BB2" w14:textId="77777777">
        <w:tc>
          <w:tcPr>
            <w:tcW w:w="2736" w:type="dxa"/>
            <w:shd w:val="clear" w:color="auto" w:fill="F2F2F2"/>
          </w:tcPr>
          <w:p w14:paraId="31433FD9" w14:textId="77777777" w:rsidR="00D77D7C" w:rsidRDefault="00000000">
            <w:r>
              <w:rPr>
                <w:sz w:val="18"/>
              </w:rPr>
              <w:t>START-OF-SELECTION</w:t>
            </w:r>
          </w:p>
        </w:tc>
        <w:tc>
          <w:tcPr>
            <w:tcW w:w="2448" w:type="dxa"/>
            <w:shd w:val="clear" w:color="auto" w:fill="F2F2F2"/>
          </w:tcPr>
          <w:p w14:paraId="7BF53FDF" w14:textId="77777777" w:rsidR="00D77D7C" w:rsidRDefault="00000000">
            <w:r>
              <w:rPr>
                <w:sz w:val="18"/>
              </w:rPr>
              <w:t>F_CLASSIFY_LINES</w:t>
            </w:r>
          </w:p>
        </w:tc>
        <w:tc>
          <w:tcPr>
            <w:tcW w:w="4608" w:type="dxa"/>
            <w:shd w:val="clear" w:color="auto" w:fill="F2F2F2"/>
          </w:tcPr>
          <w:p w14:paraId="0AA03843" w14:textId="77777777" w:rsidR="00D77D7C" w:rsidRDefault="00000000">
            <w:r>
              <w:rPr>
                <w:sz w:val="18"/>
              </w:rPr>
              <w:t>Classify each ACDOCA line: determine SOURCE (COPA/FI), AWTYP/BTTYPE-based type, GL type (50%/CokeON/Other)</w:t>
            </w:r>
          </w:p>
        </w:tc>
      </w:tr>
      <w:tr w:rsidR="00D77D7C" w14:paraId="3DCDDD13" w14:textId="77777777">
        <w:tc>
          <w:tcPr>
            <w:tcW w:w="2736" w:type="dxa"/>
            <w:shd w:val="clear" w:color="auto" w:fill="FFFFFF"/>
          </w:tcPr>
          <w:p w14:paraId="3EE81ED6" w14:textId="77777777" w:rsidR="00D77D7C" w:rsidRDefault="00000000">
            <w:r>
              <w:rPr>
                <w:sz w:val="18"/>
              </w:rPr>
              <w:t>START-OF-SELECTION</w:t>
            </w:r>
          </w:p>
        </w:tc>
        <w:tc>
          <w:tcPr>
            <w:tcW w:w="2448" w:type="dxa"/>
            <w:shd w:val="clear" w:color="auto" w:fill="FFFFFF"/>
          </w:tcPr>
          <w:p w14:paraId="69F3C30B" w14:textId="77777777" w:rsidR="00D77D7C" w:rsidRDefault="00000000">
            <w:r>
              <w:rPr>
                <w:sz w:val="18"/>
              </w:rPr>
              <w:t>F_DERIVE_PROFIT_CENTER</w:t>
            </w:r>
          </w:p>
        </w:tc>
        <w:tc>
          <w:tcPr>
            <w:tcW w:w="4608" w:type="dxa"/>
            <w:shd w:val="clear" w:color="auto" w:fill="FFFFFF"/>
          </w:tcPr>
          <w:p w14:paraId="478E6BE4" w14:textId="77777777" w:rsidR="00D77D7C" w:rsidRDefault="00000000">
            <w:r>
              <w:rPr>
                <w:sz w:val="18"/>
              </w:rPr>
              <w:t>Resolve profit center per line using KAM L4 mapping and SKOST override logic</w:t>
            </w:r>
          </w:p>
        </w:tc>
      </w:tr>
      <w:tr w:rsidR="00D77D7C" w14:paraId="779AF1D4" w14:textId="77777777">
        <w:tc>
          <w:tcPr>
            <w:tcW w:w="2736" w:type="dxa"/>
            <w:shd w:val="clear" w:color="auto" w:fill="F2F2F2"/>
          </w:tcPr>
          <w:p w14:paraId="1DA6F42D" w14:textId="77777777" w:rsidR="00D77D7C" w:rsidRDefault="00000000">
            <w:r>
              <w:rPr>
                <w:sz w:val="18"/>
              </w:rPr>
              <w:t>START-OF-SELECTION</w:t>
            </w:r>
          </w:p>
        </w:tc>
        <w:tc>
          <w:tcPr>
            <w:tcW w:w="2448" w:type="dxa"/>
            <w:shd w:val="clear" w:color="auto" w:fill="F2F2F2"/>
          </w:tcPr>
          <w:p w14:paraId="28F226C2" w14:textId="77777777" w:rsidR="00D77D7C" w:rsidRDefault="00000000">
            <w:r>
              <w:rPr>
                <w:sz w:val="18"/>
              </w:rPr>
              <w:t>F_PROCESS_DATA</w:t>
            </w:r>
          </w:p>
        </w:tc>
        <w:tc>
          <w:tcPr>
            <w:tcW w:w="4608" w:type="dxa"/>
            <w:shd w:val="clear" w:color="auto" w:fill="F2F2F2"/>
          </w:tcPr>
          <w:p w14:paraId="6CC5B418" w14:textId="77777777" w:rsidR="00D77D7C" w:rsidRDefault="00000000">
            <w:r>
              <w:rPr>
                <w:sz w:val="18"/>
              </w:rPr>
              <w:t>Apply full incidence % decision tree (Flow 1 or Flow 2) and calculate support fee</w:t>
            </w:r>
          </w:p>
        </w:tc>
      </w:tr>
      <w:tr w:rsidR="00D77D7C" w14:paraId="71B5F6D9" w14:textId="77777777">
        <w:tc>
          <w:tcPr>
            <w:tcW w:w="2736" w:type="dxa"/>
            <w:shd w:val="clear" w:color="auto" w:fill="FFFFFF"/>
          </w:tcPr>
          <w:p w14:paraId="0E3C4EA0" w14:textId="77777777" w:rsidR="00D77D7C" w:rsidRDefault="00000000">
            <w:r>
              <w:rPr>
                <w:sz w:val="18"/>
              </w:rPr>
              <w:t>END-OF-SELECTION</w:t>
            </w:r>
          </w:p>
        </w:tc>
        <w:tc>
          <w:tcPr>
            <w:tcW w:w="2448" w:type="dxa"/>
            <w:shd w:val="clear" w:color="auto" w:fill="FFFFFF"/>
          </w:tcPr>
          <w:p w14:paraId="3AA1064C" w14:textId="77777777" w:rsidR="00D77D7C" w:rsidRDefault="00000000">
            <w:r>
              <w:rPr>
                <w:sz w:val="18"/>
              </w:rPr>
              <w:t>F_ALV_DISPLAY</w:t>
            </w:r>
          </w:p>
        </w:tc>
        <w:tc>
          <w:tcPr>
            <w:tcW w:w="4608" w:type="dxa"/>
            <w:shd w:val="clear" w:color="auto" w:fill="FFFFFF"/>
          </w:tcPr>
          <w:p w14:paraId="4E7B77F6" w14:textId="77777777" w:rsidR="00D77D7C" w:rsidRDefault="00000000">
            <w:r>
              <w:rPr>
                <w:sz w:val="18"/>
              </w:rPr>
              <w:t>Display ALV output (Summary/Detail/Monthly/Audit) if not Posting Mode</w:t>
            </w:r>
          </w:p>
        </w:tc>
      </w:tr>
    </w:tbl>
    <w:p w14:paraId="6CCBE4E8" w14:textId="77777777" w:rsidR="00D77D7C" w:rsidRDefault="00D77D7C"/>
    <w:p w14:paraId="65197EB5" w14:textId="77777777" w:rsidR="00D77D7C" w:rsidRDefault="00000000">
      <w:pPr>
        <w:pStyle w:val="Heading1"/>
      </w:pPr>
      <w:r>
        <w:rPr>
          <w:color w:val="1F3864"/>
        </w:rPr>
        <w:t>8. Processing Logic — Incidence % Decision Tree (FORM F_PROCESS_DATA)</w:t>
      </w:r>
    </w:p>
    <w:p w14:paraId="1E1ECB49" w14:textId="77777777" w:rsidR="00D77D7C" w:rsidRDefault="00000000">
      <w:pPr>
        <w:spacing w:after="80"/>
      </w:pPr>
      <w:r>
        <w:rPr>
          <w:sz w:val="20"/>
        </w:rPr>
        <w:t>The incidence percentage calculation follows two distinct flows based on the SOURCE field from /CCBJI/T_DOC_TYP. The program order numbers below match the AS-IS business logic diagram (company code 7827 BJI).</w:t>
      </w:r>
    </w:p>
    <w:p w14:paraId="1E6967B8" w14:textId="77777777" w:rsidR="00D77D7C" w:rsidRDefault="00D77D7C"/>
    <w:p w14:paraId="4CBCBA29" w14:textId="77777777" w:rsidR="00D77D7C" w:rsidRDefault="00000000">
      <w:pPr>
        <w:pStyle w:val="Heading2"/>
      </w:pPr>
      <w:r>
        <w:rPr>
          <w:color w:val="2E75B6"/>
        </w:rPr>
        <w:t>8.1 GL Type Classification (Prerequisite for Both Flows)</w:t>
      </w:r>
    </w:p>
    <w:p w14:paraId="01796C57" w14:textId="307CCEB3" w:rsidR="00A340D2" w:rsidRPr="00A340D2" w:rsidRDefault="00000000">
      <w:pPr>
        <w:spacing w:after="80"/>
        <w:rPr>
          <w:sz w:val="20"/>
        </w:rPr>
      </w:pPr>
      <w:r>
        <w:rPr>
          <w:sz w:val="20"/>
        </w:rPr>
        <w:t>Before applying either flow</w:t>
      </w:r>
      <w:r w:rsidR="0010246D">
        <w:rPr>
          <w:sz w:val="20"/>
        </w:rPr>
        <w:t xml:space="preserve"> (COPA or FI)</w:t>
      </w:r>
      <w:r>
        <w:rPr>
          <w:sz w:val="20"/>
        </w:rPr>
        <w:t xml:space="preserve">, each </w:t>
      </w:r>
      <w:r w:rsidR="008C13EF">
        <w:rPr>
          <w:sz w:val="20"/>
        </w:rPr>
        <w:t>line-item</w:t>
      </w:r>
      <w:r>
        <w:rPr>
          <w:sz w:val="20"/>
        </w:rPr>
        <w:t xml:space="preserve"> GL account (ACDOCA-RACCT) is classified into one of three GL types. This classification drives the entire routing logic. Classification source must be confirmed</w:t>
      </w:r>
      <w:r w:rsidR="00A340D2">
        <w:rPr>
          <w:sz w:val="20"/>
        </w:rPr>
        <w:t xml:space="preserve"> from the table</w:t>
      </w:r>
      <w:r>
        <w:rPr>
          <w:sz w:val="20"/>
        </w:rPr>
        <w:t xml:space="preserve"> /CCBJI/T_DOC_TYP</w:t>
      </w:r>
      <w:r w:rsidR="00A340D2">
        <w:rPr>
          <w:sz w:val="20"/>
        </w:rPr>
        <w:t xml:space="preserve"> (</w:t>
      </w:r>
      <w:r w:rsidR="00A340D2" w:rsidRPr="0010246D">
        <w:rPr>
          <w:sz w:val="20"/>
        </w:rPr>
        <w:t>Document type classification: source FI vs COPA)</w:t>
      </w:r>
      <w:r w:rsidR="0010246D" w:rsidRPr="0010246D">
        <w:rPr>
          <w:sz w:val="20"/>
        </w:rPr>
        <w:t>.</w:t>
      </w:r>
      <w:r w:rsidR="0010246D" w:rsidRPr="0010246D">
        <w:rPr>
          <w:sz w:val="20"/>
        </w:rPr>
        <w:br/>
        <w:t>Once the source has been identified then, fetch incidence% from the table /CCBJI/T_MAP_GL.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3600"/>
        <w:gridCol w:w="1728"/>
        <w:gridCol w:w="2592"/>
      </w:tblGrid>
      <w:tr w:rsidR="00D77D7C" w14:paraId="30C9DBAF" w14:textId="77777777">
        <w:tc>
          <w:tcPr>
            <w:tcW w:w="1872" w:type="dxa"/>
            <w:shd w:val="clear" w:color="auto" w:fill="2E75B6"/>
          </w:tcPr>
          <w:p w14:paraId="1F881F5B" w14:textId="77777777" w:rsidR="00D77D7C" w:rsidRDefault="00000000">
            <w:r>
              <w:rPr>
                <w:b/>
                <w:color w:val="FFFFFF"/>
                <w:sz w:val="18"/>
              </w:rPr>
              <w:t>GL Type</w:t>
            </w:r>
          </w:p>
        </w:tc>
        <w:tc>
          <w:tcPr>
            <w:tcW w:w="3600" w:type="dxa"/>
            <w:shd w:val="clear" w:color="auto" w:fill="2E75B6"/>
          </w:tcPr>
          <w:p w14:paraId="4427BA34" w14:textId="77777777" w:rsidR="00D77D7C" w:rsidRDefault="00000000">
            <w:r>
              <w:rPr>
                <w:b/>
                <w:color w:val="FFFFFF"/>
                <w:sz w:val="18"/>
              </w:rPr>
              <w:t>Classification Criteria</w:t>
            </w:r>
          </w:p>
        </w:tc>
        <w:tc>
          <w:tcPr>
            <w:tcW w:w="1728" w:type="dxa"/>
            <w:shd w:val="clear" w:color="auto" w:fill="2E75B6"/>
          </w:tcPr>
          <w:p w14:paraId="431F360E" w14:textId="77777777" w:rsidR="00D77D7C" w:rsidRDefault="00000000">
            <w:r>
              <w:rPr>
                <w:b/>
                <w:color w:val="FFFFFF"/>
                <w:sz w:val="18"/>
              </w:rPr>
              <w:t>Used In</w:t>
            </w:r>
          </w:p>
        </w:tc>
        <w:tc>
          <w:tcPr>
            <w:tcW w:w="2592" w:type="dxa"/>
            <w:shd w:val="clear" w:color="auto" w:fill="2E75B6"/>
          </w:tcPr>
          <w:p w14:paraId="1F6996C6" w14:textId="77777777" w:rsidR="00D77D7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</w:tr>
      <w:tr w:rsidR="00D77D7C" w14:paraId="2A592B4F" w14:textId="77777777">
        <w:tc>
          <w:tcPr>
            <w:tcW w:w="1872" w:type="dxa"/>
            <w:shd w:val="clear" w:color="auto" w:fill="FFFFFF"/>
          </w:tcPr>
          <w:p w14:paraId="4AFD936D" w14:textId="77777777" w:rsidR="00D77D7C" w:rsidRDefault="00000000">
            <w:r>
              <w:rPr>
                <w:sz w:val="18"/>
              </w:rPr>
              <w:t>50% Support GL</w:t>
            </w:r>
          </w:p>
        </w:tc>
        <w:tc>
          <w:tcPr>
            <w:tcW w:w="3600" w:type="dxa"/>
            <w:shd w:val="clear" w:color="auto" w:fill="FFFFFF"/>
          </w:tcPr>
          <w:p w14:paraId="7D0DA80B" w14:textId="77777777" w:rsidR="00D77D7C" w:rsidRDefault="00000000">
            <w:r>
              <w:rPr>
                <w:sz w:val="18"/>
              </w:rPr>
              <w:t>RACCT matches "50% Support GL" type in classification table</w:t>
            </w:r>
          </w:p>
        </w:tc>
        <w:tc>
          <w:tcPr>
            <w:tcW w:w="1728" w:type="dxa"/>
            <w:shd w:val="clear" w:color="auto" w:fill="FFFFFF"/>
          </w:tcPr>
          <w:p w14:paraId="0FF499F9" w14:textId="77777777" w:rsidR="00D77D7C" w:rsidRDefault="00000000">
            <w:r>
              <w:rPr>
                <w:sz w:val="18"/>
              </w:rPr>
              <w:t>Both flows</w:t>
            </w:r>
          </w:p>
        </w:tc>
        <w:tc>
          <w:tcPr>
            <w:tcW w:w="2592" w:type="dxa"/>
            <w:shd w:val="clear" w:color="auto" w:fill="FFFFFF"/>
          </w:tcPr>
          <w:p w14:paraId="35C38F31" w14:textId="77777777" w:rsidR="00D77D7C" w:rsidRDefault="00000000">
            <w:r>
              <w:rPr>
                <w:sz w:val="18"/>
              </w:rPr>
              <w:t>Apply fixed 50% incidence rate directly — no table lookup</w:t>
            </w:r>
          </w:p>
        </w:tc>
      </w:tr>
      <w:tr w:rsidR="00D77D7C" w14:paraId="3FD09382" w14:textId="77777777">
        <w:tc>
          <w:tcPr>
            <w:tcW w:w="1872" w:type="dxa"/>
            <w:shd w:val="clear" w:color="auto" w:fill="F2F2F2"/>
          </w:tcPr>
          <w:p w14:paraId="39DF4DBE" w14:textId="77777777" w:rsidR="00D77D7C" w:rsidRDefault="00000000">
            <w:r>
              <w:rPr>
                <w:sz w:val="18"/>
              </w:rPr>
              <w:t>CokeON Cost GL</w:t>
            </w:r>
          </w:p>
        </w:tc>
        <w:tc>
          <w:tcPr>
            <w:tcW w:w="3600" w:type="dxa"/>
            <w:shd w:val="clear" w:color="auto" w:fill="F2F2F2"/>
          </w:tcPr>
          <w:p w14:paraId="46B635E9" w14:textId="77777777" w:rsidR="00D77D7C" w:rsidRDefault="00000000">
            <w:r>
              <w:rPr>
                <w:sz w:val="18"/>
              </w:rPr>
              <w:t>RACCT matches "CokeON Cost GL" type in classification table</w:t>
            </w:r>
          </w:p>
        </w:tc>
        <w:tc>
          <w:tcPr>
            <w:tcW w:w="1728" w:type="dxa"/>
            <w:shd w:val="clear" w:color="auto" w:fill="F2F2F2"/>
          </w:tcPr>
          <w:p w14:paraId="573EF4D9" w14:textId="77777777" w:rsidR="00D77D7C" w:rsidRDefault="00000000">
            <w:r>
              <w:rPr>
                <w:sz w:val="18"/>
              </w:rPr>
              <w:t>Flow 1 (COPA) only</w:t>
            </w:r>
          </w:p>
        </w:tc>
        <w:tc>
          <w:tcPr>
            <w:tcW w:w="2592" w:type="dxa"/>
            <w:shd w:val="clear" w:color="auto" w:fill="F2F2F2"/>
          </w:tcPr>
          <w:p w14:paraId="2544146E" w14:textId="7FDB6D64" w:rsidR="00D77D7C" w:rsidRDefault="00000000">
            <w:r>
              <w:rPr>
                <w:sz w:val="18"/>
              </w:rPr>
              <w:t xml:space="preserve">Apply Vending Channel % </w:t>
            </w:r>
            <w:r w:rsidR="0010246D">
              <w:rPr>
                <w:sz w:val="18"/>
              </w:rPr>
              <w:t>-</w:t>
            </w:r>
            <w:r>
              <w:rPr>
                <w:sz w:val="18"/>
              </w:rPr>
              <w:t>fixed channel-specific rate</w:t>
            </w:r>
          </w:p>
        </w:tc>
      </w:tr>
      <w:tr w:rsidR="00D77D7C" w14:paraId="7734EFA5" w14:textId="77777777">
        <w:tc>
          <w:tcPr>
            <w:tcW w:w="1872" w:type="dxa"/>
            <w:shd w:val="clear" w:color="auto" w:fill="FFFFFF"/>
          </w:tcPr>
          <w:p w14:paraId="3FB7AA02" w14:textId="77777777" w:rsidR="00D77D7C" w:rsidRDefault="00000000">
            <w:r>
              <w:rPr>
                <w:sz w:val="18"/>
              </w:rPr>
              <w:t>Other GL</w:t>
            </w:r>
          </w:p>
        </w:tc>
        <w:tc>
          <w:tcPr>
            <w:tcW w:w="3600" w:type="dxa"/>
            <w:shd w:val="clear" w:color="auto" w:fill="FFFFFF"/>
          </w:tcPr>
          <w:p w14:paraId="0401E905" w14:textId="77777777" w:rsidR="00D77D7C" w:rsidRDefault="00000000">
            <w:r>
              <w:rPr>
                <w:sz w:val="18"/>
              </w:rPr>
              <w:t>All remaining expense GLs not matching above types</w:t>
            </w:r>
          </w:p>
        </w:tc>
        <w:tc>
          <w:tcPr>
            <w:tcW w:w="1728" w:type="dxa"/>
            <w:shd w:val="clear" w:color="auto" w:fill="FFFFFF"/>
          </w:tcPr>
          <w:p w14:paraId="58551392" w14:textId="77777777" w:rsidR="00D77D7C" w:rsidRDefault="00000000">
            <w:r>
              <w:rPr>
                <w:sz w:val="18"/>
              </w:rPr>
              <w:t>Both flows</w:t>
            </w:r>
          </w:p>
        </w:tc>
        <w:tc>
          <w:tcPr>
            <w:tcW w:w="2592" w:type="dxa"/>
            <w:shd w:val="clear" w:color="auto" w:fill="FFFFFF"/>
          </w:tcPr>
          <w:p w14:paraId="52DCAF11" w14:textId="77777777" w:rsidR="00D77D7C" w:rsidRDefault="00000000">
            <w:r>
              <w:rPr>
                <w:sz w:val="18"/>
              </w:rPr>
              <w:t>Continue to RPP Category / Cost Center routing logic</w:t>
            </w:r>
          </w:p>
        </w:tc>
      </w:tr>
    </w:tbl>
    <w:p w14:paraId="5ECCEF34" w14:textId="77777777" w:rsidR="00D77D7C" w:rsidRDefault="00D77D7C"/>
    <w:p w14:paraId="770177BA" w14:textId="77777777" w:rsidR="00D77D7C" w:rsidRDefault="00000000">
      <w:pPr>
        <w:pStyle w:val="Heading2"/>
      </w:pPr>
      <w:r>
        <w:rPr>
          <w:color w:val="2E75B6"/>
        </w:rPr>
        <w:t>8.2 Flow 1 — COPA Document Source (SOURCE = COPA, ACDOCA CO Segment)</w:t>
      </w:r>
    </w:p>
    <w:p w14:paraId="0E5B129C" w14:textId="77777777" w:rsidR="00D77D7C" w:rsidRDefault="00000000">
      <w:pPr>
        <w:spacing w:after="80"/>
      </w:pPr>
      <w:r>
        <w:rPr>
          <w:sz w:val="20"/>
        </w:rPr>
        <w:t>Triggered when /CCBJI/T_DOC_TYP SOURCE = COPA. Replaces the ZJ_SUPPORT_FEE_CF_001 / ZJ_SUPPORT_FEE_CF_TYPE_F_001 HANA view logic. Program order: GL(1) → RPP Category(3) → Cost Center(2) → Specific Customer(4) → RPP Channel(5).</w:t>
      </w:r>
    </w:p>
    <w:p w14:paraId="56E59DD9" w14:textId="77777777" w:rsidR="00D77D7C" w:rsidRDefault="00D77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813"/>
        <w:gridCol w:w="2491"/>
        <w:gridCol w:w="2018"/>
        <w:gridCol w:w="2143"/>
      </w:tblGrid>
      <w:tr w:rsidR="00D77D7C" w14:paraId="3E2967BA" w14:textId="77777777">
        <w:tc>
          <w:tcPr>
            <w:tcW w:w="1584" w:type="dxa"/>
            <w:shd w:val="clear" w:color="auto" w:fill="2E75B6"/>
          </w:tcPr>
          <w:p w14:paraId="41E569FE" w14:textId="77777777" w:rsidR="00D77D7C" w:rsidRDefault="00000000">
            <w:r>
              <w:rPr>
                <w:b/>
                <w:color w:val="FFFFFF"/>
                <w:sz w:val="18"/>
              </w:rPr>
              <w:t>Program Order</w:t>
            </w:r>
          </w:p>
        </w:tc>
        <w:tc>
          <w:tcPr>
            <w:tcW w:w="2160" w:type="dxa"/>
            <w:shd w:val="clear" w:color="auto" w:fill="2E75B6"/>
          </w:tcPr>
          <w:p w14:paraId="19201F26" w14:textId="77777777" w:rsidR="00D77D7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024" w:type="dxa"/>
            <w:shd w:val="clear" w:color="auto" w:fill="2E75B6"/>
          </w:tcPr>
          <w:p w14:paraId="0057C189" w14:textId="77777777" w:rsidR="00D77D7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2160" w:type="dxa"/>
            <w:shd w:val="clear" w:color="auto" w:fill="2E75B6"/>
          </w:tcPr>
          <w:p w14:paraId="41A8583F" w14:textId="77777777" w:rsidR="00D77D7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2304" w:type="dxa"/>
            <w:shd w:val="clear" w:color="auto" w:fill="2E75B6"/>
          </w:tcPr>
          <w:p w14:paraId="724E3A8F" w14:textId="77777777" w:rsidR="00D77D7C" w:rsidRDefault="00000000">
            <w:r>
              <w:rPr>
                <w:b/>
                <w:color w:val="FFFFFF"/>
                <w:sz w:val="18"/>
              </w:rPr>
              <w:t>ACDOCA / Table Used</w:t>
            </w:r>
          </w:p>
        </w:tc>
      </w:tr>
      <w:tr w:rsidR="00D77D7C" w14:paraId="2A3CCC9C" w14:textId="77777777">
        <w:tc>
          <w:tcPr>
            <w:tcW w:w="1584" w:type="dxa"/>
            <w:shd w:val="clear" w:color="auto" w:fill="FFFFFF"/>
          </w:tcPr>
          <w:p w14:paraId="557D1413" w14:textId="77777777" w:rsidR="00D77D7C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FFFFFF"/>
          </w:tcPr>
          <w:p w14:paraId="3A77FE03" w14:textId="77777777" w:rsidR="00D77D7C" w:rsidRDefault="00000000">
            <w:r>
              <w:rPr>
                <w:sz w:val="18"/>
              </w:rPr>
              <w:t>GL = 50% Support GL</w:t>
            </w:r>
          </w:p>
        </w:tc>
        <w:tc>
          <w:tcPr>
            <w:tcW w:w="3024" w:type="dxa"/>
            <w:shd w:val="clear" w:color="auto" w:fill="FFFFFF"/>
          </w:tcPr>
          <w:p w14:paraId="28587C27" w14:textId="77777777" w:rsidR="00D77D7C" w:rsidRDefault="00000000">
            <w:r>
              <w:rPr>
                <w:sz w:val="18"/>
              </w:rPr>
              <w:t>RACCT classified as 50% Support GL type</w:t>
            </w:r>
          </w:p>
        </w:tc>
        <w:tc>
          <w:tcPr>
            <w:tcW w:w="2160" w:type="dxa"/>
            <w:shd w:val="clear" w:color="auto" w:fill="FFFFFF"/>
          </w:tcPr>
          <w:p w14:paraId="659FAD72" w14:textId="77777777" w:rsidR="00D77D7C" w:rsidRDefault="00000000">
            <w:r>
              <w:rPr>
                <w:sz w:val="18"/>
              </w:rPr>
              <w:t xml:space="preserve">Apply fixed 50% incidence rate; post </w:t>
            </w:r>
            <w:r>
              <w:rPr>
                <w:sz w:val="18"/>
              </w:rPr>
              <w:lastRenderedPageBreak/>
              <w:t>support fee</w:t>
            </w:r>
          </w:p>
        </w:tc>
        <w:tc>
          <w:tcPr>
            <w:tcW w:w="2304" w:type="dxa"/>
            <w:shd w:val="clear" w:color="auto" w:fill="FFFFFF"/>
          </w:tcPr>
          <w:p w14:paraId="39CDE0FB" w14:textId="77777777" w:rsidR="00D77D7C" w:rsidRDefault="00000000">
            <w:r>
              <w:rPr>
                <w:sz w:val="18"/>
              </w:rPr>
              <w:lastRenderedPageBreak/>
              <w:t xml:space="preserve">ACDOCA-RACCT → /CCBJI/T_MAP_GL </w:t>
            </w:r>
            <w:r>
              <w:rPr>
                <w:sz w:val="18"/>
              </w:rPr>
              <w:lastRenderedPageBreak/>
              <w:t>classification</w:t>
            </w:r>
          </w:p>
        </w:tc>
      </w:tr>
      <w:tr w:rsidR="00D77D7C" w14:paraId="6AEB32D7" w14:textId="77777777">
        <w:tc>
          <w:tcPr>
            <w:tcW w:w="1584" w:type="dxa"/>
            <w:shd w:val="clear" w:color="auto" w:fill="F2F2F2"/>
          </w:tcPr>
          <w:p w14:paraId="798244D3" w14:textId="77777777" w:rsidR="00D77D7C" w:rsidRDefault="00000000">
            <w:r>
              <w:rPr>
                <w:sz w:val="18"/>
              </w:rPr>
              <w:lastRenderedPageBreak/>
              <w:t>1</w:t>
            </w:r>
          </w:p>
        </w:tc>
        <w:tc>
          <w:tcPr>
            <w:tcW w:w="2160" w:type="dxa"/>
            <w:shd w:val="clear" w:color="auto" w:fill="F2F2F2"/>
          </w:tcPr>
          <w:p w14:paraId="15974FC9" w14:textId="77777777" w:rsidR="00D77D7C" w:rsidRDefault="00000000">
            <w:r>
              <w:rPr>
                <w:sz w:val="18"/>
              </w:rPr>
              <w:t>GL = CokeON Cost GL</w:t>
            </w:r>
          </w:p>
        </w:tc>
        <w:tc>
          <w:tcPr>
            <w:tcW w:w="3024" w:type="dxa"/>
            <w:shd w:val="clear" w:color="auto" w:fill="F2F2F2"/>
          </w:tcPr>
          <w:p w14:paraId="68DC92AE" w14:textId="77777777" w:rsidR="00D77D7C" w:rsidRDefault="00000000">
            <w:r>
              <w:rPr>
                <w:sz w:val="18"/>
              </w:rPr>
              <w:t>RACCT classified as CokeON Cost GL type</w:t>
            </w:r>
          </w:p>
        </w:tc>
        <w:tc>
          <w:tcPr>
            <w:tcW w:w="2160" w:type="dxa"/>
            <w:shd w:val="clear" w:color="auto" w:fill="F2F2F2"/>
          </w:tcPr>
          <w:p w14:paraId="70F4140B" w14:textId="77777777" w:rsidR="00D77D7C" w:rsidRDefault="00000000">
            <w:r>
              <w:rPr>
                <w:sz w:val="18"/>
              </w:rPr>
              <w:t>Apply Vending Channel % (fixed rate for CokeON)</w:t>
            </w:r>
          </w:p>
        </w:tc>
        <w:tc>
          <w:tcPr>
            <w:tcW w:w="2304" w:type="dxa"/>
            <w:shd w:val="clear" w:color="auto" w:fill="F2F2F2"/>
          </w:tcPr>
          <w:p w14:paraId="5EB1ED58" w14:textId="77777777" w:rsidR="00D77D7C" w:rsidRDefault="00000000">
            <w:r>
              <w:rPr>
                <w:sz w:val="18"/>
              </w:rPr>
              <w:t>ACDOCA-RACCT → classification table; Vending rate TBD</w:t>
            </w:r>
          </w:p>
        </w:tc>
      </w:tr>
      <w:tr w:rsidR="00D77D7C" w14:paraId="15F53F84" w14:textId="77777777">
        <w:tc>
          <w:tcPr>
            <w:tcW w:w="1584" w:type="dxa"/>
            <w:shd w:val="clear" w:color="auto" w:fill="FFFFFF"/>
          </w:tcPr>
          <w:p w14:paraId="5C0A5532" w14:textId="77777777" w:rsidR="00D77D7C" w:rsidRDefault="00000000">
            <w:r>
              <w:rPr>
                <w:sz w:val="18"/>
              </w:rPr>
              <w:t>3a</w:t>
            </w:r>
          </w:p>
        </w:tc>
        <w:tc>
          <w:tcPr>
            <w:tcW w:w="2160" w:type="dxa"/>
            <w:shd w:val="clear" w:color="auto" w:fill="FFFFFF"/>
          </w:tcPr>
          <w:p w14:paraId="13733902" w14:textId="77777777" w:rsidR="00D77D7C" w:rsidRDefault="00000000">
            <w:r>
              <w:rPr>
                <w:sz w:val="18"/>
              </w:rPr>
              <w:t>RPP Category = Other Category</w:t>
            </w:r>
          </w:p>
        </w:tc>
        <w:tc>
          <w:tcPr>
            <w:tcW w:w="3024" w:type="dxa"/>
            <w:shd w:val="clear" w:color="auto" w:fill="FFFFFF"/>
          </w:tcPr>
          <w:p w14:paraId="465EAD09" w14:textId="77777777" w:rsidR="00D77D7C" w:rsidRDefault="00000000">
            <w:r>
              <w:rPr>
                <w:sz w:val="18"/>
              </w:rPr>
              <w:t>RACCT = Other GL AND RPPCAT classified as Other</w:t>
            </w:r>
          </w:p>
        </w:tc>
        <w:tc>
          <w:tcPr>
            <w:tcW w:w="2160" w:type="dxa"/>
            <w:shd w:val="clear" w:color="auto" w:fill="FFFFFF"/>
          </w:tcPr>
          <w:p w14:paraId="39210BA9" w14:textId="188E7C2B" w:rsidR="00D77D7C" w:rsidRDefault="00000000">
            <w:r>
              <w:rPr>
                <w:sz w:val="18"/>
              </w:rPr>
              <w:t xml:space="preserve">Out of Scope </w:t>
            </w:r>
            <w:r w:rsidR="00932FC4">
              <w:rPr>
                <w:sz w:val="18"/>
              </w:rPr>
              <w:t>-</w:t>
            </w:r>
            <w:r>
              <w:rPr>
                <w:sz w:val="18"/>
              </w:rPr>
              <w:t xml:space="preserve"> SKIP line; no support fee calculated</w:t>
            </w:r>
          </w:p>
        </w:tc>
        <w:tc>
          <w:tcPr>
            <w:tcW w:w="2304" w:type="dxa"/>
            <w:shd w:val="clear" w:color="auto" w:fill="FFFFFF"/>
          </w:tcPr>
          <w:p w14:paraId="43C9209F" w14:textId="77777777" w:rsidR="00D77D7C" w:rsidRDefault="00000000">
            <w:r>
              <w:rPr>
                <w:sz w:val="18"/>
              </w:rPr>
              <w:t>ACDOCA COPA segment RPPCAT field</w:t>
            </w:r>
          </w:p>
        </w:tc>
      </w:tr>
      <w:tr w:rsidR="00D77D7C" w14:paraId="48E5EF73" w14:textId="77777777">
        <w:tc>
          <w:tcPr>
            <w:tcW w:w="1584" w:type="dxa"/>
            <w:shd w:val="clear" w:color="auto" w:fill="F2F2F2"/>
          </w:tcPr>
          <w:p w14:paraId="7C9276ED" w14:textId="77777777" w:rsidR="00D77D7C" w:rsidRDefault="00000000">
            <w:r>
              <w:rPr>
                <w:sz w:val="18"/>
              </w:rPr>
              <w:t>3b</w:t>
            </w:r>
          </w:p>
        </w:tc>
        <w:tc>
          <w:tcPr>
            <w:tcW w:w="2160" w:type="dxa"/>
            <w:shd w:val="clear" w:color="auto" w:fill="F2F2F2"/>
          </w:tcPr>
          <w:p w14:paraId="19E96959" w14:textId="77777777" w:rsidR="00D77D7C" w:rsidRDefault="00000000">
            <w:r>
              <w:rPr>
                <w:sz w:val="18"/>
              </w:rPr>
              <w:t>RPP Category = Adjacent Category</w:t>
            </w:r>
          </w:p>
        </w:tc>
        <w:tc>
          <w:tcPr>
            <w:tcW w:w="3024" w:type="dxa"/>
            <w:shd w:val="clear" w:color="auto" w:fill="F2F2F2"/>
          </w:tcPr>
          <w:p w14:paraId="2A7B2990" w14:textId="77777777" w:rsidR="00D77D7C" w:rsidRDefault="00000000">
            <w:r>
              <w:rPr>
                <w:sz w:val="18"/>
              </w:rPr>
              <w:t>RACCT = Other GL AND RPPCAT classified as Adjacent</w:t>
            </w:r>
          </w:p>
        </w:tc>
        <w:tc>
          <w:tcPr>
            <w:tcW w:w="2160" w:type="dxa"/>
            <w:shd w:val="clear" w:color="auto" w:fill="F2F2F2"/>
          </w:tcPr>
          <w:p w14:paraId="51F655EC" w14:textId="77777777" w:rsidR="00D77D7C" w:rsidRDefault="00000000">
            <w:r>
              <w:rPr>
                <w:sz w:val="18"/>
              </w:rPr>
              <w:t>Apply fixed 50% incidence rate</w:t>
            </w:r>
          </w:p>
        </w:tc>
        <w:tc>
          <w:tcPr>
            <w:tcW w:w="2304" w:type="dxa"/>
            <w:shd w:val="clear" w:color="auto" w:fill="F2F2F2"/>
          </w:tcPr>
          <w:p w14:paraId="724B2C0D" w14:textId="77777777" w:rsidR="00D77D7C" w:rsidRDefault="00000000">
            <w:r>
              <w:rPr>
                <w:sz w:val="18"/>
              </w:rPr>
              <w:t>ACDOCA COPA segment RPPCAT field</w:t>
            </w:r>
          </w:p>
        </w:tc>
      </w:tr>
      <w:tr w:rsidR="00D77D7C" w14:paraId="07E6B44A" w14:textId="77777777">
        <w:tc>
          <w:tcPr>
            <w:tcW w:w="1584" w:type="dxa"/>
            <w:shd w:val="clear" w:color="auto" w:fill="FFFFFF"/>
          </w:tcPr>
          <w:p w14:paraId="381FEB04" w14:textId="77777777" w:rsidR="00D77D7C" w:rsidRDefault="00000000">
            <w:r>
              <w:rPr>
                <w:sz w:val="18"/>
              </w:rPr>
              <w:t>3c</w:t>
            </w:r>
          </w:p>
        </w:tc>
        <w:tc>
          <w:tcPr>
            <w:tcW w:w="2160" w:type="dxa"/>
            <w:shd w:val="clear" w:color="auto" w:fill="FFFFFF"/>
          </w:tcPr>
          <w:p w14:paraId="3B87C2EF" w14:textId="77777777" w:rsidR="00D77D7C" w:rsidRDefault="00000000">
            <w:r>
              <w:rPr>
                <w:sz w:val="18"/>
              </w:rPr>
              <w:t>RPP Category = Specific GL (Rebate, Spot Only)</w:t>
            </w:r>
          </w:p>
        </w:tc>
        <w:tc>
          <w:tcPr>
            <w:tcW w:w="3024" w:type="dxa"/>
            <w:shd w:val="clear" w:color="auto" w:fill="FFFFFF"/>
          </w:tcPr>
          <w:p w14:paraId="624E136E" w14:textId="77777777" w:rsidR="00D77D7C" w:rsidRDefault="00000000">
            <w:r>
              <w:rPr>
                <w:sz w:val="18"/>
              </w:rPr>
              <w:t>RACCT = Other GL AND RPPCAT = Specific GL type</w:t>
            </w:r>
          </w:p>
        </w:tc>
        <w:tc>
          <w:tcPr>
            <w:tcW w:w="2160" w:type="dxa"/>
            <w:shd w:val="clear" w:color="auto" w:fill="FFFFFF"/>
          </w:tcPr>
          <w:p w14:paraId="684C3D2C" w14:textId="77777777" w:rsidR="00D77D7C" w:rsidRDefault="00000000">
            <w:r>
              <w:rPr>
                <w:sz w:val="18"/>
              </w:rPr>
              <w:t>Continue to Cost Center check (Step 2)</w:t>
            </w:r>
          </w:p>
        </w:tc>
        <w:tc>
          <w:tcPr>
            <w:tcW w:w="2304" w:type="dxa"/>
            <w:shd w:val="clear" w:color="auto" w:fill="FFFFFF"/>
          </w:tcPr>
          <w:p w14:paraId="4FD3B57F" w14:textId="77777777" w:rsidR="00D77D7C" w:rsidRDefault="00000000">
            <w:r>
              <w:rPr>
                <w:sz w:val="18"/>
              </w:rPr>
              <w:t>ACDOCA COPA segment RPPCAT field</w:t>
            </w:r>
          </w:p>
        </w:tc>
      </w:tr>
      <w:tr w:rsidR="00D77D7C" w14:paraId="495F7657" w14:textId="77777777">
        <w:tc>
          <w:tcPr>
            <w:tcW w:w="1584" w:type="dxa"/>
            <w:shd w:val="clear" w:color="auto" w:fill="F2F2F2"/>
          </w:tcPr>
          <w:p w14:paraId="389F249E" w14:textId="77777777" w:rsidR="00D77D7C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F2F2F2"/>
          </w:tcPr>
          <w:p w14:paraId="4C4CA1E8" w14:textId="77777777" w:rsidR="00D77D7C" w:rsidRDefault="00000000">
            <w:r>
              <w:rPr>
                <w:sz w:val="18"/>
              </w:rPr>
              <w:t>Cost Center — In Scope</w:t>
            </w:r>
          </w:p>
        </w:tc>
        <w:tc>
          <w:tcPr>
            <w:tcW w:w="3024" w:type="dxa"/>
            <w:shd w:val="clear" w:color="auto" w:fill="F2F2F2"/>
          </w:tcPr>
          <w:p w14:paraId="32EC1953" w14:textId="77777777" w:rsidR="00D77D7C" w:rsidRDefault="00000000">
            <w:r>
              <w:rPr>
                <w:sz w:val="18"/>
              </w:rPr>
              <w:t>After Step 3c: GL + KOSTL combination found in scope config</w:t>
            </w:r>
          </w:p>
        </w:tc>
        <w:tc>
          <w:tcPr>
            <w:tcW w:w="2160" w:type="dxa"/>
            <w:shd w:val="clear" w:color="auto" w:fill="F2F2F2"/>
          </w:tcPr>
          <w:p w14:paraId="2694490A" w14:textId="77777777" w:rsidR="00D77D7C" w:rsidRDefault="00000000">
            <w:r>
              <w:rPr>
                <w:sz w:val="18"/>
              </w:rPr>
              <w:t>Look up As per BAC % from /CCBJI/T_SUP_FEE using RACCT + KOSTL</w:t>
            </w:r>
          </w:p>
        </w:tc>
        <w:tc>
          <w:tcPr>
            <w:tcW w:w="2304" w:type="dxa"/>
            <w:shd w:val="clear" w:color="auto" w:fill="F2F2F2"/>
          </w:tcPr>
          <w:p w14:paraId="21C2CDD7" w14:textId="77777777" w:rsidR="00D77D7C" w:rsidRDefault="00000000">
            <w:r>
              <w:rPr>
                <w:sz w:val="18"/>
              </w:rPr>
              <w:t>ACDOCA-KOSTL + /CCBJI/T_SUP_FEE (RACCT + KOSTL key)</w:t>
            </w:r>
          </w:p>
        </w:tc>
      </w:tr>
      <w:tr w:rsidR="00D77D7C" w14:paraId="4E146FCF" w14:textId="77777777">
        <w:tc>
          <w:tcPr>
            <w:tcW w:w="1584" w:type="dxa"/>
            <w:shd w:val="clear" w:color="auto" w:fill="FFFFFF"/>
          </w:tcPr>
          <w:p w14:paraId="6E4BBB26" w14:textId="77777777" w:rsidR="00D77D7C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FFFFFF"/>
          </w:tcPr>
          <w:p w14:paraId="6A578EF2" w14:textId="77777777" w:rsidR="00D77D7C" w:rsidRDefault="00000000">
            <w:r>
              <w:rPr>
                <w:sz w:val="18"/>
              </w:rPr>
              <w:t>Cost Center — Out of Scope</w:t>
            </w:r>
          </w:p>
        </w:tc>
        <w:tc>
          <w:tcPr>
            <w:tcW w:w="3024" w:type="dxa"/>
            <w:shd w:val="clear" w:color="auto" w:fill="FFFFFF"/>
          </w:tcPr>
          <w:p w14:paraId="3C13DAB7" w14:textId="77777777" w:rsidR="00D77D7C" w:rsidRDefault="00000000">
            <w:r>
              <w:rPr>
                <w:sz w:val="18"/>
              </w:rPr>
              <w:t>After Step 3c: GL + KOSTL NOT in scope config</w:t>
            </w:r>
          </w:p>
        </w:tc>
        <w:tc>
          <w:tcPr>
            <w:tcW w:w="2160" w:type="dxa"/>
            <w:shd w:val="clear" w:color="auto" w:fill="FFFFFF"/>
          </w:tcPr>
          <w:p w14:paraId="60BA8189" w14:textId="473EAE9F" w:rsidR="00D77D7C" w:rsidRDefault="00000000">
            <w:r>
              <w:rPr>
                <w:sz w:val="18"/>
              </w:rPr>
              <w:t xml:space="preserve">Out of Scope </w:t>
            </w:r>
            <w:r w:rsidR="00932FC4">
              <w:rPr>
                <w:sz w:val="18"/>
              </w:rPr>
              <w:t>-</w:t>
            </w:r>
            <w:r>
              <w:rPr>
                <w:sz w:val="18"/>
              </w:rPr>
              <w:t xml:space="preserve"> SKIP line</w:t>
            </w:r>
          </w:p>
        </w:tc>
        <w:tc>
          <w:tcPr>
            <w:tcW w:w="2304" w:type="dxa"/>
            <w:shd w:val="clear" w:color="auto" w:fill="FFFFFF"/>
          </w:tcPr>
          <w:p w14:paraId="6E08438D" w14:textId="77777777" w:rsidR="00D77D7C" w:rsidRDefault="00000000">
            <w:r>
              <w:rPr>
                <w:sz w:val="18"/>
              </w:rPr>
              <w:t>ACDOCA-KOSTL + cost center scope table</w:t>
            </w:r>
          </w:p>
        </w:tc>
      </w:tr>
      <w:tr w:rsidR="00D77D7C" w14:paraId="2F311769" w14:textId="77777777">
        <w:tc>
          <w:tcPr>
            <w:tcW w:w="1584" w:type="dxa"/>
            <w:shd w:val="clear" w:color="auto" w:fill="F2F2F2"/>
          </w:tcPr>
          <w:p w14:paraId="01122E25" w14:textId="77777777" w:rsidR="00D77D7C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F2F2F2"/>
          </w:tcPr>
          <w:p w14:paraId="31810208" w14:textId="77777777" w:rsidR="00D77D7C" w:rsidRDefault="00000000">
            <w:r>
              <w:rPr>
                <w:sz w:val="18"/>
              </w:rPr>
              <w:t>Specific Customer — HORECA</w:t>
            </w:r>
          </w:p>
        </w:tc>
        <w:tc>
          <w:tcPr>
            <w:tcW w:w="3024" w:type="dxa"/>
            <w:shd w:val="clear" w:color="auto" w:fill="F2F2F2"/>
          </w:tcPr>
          <w:p w14:paraId="3D37B66A" w14:textId="77777777" w:rsidR="00D77D7C" w:rsidRDefault="00000000">
            <w:r>
              <w:rPr>
                <w:sz w:val="18"/>
              </w:rPr>
              <w:t>BAC in scope AND RPP Channel = HORECA</w:t>
            </w:r>
          </w:p>
        </w:tc>
        <w:tc>
          <w:tcPr>
            <w:tcW w:w="2160" w:type="dxa"/>
            <w:shd w:val="clear" w:color="auto" w:fill="F2F2F2"/>
          </w:tcPr>
          <w:p w14:paraId="1D5DC6C1" w14:textId="77777777" w:rsidR="00D77D7C" w:rsidRDefault="00000000">
            <w:r>
              <w:rPr>
                <w:sz w:val="18"/>
              </w:rPr>
              <w:t>Apply As per BAC % from /CCBJI/T_SUP_FEE</w:t>
            </w:r>
          </w:p>
        </w:tc>
        <w:tc>
          <w:tcPr>
            <w:tcW w:w="2304" w:type="dxa"/>
            <w:shd w:val="clear" w:color="auto" w:fill="F2F2F2"/>
          </w:tcPr>
          <w:p w14:paraId="319EABC9" w14:textId="77777777" w:rsidR="00D77D7C" w:rsidRDefault="00000000">
            <w:r>
              <w:rPr>
                <w:sz w:val="18"/>
              </w:rPr>
              <w:t>ACDOCA COPA segment WW214 (BAC) + WW220 (Channel=HORECA)</w:t>
            </w:r>
          </w:p>
        </w:tc>
      </w:tr>
      <w:tr w:rsidR="00D77D7C" w14:paraId="7DD0B2CE" w14:textId="77777777">
        <w:tc>
          <w:tcPr>
            <w:tcW w:w="1584" w:type="dxa"/>
            <w:shd w:val="clear" w:color="auto" w:fill="FFFFFF"/>
          </w:tcPr>
          <w:p w14:paraId="095BE560" w14:textId="77777777" w:rsidR="00D77D7C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FFFFFF"/>
          </w:tcPr>
          <w:p w14:paraId="257B3944" w14:textId="77777777" w:rsidR="00D77D7C" w:rsidRDefault="00000000">
            <w:r>
              <w:rPr>
                <w:sz w:val="18"/>
              </w:rPr>
              <w:t>Specific Customer — Out of Scope</w:t>
            </w:r>
          </w:p>
        </w:tc>
        <w:tc>
          <w:tcPr>
            <w:tcW w:w="3024" w:type="dxa"/>
            <w:shd w:val="clear" w:color="auto" w:fill="FFFFFF"/>
          </w:tcPr>
          <w:p w14:paraId="0350B1AF" w14:textId="77777777" w:rsidR="00D77D7C" w:rsidRDefault="00000000">
            <w:r>
              <w:rPr>
                <w:sz w:val="18"/>
              </w:rPr>
              <w:t>Customer check fails scope condition</w:t>
            </w:r>
          </w:p>
        </w:tc>
        <w:tc>
          <w:tcPr>
            <w:tcW w:w="2160" w:type="dxa"/>
            <w:shd w:val="clear" w:color="auto" w:fill="FFFFFF"/>
          </w:tcPr>
          <w:p w14:paraId="49BD4118" w14:textId="77777777" w:rsidR="00D77D7C" w:rsidRDefault="00000000">
            <w:r>
              <w:rPr>
                <w:sz w:val="18"/>
              </w:rPr>
              <w:t>Out of Scope — SKIP line</w:t>
            </w:r>
          </w:p>
        </w:tc>
        <w:tc>
          <w:tcPr>
            <w:tcW w:w="2304" w:type="dxa"/>
            <w:shd w:val="clear" w:color="auto" w:fill="FFFFFF"/>
          </w:tcPr>
          <w:p w14:paraId="7C770A3D" w14:textId="77777777" w:rsidR="00D77D7C" w:rsidRDefault="00000000">
            <w:r>
              <w:rPr>
                <w:sz w:val="18"/>
              </w:rPr>
              <w:t>ACDOCA-KUNNR / WW207</w:t>
            </w:r>
          </w:p>
        </w:tc>
      </w:tr>
      <w:tr w:rsidR="00D77D7C" w14:paraId="5BF86C32" w14:textId="77777777">
        <w:tc>
          <w:tcPr>
            <w:tcW w:w="1584" w:type="dxa"/>
            <w:shd w:val="clear" w:color="auto" w:fill="F2F2F2"/>
          </w:tcPr>
          <w:p w14:paraId="4A68715C" w14:textId="77777777" w:rsidR="00D77D7C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shd w:val="clear" w:color="auto" w:fill="F2F2F2"/>
          </w:tcPr>
          <w:p w14:paraId="23D1BF40" w14:textId="77777777" w:rsidR="00D77D7C" w:rsidRDefault="00000000">
            <w:r>
              <w:rPr>
                <w:sz w:val="18"/>
              </w:rPr>
              <w:t>RPP Channel Fallback</w:t>
            </w:r>
          </w:p>
        </w:tc>
        <w:tc>
          <w:tcPr>
            <w:tcW w:w="3024" w:type="dxa"/>
            <w:shd w:val="clear" w:color="auto" w:fill="F2F2F2"/>
          </w:tcPr>
          <w:p w14:paraId="40A2B226" w14:textId="77777777" w:rsidR="00D77D7C" w:rsidRDefault="00000000">
            <w:r>
              <w:rPr>
                <w:sz w:val="18"/>
              </w:rPr>
              <w:t>No prior rule matched; channel available</w:t>
            </w:r>
          </w:p>
        </w:tc>
        <w:tc>
          <w:tcPr>
            <w:tcW w:w="2160" w:type="dxa"/>
            <w:shd w:val="clear" w:color="auto" w:fill="F2F2F2"/>
          </w:tcPr>
          <w:p w14:paraId="3C99229D" w14:textId="77777777" w:rsidR="00D77D7C" w:rsidRDefault="00000000">
            <w:r>
              <w:rPr>
                <w:sz w:val="18"/>
              </w:rPr>
              <w:t>Apply As per Channel incidence % from /CCBJI/T_SUP_FEE using WW220</w:t>
            </w:r>
          </w:p>
        </w:tc>
        <w:tc>
          <w:tcPr>
            <w:tcW w:w="2304" w:type="dxa"/>
            <w:shd w:val="clear" w:color="auto" w:fill="F2F2F2"/>
          </w:tcPr>
          <w:p w14:paraId="59D1AD76" w14:textId="77777777" w:rsidR="00D77D7C" w:rsidRDefault="00000000">
            <w:r>
              <w:rPr>
                <w:sz w:val="18"/>
              </w:rPr>
              <w:t>ACDOCA COPA segment WW220 (RPP Channel)</w:t>
            </w:r>
          </w:p>
        </w:tc>
      </w:tr>
    </w:tbl>
    <w:p w14:paraId="645B9C51" w14:textId="77777777" w:rsidR="00D77D7C" w:rsidRDefault="00D77D7C"/>
    <w:p w14:paraId="2988CDAF" w14:textId="77777777" w:rsidR="00D77D7C" w:rsidRDefault="00D77D7C"/>
    <w:p w14:paraId="00476887" w14:textId="674FF442" w:rsidR="00D77D7C" w:rsidRPr="00B5764F" w:rsidRDefault="00000000" w:rsidP="00B5764F">
      <w:pPr>
        <w:shd w:val="clear" w:color="auto" w:fill="D6E4F0"/>
        <w:spacing w:before="80" w:after="120"/>
        <w:ind w:left="288" w:right="288"/>
        <w:rPr>
          <w:color w:val="1F3864"/>
          <w:sz w:val="18"/>
        </w:rPr>
      </w:pPr>
      <w:r>
        <w:rPr>
          <w:color w:val="1F3864"/>
          <w:sz w:val="18"/>
        </w:rPr>
        <w:t>NOTE: Value fields used depend on AWTYP classification: Non-F type (AWTYP &lt;&gt; V</w:t>
      </w:r>
      <w:r w:rsidR="00B5764F">
        <w:rPr>
          <w:color w:val="1F3864"/>
          <w:sz w:val="18"/>
        </w:rPr>
        <w:t xml:space="preserve">BRK </w:t>
      </w:r>
      <w:r>
        <w:rPr>
          <w:color w:val="1F3864"/>
          <w:sz w:val="18"/>
        </w:rPr>
        <w:t>uses 13 value fields (VV518,VV520,VV529,VV572,VV573,VV575,VV576,VV577,VV578,VV583,VV584,VV608,VV622). F type (AWTYP = V</w:t>
      </w:r>
      <w:r w:rsidR="00B5764F">
        <w:rPr>
          <w:color w:val="1F3864"/>
          <w:sz w:val="18"/>
        </w:rPr>
        <w:t>BRK</w:t>
      </w:r>
      <w:r>
        <w:rPr>
          <w:color w:val="1F3864"/>
          <w:sz w:val="18"/>
        </w:rPr>
        <w:t>) uses 5 fields (VV574,VV578,VV579,VV580,VV608) with VV578 excluded when VKAUS=Y38. Map each to ACDOCA cost elements</w:t>
      </w:r>
      <w:r w:rsidR="00B5764F">
        <w:rPr>
          <w:color w:val="1F3864"/>
          <w:sz w:val="18"/>
        </w:rPr>
        <w:t>.</w:t>
      </w:r>
      <w:r w:rsidR="00B5764F">
        <w:rPr>
          <w:color w:val="1F3864"/>
          <w:sz w:val="18"/>
        </w:rPr>
        <w:br/>
      </w:r>
      <w:r w:rsidR="00B5764F" w:rsidRPr="00B5764F">
        <w:rPr>
          <w:color w:val="1F3864"/>
          <w:sz w:val="18"/>
          <w:lang w:val="en-IN"/>
        </w:rPr>
        <w:t>VRGAR→ACDOCA mapping (F→AWTYP=</w:t>
      </w:r>
      <w:r w:rsidR="00B5764F">
        <w:rPr>
          <w:color w:val="1F3864"/>
          <w:sz w:val="18"/>
          <w:lang w:val="en-IN"/>
        </w:rPr>
        <w:t>VBRK</w:t>
      </w:r>
      <w:r w:rsidR="00D262A8">
        <w:rPr>
          <w:color w:val="1F3864"/>
          <w:sz w:val="18"/>
          <w:lang w:val="en-IN"/>
        </w:rPr>
        <w:t xml:space="preserve"> / 1</w:t>
      </w:r>
      <w:r w:rsidR="00B5764F" w:rsidRPr="00B5764F">
        <w:rPr>
          <w:color w:val="1F3864"/>
          <w:sz w:val="18"/>
          <w:lang w:val="en-IN"/>
        </w:rPr>
        <w:t>–9</w:t>
      </w:r>
      <w:r w:rsidR="00D262A8">
        <w:rPr>
          <w:color w:val="1F3864"/>
          <w:sz w:val="18"/>
          <w:lang w:val="en-IN"/>
        </w:rPr>
        <w:t>, B</w:t>
      </w:r>
      <w:r w:rsidR="00B5764F" w:rsidRPr="00B5764F">
        <w:rPr>
          <w:color w:val="1F3864"/>
          <w:sz w:val="18"/>
          <w:lang w:val="en-IN"/>
        </w:rPr>
        <w:t>→</w:t>
      </w:r>
      <w:r w:rsidR="00D262A8" w:rsidRPr="00D262A8">
        <w:rPr>
          <w:color w:val="1F3864"/>
          <w:sz w:val="18"/>
          <w:lang w:val="en-IN"/>
        </w:rPr>
        <w:t xml:space="preserve"> </w:t>
      </w:r>
      <w:r w:rsidR="00D262A8" w:rsidRPr="00B5764F">
        <w:rPr>
          <w:color w:val="1F3864"/>
          <w:sz w:val="18"/>
          <w:lang w:val="en-IN"/>
        </w:rPr>
        <w:t>AWTYP=BKPF</w:t>
      </w:r>
      <w:r w:rsidR="00D262A8">
        <w:rPr>
          <w:color w:val="1F3864"/>
          <w:sz w:val="18"/>
          <w:lang w:val="en-IN"/>
        </w:rPr>
        <w:t>/BKPFF</w:t>
      </w:r>
      <w:r w:rsidR="00B5764F" w:rsidRPr="00B5764F">
        <w:rPr>
          <w:color w:val="1F3864"/>
          <w:sz w:val="18"/>
          <w:lang w:val="en-IN"/>
        </w:rPr>
        <w:t xml:space="preserve"> </w:t>
      </w:r>
      <w:r w:rsidR="00D262A8">
        <w:rPr>
          <w:color w:val="1F3864"/>
          <w:sz w:val="18"/>
          <w:lang w:val="en-IN"/>
        </w:rPr>
        <w:t>, BLART = G*, SA, SB etc.</w:t>
      </w:r>
      <w:r w:rsidR="00B5764F" w:rsidRPr="00B5764F">
        <w:rPr>
          <w:color w:val="1F3864"/>
          <w:sz w:val="18"/>
          <w:lang w:val="en-IN"/>
        </w:rPr>
        <w:t>), but it's a </w:t>
      </w:r>
      <w:r w:rsidR="00B5764F" w:rsidRPr="00B5764F">
        <w:rPr>
          <w:i/>
          <w:iCs/>
          <w:color w:val="1F3864"/>
          <w:sz w:val="18"/>
          <w:lang w:val="en-IN"/>
        </w:rPr>
        <w:t>proposal</w:t>
      </w:r>
      <w:r w:rsidR="00B5764F" w:rsidRPr="00B5764F">
        <w:rPr>
          <w:color w:val="1F3864"/>
          <w:sz w:val="18"/>
          <w:lang w:val="en-IN"/>
        </w:rPr>
        <w:t> — the FS</w:t>
      </w:r>
      <w:r w:rsidR="00D262A8">
        <w:rPr>
          <w:color w:val="1F3864"/>
          <w:sz w:val="18"/>
          <w:lang w:val="en-IN"/>
        </w:rPr>
        <w:t xml:space="preserve"> to be</w:t>
      </w:r>
      <w:r w:rsidR="00B5764F" w:rsidRPr="00B5764F">
        <w:rPr>
          <w:color w:val="1F3864"/>
          <w:sz w:val="18"/>
          <w:lang w:val="en-IN"/>
        </w:rPr>
        <w:t xml:space="preserve"> validated against real data in the S/4 system with that distinct query before coding.</w:t>
      </w:r>
    </w:p>
    <w:p w14:paraId="4E81AE20" w14:textId="2B90C456" w:rsidR="00D77D7C" w:rsidRDefault="00B5764F">
      <w:r>
        <w:object w:dxaOrig="1500" w:dyaOrig="981" w14:anchorId="47BA81E0">
          <v:shape id="_x0000_i1029" type="#_x0000_t75" style="width:75pt;height:49pt" o:ole="">
            <v:imagedata r:id="rId19" o:title=""/>
          </v:shape>
          <o:OLEObject Type="Embed" ProgID="Excel.Sheet.12" ShapeID="_x0000_i1029" DrawAspect="Icon" ObjectID="_1846677200" r:id="rId20"/>
        </w:object>
      </w:r>
      <w:r>
        <w:t xml:space="preserve">               Note: The list needs to be validated from Business side(In progress).</w:t>
      </w:r>
    </w:p>
    <w:p w14:paraId="6001EC79" w14:textId="77777777" w:rsidR="00D77D7C" w:rsidRDefault="00000000">
      <w:pPr>
        <w:pStyle w:val="Heading2"/>
      </w:pPr>
      <w:r>
        <w:rPr>
          <w:color w:val="2E75B6"/>
        </w:rPr>
        <w:t>8.3 Flow 2 — FI Source (SOURCE = FI, Replaces FAGLFLEXA, ACDOCA Ledger 0L)</w:t>
      </w:r>
    </w:p>
    <w:p w14:paraId="44D9C6EE" w14:textId="77777777" w:rsidR="00D77D7C" w:rsidRDefault="00000000">
      <w:pPr>
        <w:spacing w:after="80"/>
      </w:pPr>
      <w:r>
        <w:rPr>
          <w:sz w:val="20"/>
        </w:rPr>
        <w:t>Triggered when /CCBJI/T_DOC_TYP SOURCE = FI. Replaces the FAGLFLEXA-based calculation in the AS-IS ECC program. Program order: Cost Center(1) → GL(2).</w:t>
      </w:r>
    </w:p>
    <w:p w14:paraId="71B184A8" w14:textId="77777777" w:rsidR="00D77D7C" w:rsidRDefault="00D77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2067"/>
        <w:gridCol w:w="2978"/>
        <w:gridCol w:w="1770"/>
        <w:gridCol w:w="1671"/>
      </w:tblGrid>
      <w:tr w:rsidR="00D77D7C" w14:paraId="5F1052C1" w14:textId="77777777">
        <w:tc>
          <w:tcPr>
            <w:tcW w:w="1584" w:type="dxa"/>
            <w:shd w:val="clear" w:color="auto" w:fill="2E75B6"/>
          </w:tcPr>
          <w:p w14:paraId="423B05F6" w14:textId="77777777" w:rsidR="00D77D7C" w:rsidRDefault="00000000">
            <w:r>
              <w:rPr>
                <w:b/>
                <w:color w:val="FFFFFF"/>
                <w:sz w:val="18"/>
              </w:rPr>
              <w:t>Program Order</w:t>
            </w:r>
          </w:p>
        </w:tc>
        <w:tc>
          <w:tcPr>
            <w:tcW w:w="2592" w:type="dxa"/>
            <w:shd w:val="clear" w:color="auto" w:fill="2E75B6"/>
          </w:tcPr>
          <w:p w14:paraId="6D607B9E" w14:textId="77777777" w:rsidR="00D77D7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600" w:type="dxa"/>
            <w:shd w:val="clear" w:color="auto" w:fill="2E75B6"/>
          </w:tcPr>
          <w:p w14:paraId="297340A7" w14:textId="77777777" w:rsidR="00D77D7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2160" w:type="dxa"/>
            <w:shd w:val="clear" w:color="auto" w:fill="2E75B6"/>
          </w:tcPr>
          <w:p w14:paraId="45842201" w14:textId="77777777" w:rsidR="00D77D7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1440" w:type="dxa"/>
            <w:shd w:val="clear" w:color="auto" w:fill="2E75B6"/>
          </w:tcPr>
          <w:p w14:paraId="79196A4F" w14:textId="77777777" w:rsidR="00D77D7C" w:rsidRDefault="00000000">
            <w:r>
              <w:rPr>
                <w:b/>
                <w:color w:val="FFFFFF"/>
                <w:sz w:val="18"/>
              </w:rPr>
              <w:t>ACDOCA Field Used</w:t>
            </w:r>
          </w:p>
        </w:tc>
      </w:tr>
      <w:tr w:rsidR="00D77D7C" w14:paraId="5C70DCDC" w14:textId="77777777">
        <w:tc>
          <w:tcPr>
            <w:tcW w:w="1584" w:type="dxa"/>
            <w:shd w:val="clear" w:color="auto" w:fill="FFFFFF"/>
          </w:tcPr>
          <w:p w14:paraId="1043B246" w14:textId="77777777" w:rsidR="00D77D7C" w:rsidRDefault="00000000">
            <w:r>
              <w:rPr>
                <w:sz w:val="18"/>
              </w:rPr>
              <w:t>1</w:t>
            </w:r>
          </w:p>
        </w:tc>
        <w:tc>
          <w:tcPr>
            <w:tcW w:w="2592" w:type="dxa"/>
            <w:shd w:val="clear" w:color="auto" w:fill="FFFFFF"/>
          </w:tcPr>
          <w:p w14:paraId="101ADA16" w14:textId="77777777" w:rsidR="00D77D7C" w:rsidRDefault="00000000">
            <w:r>
              <w:rPr>
                <w:sz w:val="18"/>
              </w:rPr>
              <w:t>Cost Center — Out of Scope</w:t>
            </w:r>
          </w:p>
        </w:tc>
        <w:tc>
          <w:tcPr>
            <w:tcW w:w="3600" w:type="dxa"/>
            <w:shd w:val="clear" w:color="auto" w:fill="FFFFFF"/>
          </w:tcPr>
          <w:p w14:paraId="712D295F" w14:textId="77777777" w:rsidR="00D77D7C" w:rsidRDefault="00000000">
            <w:r>
              <w:rPr>
                <w:sz w:val="18"/>
              </w:rPr>
              <w:t>ACDOCA-KOSTL NOT in cost center scope configuration (S_KOSTL filter or scope table)</w:t>
            </w:r>
          </w:p>
        </w:tc>
        <w:tc>
          <w:tcPr>
            <w:tcW w:w="2160" w:type="dxa"/>
            <w:shd w:val="clear" w:color="auto" w:fill="FFFFFF"/>
          </w:tcPr>
          <w:p w14:paraId="6C99283B" w14:textId="77777777" w:rsidR="00D77D7C" w:rsidRDefault="00000000">
            <w:r>
              <w:rPr>
                <w:sz w:val="18"/>
              </w:rPr>
              <w:t>Out of Scope — SKIP line; no support fee</w:t>
            </w:r>
          </w:p>
        </w:tc>
        <w:tc>
          <w:tcPr>
            <w:tcW w:w="1440" w:type="dxa"/>
            <w:shd w:val="clear" w:color="auto" w:fill="FFFFFF"/>
          </w:tcPr>
          <w:p w14:paraId="4AA9500D" w14:textId="77777777" w:rsidR="00D77D7C" w:rsidRDefault="00000000">
            <w:r>
              <w:rPr>
                <w:sz w:val="18"/>
              </w:rPr>
              <w:t>ACDOCA-KOSTL</w:t>
            </w:r>
          </w:p>
        </w:tc>
      </w:tr>
      <w:tr w:rsidR="00D77D7C" w14:paraId="2C7CE335" w14:textId="77777777">
        <w:tc>
          <w:tcPr>
            <w:tcW w:w="1584" w:type="dxa"/>
            <w:shd w:val="clear" w:color="auto" w:fill="F2F2F2"/>
          </w:tcPr>
          <w:p w14:paraId="70D5D177" w14:textId="77777777" w:rsidR="00D77D7C" w:rsidRDefault="00000000">
            <w:r>
              <w:rPr>
                <w:sz w:val="18"/>
              </w:rPr>
              <w:t>1</w:t>
            </w:r>
          </w:p>
        </w:tc>
        <w:tc>
          <w:tcPr>
            <w:tcW w:w="2592" w:type="dxa"/>
            <w:shd w:val="clear" w:color="auto" w:fill="F2F2F2"/>
          </w:tcPr>
          <w:p w14:paraId="55D1B17F" w14:textId="77777777" w:rsidR="00D77D7C" w:rsidRDefault="00000000">
            <w:r>
              <w:rPr>
                <w:sz w:val="18"/>
              </w:rPr>
              <w:t>GL + Cost Center — In Scope</w:t>
            </w:r>
          </w:p>
        </w:tc>
        <w:tc>
          <w:tcPr>
            <w:tcW w:w="3600" w:type="dxa"/>
            <w:shd w:val="clear" w:color="auto" w:fill="F2F2F2"/>
          </w:tcPr>
          <w:p w14:paraId="68934B4C" w14:textId="77777777" w:rsidR="00D77D7C" w:rsidRDefault="00000000">
            <w:r>
              <w:rPr>
                <w:sz w:val="18"/>
              </w:rPr>
              <w:t>ACDOCA-KOSTL in scope AND GL+Cost Center combination found in /CCBJI/T_SUP_FEE</w:t>
            </w:r>
          </w:p>
        </w:tc>
        <w:tc>
          <w:tcPr>
            <w:tcW w:w="2160" w:type="dxa"/>
            <w:shd w:val="clear" w:color="auto" w:fill="F2F2F2"/>
          </w:tcPr>
          <w:p w14:paraId="75BC8D9B" w14:textId="77777777" w:rsidR="00D77D7C" w:rsidRDefault="00000000">
            <w:r>
              <w:rPr>
                <w:sz w:val="18"/>
              </w:rPr>
              <w:t>Apply As per BAC % using RACCT + KOSTL as lookup key</w:t>
            </w:r>
          </w:p>
        </w:tc>
        <w:tc>
          <w:tcPr>
            <w:tcW w:w="1440" w:type="dxa"/>
            <w:shd w:val="clear" w:color="auto" w:fill="F2F2F2"/>
          </w:tcPr>
          <w:p w14:paraId="5D915BD5" w14:textId="77777777" w:rsidR="00D77D7C" w:rsidRDefault="00000000">
            <w:r>
              <w:rPr>
                <w:sz w:val="18"/>
              </w:rPr>
              <w:t>ACDOCA-RACCT + ACDOCA-KOSTL → /CCBJI/T_SUP_FEE</w:t>
            </w:r>
          </w:p>
        </w:tc>
      </w:tr>
      <w:tr w:rsidR="00D77D7C" w14:paraId="7B772CD1" w14:textId="77777777">
        <w:tc>
          <w:tcPr>
            <w:tcW w:w="1584" w:type="dxa"/>
            <w:shd w:val="clear" w:color="auto" w:fill="FFFFFF"/>
          </w:tcPr>
          <w:p w14:paraId="4E252026" w14:textId="77777777" w:rsidR="00D77D7C" w:rsidRDefault="00000000">
            <w:r>
              <w:rPr>
                <w:sz w:val="18"/>
              </w:rPr>
              <w:lastRenderedPageBreak/>
              <w:t>2</w:t>
            </w:r>
          </w:p>
        </w:tc>
        <w:tc>
          <w:tcPr>
            <w:tcW w:w="2592" w:type="dxa"/>
            <w:shd w:val="clear" w:color="auto" w:fill="FFFFFF"/>
          </w:tcPr>
          <w:p w14:paraId="014F3EFB" w14:textId="77777777" w:rsidR="00D77D7C" w:rsidRDefault="00000000">
            <w:r>
              <w:rPr>
                <w:sz w:val="18"/>
              </w:rPr>
              <w:t>Other GL — No Customer</w:t>
            </w:r>
          </w:p>
        </w:tc>
        <w:tc>
          <w:tcPr>
            <w:tcW w:w="3600" w:type="dxa"/>
            <w:shd w:val="clear" w:color="auto" w:fill="FFFFFF"/>
          </w:tcPr>
          <w:p w14:paraId="582FC93F" w14:textId="77777777" w:rsidR="00D77D7C" w:rsidRDefault="00000000">
            <w:r>
              <w:rPr>
                <w:sz w:val="18"/>
              </w:rPr>
              <w:t>GL found but no customer (KUNNR initial) AND no BAC match</w:t>
            </w:r>
          </w:p>
        </w:tc>
        <w:tc>
          <w:tcPr>
            <w:tcW w:w="2160" w:type="dxa"/>
            <w:shd w:val="clear" w:color="auto" w:fill="FFFFFF"/>
          </w:tcPr>
          <w:p w14:paraId="3C485A38" w14:textId="77777777" w:rsidR="00D77D7C" w:rsidRDefault="00000000">
            <w:r>
              <w:rPr>
                <w:sz w:val="18"/>
              </w:rPr>
              <w:t>Apply fixed 50% incidence rate</w:t>
            </w:r>
          </w:p>
        </w:tc>
        <w:tc>
          <w:tcPr>
            <w:tcW w:w="1440" w:type="dxa"/>
            <w:shd w:val="clear" w:color="auto" w:fill="FFFFFF"/>
          </w:tcPr>
          <w:p w14:paraId="3EB9DD9A" w14:textId="77777777" w:rsidR="00D77D7C" w:rsidRDefault="00000000">
            <w:r>
              <w:rPr>
                <w:sz w:val="18"/>
              </w:rPr>
              <w:t>ACDOCA-KUNNR (initial check) + ACDOCA-RACCT</w:t>
            </w:r>
          </w:p>
        </w:tc>
      </w:tr>
    </w:tbl>
    <w:p w14:paraId="76096D9B" w14:textId="77777777" w:rsidR="00D77D7C" w:rsidRDefault="00D77D7C"/>
    <w:p w14:paraId="62BED6BB" w14:textId="77777777" w:rsidR="00D77D7C" w:rsidRDefault="00000000">
      <w:pPr>
        <w:pStyle w:val="Heading2"/>
      </w:pPr>
      <w:r>
        <w:rPr>
          <w:color w:val="2E75B6"/>
        </w:rPr>
        <w:t>8.4 /CCBJI/T_SUP_FEE — Key Structure Update Required</w:t>
      </w:r>
    </w:p>
    <w:p w14:paraId="4E40B4DA" w14:textId="77777777" w:rsidR="00D77D7C" w:rsidRDefault="00000000">
      <w:pPr>
        <w:spacing w:after="80"/>
      </w:pPr>
      <w:r>
        <w:rPr>
          <w:sz w:val="20"/>
        </w:rPr>
        <w:t>The incidence percentage master table must support cost center (KOSTL) as an additional key field to enable the GL + Cost Center BAC % lookup in both flows.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2160"/>
        <w:gridCol w:w="2160"/>
        <w:gridCol w:w="3744"/>
      </w:tblGrid>
      <w:tr w:rsidR="00D77D7C" w14:paraId="60A7EC7E" w14:textId="77777777">
        <w:tc>
          <w:tcPr>
            <w:tcW w:w="1728" w:type="dxa"/>
            <w:shd w:val="clear" w:color="auto" w:fill="2E75B6"/>
          </w:tcPr>
          <w:p w14:paraId="2366DEC5" w14:textId="77777777" w:rsidR="00D77D7C" w:rsidRDefault="00000000">
            <w:r>
              <w:rPr>
                <w:b/>
                <w:color w:val="FFFFFF"/>
                <w:sz w:val="18"/>
              </w:rPr>
              <w:t>Key Field</w:t>
            </w:r>
          </w:p>
        </w:tc>
        <w:tc>
          <w:tcPr>
            <w:tcW w:w="2160" w:type="dxa"/>
            <w:shd w:val="clear" w:color="auto" w:fill="2E75B6"/>
          </w:tcPr>
          <w:p w14:paraId="3C7D01A9" w14:textId="77777777" w:rsidR="00D77D7C" w:rsidRDefault="00000000">
            <w:r>
              <w:rPr>
                <w:b/>
                <w:color w:val="FFFFFF"/>
                <w:sz w:val="18"/>
              </w:rPr>
              <w:t>AS-IS</w:t>
            </w:r>
          </w:p>
        </w:tc>
        <w:tc>
          <w:tcPr>
            <w:tcW w:w="2160" w:type="dxa"/>
            <w:shd w:val="clear" w:color="auto" w:fill="2E75B6"/>
          </w:tcPr>
          <w:p w14:paraId="22B57EEC" w14:textId="77777777" w:rsidR="00D77D7C" w:rsidRDefault="00000000">
            <w:r>
              <w:rPr>
                <w:b/>
                <w:color w:val="FFFFFF"/>
                <w:sz w:val="18"/>
              </w:rPr>
              <w:t>To-Be S/4</w:t>
            </w:r>
          </w:p>
        </w:tc>
        <w:tc>
          <w:tcPr>
            <w:tcW w:w="3744" w:type="dxa"/>
            <w:shd w:val="clear" w:color="auto" w:fill="2E75B6"/>
          </w:tcPr>
          <w:p w14:paraId="27D2E500" w14:textId="77777777" w:rsidR="00D77D7C" w:rsidRDefault="00000000">
            <w:r>
              <w:rPr>
                <w:b/>
                <w:color w:val="FFFFFF"/>
                <w:sz w:val="18"/>
              </w:rPr>
              <w:t>Change</w:t>
            </w:r>
          </w:p>
        </w:tc>
      </w:tr>
      <w:tr w:rsidR="00D77D7C" w14:paraId="2C3E08F1" w14:textId="77777777">
        <w:tc>
          <w:tcPr>
            <w:tcW w:w="1728" w:type="dxa"/>
            <w:shd w:val="clear" w:color="auto" w:fill="FFFFFF"/>
          </w:tcPr>
          <w:p w14:paraId="25288028" w14:textId="77777777" w:rsidR="00D77D7C" w:rsidRDefault="00000000">
            <w:r>
              <w:rPr>
                <w:sz w:val="18"/>
              </w:rPr>
              <w:t>RACCT</w:t>
            </w:r>
          </w:p>
        </w:tc>
        <w:tc>
          <w:tcPr>
            <w:tcW w:w="2160" w:type="dxa"/>
            <w:shd w:val="clear" w:color="auto" w:fill="FFFFFF"/>
          </w:tcPr>
          <w:p w14:paraId="1DC944F7" w14:textId="77777777" w:rsidR="00D77D7C" w:rsidRDefault="00000000">
            <w:r>
              <w:rPr>
                <w:sz w:val="18"/>
              </w:rPr>
              <w:t>Yes — GL account</w:t>
            </w:r>
          </w:p>
        </w:tc>
        <w:tc>
          <w:tcPr>
            <w:tcW w:w="2160" w:type="dxa"/>
            <w:shd w:val="clear" w:color="auto" w:fill="FFFFFF"/>
          </w:tcPr>
          <w:p w14:paraId="4D6787AE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3744" w:type="dxa"/>
            <w:shd w:val="clear" w:color="auto" w:fill="FFFFFF"/>
          </w:tcPr>
          <w:p w14:paraId="17CCF0C9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20460289" w14:textId="77777777">
        <w:tc>
          <w:tcPr>
            <w:tcW w:w="1728" w:type="dxa"/>
            <w:shd w:val="clear" w:color="auto" w:fill="F2F2F2"/>
          </w:tcPr>
          <w:p w14:paraId="62E9C8AF" w14:textId="77777777" w:rsidR="00D77D7C" w:rsidRDefault="00000000">
            <w:r>
              <w:rPr>
                <w:sz w:val="18"/>
              </w:rPr>
              <w:t>PERIO</w:t>
            </w:r>
          </w:p>
        </w:tc>
        <w:tc>
          <w:tcPr>
            <w:tcW w:w="2160" w:type="dxa"/>
            <w:shd w:val="clear" w:color="auto" w:fill="F2F2F2"/>
          </w:tcPr>
          <w:p w14:paraId="3DC4D830" w14:textId="77777777" w:rsidR="00D77D7C" w:rsidRDefault="00000000">
            <w:r>
              <w:rPr>
                <w:sz w:val="18"/>
              </w:rPr>
              <w:t>Yes — valid period</w:t>
            </w:r>
          </w:p>
        </w:tc>
        <w:tc>
          <w:tcPr>
            <w:tcW w:w="2160" w:type="dxa"/>
            <w:shd w:val="clear" w:color="auto" w:fill="F2F2F2"/>
          </w:tcPr>
          <w:p w14:paraId="43A67185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3744" w:type="dxa"/>
            <w:shd w:val="clear" w:color="auto" w:fill="F2F2F2"/>
          </w:tcPr>
          <w:p w14:paraId="635DCB1D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4E1BA453" w14:textId="77777777">
        <w:tc>
          <w:tcPr>
            <w:tcW w:w="1728" w:type="dxa"/>
            <w:shd w:val="clear" w:color="auto" w:fill="FFFFFF"/>
          </w:tcPr>
          <w:p w14:paraId="38DC03EF" w14:textId="77777777" w:rsidR="00D77D7C" w:rsidRDefault="00000000">
            <w:r>
              <w:rPr>
                <w:sz w:val="18"/>
              </w:rPr>
              <w:t>CHANNEL</w:t>
            </w:r>
          </w:p>
        </w:tc>
        <w:tc>
          <w:tcPr>
            <w:tcW w:w="2160" w:type="dxa"/>
            <w:shd w:val="clear" w:color="auto" w:fill="FFFFFF"/>
          </w:tcPr>
          <w:p w14:paraId="6B8FAA35" w14:textId="77777777" w:rsidR="00D77D7C" w:rsidRDefault="00000000">
            <w:r>
              <w:rPr>
                <w:sz w:val="18"/>
              </w:rPr>
              <w:t>Yes — RPP Channel</w:t>
            </w:r>
          </w:p>
        </w:tc>
        <w:tc>
          <w:tcPr>
            <w:tcW w:w="2160" w:type="dxa"/>
            <w:shd w:val="clear" w:color="auto" w:fill="FFFFFF"/>
          </w:tcPr>
          <w:p w14:paraId="0181B0EA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3744" w:type="dxa"/>
            <w:shd w:val="clear" w:color="auto" w:fill="FFFFFF"/>
          </w:tcPr>
          <w:p w14:paraId="676CA5A5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095813A" w14:textId="77777777">
        <w:tc>
          <w:tcPr>
            <w:tcW w:w="1728" w:type="dxa"/>
            <w:shd w:val="clear" w:color="auto" w:fill="F2F2F2"/>
          </w:tcPr>
          <w:p w14:paraId="157BF359" w14:textId="77777777" w:rsidR="00D77D7C" w:rsidRDefault="00000000">
            <w:r>
              <w:rPr>
                <w:sz w:val="18"/>
              </w:rPr>
              <w:t>BAC</w:t>
            </w:r>
          </w:p>
        </w:tc>
        <w:tc>
          <w:tcPr>
            <w:tcW w:w="2160" w:type="dxa"/>
            <w:shd w:val="clear" w:color="auto" w:fill="F2F2F2"/>
          </w:tcPr>
          <w:p w14:paraId="4F336616" w14:textId="77777777" w:rsidR="00D77D7C" w:rsidRDefault="00000000">
            <w:r>
              <w:rPr>
                <w:sz w:val="18"/>
              </w:rPr>
              <w:t>Yes — Bottlers account</w:t>
            </w:r>
          </w:p>
        </w:tc>
        <w:tc>
          <w:tcPr>
            <w:tcW w:w="2160" w:type="dxa"/>
            <w:shd w:val="clear" w:color="auto" w:fill="F2F2F2"/>
          </w:tcPr>
          <w:p w14:paraId="01E04226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3744" w:type="dxa"/>
            <w:shd w:val="clear" w:color="auto" w:fill="F2F2F2"/>
          </w:tcPr>
          <w:p w14:paraId="13564B5A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330013E1" w14:textId="77777777">
        <w:tc>
          <w:tcPr>
            <w:tcW w:w="1728" w:type="dxa"/>
            <w:shd w:val="clear" w:color="auto" w:fill="FFFFFF"/>
          </w:tcPr>
          <w:p w14:paraId="328B947E" w14:textId="77777777" w:rsidR="00D77D7C" w:rsidRDefault="00000000">
            <w:r>
              <w:rPr>
                <w:sz w:val="18"/>
              </w:rPr>
              <w:t>RPPCAT</w:t>
            </w:r>
          </w:p>
        </w:tc>
        <w:tc>
          <w:tcPr>
            <w:tcW w:w="2160" w:type="dxa"/>
            <w:shd w:val="clear" w:color="auto" w:fill="FFFFFF"/>
          </w:tcPr>
          <w:p w14:paraId="2FCC7A85" w14:textId="77777777" w:rsidR="00D77D7C" w:rsidRDefault="00000000">
            <w:r>
              <w:rPr>
                <w:sz w:val="18"/>
              </w:rPr>
              <w:t>Yes — RPP Category</w:t>
            </w:r>
          </w:p>
        </w:tc>
        <w:tc>
          <w:tcPr>
            <w:tcW w:w="2160" w:type="dxa"/>
            <w:shd w:val="clear" w:color="auto" w:fill="FFFFFF"/>
          </w:tcPr>
          <w:p w14:paraId="52850480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3744" w:type="dxa"/>
            <w:shd w:val="clear" w:color="auto" w:fill="FFFFFF"/>
          </w:tcPr>
          <w:p w14:paraId="540A8794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13B73E8" w14:textId="77777777">
        <w:tc>
          <w:tcPr>
            <w:tcW w:w="1728" w:type="dxa"/>
            <w:shd w:val="clear" w:color="auto" w:fill="F2F2F2"/>
          </w:tcPr>
          <w:p w14:paraId="250773C9" w14:textId="77777777" w:rsidR="00D77D7C" w:rsidRDefault="00000000">
            <w:r>
              <w:rPr>
                <w:sz w:val="18"/>
              </w:rPr>
              <w:t>KOSTL</w:t>
            </w:r>
          </w:p>
        </w:tc>
        <w:tc>
          <w:tcPr>
            <w:tcW w:w="2160" w:type="dxa"/>
            <w:shd w:val="clear" w:color="auto" w:fill="F2F2F2"/>
          </w:tcPr>
          <w:p w14:paraId="29F19FB7" w14:textId="644DDA50" w:rsidR="00D77D7C" w:rsidRDefault="009C5E9A">
            <w:r w:rsidRPr="009C5E9A">
              <w:rPr>
                <w:sz w:val="18"/>
              </w:rPr>
              <w:t>Yes – Cost Center</w:t>
            </w:r>
          </w:p>
        </w:tc>
        <w:tc>
          <w:tcPr>
            <w:tcW w:w="2160" w:type="dxa"/>
            <w:shd w:val="clear" w:color="auto" w:fill="F2F2F2"/>
          </w:tcPr>
          <w:p w14:paraId="35890413" w14:textId="5457D94F" w:rsidR="00D77D7C" w:rsidRDefault="009C5E9A">
            <w:r>
              <w:rPr>
                <w:sz w:val="18"/>
              </w:rPr>
              <w:t>Yes</w:t>
            </w:r>
          </w:p>
        </w:tc>
        <w:tc>
          <w:tcPr>
            <w:tcW w:w="3744" w:type="dxa"/>
            <w:shd w:val="clear" w:color="auto" w:fill="F2F2F2"/>
          </w:tcPr>
          <w:p w14:paraId="646E2983" w14:textId="20D80345" w:rsidR="00D77D7C" w:rsidRDefault="009C5E9A">
            <w:r>
              <w:rPr>
                <w:sz w:val="18"/>
              </w:rPr>
              <w:t>Unchanged</w:t>
            </w:r>
          </w:p>
        </w:tc>
      </w:tr>
    </w:tbl>
    <w:p w14:paraId="6BDD4235" w14:textId="77777777" w:rsidR="00D77D7C" w:rsidRDefault="00D77D7C"/>
    <w:p w14:paraId="2241DA3A" w14:textId="77777777" w:rsidR="00D77D7C" w:rsidRDefault="00000000">
      <w:pPr>
        <w:pStyle w:val="Heading2"/>
      </w:pPr>
      <w:r>
        <w:rPr>
          <w:color w:val="2E75B6"/>
        </w:rPr>
        <w:t>8.5 Incidence % Calculation Rules Summary (Updated Priority)</w:t>
      </w:r>
    </w:p>
    <w:p w14:paraId="535D96FF" w14:textId="77777777" w:rsidR="00D77D7C" w:rsidRDefault="00000000">
      <w:pPr>
        <w:spacing w:after="80"/>
      </w:pPr>
      <w:r>
        <w:rPr>
          <w:sz w:val="20"/>
        </w:rPr>
        <w:t>The original 3-rule priority (RPP Cat → BAC+Channel → BAC Only) is now extended with GL type overrides and cost center dimension. Full revised priority across both flows: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2592"/>
        <w:gridCol w:w="1152"/>
        <w:gridCol w:w="2448"/>
        <w:gridCol w:w="1728"/>
      </w:tblGrid>
      <w:tr w:rsidR="00D77D7C" w14:paraId="0380FCD9" w14:textId="77777777">
        <w:tc>
          <w:tcPr>
            <w:tcW w:w="1872" w:type="dxa"/>
            <w:shd w:val="clear" w:color="auto" w:fill="2E75B6"/>
          </w:tcPr>
          <w:p w14:paraId="487689C1" w14:textId="77777777" w:rsidR="00D77D7C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592" w:type="dxa"/>
            <w:shd w:val="clear" w:color="auto" w:fill="2E75B6"/>
          </w:tcPr>
          <w:p w14:paraId="068F9825" w14:textId="77777777" w:rsidR="00D77D7C" w:rsidRDefault="00000000"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1152" w:type="dxa"/>
            <w:shd w:val="clear" w:color="auto" w:fill="2E75B6"/>
          </w:tcPr>
          <w:p w14:paraId="4DCC6D8D" w14:textId="77777777" w:rsidR="00D77D7C" w:rsidRDefault="00000000"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w="2448" w:type="dxa"/>
            <w:shd w:val="clear" w:color="auto" w:fill="2E75B6"/>
          </w:tcPr>
          <w:p w14:paraId="36939736" w14:textId="77777777" w:rsidR="00D77D7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1728" w:type="dxa"/>
            <w:shd w:val="clear" w:color="auto" w:fill="2E75B6"/>
          </w:tcPr>
          <w:p w14:paraId="571CB60D" w14:textId="77777777" w:rsidR="00D77D7C" w:rsidRDefault="00000000">
            <w:r>
              <w:rPr>
                <w:b/>
                <w:color w:val="FFFFFF"/>
                <w:sz w:val="18"/>
              </w:rPr>
              <w:t>Rate Source</w:t>
            </w:r>
          </w:p>
        </w:tc>
      </w:tr>
      <w:tr w:rsidR="00D77D7C" w14:paraId="2E9615FF" w14:textId="77777777">
        <w:tc>
          <w:tcPr>
            <w:tcW w:w="1872" w:type="dxa"/>
            <w:shd w:val="clear" w:color="auto" w:fill="FFFFFF"/>
          </w:tcPr>
          <w:p w14:paraId="0670C86F" w14:textId="77777777" w:rsidR="00D77D7C" w:rsidRDefault="00000000">
            <w:r>
              <w:rPr>
                <w:sz w:val="18"/>
              </w:rPr>
              <w:t>0 — GL Fixed Rate</w:t>
            </w:r>
          </w:p>
        </w:tc>
        <w:tc>
          <w:tcPr>
            <w:tcW w:w="2592" w:type="dxa"/>
            <w:shd w:val="clear" w:color="auto" w:fill="FFFFFF"/>
          </w:tcPr>
          <w:p w14:paraId="2FC5F542" w14:textId="77777777" w:rsidR="00D77D7C" w:rsidRDefault="00000000">
            <w:r>
              <w:rPr>
                <w:sz w:val="18"/>
              </w:rPr>
              <w:t>50% Support GL</w:t>
            </w:r>
          </w:p>
        </w:tc>
        <w:tc>
          <w:tcPr>
            <w:tcW w:w="1152" w:type="dxa"/>
            <w:shd w:val="clear" w:color="auto" w:fill="FFFFFF"/>
          </w:tcPr>
          <w:p w14:paraId="585EC1E3" w14:textId="77777777" w:rsidR="00D77D7C" w:rsidRDefault="00000000">
            <w:r>
              <w:rPr>
                <w:sz w:val="18"/>
              </w:rPr>
              <w:t>Both</w:t>
            </w:r>
          </w:p>
        </w:tc>
        <w:tc>
          <w:tcPr>
            <w:tcW w:w="2448" w:type="dxa"/>
            <w:shd w:val="clear" w:color="auto" w:fill="FFFFFF"/>
          </w:tcPr>
          <w:p w14:paraId="4641044C" w14:textId="77777777" w:rsidR="00D77D7C" w:rsidRDefault="00000000">
            <w:r>
              <w:rPr>
                <w:sz w:val="18"/>
              </w:rPr>
              <w:t>RACCT = 50% Support GL type</w:t>
            </w:r>
          </w:p>
        </w:tc>
        <w:tc>
          <w:tcPr>
            <w:tcW w:w="1728" w:type="dxa"/>
            <w:shd w:val="clear" w:color="auto" w:fill="FFFFFF"/>
          </w:tcPr>
          <w:p w14:paraId="474EA17D" w14:textId="77777777" w:rsidR="00D77D7C" w:rsidRDefault="00000000">
            <w:r>
              <w:rPr>
                <w:sz w:val="18"/>
              </w:rPr>
              <w:t>Fixed 50% (hardcoded or config table)</w:t>
            </w:r>
          </w:p>
        </w:tc>
      </w:tr>
      <w:tr w:rsidR="00D77D7C" w14:paraId="2C9C5838" w14:textId="77777777">
        <w:tc>
          <w:tcPr>
            <w:tcW w:w="1872" w:type="dxa"/>
            <w:shd w:val="clear" w:color="auto" w:fill="F2F2F2"/>
          </w:tcPr>
          <w:p w14:paraId="4ED6AC74" w14:textId="77777777" w:rsidR="00D77D7C" w:rsidRDefault="00000000">
            <w:r>
              <w:rPr>
                <w:sz w:val="18"/>
              </w:rPr>
              <w:t>0 — GL Fixed Rate</w:t>
            </w:r>
          </w:p>
        </w:tc>
        <w:tc>
          <w:tcPr>
            <w:tcW w:w="2592" w:type="dxa"/>
            <w:shd w:val="clear" w:color="auto" w:fill="F2F2F2"/>
          </w:tcPr>
          <w:p w14:paraId="1CA2CFA9" w14:textId="77777777" w:rsidR="00D77D7C" w:rsidRDefault="00000000">
            <w:r>
              <w:rPr>
                <w:sz w:val="18"/>
              </w:rPr>
              <w:t>CokeON Vending Channel</w:t>
            </w:r>
          </w:p>
        </w:tc>
        <w:tc>
          <w:tcPr>
            <w:tcW w:w="1152" w:type="dxa"/>
            <w:shd w:val="clear" w:color="auto" w:fill="F2F2F2"/>
          </w:tcPr>
          <w:p w14:paraId="2D0540FD" w14:textId="77777777" w:rsidR="00D77D7C" w:rsidRDefault="00000000">
            <w:r>
              <w:rPr>
                <w:sz w:val="18"/>
              </w:rPr>
              <w:t>Flow 1 only</w:t>
            </w:r>
          </w:p>
        </w:tc>
        <w:tc>
          <w:tcPr>
            <w:tcW w:w="2448" w:type="dxa"/>
            <w:shd w:val="clear" w:color="auto" w:fill="F2F2F2"/>
          </w:tcPr>
          <w:p w14:paraId="3D9B0566" w14:textId="77777777" w:rsidR="00D77D7C" w:rsidRDefault="00000000">
            <w:r>
              <w:rPr>
                <w:sz w:val="18"/>
              </w:rPr>
              <w:t>RACCT = CokeON Cost GL type</w:t>
            </w:r>
          </w:p>
        </w:tc>
        <w:tc>
          <w:tcPr>
            <w:tcW w:w="1728" w:type="dxa"/>
            <w:shd w:val="clear" w:color="auto" w:fill="F2F2F2"/>
          </w:tcPr>
          <w:p w14:paraId="7F2AEB93" w14:textId="77777777" w:rsidR="00D77D7C" w:rsidRDefault="00000000">
            <w:r>
              <w:rPr>
                <w:sz w:val="18"/>
              </w:rPr>
              <w:t>Fixed Vending Channel % (config table)</w:t>
            </w:r>
          </w:p>
        </w:tc>
      </w:tr>
      <w:tr w:rsidR="00D77D7C" w14:paraId="65D422A2" w14:textId="77777777">
        <w:tc>
          <w:tcPr>
            <w:tcW w:w="1872" w:type="dxa"/>
            <w:shd w:val="clear" w:color="auto" w:fill="FFFFFF"/>
          </w:tcPr>
          <w:p w14:paraId="04F132E4" w14:textId="77777777" w:rsidR="00D77D7C" w:rsidRDefault="00000000">
            <w:r>
              <w:rPr>
                <w:sz w:val="18"/>
              </w:rPr>
              <w:t>1 — RPP Category</w:t>
            </w:r>
          </w:p>
        </w:tc>
        <w:tc>
          <w:tcPr>
            <w:tcW w:w="2592" w:type="dxa"/>
            <w:shd w:val="clear" w:color="auto" w:fill="FFFFFF"/>
          </w:tcPr>
          <w:p w14:paraId="343A0070" w14:textId="77777777" w:rsidR="00D77D7C" w:rsidRDefault="00000000">
            <w:r>
              <w:rPr>
                <w:sz w:val="18"/>
              </w:rPr>
              <w:t>Other Category → Out of Scope</w:t>
            </w:r>
          </w:p>
        </w:tc>
        <w:tc>
          <w:tcPr>
            <w:tcW w:w="1152" w:type="dxa"/>
            <w:shd w:val="clear" w:color="auto" w:fill="FFFFFF"/>
          </w:tcPr>
          <w:p w14:paraId="302F9797" w14:textId="77777777" w:rsidR="00D77D7C" w:rsidRDefault="00000000">
            <w:r>
              <w:rPr>
                <w:sz w:val="18"/>
              </w:rPr>
              <w:t>Flow 1 only</w:t>
            </w:r>
          </w:p>
        </w:tc>
        <w:tc>
          <w:tcPr>
            <w:tcW w:w="2448" w:type="dxa"/>
            <w:shd w:val="clear" w:color="auto" w:fill="FFFFFF"/>
          </w:tcPr>
          <w:p w14:paraId="2CD73999" w14:textId="77777777" w:rsidR="00D77D7C" w:rsidRDefault="00000000">
            <w:r>
              <w:rPr>
                <w:sz w:val="18"/>
              </w:rPr>
              <w:t>RPPCAT = Other Category type</w:t>
            </w:r>
          </w:p>
        </w:tc>
        <w:tc>
          <w:tcPr>
            <w:tcW w:w="1728" w:type="dxa"/>
            <w:shd w:val="clear" w:color="auto" w:fill="FFFFFF"/>
          </w:tcPr>
          <w:p w14:paraId="57C96FD5" w14:textId="77777777" w:rsidR="00D77D7C" w:rsidRDefault="00000000">
            <w:r>
              <w:rPr>
                <w:sz w:val="18"/>
              </w:rPr>
              <w:t>N/A — line skipped</w:t>
            </w:r>
          </w:p>
        </w:tc>
      </w:tr>
      <w:tr w:rsidR="00D77D7C" w14:paraId="7A933B2E" w14:textId="77777777">
        <w:tc>
          <w:tcPr>
            <w:tcW w:w="1872" w:type="dxa"/>
            <w:shd w:val="clear" w:color="auto" w:fill="F2F2F2"/>
          </w:tcPr>
          <w:p w14:paraId="16417C0B" w14:textId="77777777" w:rsidR="00D77D7C" w:rsidRDefault="00000000">
            <w:r>
              <w:rPr>
                <w:sz w:val="18"/>
              </w:rPr>
              <w:t>1 — RPP Category</w:t>
            </w:r>
          </w:p>
        </w:tc>
        <w:tc>
          <w:tcPr>
            <w:tcW w:w="2592" w:type="dxa"/>
            <w:shd w:val="clear" w:color="auto" w:fill="F2F2F2"/>
          </w:tcPr>
          <w:p w14:paraId="694067A4" w14:textId="77777777" w:rsidR="00D77D7C" w:rsidRDefault="00000000">
            <w:r>
              <w:rPr>
                <w:sz w:val="18"/>
              </w:rPr>
              <w:t>Adjacent Category → 50%</w:t>
            </w:r>
          </w:p>
        </w:tc>
        <w:tc>
          <w:tcPr>
            <w:tcW w:w="1152" w:type="dxa"/>
            <w:shd w:val="clear" w:color="auto" w:fill="F2F2F2"/>
          </w:tcPr>
          <w:p w14:paraId="66D500E0" w14:textId="77777777" w:rsidR="00D77D7C" w:rsidRDefault="00000000">
            <w:r>
              <w:rPr>
                <w:sz w:val="18"/>
              </w:rPr>
              <w:t>Flow 1 only</w:t>
            </w:r>
          </w:p>
        </w:tc>
        <w:tc>
          <w:tcPr>
            <w:tcW w:w="2448" w:type="dxa"/>
            <w:shd w:val="clear" w:color="auto" w:fill="F2F2F2"/>
          </w:tcPr>
          <w:p w14:paraId="148F8CB6" w14:textId="77777777" w:rsidR="00D77D7C" w:rsidRDefault="00000000">
            <w:r>
              <w:rPr>
                <w:sz w:val="18"/>
              </w:rPr>
              <w:t>RPPCAT = Adjacent Category type</w:t>
            </w:r>
          </w:p>
        </w:tc>
        <w:tc>
          <w:tcPr>
            <w:tcW w:w="1728" w:type="dxa"/>
            <w:shd w:val="clear" w:color="auto" w:fill="F2F2F2"/>
          </w:tcPr>
          <w:p w14:paraId="6215D4D8" w14:textId="77777777" w:rsidR="00D77D7C" w:rsidRDefault="00000000">
            <w:r>
              <w:rPr>
                <w:sz w:val="18"/>
              </w:rPr>
              <w:t>Fixed 50%</w:t>
            </w:r>
          </w:p>
        </w:tc>
      </w:tr>
      <w:tr w:rsidR="00D77D7C" w14:paraId="61FAC0F4" w14:textId="77777777">
        <w:tc>
          <w:tcPr>
            <w:tcW w:w="1872" w:type="dxa"/>
            <w:shd w:val="clear" w:color="auto" w:fill="FFFFFF"/>
          </w:tcPr>
          <w:p w14:paraId="7D52564F" w14:textId="77777777" w:rsidR="00D77D7C" w:rsidRDefault="00000000">
            <w:r>
              <w:rPr>
                <w:sz w:val="18"/>
              </w:rPr>
              <w:t>2 — Cost Center</w:t>
            </w:r>
          </w:p>
        </w:tc>
        <w:tc>
          <w:tcPr>
            <w:tcW w:w="2592" w:type="dxa"/>
            <w:shd w:val="clear" w:color="auto" w:fill="FFFFFF"/>
          </w:tcPr>
          <w:p w14:paraId="5AC6059D" w14:textId="77777777" w:rsidR="00D77D7C" w:rsidRDefault="00000000">
            <w:r>
              <w:rPr>
                <w:sz w:val="18"/>
              </w:rPr>
              <w:t>GL + Cost Center BAC %</w:t>
            </w:r>
          </w:p>
        </w:tc>
        <w:tc>
          <w:tcPr>
            <w:tcW w:w="1152" w:type="dxa"/>
            <w:shd w:val="clear" w:color="auto" w:fill="FFFFFF"/>
          </w:tcPr>
          <w:p w14:paraId="79D24E0B" w14:textId="77777777" w:rsidR="00D77D7C" w:rsidRDefault="00000000">
            <w:r>
              <w:rPr>
                <w:sz w:val="18"/>
              </w:rPr>
              <w:t>Both</w:t>
            </w:r>
          </w:p>
        </w:tc>
        <w:tc>
          <w:tcPr>
            <w:tcW w:w="2448" w:type="dxa"/>
            <w:shd w:val="clear" w:color="auto" w:fill="FFFFFF"/>
          </w:tcPr>
          <w:p w14:paraId="1408FF6C" w14:textId="77777777" w:rsidR="00D77D7C" w:rsidRDefault="00000000">
            <w:r>
              <w:rPr>
                <w:sz w:val="18"/>
              </w:rPr>
              <w:t>RACCT + KOSTL in scope → lookup</w:t>
            </w:r>
          </w:p>
        </w:tc>
        <w:tc>
          <w:tcPr>
            <w:tcW w:w="1728" w:type="dxa"/>
            <w:shd w:val="clear" w:color="auto" w:fill="FFFFFF"/>
          </w:tcPr>
          <w:p w14:paraId="383B9CCA" w14:textId="77777777" w:rsidR="00D77D7C" w:rsidRDefault="00000000">
            <w:r>
              <w:rPr>
                <w:sz w:val="18"/>
              </w:rPr>
              <w:t>/CCBJI/T_SUP_FEE (RACCT + KOSTL key)</w:t>
            </w:r>
          </w:p>
        </w:tc>
      </w:tr>
      <w:tr w:rsidR="00D77D7C" w14:paraId="24F15BA7" w14:textId="77777777">
        <w:tc>
          <w:tcPr>
            <w:tcW w:w="1872" w:type="dxa"/>
            <w:shd w:val="clear" w:color="auto" w:fill="F2F2F2"/>
          </w:tcPr>
          <w:p w14:paraId="6BC94D18" w14:textId="77777777" w:rsidR="00D77D7C" w:rsidRDefault="00000000">
            <w:r>
              <w:rPr>
                <w:sz w:val="18"/>
              </w:rPr>
              <w:t>3 — Customer</w:t>
            </w:r>
          </w:p>
        </w:tc>
        <w:tc>
          <w:tcPr>
            <w:tcW w:w="2592" w:type="dxa"/>
            <w:shd w:val="clear" w:color="auto" w:fill="F2F2F2"/>
          </w:tcPr>
          <w:p w14:paraId="249F869C" w14:textId="77777777" w:rsidR="00D77D7C" w:rsidRDefault="00000000">
            <w:r>
              <w:rPr>
                <w:sz w:val="18"/>
              </w:rPr>
              <w:t>Specific Customer HORECA BAC %</w:t>
            </w:r>
          </w:p>
        </w:tc>
        <w:tc>
          <w:tcPr>
            <w:tcW w:w="1152" w:type="dxa"/>
            <w:shd w:val="clear" w:color="auto" w:fill="F2F2F2"/>
          </w:tcPr>
          <w:p w14:paraId="16FBCFF0" w14:textId="77777777" w:rsidR="00D77D7C" w:rsidRDefault="00000000">
            <w:r>
              <w:rPr>
                <w:sz w:val="18"/>
              </w:rPr>
              <w:t>Flow 1 only</w:t>
            </w:r>
          </w:p>
        </w:tc>
        <w:tc>
          <w:tcPr>
            <w:tcW w:w="2448" w:type="dxa"/>
            <w:shd w:val="clear" w:color="auto" w:fill="F2F2F2"/>
          </w:tcPr>
          <w:p w14:paraId="5564E5AE" w14:textId="77777777" w:rsidR="00D77D7C" w:rsidRDefault="00000000">
            <w:r>
              <w:rPr>
                <w:sz w:val="18"/>
              </w:rPr>
              <w:t>WW214 (BAC) in scope + WW220 = HORECA</w:t>
            </w:r>
          </w:p>
        </w:tc>
        <w:tc>
          <w:tcPr>
            <w:tcW w:w="1728" w:type="dxa"/>
            <w:shd w:val="clear" w:color="auto" w:fill="F2F2F2"/>
          </w:tcPr>
          <w:p w14:paraId="1ACC2698" w14:textId="77777777" w:rsidR="00D77D7C" w:rsidRDefault="00000000">
            <w:r>
              <w:rPr>
                <w:sz w:val="18"/>
              </w:rPr>
              <w:t>/CCBJI/T_SUP_FEE (BAC key)</w:t>
            </w:r>
          </w:p>
        </w:tc>
      </w:tr>
      <w:tr w:rsidR="00D77D7C" w14:paraId="126FA8B6" w14:textId="77777777">
        <w:tc>
          <w:tcPr>
            <w:tcW w:w="1872" w:type="dxa"/>
            <w:shd w:val="clear" w:color="auto" w:fill="FFFFFF"/>
          </w:tcPr>
          <w:p w14:paraId="5A55E59D" w14:textId="77777777" w:rsidR="00D77D7C" w:rsidRDefault="00000000">
            <w:r>
              <w:rPr>
                <w:sz w:val="18"/>
              </w:rPr>
              <w:t>4 — Channel</w:t>
            </w:r>
          </w:p>
        </w:tc>
        <w:tc>
          <w:tcPr>
            <w:tcW w:w="2592" w:type="dxa"/>
            <w:shd w:val="clear" w:color="auto" w:fill="FFFFFF"/>
          </w:tcPr>
          <w:p w14:paraId="2C56B0F9" w14:textId="77777777" w:rsidR="00D77D7C" w:rsidRDefault="00000000">
            <w:r>
              <w:rPr>
                <w:sz w:val="18"/>
              </w:rPr>
              <w:t>RPP Channel fallback %</w:t>
            </w:r>
          </w:p>
        </w:tc>
        <w:tc>
          <w:tcPr>
            <w:tcW w:w="1152" w:type="dxa"/>
            <w:shd w:val="clear" w:color="auto" w:fill="FFFFFF"/>
          </w:tcPr>
          <w:p w14:paraId="14CFFA61" w14:textId="77777777" w:rsidR="00D77D7C" w:rsidRDefault="00000000">
            <w:r>
              <w:rPr>
                <w:sz w:val="18"/>
              </w:rPr>
              <w:t>Flow 1 only</w:t>
            </w:r>
          </w:p>
        </w:tc>
        <w:tc>
          <w:tcPr>
            <w:tcW w:w="2448" w:type="dxa"/>
            <w:shd w:val="clear" w:color="auto" w:fill="FFFFFF"/>
          </w:tcPr>
          <w:p w14:paraId="09C51E61" w14:textId="77777777" w:rsidR="00D77D7C" w:rsidRDefault="00000000">
            <w:r>
              <w:rPr>
                <w:sz w:val="18"/>
              </w:rPr>
              <w:t>WW220 available; no prior rule matched</w:t>
            </w:r>
          </w:p>
        </w:tc>
        <w:tc>
          <w:tcPr>
            <w:tcW w:w="1728" w:type="dxa"/>
            <w:shd w:val="clear" w:color="auto" w:fill="FFFFFF"/>
          </w:tcPr>
          <w:p w14:paraId="6A2B191F" w14:textId="77777777" w:rsidR="00D77D7C" w:rsidRDefault="00000000">
            <w:r>
              <w:rPr>
                <w:sz w:val="18"/>
              </w:rPr>
              <w:t>/CCBJI/T_SUP_FEE (CHANNEL key)</w:t>
            </w:r>
          </w:p>
        </w:tc>
      </w:tr>
      <w:tr w:rsidR="00D77D7C" w14:paraId="01DA0944" w14:textId="77777777">
        <w:tc>
          <w:tcPr>
            <w:tcW w:w="1872" w:type="dxa"/>
            <w:shd w:val="clear" w:color="auto" w:fill="F2F2F2"/>
          </w:tcPr>
          <w:p w14:paraId="60A7F78D" w14:textId="77777777" w:rsidR="00D77D7C" w:rsidRDefault="00000000">
            <w:r>
              <w:rPr>
                <w:sz w:val="18"/>
              </w:rPr>
              <w:t>5 — FI Fallback</w:t>
            </w:r>
          </w:p>
        </w:tc>
        <w:tc>
          <w:tcPr>
            <w:tcW w:w="2592" w:type="dxa"/>
            <w:shd w:val="clear" w:color="auto" w:fill="F2F2F2"/>
          </w:tcPr>
          <w:p w14:paraId="26D0C739" w14:textId="77777777" w:rsidR="00D77D7C" w:rsidRDefault="00000000">
            <w:r>
              <w:rPr>
                <w:sz w:val="18"/>
              </w:rPr>
              <w:t>Other GL no customer → 50%</w:t>
            </w:r>
          </w:p>
        </w:tc>
        <w:tc>
          <w:tcPr>
            <w:tcW w:w="1152" w:type="dxa"/>
            <w:shd w:val="clear" w:color="auto" w:fill="F2F2F2"/>
          </w:tcPr>
          <w:p w14:paraId="327797DF" w14:textId="77777777" w:rsidR="00D77D7C" w:rsidRDefault="00000000">
            <w:r>
              <w:rPr>
                <w:sz w:val="18"/>
              </w:rPr>
              <w:t>Flow 2 only</w:t>
            </w:r>
          </w:p>
        </w:tc>
        <w:tc>
          <w:tcPr>
            <w:tcW w:w="2448" w:type="dxa"/>
            <w:shd w:val="clear" w:color="auto" w:fill="F2F2F2"/>
          </w:tcPr>
          <w:p w14:paraId="310A0866" w14:textId="77777777" w:rsidR="00D77D7C" w:rsidRDefault="00000000">
            <w:r>
              <w:rPr>
                <w:sz w:val="18"/>
              </w:rPr>
              <w:t>No KUNNR; no BAC match</w:t>
            </w:r>
          </w:p>
        </w:tc>
        <w:tc>
          <w:tcPr>
            <w:tcW w:w="1728" w:type="dxa"/>
            <w:shd w:val="clear" w:color="auto" w:fill="F2F2F2"/>
          </w:tcPr>
          <w:p w14:paraId="68F10858" w14:textId="77777777" w:rsidR="00D77D7C" w:rsidRDefault="00000000">
            <w:r>
              <w:rPr>
                <w:sz w:val="18"/>
              </w:rPr>
              <w:t>Fixed 50%</w:t>
            </w:r>
          </w:p>
        </w:tc>
      </w:tr>
    </w:tbl>
    <w:p w14:paraId="7A01B32E" w14:textId="77777777" w:rsidR="00D77D7C" w:rsidRDefault="00D77D7C"/>
    <w:p w14:paraId="2E43D31D" w14:textId="77777777" w:rsidR="00D77D7C" w:rsidRDefault="00000000">
      <w:pPr>
        <w:spacing w:after="80"/>
      </w:pPr>
      <w:r>
        <w:rPr>
          <w:b/>
          <w:sz w:val="20"/>
        </w:rPr>
        <w:t>Support Fee Formula (unchanged):  Support Fee = ROUND( COPA Cost x Incidence % / 100 )</w:t>
      </w:r>
    </w:p>
    <w:p w14:paraId="7B06CC7C" w14:textId="77777777" w:rsidR="00D77D7C" w:rsidRDefault="00000000">
      <w:pPr>
        <w:spacing w:after="80"/>
      </w:pPr>
      <w:r>
        <w:rPr>
          <w:sz w:val="20"/>
        </w:rPr>
        <w:t>Rounding via J_1I6_ROUND_TO_NEAREST_AMT. If COPA Cost = 0 after aggregation, line is excluded.</w:t>
      </w:r>
    </w:p>
    <w:p w14:paraId="4EDF9FCA" w14:textId="77777777" w:rsidR="00D77D7C" w:rsidRDefault="00D77D7C"/>
    <w:p w14:paraId="7401F434" w14:textId="77777777" w:rsidR="00D77D7C" w:rsidRDefault="00000000">
      <w:pPr>
        <w:pStyle w:val="Heading2"/>
      </w:pPr>
      <w:r>
        <w:rPr>
          <w:color w:val="2E75B6"/>
        </w:rPr>
        <w:t>8.6 Channel Determination (MOD-004 Logic)</w:t>
      </w:r>
    </w:p>
    <w:p w14:paraId="0A025758" w14:textId="77777777" w:rsidR="00D77D7C" w:rsidRDefault="00000000">
      <w:pPr>
        <w:pStyle w:val="ListBullet"/>
        <w:ind w:left="432"/>
      </w:pPr>
      <w:r>
        <w:rPr>
          <w:sz w:val="20"/>
        </w:rPr>
        <w:t>Priority 1: Dealer code (WW207 in ACDOCA) → look up KNA1; if found use /CCEJ/KNA1_FIXED_VALUE1 as channel.</w:t>
      </w:r>
    </w:p>
    <w:p w14:paraId="16DD868A" w14:textId="77777777" w:rsidR="00D77D7C" w:rsidRDefault="00000000">
      <w:pPr>
        <w:pStyle w:val="ListBullet"/>
        <w:ind w:left="432"/>
      </w:pPr>
      <w:r>
        <w:rPr>
          <w:sz w:val="20"/>
        </w:rPr>
        <w:t>Priority 2 (fallback): If dealer blank or not in KNA1, use WW220 (RPP channel from ACDOCA profitability segment).</w:t>
      </w:r>
    </w:p>
    <w:p w14:paraId="4B7F1F1E" w14:textId="77777777" w:rsidR="00D77D7C" w:rsidRDefault="00D77D7C"/>
    <w:p w14:paraId="66D9AA92" w14:textId="77777777" w:rsidR="00D77D7C" w:rsidRDefault="00000000">
      <w:pPr>
        <w:pStyle w:val="Heading2"/>
      </w:pPr>
      <w:r>
        <w:rPr>
          <w:color w:val="2E75B6"/>
        </w:rPr>
        <w:lastRenderedPageBreak/>
        <w:t>8.7 Duplicate / Double-Count Prevention (ZFLAG Logic)</w:t>
      </w:r>
    </w:p>
    <w:p w14:paraId="477199BA" w14:textId="77777777" w:rsidR="00D77D7C" w:rsidRDefault="00000000">
      <w:pPr>
        <w:pStyle w:val="ListBullet"/>
        <w:ind w:left="432"/>
      </w:pPr>
      <w:r>
        <w:rPr>
          <w:sz w:val="20"/>
        </w:rPr>
        <w:t>When same document has both FI posting (ledger 0L) and COPA segment posting in ACDOCA, only one amount is used.</w:t>
      </w:r>
    </w:p>
    <w:p w14:paraId="6C23439E" w14:textId="77777777" w:rsidR="00D77D7C" w:rsidRDefault="00000000">
      <w:pPr>
        <w:pStyle w:val="ListBullet"/>
        <w:ind w:left="432"/>
      </w:pPr>
      <w:r>
        <w:rPr>
          <w:sz w:val="20"/>
        </w:rPr>
        <w:t>SOURCE field from /CCBJI/T_DOC_TYP drives which amount is the calculation base.</w:t>
      </w:r>
    </w:p>
    <w:p w14:paraId="1FE5F671" w14:textId="77777777" w:rsidR="00D77D7C" w:rsidRDefault="00000000">
      <w:pPr>
        <w:pStyle w:val="ListBullet"/>
        <w:ind w:left="432"/>
      </w:pPr>
      <w:r>
        <w:rPr>
          <w:sz w:val="20"/>
        </w:rPr>
        <w:t>DEB_CRE_LC_CHECK zeroing logic (ZFLAG=X → set FI amount to zero) retained in ABAP processing layer.</w:t>
      </w:r>
    </w:p>
    <w:p w14:paraId="542C1235" w14:textId="77777777" w:rsidR="00D77D7C" w:rsidRDefault="00D77D7C"/>
    <w:p w14:paraId="39C36E32" w14:textId="77777777" w:rsidR="00D77D7C" w:rsidRDefault="00000000">
      <w:pPr>
        <w:pStyle w:val="Heading1"/>
      </w:pPr>
      <w:r>
        <w:rPr>
          <w:color w:val="1F3864"/>
        </w:rPr>
        <w:t>9. Data Retrieval Logic (FORM F_GET_DATA) — S/4 HANA / ACDOCA</w:t>
      </w:r>
    </w:p>
    <w:p w14:paraId="19674012" w14:textId="77777777" w:rsidR="00D77D7C" w:rsidRDefault="00000000">
      <w:pPr>
        <w:pStyle w:val="Heading2"/>
      </w:pPr>
      <w:r>
        <w:rPr>
          <w:color w:val="2E75B6"/>
        </w:rPr>
        <w:t>9.1 Configuration Lookups from TVARVC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2448"/>
        <w:gridCol w:w="3456"/>
        <w:gridCol w:w="2304"/>
      </w:tblGrid>
      <w:tr w:rsidR="00D77D7C" w14:paraId="6AA94B68" w14:textId="77777777">
        <w:tc>
          <w:tcPr>
            <w:tcW w:w="1584" w:type="dxa"/>
            <w:shd w:val="clear" w:color="auto" w:fill="2E75B6"/>
          </w:tcPr>
          <w:p w14:paraId="2911A617" w14:textId="77777777" w:rsidR="00D77D7C" w:rsidRDefault="00000000">
            <w:r>
              <w:rPr>
                <w:b/>
                <w:color w:val="FFFFFF"/>
                <w:sz w:val="18"/>
              </w:rPr>
              <w:t>Constant Name</w:t>
            </w:r>
          </w:p>
        </w:tc>
        <w:tc>
          <w:tcPr>
            <w:tcW w:w="2448" w:type="dxa"/>
            <w:shd w:val="clear" w:color="auto" w:fill="2E75B6"/>
          </w:tcPr>
          <w:p w14:paraId="251D98FF" w14:textId="77777777" w:rsidR="00D77D7C" w:rsidRDefault="00000000">
            <w:r>
              <w:rPr>
                <w:b/>
                <w:color w:val="FFFFFF"/>
                <w:sz w:val="18"/>
              </w:rPr>
              <w:t>TVARVC Name</w:t>
            </w:r>
          </w:p>
        </w:tc>
        <w:tc>
          <w:tcPr>
            <w:tcW w:w="3456" w:type="dxa"/>
            <w:shd w:val="clear" w:color="auto" w:fill="2E75B6"/>
          </w:tcPr>
          <w:p w14:paraId="7B8343E7" w14:textId="77777777" w:rsidR="00D77D7C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304" w:type="dxa"/>
            <w:shd w:val="clear" w:color="auto" w:fill="2E75B6"/>
          </w:tcPr>
          <w:p w14:paraId="75D0E9E1" w14:textId="77777777" w:rsidR="00D77D7C" w:rsidRDefault="00000000">
            <w:r>
              <w:rPr>
                <w:b/>
                <w:color w:val="FFFFFF"/>
                <w:sz w:val="18"/>
              </w:rPr>
              <w:t>S/4 Status</w:t>
            </w:r>
          </w:p>
        </w:tc>
      </w:tr>
      <w:tr w:rsidR="00D77D7C" w14:paraId="325DAB62" w14:textId="77777777">
        <w:tc>
          <w:tcPr>
            <w:tcW w:w="1584" w:type="dxa"/>
            <w:shd w:val="clear" w:color="auto" w:fill="FFFFFF"/>
          </w:tcPr>
          <w:p w14:paraId="7BBEB98E" w14:textId="77777777" w:rsidR="00D77D7C" w:rsidRDefault="00000000">
            <w:r>
              <w:rPr>
                <w:sz w:val="18"/>
              </w:rPr>
              <w:t>C_NAME</w:t>
            </w:r>
          </w:p>
        </w:tc>
        <w:tc>
          <w:tcPr>
            <w:tcW w:w="2448" w:type="dxa"/>
            <w:shd w:val="clear" w:color="auto" w:fill="FFFFFF"/>
          </w:tcPr>
          <w:p w14:paraId="5EE1888D" w14:textId="77777777" w:rsidR="00D77D7C" w:rsidRDefault="00000000">
            <w:r>
              <w:rPr>
                <w:sz w:val="18"/>
              </w:rPr>
              <w:t>/CCEJ/RTR/HANA_CONN</w:t>
            </w:r>
          </w:p>
        </w:tc>
        <w:tc>
          <w:tcPr>
            <w:tcW w:w="3456" w:type="dxa"/>
            <w:shd w:val="clear" w:color="auto" w:fill="FFFFFF"/>
          </w:tcPr>
          <w:p w14:paraId="0D406EC1" w14:textId="77777777" w:rsidR="00D77D7C" w:rsidRDefault="00000000">
            <w:r>
              <w:rPr>
                <w:sz w:val="18"/>
              </w:rPr>
              <w:t>HANA secondary DB connection name</w:t>
            </w:r>
          </w:p>
        </w:tc>
        <w:tc>
          <w:tcPr>
            <w:tcW w:w="2304" w:type="dxa"/>
            <w:shd w:val="clear" w:color="auto" w:fill="FFFFFF"/>
          </w:tcPr>
          <w:p w14:paraId="7BE59A4E" w14:textId="77777777" w:rsidR="00D77D7C" w:rsidRDefault="00000000">
            <w:r>
              <w:rPr>
                <w:sz w:val="18"/>
              </w:rPr>
              <w:t>RETIRED – not required in S/4</w:t>
            </w:r>
          </w:p>
        </w:tc>
      </w:tr>
      <w:tr w:rsidR="00D77D7C" w14:paraId="2AF87518" w14:textId="77777777">
        <w:tc>
          <w:tcPr>
            <w:tcW w:w="1584" w:type="dxa"/>
            <w:shd w:val="clear" w:color="auto" w:fill="F2F2F2"/>
          </w:tcPr>
          <w:p w14:paraId="4E848A9E" w14:textId="77777777" w:rsidR="00D77D7C" w:rsidRDefault="00000000">
            <w:r>
              <w:rPr>
                <w:sz w:val="18"/>
              </w:rPr>
              <w:t>C_NAME1</w:t>
            </w:r>
          </w:p>
        </w:tc>
        <w:tc>
          <w:tcPr>
            <w:tcW w:w="2448" w:type="dxa"/>
            <w:shd w:val="clear" w:color="auto" w:fill="F2F2F2"/>
          </w:tcPr>
          <w:p w14:paraId="4DC6BC32" w14:textId="77777777" w:rsidR="00D77D7C" w:rsidRDefault="00000000">
            <w:r>
              <w:rPr>
                <w:sz w:val="18"/>
              </w:rPr>
              <w:t>/CCBJI/RTR/RECTYPE</w:t>
            </w:r>
          </w:p>
        </w:tc>
        <w:tc>
          <w:tcPr>
            <w:tcW w:w="3456" w:type="dxa"/>
            <w:shd w:val="clear" w:color="auto" w:fill="F2F2F2"/>
          </w:tcPr>
          <w:p w14:paraId="5C2E9A1C" w14:textId="77777777" w:rsidR="00D77D7C" w:rsidRDefault="00000000">
            <w:r>
              <w:rPr>
                <w:sz w:val="18"/>
              </w:rPr>
              <w:t>Record type range for COPA selection</w:t>
            </w:r>
          </w:p>
        </w:tc>
        <w:tc>
          <w:tcPr>
            <w:tcW w:w="2304" w:type="dxa"/>
            <w:shd w:val="clear" w:color="auto" w:fill="F2F2F2"/>
          </w:tcPr>
          <w:p w14:paraId="02DB1D1C" w14:textId="77777777" w:rsidR="00D77D7C" w:rsidRDefault="00000000">
            <w:r>
              <w:rPr>
                <w:sz w:val="18"/>
              </w:rPr>
              <w:t>RETAINED (now maps to AWTYP/BTTYPE filter)</w:t>
            </w:r>
          </w:p>
        </w:tc>
      </w:tr>
      <w:tr w:rsidR="00D77D7C" w14:paraId="384EF4E3" w14:textId="77777777">
        <w:tc>
          <w:tcPr>
            <w:tcW w:w="1584" w:type="dxa"/>
            <w:shd w:val="clear" w:color="auto" w:fill="FFFFFF"/>
          </w:tcPr>
          <w:p w14:paraId="18B0DCDC" w14:textId="77777777" w:rsidR="00D77D7C" w:rsidRDefault="00000000">
            <w:r>
              <w:rPr>
                <w:sz w:val="18"/>
              </w:rPr>
              <w:t>C_NAME4</w:t>
            </w:r>
          </w:p>
        </w:tc>
        <w:tc>
          <w:tcPr>
            <w:tcW w:w="2448" w:type="dxa"/>
            <w:shd w:val="clear" w:color="auto" w:fill="FFFFFF"/>
          </w:tcPr>
          <w:p w14:paraId="5415A4CF" w14:textId="77777777" w:rsidR="00D77D7C" w:rsidRDefault="00000000">
            <w:r>
              <w:rPr>
                <w:sz w:val="18"/>
              </w:rPr>
              <w:t>/CCBJI/RTR_KOSTL</w:t>
            </w:r>
          </w:p>
        </w:tc>
        <w:tc>
          <w:tcPr>
            <w:tcW w:w="3456" w:type="dxa"/>
            <w:shd w:val="clear" w:color="auto" w:fill="FFFFFF"/>
          </w:tcPr>
          <w:p w14:paraId="5D607E93" w14:textId="77777777" w:rsidR="00D77D7C" w:rsidRDefault="00000000">
            <w:r>
              <w:rPr>
                <w:sz w:val="18"/>
              </w:rPr>
              <w:t>Fixed cost center per company code</w:t>
            </w:r>
          </w:p>
        </w:tc>
        <w:tc>
          <w:tcPr>
            <w:tcW w:w="2304" w:type="dxa"/>
            <w:shd w:val="clear" w:color="auto" w:fill="FFFFFF"/>
          </w:tcPr>
          <w:p w14:paraId="59E4C463" w14:textId="77777777" w:rsidR="00D77D7C" w:rsidRDefault="00000000">
            <w:r>
              <w:rPr>
                <w:sz w:val="18"/>
              </w:rPr>
              <w:t>RETAINED — used in cost center scoping logic</w:t>
            </w:r>
          </w:p>
        </w:tc>
      </w:tr>
      <w:tr w:rsidR="00D77D7C" w14:paraId="0CC7B976" w14:textId="77777777">
        <w:tc>
          <w:tcPr>
            <w:tcW w:w="1584" w:type="dxa"/>
            <w:shd w:val="clear" w:color="auto" w:fill="F2F2F2"/>
          </w:tcPr>
          <w:p w14:paraId="48158A05" w14:textId="77777777" w:rsidR="00D77D7C" w:rsidRDefault="00000000">
            <w:r>
              <w:rPr>
                <w:sz w:val="18"/>
              </w:rPr>
              <w:t>C_BSCHL</w:t>
            </w:r>
          </w:p>
        </w:tc>
        <w:tc>
          <w:tcPr>
            <w:tcW w:w="2448" w:type="dxa"/>
            <w:shd w:val="clear" w:color="auto" w:fill="F2F2F2"/>
          </w:tcPr>
          <w:p w14:paraId="7D5CCEAF" w14:textId="77777777" w:rsidR="00D77D7C" w:rsidRDefault="00000000">
            <w:r>
              <w:rPr>
                <w:sz w:val="18"/>
              </w:rPr>
              <w:t>/CCBJI/RTR_BSCHL</w:t>
            </w:r>
          </w:p>
        </w:tc>
        <w:tc>
          <w:tcPr>
            <w:tcW w:w="3456" w:type="dxa"/>
            <w:shd w:val="clear" w:color="auto" w:fill="F2F2F2"/>
          </w:tcPr>
          <w:p w14:paraId="6C720CDA" w14:textId="77777777" w:rsidR="00D77D7C" w:rsidRDefault="00000000">
            <w:r>
              <w:rPr>
                <w:sz w:val="18"/>
              </w:rPr>
              <w:t>Posting key range for FI line item filter</w:t>
            </w:r>
          </w:p>
        </w:tc>
        <w:tc>
          <w:tcPr>
            <w:tcW w:w="2304" w:type="dxa"/>
            <w:shd w:val="clear" w:color="auto" w:fill="F2F2F2"/>
          </w:tcPr>
          <w:p w14:paraId="6E63FC02" w14:textId="77777777" w:rsidR="00D77D7C" w:rsidRDefault="00000000">
            <w:r>
              <w:rPr>
                <w:sz w:val="18"/>
              </w:rPr>
              <w:t>RETAINED (mapped to ACDOCA-DRCRK)</w:t>
            </w:r>
          </w:p>
        </w:tc>
      </w:tr>
    </w:tbl>
    <w:p w14:paraId="6522AA86" w14:textId="77777777" w:rsidR="00D77D7C" w:rsidRDefault="00D77D7C"/>
    <w:p w14:paraId="7DF4BB88" w14:textId="77777777" w:rsidR="00D77D7C" w:rsidRDefault="00000000">
      <w:pPr>
        <w:pStyle w:val="Heading2"/>
      </w:pPr>
      <w:r>
        <w:rPr>
          <w:color w:val="2E75B6"/>
        </w:rPr>
        <w:t>9.2 Primary Data Source: ACDOCA (Universal Journal)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855"/>
        <w:gridCol w:w="4248"/>
        <w:gridCol w:w="2056"/>
      </w:tblGrid>
      <w:tr w:rsidR="00D77D7C" w14:paraId="7FEFC794" w14:textId="77777777">
        <w:tc>
          <w:tcPr>
            <w:tcW w:w="2016" w:type="dxa"/>
            <w:shd w:val="clear" w:color="auto" w:fill="2E75B6"/>
          </w:tcPr>
          <w:p w14:paraId="30CB3CFB" w14:textId="77777777" w:rsidR="00D77D7C" w:rsidRDefault="00000000">
            <w:r>
              <w:rPr>
                <w:b/>
                <w:color w:val="FFFFFF"/>
                <w:sz w:val="18"/>
              </w:rPr>
              <w:t>ECC/BW Table</w:t>
            </w:r>
          </w:p>
        </w:tc>
        <w:tc>
          <w:tcPr>
            <w:tcW w:w="2160" w:type="dxa"/>
            <w:shd w:val="clear" w:color="auto" w:fill="2E75B6"/>
          </w:tcPr>
          <w:p w14:paraId="7FEF244C" w14:textId="77777777" w:rsidR="00D77D7C" w:rsidRDefault="00000000">
            <w:r>
              <w:rPr>
                <w:b/>
                <w:color w:val="FFFFFF"/>
                <w:sz w:val="18"/>
              </w:rPr>
              <w:t>S/4 Replacement</w:t>
            </w:r>
          </w:p>
        </w:tc>
        <w:tc>
          <w:tcPr>
            <w:tcW w:w="3600" w:type="dxa"/>
            <w:shd w:val="clear" w:color="auto" w:fill="2E75B6"/>
          </w:tcPr>
          <w:p w14:paraId="145083E1" w14:textId="77777777" w:rsidR="00D77D7C" w:rsidRDefault="00000000">
            <w:r>
              <w:rPr>
                <w:b/>
                <w:color w:val="FFFFFF"/>
                <w:sz w:val="18"/>
              </w:rPr>
              <w:t>Key / Filter</w:t>
            </w:r>
          </w:p>
        </w:tc>
        <w:tc>
          <w:tcPr>
            <w:tcW w:w="2448" w:type="dxa"/>
            <w:shd w:val="clear" w:color="auto" w:fill="2E75B6"/>
          </w:tcPr>
          <w:p w14:paraId="6FE00369" w14:textId="77777777" w:rsidR="00D77D7C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D77D7C" w14:paraId="56ECF107" w14:textId="77777777">
        <w:tc>
          <w:tcPr>
            <w:tcW w:w="2016" w:type="dxa"/>
            <w:shd w:val="clear" w:color="auto" w:fill="FFFFFF"/>
          </w:tcPr>
          <w:p w14:paraId="2CC88376" w14:textId="77777777" w:rsidR="00D77D7C" w:rsidRDefault="00000000">
            <w:r>
              <w:rPr>
                <w:sz w:val="18"/>
              </w:rPr>
              <w:t>FAGLFLEXA</w:t>
            </w:r>
          </w:p>
        </w:tc>
        <w:tc>
          <w:tcPr>
            <w:tcW w:w="2160" w:type="dxa"/>
            <w:shd w:val="clear" w:color="auto" w:fill="FFFFFF"/>
          </w:tcPr>
          <w:p w14:paraId="236801BD" w14:textId="77777777" w:rsidR="00D77D7C" w:rsidRDefault="00000000">
            <w:r>
              <w:rPr>
                <w:sz w:val="18"/>
              </w:rPr>
              <w:t>ACDOCA (ledger 0L)</w:t>
            </w:r>
          </w:p>
        </w:tc>
        <w:tc>
          <w:tcPr>
            <w:tcW w:w="3600" w:type="dxa"/>
            <w:shd w:val="clear" w:color="auto" w:fill="FFFFFF"/>
          </w:tcPr>
          <w:p w14:paraId="68176827" w14:textId="77777777" w:rsidR="00D77D7C" w:rsidRDefault="00000000">
            <w:r>
              <w:rPr>
                <w:sz w:val="18"/>
              </w:rPr>
              <w:t>RBUKRS,GJAHR,POPER,RLDNR=0L,RACCT IN GL range,BLART IN doc types,DRCRK,KOSTL IN S_KOSTL</w:t>
            </w:r>
          </w:p>
        </w:tc>
        <w:tc>
          <w:tcPr>
            <w:tcW w:w="2448" w:type="dxa"/>
            <w:shd w:val="clear" w:color="auto" w:fill="FFFFFF"/>
          </w:tcPr>
          <w:p w14:paraId="65039EB8" w14:textId="77777777" w:rsidR="00D77D7C" w:rsidRDefault="00000000">
            <w:r>
              <w:rPr>
                <w:sz w:val="18"/>
              </w:rPr>
              <w:t>FI general ledger line items (Flow 2 source)</w:t>
            </w:r>
          </w:p>
        </w:tc>
      </w:tr>
      <w:tr w:rsidR="00D77D7C" w14:paraId="6D103DFE" w14:textId="77777777">
        <w:tc>
          <w:tcPr>
            <w:tcW w:w="2016" w:type="dxa"/>
            <w:shd w:val="clear" w:color="auto" w:fill="F2F2F2"/>
          </w:tcPr>
          <w:p w14:paraId="5AE780DE" w14:textId="77777777" w:rsidR="00D77D7C" w:rsidRDefault="00000000">
            <w:r>
              <w:rPr>
                <w:sz w:val="18"/>
              </w:rPr>
              <w:t>CE1JP00 (1st run)</w:t>
            </w:r>
          </w:p>
        </w:tc>
        <w:tc>
          <w:tcPr>
            <w:tcW w:w="2160" w:type="dxa"/>
            <w:shd w:val="clear" w:color="auto" w:fill="F2F2F2"/>
          </w:tcPr>
          <w:p w14:paraId="7E47B0FE" w14:textId="77777777" w:rsidR="00D77D7C" w:rsidRDefault="00000000">
            <w:r>
              <w:rPr>
                <w:sz w:val="18"/>
              </w:rPr>
              <w:t>ACDOCA (CO/COPA segment)</w:t>
            </w:r>
          </w:p>
        </w:tc>
        <w:tc>
          <w:tcPr>
            <w:tcW w:w="3600" w:type="dxa"/>
            <w:shd w:val="clear" w:color="auto" w:fill="F2F2F2"/>
          </w:tcPr>
          <w:p w14:paraId="1F5DF324" w14:textId="77777777" w:rsidR="00D77D7C" w:rsidRDefault="00000000">
            <w:r>
              <w:rPr>
                <w:sz w:val="18"/>
              </w:rPr>
              <w:t>RBUKRS,GJAHR,POPER,AWTYP,BTTYPE,profitability segment fields WW207/214/220/223/235</w:t>
            </w:r>
          </w:p>
        </w:tc>
        <w:tc>
          <w:tcPr>
            <w:tcW w:w="2448" w:type="dxa"/>
            <w:shd w:val="clear" w:color="auto" w:fill="F2F2F2"/>
          </w:tcPr>
          <w:p w14:paraId="72457116" w14:textId="77777777" w:rsidR="00D77D7C" w:rsidRDefault="00000000">
            <w:r>
              <w:rPr>
                <w:sz w:val="18"/>
              </w:rPr>
              <w:t>COPA characteristics per document (Flow 1 source)</w:t>
            </w:r>
          </w:p>
        </w:tc>
      </w:tr>
      <w:tr w:rsidR="00D77D7C" w14:paraId="0346B18A" w14:textId="77777777">
        <w:tc>
          <w:tcPr>
            <w:tcW w:w="2016" w:type="dxa"/>
            <w:shd w:val="clear" w:color="auto" w:fill="FFFFFF"/>
          </w:tcPr>
          <w:p w14:paraId="232733C9" w14:textId="77777777" w:rsidR="00D77D7C" w:rsidRDefault="00000000">
            <w:r>
              <w:rPr>
                <w:sz w:val="18"/>
              </w:rPr>
              <w:t>CE1JP00 (2nd run)</w:t>
            </w:r>
          </w:p>
        </w:tc>
        <w:tc>
          <w:tcPr>
            <w:tcW w:w="2160" w:type="dxa"/>
            <w:shd w:val="clear" w:color="auto" w:fill="FFFFFF"/>
          </w:tcPr>
          <w:p w14:paraId="31FA58E6" w14:textId="77777777" w:rsidR="00D77D7C" w:rsidRDefault="00000000">
            <w:r>
              <w:rPr>
                <w:sz w:val="18"/>
              </w:rPr>
              <w:t>ACDOCP / ACDOCA CO segment</w:t>
            </w:r>
          </w:p>
        </w:tc>
        <w:tc>
          <w:tcPr>
            <w:tcW w:w="3600" w:type="dxa"/>
            <w:shd w:val="clear" w:color="auto" w:fill="FFFFFF"/>
          </w:tcPr>
          <w:p w14:paraId="6C312FD7" w14:textId="77777777" w:rsidR="00D77D7C" w:rsidRDefault="00000000">
            <w:r>
              <w:rPr>
                <w:sz w:val="18"/>
              </w:rPr>
              <w:t>RBUKRS,GJAHR,POPER,PRCTR,customer/article fields</w:t>
            </w:r>
          </w:p>
        </w:tc>
        <w:tc>
          <w:tcPr>
            <w:tcW w:w="2448" w:type="dxa"/>
            <w:shd w:val="clear" w:color="auto" w:fill="FFFFFF"/>
          </w:tcPr>
          <w:p w14:paraId="36054577" w14:textId="77777777" w:rsidR="00D77D7C" w:rsidRDefault="00000000">
            <w:r>
              <w:rPr>
                <w:sz w:val="18"/>
              </w:rPr>
              <w:t>COPA line items for Posting Mode</w:t>
            </w:r>
          </w:p>
        </w:tc>
      </w:tr>
      <w:tr w:rsidR="00D77D7C" w14:paraId="5A174640" w14:textId="77777777">
        <w:tc>
          <w:tcPr>
            <w:tcW w:w="2016" w:type="dxa"/>
            <w:shd w:val="clear" w:color="auto" w:fill="F2F2F2"/>
          </w:tcPr>
          <w:p w14:paraId="4A159D4D" w14:textId="77777777" w:rsidR="00D77D7C" w:rsidRDefault="00000000">
            <w:r>
              <w:rPr>
                <w:sz w:val="18"/>
              </w:rPr>
              <w:t>BKPF</w:t>
            </w:r>
          </w:p>
        </w:tc>
        <w:tc>
          <w:tcPr>
            <w:tcW w:w="2160" w:type="dxa"/>
            <w:shd w:val="clear" w:color="auto" w:fill="F2F2F2"/>
          </w:tcPr>
          <w:p w14:paraId="3A406639" w14:textId="77777777" w:rsidR="00D77D7C" w:rsidRDefault="00000000">
            <w:r>
              <w:rPr>
                <w:sz w:val="18"/>
              </w:rPr>
              <w:t>ACDOCA (header fields embedded)</w:t>
            </w:r>
          </w:p>
        </w:tc>
        <w:tc>
          <w:tcPr>
            <w:tcW w:w="3600" w:type="dxa"/>
            <w:shd w:val="clear" w:color="auto" w:fill="F2F2F2"/>
          </w:tcPr>
          <w:p w14:paraId="539E5B9E" w14:textId="77777777" w:rsidR="00D77D7C" w:rsidRDefault="00000000">
            <w:r>
              <w:rPr>
                <w:sz w:val="18"/>
              </w:rPr>
              <w:t>RBUKRS,GJAHR,BLART IN range,POPER</w:t>
            </w:r>
          </w:p>
        </w:tc>
        <w:tc>
          <w:tcPr>
            <w:tcW w:w="2448" w:type="dxa"/>
            <w:shd w:val="clear" w:color="auto" w:fill="F2F2F2"/>
          </w:tcPr>
          <w:p w14:paraId="7D2D9E1A" w14:textId="77777777" w:rsidR="00D77D7C" w:rsidRDefault="00000000">
            <w:r>
              <w:rPr>
                <w:sz w:val="18"/>
              </w:rPr>
              <w:t>Document header data (now in ACDOCA)</w:t>
            </w:r>
          </w:p>
        </w:tc>
      </w:tr>
      <w:tr w:rsidR="00D77D7C" w14:paraId="1B2FCBBD" w14:textId="77777777">
        <w:tc>
          <w:tcPr>
            <w:tcW w:w="2016" w:type="dxa"/>
            <w:shd w:val="clear" w:color="auto" w:fill="FFFFFF"/>
          </w:tcPr>
          <w:p w14:paraId="49EEFA5D" w14:textId="77777777" w:rsidR="00D77D7C" w:rsidRDefault="00000000">
            <w:r>
              <w:rPr>
                <w:sz w:val="18"/>
              </w:rPr>
              <w:t>BSIS</w:t>
            </w:r>
          </w:p>
        </w:tc>
        <w:tc>
          <w:tcPr>
            <w:tcW w:w="2160" w:type="dxa"/>
            <w:shd w:val="clear" w:color="auto" w:fill="FFFFFF"/>
          </w:tcPr>
          <w:p w14:paraId="700797F3" w14:textId="77777777" w:rsidR="00D77D7C" w:rsidRDefault="00000000">
            <w:r>
              <w:rPr>
                <w:sz w:val="18"/>
              </w:rPr>
              <w:t>ACDOCA (AUGBL initial)</w:t>
            </w:r>
          </w:p>
        </w:tc>
        <w:tc>
          <w:tcPr>
            <w:tcW w:w="3600" w:type="dxa"/>
            <w:shd w:val="clear" w:color="auto" w:fill="FFFFFF"/>
          </w:tcPr>
          <w:p w14:paraId="6E5D4122" w14:textId="77777777" w:rsidR="00D77D7C" w:rsidRDefault="00000000">
            <w:r>
              <w:rPr>
                <w:sz w:val="18"/>
              </w:rPr>
              <w:t>RBUKRS,GJAHR,RACCT IN posting GLs,BELNR,BUDAT,BLART=YE</w:t>
            </w:r>
          </w:p>
        </w:tc>
        <w:tc>
          <w:tcPr>
            <w:tcW w:w="2448" w:type="dxa"/>
            <w:shd w:val="clear" w:color="auto" w:fill="FFFFFF"/>
          </w:tcPr>
          <w:p w14:paraId="0A9898EF" w14:textId="77777777" w:rsidR="00D77D7C" w:rsidRDefault="00000000">
            <w:r>
              <w:rPr>
                <w:sz w:val="18"/>
              </w:rPr>
              <w:t>Open items for 2nd-run COPA posting mode</w:t>
            </w:r>
          </w:p>
        </w:tc>
      </w:tr>
    </w:tbl>
    <w:p w14:paraId="13A7CD02" w14:textId="77777777" w:rsidR="00D77D7C" w:rsidRDefault="00D77D7C"/>
    <w:p w14:paraId="277073CF" w14:textId="77777777" w:rsidR="00D77D7C" w:rsidRDefault="00000000">
      <w:pPr>
        <w:pStyle w:val="Heading2"/>
      </w:pPr>
      <w:r>
        <w:rPr>
          <w:color w:val="2E75B6"/>
        </w:rPr>
        <w:t>9.3 Master and Configuration Table Reads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3058"/>
        <w:gridCol w:w="1584"/>
        <w:gridCol w:w="2592"/>
      </w:tblGrid>
      <w:tr w:rsidR="00D77D7C" w14:paraId="321388E2" w14:textId="77777777">
        <w:tc>
          <w:tcPr>
            <w:tcW w:w="2592" w:type="dxa"/>
            <w:shd w:val="clear" w:color="auto" w:fill="2E75B6"/>
          </w:tcPr>
          <w:p w14:paraId="20179AE0" w14:textId="77777777" w:rsidR="00D77D7C" w:rsidRDefault="00000000"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3024" w:type="dxa"/>
            <w:shd w:val="clear" w:color="auto" w:fill="2E75B6"/>
          </w:tcPr>
          <w:p w14:paraId="449D5293" w14:textId="77777777" w:rsidR="00D77D7C" w:rsidRDefault="00000000">
            <w:r>
              <w:rPr>
                <w:b/>
                <w:color w:val="FFFFFF"/>
                <w:sz w:val="18"/>
              </w:rPr>
              <w:t>Key / Filter</w:t>
            </w:r>
          </w:p>
        </w:tc>
        <w:tc>
          <w:tcPr>
            <w:tcW w:w="1584" w:type="dxa"/>
            <w:shd w:val="clear" w:color="auto" w:fill="2E75B6"/>
          </w:tcPr>
          <w:p w14:paraId="6275AB04" w14:textId="77777777" w:rsidR="00D77D7C" w:rsidRDefault="00000000">
            <w:r>
              <w:rPr>
                <w:b/>
                <w:color w:val="FFFFFF"/>
                <w:sz w:val="18"/>
              </w:rPr>
              <w:t>Internal Table</w:t>
            </w:r>
          </w:p>
        </w:tc>
        <w:tc>
          <w:tcPr>
            <w:tcW w:w="2592" w:type="dxa"/>
            <w:shd w:val="clear" w:color="auto" w:fill="2E75B6"/>
          </w:tcPr>
          <w:p w14:paraId="572E9B95" w14:textId="77777777" w:rsidR="00D77D7C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D77D7C" w14:paraId="694054B8" w14:textId="77777777">
        <w:tc>
          <w:tcPr>
            <w:tcW w:w="2592" w:type="dxa"/>
            <w:shd w:val="clear" w:color="auto" w:fill="FFFFFF"/>
          </w:tcPr>
          <w:p w14:paraId="32771334" w14:textId="77777777" w:rsidR="00D77D7C" w:rsidRDefault="00000000">
            <w:r>
              <w:rPr>
                <w:sz w:val="18"/>
              </w:rPr>
              <w:t>/CCBJI/T_MAP_GL</w:t>
            </w:r>
          </w:p>
        </w:tc>
        <w:tc>
          <w:tcPr>
            <w:tcW w:w="3024" w:type="dxa"/>
            <w:shd w:val="clear" w:color="auto" w:fill="FFFFFF"/>
          </w:tcPr>
          <w:p w14:paraId="1D288836" w14:textId="77777777" w:rsidR="00D77D7C" w:rsidRDefault="00000000">
            <w:r>
              <w:rPr>
                <w:sz w:val="18"/>
              </w:rPr>
              <w:t>ref_gl_account IN S_RACCT</w:t>
            </w:r>
          </w:p>
        </w:tc>
        <w:tc>
          <w:tcPr>
            <w:tcW w:w="1584" w:type="dxa"/>
            <w:shd w:val="clear" w:color="auto" w:fill="FFFFFF"/>
          </w:tcPr>
          <w:p w14:paraId="36FE3CAF" w14:textId="77777777" w:rsidR="00D77D7C" w:rsidRDefault="00000000">
            <w:r>
              <w:rPr>
                <w:sz w:val="18"/>
              </w:rPr>
              <w:t>I_MAPGL</w:t>
            </w:r>
          </w:p>
        </w:tc>
        <w:tc>
          <w:tcPr>
            <w:tcW w:w="2592" w:type="dxa"/>
            <w:shd w:val="clear" w:color="auto" w:fill="FFFFFF"/>
          </w:tcPr>
          <w:p w14:paraId="526AE0D6" w14:textId="77777777" w:rsidR="00D77D7C" w:rsidRDefault="00000000">
            <w:r>
              <w:rPr>
                <w:sz w:val="18"/>
              </w:rPr>
              <w:t>GL mapping: GL → Credit GL, Debit GL, GL type classification (Other/CokeON/50%)</w:t>
            </w:r>
          </w:p>
        </w:tc>
      </w:tr>
      <w:tr w:rsidR="00D77D7C" w14:paraId="3A653C9B" w14:textId="77777777">
        <w:tc>
          <w:tcPr>
            <w:tcW w:w="2592" w:type="dxa"/>
            <w:shd w:val="clear" w:color="auto" w:fill="F2F2F2"/>
          </w:tcPr>
          <w:p w14:paraId="63FF1505" w14:textId="77777777" w:rsidR="00D77D7C" w:rsidRDefault="00000000">
            <w:r>
              <w:rPr>
                <w:sz w:val="18"/>
              </w:rPr>
              <w:t>/CCBJI/T_SUP_FEE</w:t>
            </w:r>
          </w:p>
        </w:tc>
        <w:tc>
          <w:tcPr>
            <w:tcW w:w="3024" w:type="dxa"/>
            <w:shd w:val="clear" w:color="auto" w:fill="F2F2F2"/>
          </w:tcPr>
          <w:p w14:paraId="4BD65C86" w14:textId="77777777" w:rsidR="00D77D7C" w:rsidRDefault="00000000">
            <w:r>
              <w:rPr>
                <w:sz w:val="18"/>
              </w:rPr>
              <w:t>racct IN GLs, perio&lt;=current, channel/bac/rppcat/kostl filters</w:t>
            </w:r>
          </w:p>
        </w:tc>
        <w:tc>
          <w:tcPr>
            <w:tcW w:w="1584" w:type="dxa"/>
            <w:shd w:val="clear" w:color="auto" w:fill="F2F2F2"/>
          </w:tcPr>
          <w:p w14:paraId="79A8563F" w14:textId="77777777" w:rsidR="00D77D7C" w:rsidRDefault="00000000">
            <w:r>
              <w:rPr>
                <w:sz w:val="18"/>
              </w:rPr>
              <w:t>I_INC_PERC</w:t>
            </w:r>
          </w:p>
        </w:tc>
        <w:tc>
          <w:tcPr>
            <w:tcW w:w="2592" w:type="dxa"/>
            <w:shd w:val="clear" w:color="auto" w:fill="F2F2F2"/>
          </w:tcPr>
          <w:p w14:paraId="4A01995C" w14:textId="77777777" w:rsidR="00D77D7C" w:rsidRDefault="00000000">
            <w:r>
              <w:rPr>
                <w:sz w:val="18"/>
              </w:rPr>
              <w:t>Incidence % master — now includes KOSTL as key (to be confirmed)</w:t>
            </w:r>
          </w:p>
        </w:tc>
      </w:tr>
      <w:tr w:rsidR="00D77D7C" w14:paraId="6A17679A" w14:textId="77777777">
        <w:tc>
          <w:tcPr>
            <w:tcW w:w="2592" w:type="dxa"/>
            <w:shd w:val="clear" w:color="auto" w:fill="FFFFFF"/>
          </w:tcPr>
          <w:p w14:paraId="58D2EC82" w14:textId="77777777" w:rsidR="00D77D7C" w:rsidRDefault="00000000">
            <w:r>
              <w:rPr>
                <w:sz w:val="18"/>
              </w:rPr>
              <w:t>/CCBJI/T_DOC_TYP</w:t>
            </w:r>
          </w:p>
        </w:tc>
        <w:tc>
          <w:tcPr>
            <w:tcW w:w="3024" w:type="dxa"/>
            <w:shd w:val="clear" w:color="auto" w:fill="FFFFFF"/>
          </w:tcPr>
          <w:p w14:paraId="2EC82E24" w14:textId="77777777" w:rsidR="00D77D7C" w:rsidRDefault="00000000">
            <w:r>
              <w:rPr>
                <w:sz w:val="18"/>
              </w:rPr>
              <w:t>hkont IN distinct expense GLs</w:t>
            </w:r>
          </w:p>
        </w:tc>
        <w:tc>
          <w:tcPr>
            <w:tcW w:w="1584" w:type="dxa"/>
            <w:shd w:val="clear" w:color="auto" w:fill="FFFFFF"/>
          </w:tcPr>
          <w:p w14:paraId="509ED8AB" w14:textId="77777777" w:rsidR="00D77D7C" w:rsidRDefault="00000000">
            <w:r>
              <w:rPr>
                <w:sz w:val="18"/>
              </w:rPr>
              <w:t>I_DOCTYP</w:t>
            </w:r>
          </w:p>
        </w:tc>
        <w:tc>
          <w:tcPr>
            <w:tcW w:w="2592" w:type="dxa"/>
            <w:shd w:val="clear" w:color="auto" w:fill="FFFFFF"/>
          </w:tcPr>
          <w:p w14:paraId="78EAFDCC" w14:textId="77777777" w:rsidR="00D77D7C" w:rsidRDefault="00000000">
            <w:r>
              <w:rPr>
                <w:sz w:val="18"/>
              </w:rPr>
              <w:t>Document type classification: SOURCE = FI or COPA; drives flow selection</w:t>
            </w:r>
          </w:p>
        </w:tc>
      </w:tr>
      <w:tr w:rsidR="00D77D7C" w14:paraId="12F921AD" w14:textId="77777777">
        <w:tc>
          <w:tcPr>
            <w:tcW w:w="2592" w:type="dxa"/>
            <w:shd w:val="clear" w:color="auto" w:fill="F2F2F2"/>
          </w:tcPr>
          <w:p w14:paraId="1EEE7FC0" w14:textId="77777777" w:rsidR="00D77D7C" w:rsidRDefault="00000000">
            <w:r>
              <w:rPr>
                <w:sz w:val="18"/>
              </w:rPr>
              <w:t>/CCBJI/T_CCJCACC</w:t>
            </w:r>
          </w:p>
        </w:tc>
        <w:tc>
          <w:tcPr>
            <w:tcW w:w="3024" w:type="dxa"/>
            <w:shd w:val="clear" w:color="auto" w:fill="F2F2F2"/>
          </w:tcPr>
          <w:p w14:paraId="3EA7A571" w14:textId="77777777" w:rsidR="00D77D7C" w:rsidRDefault="00000000">
            <w:r>
              <w:rPr>
                <w:sz w:val="18"/>
              </w:rPr>
              <w:t>hkont IN expense GL range</w:t>
            </w:r>
          </w:p>
        </w:tc>
        <w:tc>
          <w:tcPr>
            <w:tcW w:w="1584" w:type="dxa"/>
            <w:shd w:val="clear" w:color="auto" w:fill="F2F2F2"/>
          </w:tcPr>
          <w:p w14:paraId="4082BED6" w14:textId="77777777" w:rsidR="00D77D7C" w:rsidRDefault="00000000">
            <w:r>
              <w:rPr>
                <w:sz w:val="18"/>
              </w:rPr>
              <w:t>I_CCJCACC</w:t>
            </w:r>
          </w:p>
        </w:tc>
        <w:tc>
          <w:tcPr>
            <w:tcW w:w="2592" w:type="dxa"/>
            <w:shd w:val="clear" w:color="auto" w:fill="F2F2F2"/>
          </w:tcPr>
          <w:p w14:paraId="72DFE8F6" w14:textId="77777777" w:rsidR="00D77D7C" w:rsidRDefault="00000000">
            <w:r>
              <w:rPr>
                <w:sz w:val="18"/>
              </w:rPr>
              <w:t>CCJC account code mapping</w:t>
            </w:r>
          </w:p>
        </w:tc>
      </w:tr>
      <w:tr w:rsidR="00D77D7C" w14:paraId="2F3F0956" w14:textId="77777777">
        <w:tc>
          <w:tcPr>
            <w:tcW w:w="2592" w:type="dxa"/>
            <w:shd w:val="clear" w:color="auto" w:fill="FFFFFF"/>
          </w:tcPr>
          <w:p w14:paraId="7A8DAA82" w14:textId="77777777" w:rsidR="00D77D7C" w:rsidRDefault="00000000">
            <w:r>
              <w:rPr>
                <w:sz w:val="18"/>
              </w:rPr>
              <w:t>MARA</w:t>
            </w:r>
          </w:p>
        </w:tc>
        <w:tc>
          <w:tcPr>
            <w:tcW w:w="3024" w:type="dxa"/>
            <w:shd w:val="clear" w:color="auto" w:fill="FFFFFF"/>
          </w:tcPr>
          <w:p w14:paraId="27D33411" w14:textId="77777777" w:rsidR="00D77D7C" w:rsidRDefault="00000000">
            <w:r>
              <w:rPr>
                <w:sz w:val="18"/>
              </w:rPr>
              <w:t>matnr IN distinct article numbers from ACDOCA</w:t>
            </w:r>
          </w:p>
        </w:tc>
        <w:tc>
          <w:tcPr>
            <w:tcW w:w="1584" w:type="dxa"/>
            <w:shd w:val="clear" w:color="auto" w:fill="FFFFFF"/>
          </w:tcPr>
          <w:p w14:paraId="6C8126F2" w14:textId="77777777" w:rsidR="00D77D7C" w:rsidRDefault="00000000">
            <w:r>
              <w:rPr>
                <w:sz w:val="18"/>
              </w:rPr>
              <w:t>I_MARA</w:t>
            </w:r>
          </w:p>
        </w:tc>
        <w:tc>
          <w:tcPr>
            <w:tcW w:w="2592" w:type="dxa"/>
            <w:shd w:val="clear" w:color="auto" w:fill="FFFFFF"/>
          </w:tcPr>
          <w:p w14:paraId="31C009A7" w14:textId="77777777" w:rsidR="00D77D7C" w:rsidRDefault="00000000">
            <w:r>
              <w:rPr>
                <w:sz w:val="18"/>
              </w:rPr>
              <w:t>Material master – WW237_New and WW223_New fallback derivation</w:t>
            </w:r>
          </w:p>
        </w:tc>
      </w:tr>
      <w:tr w:rsidR="00D77D7C" w14:paraId="2486E189" w14:textId="77777777">
        <w:tc>
          <w:tcPr>
            <w:tcW w:w="2592" w:type="dxa"/>
            <w:shd w:val="clear" w:color="auto" w:fill="F2F2F2"/>
          </w:tcPr>
          <w:p w14:paraId="2055EE87" w14:textId="77777777" w:rsidR="00D77D7C" w:rsidRDefault="00000000">
            <w:r>
              <w:rPr>
                <w:sz w:val="18"/>
              </w:rPr>
              <w:t>/CCEJ/TZKTSD0004</w:t>
            </w:r>
          </w:p>
        </w:tc>
        <w:tc>
          <w:tcPr>
            <w:tcW w:w="3024" w:type="dxa"/>
            <w:shd w:val="clear" w:color="auto" w:fill="F2F2F2"/>
          </w:tcPr>
          <w:p w14:paraId="1BAC730F" w14:textId="77777777" w:rsidR="00D77D7C" w:rsidRDefault="00000000">
            <w:r>
              <w:rPr>
                <w:sz w:val="18"/>
              </w:rPr>
              <w:t>kunnr IN distinct customer numbers (WW207)</w:t>
            </w:r>
          </w:p>
        </w:tc>
        <w:tc>
          <w:tcPr>
            <w:tcW w:w="1584" w:type="dxa"/>
            <w:shd w:val="clear" w:color="auto" w:fill="F2F2F2"/>
          </w:tcPr>
          <w:p w14:paraId="41C6BAE6" w14:textId="77777777" w:rsidR="00D77D7C" w:rsidRDefault="00000000">
            <w:r>
              <w:rPr>
                <w:sz w:val="18"/>
              </w:rPr>
              <w:t>I_KMVKBU</w:t>
            </w:r>
          </w:p>
        </w:tc>
        <w:tc>
          <w:tcPr>
            <w:tcW w:w="2592" w:type="dxa"/>
            <w:shd w:val="clear" w:color="auto" w:fill="F2F2F2"/>
          </w:tcPr>
          <w:p w14:paraId="7FFCE916" w14:textId="77777777" w:rsidR="00D77D7C" w:rsidRDefault="00000000">
            <w:r>
              <w:rPr>
                <w:sz w:val="18"/>
              </w:rPr>
              <w:t>Revenue management plant code per customer</w:t>
            </w:r>
          </w:p>
        </w:tc>
      </w:tr>
      <w:tr w:rsidR="00D77D7C" w14:paraId="5B2B0796" w14:textId="77777777">
        <w:tc>
          <w:tcPr>
            <w:tcW w:w="2592" w:type="dxa"/>
            <w:shd w:val="clear" w:color="auto" w:fill="FFFFFF"/>
          </w:tcPr>
          <w:p w14:paraId="65871803" w14:textId="77777777" w:rsidR="00D77D7C" w:rsidRDefault="00000000">
            <w:r>
              <w:rPr>
                <w:sz w:val="18"/>
              </w:rPr>
              <w:lastRenderedPageBreak/>
              <w:t>/CCEJ/TEJACC</w:t>
            </w:r>
          </w:p>
        </w:tc>
        <w:tc>
          <w:tcPr>
            <w:tcW w:w="3024" w:type="dxa"/>
            <w:shd w:val="clear" w:color="auto" w:fill="FFFFFF"/>
          </w:tcPr>
          <w:p w14:paraId="0AB123BA" w14:textId="77777777" w:rsidR="00D77D7C" w:rsidRDefault="00000000">
            <w:r>
              <w:rPr>
                <w:sz w:val="18"/>
              </w:rPr>
              <w:t>bac IN distinct bottler accounts (WW214)</w:t>
            </w:r>
          </w:p>
        </w:tc>
        <w:tc>
          <w:tcPr>
            <w:tcW w:w="1584" w:type="dxa"/>
            <w:shd w:val="clear" w:color="auto" w:fill="FFFFFF"/>
          </w:tcPr>
          <w:p w14:paraId="48B45AFB" w14:textId="77777777" w:rsidR="00D77D7C" w:rsidRDefault="00000000">
            <w:r>
              <w:rPr>
                <w:sz w:val="18"/>
              </w:rPr>
              <w:t>I_TEJACC</w:t>
            </w:r>
          </w:p>
        </w:tc>
        <w:tc>
          <w:tcPr>
            <w:tcW w:w="2592" w:type="dxa"/>
            <w:shd w:val="clear" w:color="auto" w:fill="FFFFFF"/>
          </w:tcPr>
          <w:p w14:paraId="4A1322CE" w14:textId="77777777" w:rsidR="00D77D7C" w:rsidRDefault="00000000">
            <w:r>
              <w:rPr>
                <w:sz w:val="18"/>
              </w:rPr>
              <w:t>KAM rep code fallback when WW235 blank in COPA segment</w:t>
            </w:r>
          </w:p>
        </w:tc>
      </w:tr>
      <w:tr w:rsidR="00D77D7C" w14:paraId="296A9D03" w14:textId="77777777">
        <w:tc>
          <w:tcPr>
            <w:tcW w:w="2592" w:type="dxa"/>
            <w:shd w:val="clear" w:color="auto" w:fill="F2F2F2"/>
          </w:tcPr>
          <w:p w14:paraId="1CCEDBAA" w14:textId="77777777" w:rsidR="00D77D7C" w:rsidRDefault="00000000">
            <w:r>
              <w:rPr>
                <w:sz w:val="18"/>
              </w:rPr>
              <w:t>/CCEJ/TKAMREP</w:t>
            </w:r>
          </w:p>
        </w:tc>
        <w:tc>
          <w:tcPr>
            <w:tcW w:w="3024" w:type="dxa"/>
            <w:shd w:val="clear" w:color="auto" w:fill="F2F2F2"/>
          </w:tcPr>
          <w:p w14:paraId="46CDB7E3" w14:textId="77777777" w:rsidR="00D77D7C" w:rsidRDefault="00000000">
            <w:r>
              <w:rPr>
                <w:sz w:val="18"/>
              </w:rPr>
              <w:t>kamrep IN distinct KAM rep codes (WW235)</w:t>
            </w:r>
          </w:p>
        </w:tc>
        <w:tc>
          <w:tcPr>
            <w:tcW w:w="1584" w:type="dxa"/>
            <w:shd w:val="clear" w:color="auto" w:fill="F2F2F2"/>
          </w:tcPr>
          <w:p w14:paraId="5D1462F8" w14:textId="77777777" w:rsidR="00D77D7C" w:rsidRDefault="00000000">
            <w:r>
              <w:rPr>
                <w:sz w:val="18"/>
              </w:rPr>
              <w:t>I_TKAMREP</w:t>
            </w:r>
          </w:p>
        </w:tc>
        <w:tc>
          <w:tcPr>
            <w:tcW w:w="2592" w:type="dxa"/>
            <w:shd w:val="clear" w:color="auto" w:fill="F2F2F2"/>
          </w:tcPr>
          <w:p w14:paraId="7225A652" w14:textId="77777777" w:rsidR="00D77D7C" w:rsidRDefault="00000000">
            <w:r>
              <w:rPr>
                <w:sz w:val="18"/>
              </w:rPr>
              <w:t>KAM L4 org hierarchy code (KAMORGL4CD)</w:t>
            </w:r>
          </w:p>
        </w:tc>
      </w:tr>
      <w:tr w:rsidR="00D77D7C" w14:paraId="25DF3868" w14:textId="77777777">
        <w:tc>
          <w:tcPr>
            <w:tcW w:w="2592" w:type="dxa"/>
            <w:shd w:val="clear" w:color="auto" w:fill="FFFFFF"/>
          </w:tcPr>
          <w:p w14:paraId="7A16546D" w14:textId="77777777" w:rsidR="00D77D7C" w:rsidRDefault="00000000">
            <w:r>
              <w:rPr>
                <w:sz w:val="18"/>
              </w:rPr>
              <w:t>/BIC/AZKAMORGL42 or /CCBJI/T_KAM_L4_CC</w:t>
            </w:r>
          </w:p>
        </w:tc>
        <w:tc>
          <w:tcPr>
            <w:tcW w:w="3024" w:type="dxa"/>
            <w:shd w:val="clear" w:color="auto" w:fill="FFFFFF"/>
          </w:tcPr>
          <w:p w14:paraId="45B1DFB8" w14:textId="77777777" w:rsidR="00D77D7C" w:rsidRDefault="00000000">
            <w:r>
              <w:rPr>
                <w:sz w:val="18"/>
              </w:rPr>
              <w:t>kamorgl4cd IN L4 codes (date-valid)</w:t>
            </w:r>
          </w:p>
        </w:tc>
        <w:tc>
          <w:tcPr>
            <w:tcW w:w="1584" w:type="dxa"/>
            <w:shd w:val="clear" w:color="auto" w:fill="FFFFFF"/>
          </w:tcPr>
          <w:p w14:paraId="53E07514" w14:textId="77777777" w:rsidR="00D77D7C" w:rsidRDefault="00000000">
            <w:r>
              <w:rPr>
                <w:sz w:val="18"/>
              </w:rPr>
              <w:t>I_KAM_L4</w:t>
            </w:r>
          </w:p>
        </w:tc>
        <w:tc>
          <w:tcPr>
            <w:tcW w:w="2592" w:type="dxa"/>
            <w:shd w:val="clear" w:color="auto" w:fill="FFFFFF"/>
          </w:tcPr>
          <w:p w14:paraId="64F854EF" w14:textId="77777777" w:rsidR="00D77D7C" w:rsidRDefault="00000000">
            <w:r>
              <w:rPr>
                <w:sz w:val="18"/>
              </w:rPr>
              <w:t>KAM L4 to cost center/profit center mapping</w:t>
            </w:r>
          </w:p>
        </w:tc>
      </w:tr>
      <w:tr w:rsidR="00D77D7C" w14:paraId="670243FC" w14:textId="77777777">
        <w:tc>
          <w:tcPr>
            <w:tcW w:w="2592" w:type="dxa"/>
            <w:shd w:val="clear" w:color="auto" w:fill="F2F2F2"/>
          </w:tcPr>
          <w:p w14:paraId="7F83B09D" w14:textId="77777777" w:rsidR="00D77D7C" w:rsidRDefault="00000000">
            <w:r>
              <w:rPr>
                <w:sz w:val="18"/>
              </w:rPr>
              <w:t>/CCEJ/T_PROFCTRPH</w:t>
            </w:r>
          </w:p>
        </w:tc>
        <w:tc>
          <w:tcPr>
            <w:tcW w:w="3024" w:type="dxa"/>
            <w:shd w:val="clear" w:color="auto" w:fill="F2F2F2"/>
          </w:tcPr>
          <w:p w14:paraId="7A1B7822" w14:textId="77777777" w:rsidR="00D77D7C" w:rsidRDefault="00000000">
            <w:r>
              <w:rPr>
                <w:sz w:val="18"/>
              </w:rPr>
              <w:t>bukrs,vkorg,vkbur – ranked top-1</w:t>
            </w:r>
          </w:p>
        </w:tc>
        <w:tc>
          <w:tcPr>
            <w:tcW w:w="1584" w:type="dxa"/>
            <w:shd w:val="clear" w:color="auto" w:fill="F2F2F2"/>
          </w:tcPr>
          <w:p w14:paraId="0ADCAF5C" w14:textId="77777777" w:rsidR="00D77D7C" w:rsidRDefault="00000000">
            <w:r>
              <w:rPr>
                <w:sz w:val="18"/>
              </w:rPr>
              <w:t>I_PROFCTRPH</w:t>
            </w:r>
          </w:p>
        </w:tc>
        <w:tc>
          <w:tcPr>
            <w:tcW w:w="2592" w:type="dxa"/>
            <w:shd w:val="clear" w:color="auto" w:fill="F2F2F2"/>
          </w:tcPr>
          <w:p w14:paraId="4F400B67" w14:textId="77777777" w:rsidR="00D77D7C" w:rsidRDefault="00000000">
            <w:r>
              <w:rPr>
                <w:sz w:val="18"/>
              </w:rPr>
              <w:t>Default profit center fallback per org unit</w:t>
            </w:r>
          </w:p>
        </w:tc>
      </w:tr>
      <w:tr w:rsidR="00D77D7C" w14:paraId="27A06C71" w14:textId="77777777">
        <w:tc>
          <w:tcPr>
            <w:tcW w:w="2592" w:type="dxa"/>
            <w:shd w:val="clear" w:color="auto" w:fill="FFFFFF"/>
          </w:tcPr>
          <w:p w14:paraId="5CF70505" w14:textId="77777777" w:rsidR="00D77D7C" w:rsidRDefault="00000000">
            <w:r>
              <w:rPr>
                <w:sz w:val="18"/>
              </w:rPr>
              <w:t>SKAT</w:t>
            </w:r>
          </w:p>
        </w:tc>
        <w:tc>
          <w:tcPr>
            <w:tcW w:w="3024" w:type="dxa"/>
            <w:shd w:val="clear" w:color="auto" w:fill="FFFFFF"/>
          </w:tcPr>
          <w:p w14:paraId="0B886EEE" w14:textId="77777777" w:rsidR="00D77D7C" w:rsidRDefault="00000000">
            <w:r>
              <w:rPr>
                <w:sz w:val="18"/>
              </w:rPr>
              <w:t>spras=langu,ktopl=JP00,saknr IN GL range</w:t>
            </w:r>
          </w:p>
        </w:tc>
        <w:tc>
          <w:tcPr>
            <w:tcW w:w="1584" w:type="dxa"/>
            <w:shd w:val="clear" w:color="auto" w:fill="FFFFFF"/>
          </w:tcPr>
          <w:p w14:paraId="0C145956" w14:textId="77777777" w:rsidR="00D77D7C" w:rsidRDefault="00000000">
            <w:r>
              <w:rPr>
                <w:sz w:val="18"/>
              </w:rPr>
              <w:t>I_GLTEXT</w:t>
            </w:r>
          </w:p>
        </w:tc>
        <w:tc>
          <w:tcPr>
            <w:tcW w:w="2592" w:type="dxa"/>
            <w:shd w:val="clear" w:color="auto" w:fill="FFFFFF"/>
          </w:tcPr>
          <w:p w14:paraId="03B3E68D" w14:textId="77777777" w:rsidR="00D77D7C" w:rsidRDefault="00000000">
            <w:r>
              <w:rPr>
                <w:sz w:val="18"/>
              </w:rPr>
              <w:t>G/L account text descriptions</w:t>
            </w:r>
          </w:p>
        </w:tc>
      </w:tr>
      <w:tr w:rsidR="00D77D7C" w14:paraId="21F0824D" w14:textId="77777777">
        <w:tc>
          <w:tcPr>
            <w:tcW w:w="2592" w:type="dxa"/>
            <w:shd w:val="clear" w:color="auto" w:fill="F2F2F2"/>
          </w:tcPr>
          <w:p w14:paraId="506CEDE3" w14:textId="77777777" w:rsidR="00D77D7C" w:rsidRDefault="00000000">
            <w:r>
              <w:rPr>
                <w:sz w:val="18"/>
              </w:rPr>
              <w:t>KNA1</w:t>
            </w:r>
          </w:p>
        </w:tc>
        <w:tc>
          <w:tcPr>
            <w:tcW w:w="3024" w:type="dxa"/>
            <w:shd w:val="clear" w:color="auto" w:fill="F2F2F2"/>
          </w:tcPr>
          <w:p w14:paraId="7DEEF833" w14:textId="77777777" w:rsidR="00D77D7C" w:rsidRDefault="00000000">
            <w:r>
              <w:rPr>
                <w:sz w:val="18"/>
              </w:rPr>
              <w:t>kunnr IN distinct dealers,/CCEJ/KNA1_FIXED_VALUE1 IN S_CHANNL</w:t>
            </w:r>
          </w:p>
        </w:tc>
        <w:tc>
          <w:tcPr>
            <w:tcW w:w="1584" w:type="dxa"/>
            <w:shd w:val="clear" w:color="auto" w:fill="F2F2F2"/>
          </w:tcPr>
          <w:p w14:paraId="53B4BB74" w14:textId="77777777" w:rsidR="00D77D7C" w:rsidRDefault="00000000">
            <w:r>
              <w:rPr>
                <w:sz w:val="18"/>
              </w:rPr>
              <w:t>I_CUSTINFO</w:t>
            </w:r>
          </w:p>
        </w:tc>
        <w:tc>
          <w:tcPr>
            <w:tcW w:w="2592" w:type="dxa"/>
            <w:shd w:val="clear" w:color="auto" w:fill="F2F2F2"/>
          </w:tcPr>
          <w:p w14:paraId="578845F4" w14:textId="4FD40F95" w:rsidR="00D77D7C" w:rsidRDefault="00000000">
            <w:r>
              <w:rPr>
                <w:sz w:val="18"/>
              </w:rPr>
              <w:t>Customer master – RPP channel</w:t>
            </w:r>
          </w:p>
        </w:tc>
      </w:tr>
      <w:tr w:rsidR="00D77D7C" w14:paraId="48A0625D" w14:textId="77777777">
        <w:tc>
          <w:tcPr>
            <w:tcW w:w="2592" w:type="dxa"/>
            <w:shd w:val="clear" w:color="auto" w:fill="FFFFFF"/>
          </w:tcPr>
          <w:p w14:paraId="22C38397" w14:textId="77777777" w:rsidR="00D77D7C" w:rsidRDefault="00000000">
            <w:r>
              <w:rPr>
                <w:sz w:val="18"/>
              </w:rPr>
              <w:t>CEPCT</w:t>
            </w:r>
          </w:p>
        </w:tc>
        <w:tc>
          <w:tcPr>
            <w:tcW w:w="3024" w:type="dxa"/>
            <w:shd w:val="clear" w:color="auto" w:fill="FFFFFF"/>
          </w:tcPr>
          <w:p w14:paraId="419BF380" w14:textId="77777777" w:rsidR="00D77D7C" w:rsidRDefault="00000000">
            <w:r>
              <w:rPr>
                <w:sz w:val="18"/>
              </w:rPr>
              <w:t>spras,prctr,datbi&gt;=today,kokrs=JP00</w:t>
            </w:r>
          </w:p>
        </w:tc>
        <w:tc>
          <w:tcPr>
            <w:tcW w:w="1584" w:type="dxa"/>
            <w:shd w:val="clear" w:color="auto" w:fill="FFFFFF"/>
          </w:tcPr>
          <w:p w14:paraId="16D93F75" w14:textId="77777777" w:rsidR="00D77D7C" w:rsidRDefault="00000000">
            <w:r>
              <w:rPr>
                <w:sz w:val="18"/>
              </w:rPr>
              <w:t>I_PRCTRTXT</w:t>
            </w:r>
          </w:p>
        </w:tc>
        <w:tc>
          <w:tcPr>
            <w:tcW w:w="2592" w:type="dxa"/>
            <w:shd w:val="clear" w:color="auto" w:fill="FFFFFF"/>
          </w:tcPr>
          <w:p w14:paraId="276429B2" w14:textId="77777777" w:rsidR="00D77D7C" w:rsidRDefault="00000000">
            <w:r>
              <w:rPr>
                <w:sz w:val="18"/>
              </w:rPr>
              <w:t>Profit center text</w:t>
            </w:r>
          </w:p>
        </w:tc>
      </w:tr>
      <w:tr w:rsidR="00D77D7C" w14:paraId="3ACA1496" w14:textId="77777777">
        <w:tc>
          <w:tcPr>
            <w:tcW w:w="2592" w:type="dxa"/>
            <w:shd w:val="clear" w:color="auto" w:fill="F2F2F2"/>
          </w:tcPr>
          <w:p w14:paraId="4BEA5550" w14:textId="77777777" w:rsidR="00D77D7C" w:rsidRDefault="00000000">
            <w:r>
              <w:rPr>
                <w:sz w:val="18"/>
              </w:rPr>
              <w:t>/CCEJ/TRPPCATE</w:t>
            </w:r>
          </w:p>
        </w:tc>
        <w:tc>
          <w:tcPr>
            <w:tcW w:w="3024" w:type="dxa"/>
            <w:shd w:val="clear" w:color="auto" w:fill="F2F2F2"/>
          </w:tcPr>
          <w:p w14:paraId="77D7BB7F" w14:textId="77777777" w:rsidR="00D77D7C" w:rsidRDefault="00000000">
            <w:r>
              <w:rPr>
                <w:sz w:val="18"/>
              </w:rPr>
              <w:t>rppcat IN S_RPPCAT</w:t>
            </w:r>
          </w:p>
        </w:tc>
        <w:tc>
          <w:tcPr>
            <w:tcW w:w="1584" w:type="dxa"/>
            <w:shd w:val="clear" w:color="auto" w:fill="F2F2F2"/>
          </w:tcPr>
          <w:p w14:paraId="2A40E462" w14:textId="77777777" w:rsidR="00D77D7C" w:rsidRDefault="00000000">
            <w:r>
              <w:rPr>
                <w:sz w:val="18"/>
              </w:rPr>
              <w:t>I_RPPCATTXT</w:t>
            </w:r>
          </w:p>
        </w:tc>
        <w:tc>
          <w:tcPr>
            <w:tcW w:w="2592" w:type="dxa"/>
            <w:shd w:val="clear" w:color="auto" w:fill="F2F2F2"/>
          </w:tcPr>
          <w:p w14:paraId="16865726" w14:textId="77777777" w:rsidR="00D77D7C" w:rsidRDefault="00000000">
            <w:r>
              <w:rPr>
                <w:sz w:val="18"/>
              </w:rPr>
              <w:t>RPP Category descriptions and type classification (Other/Adjacent/Specific)</w:t>
            </w:r>
          </w:p>
        </w:tc>
      </w:tr>
      <w:tr w:rsidR="00D77D7C" w14:paraId="3FC6CB2D" w14:textId="77777777">
        <w:tc>
          <w:tcPr>
            <w:tcW w:w="2592" w:type="dxa"/>
            <w:shd w:val="clear" w:color="auto" w:fill="FFFFFF"/>
          </w:tcPr>
          <w:p w14:paraId="758498C7" w14:textId="77777777" w:rsidR="00D77D7C" w:rsidRDefault="00000000">
            <w:r>
              <w:rPr>
                <w:sz w:val="18"/>
              </w:rPr>
              <w:t>/CCEJ/TZKTSD0023</w:t>
            </w:r>
          </w:p>
        </w:tc>
        <w:tc>
          <w:tcPr>
            <w:tcW w:w="3024" w:type="dxa"/>
            <w:shd w:val="clear" w:color="auto" w:fill="FFFFFF"/>
          </w:tcPr>
          <w:p w14:paraId="7AE605C6" w14:textId="77777777" w:rsidR="00D77D7C" w:rsidRDefault="00000000">
            <w:r>
              <w:rPr>
                <w:sz w:val="18"/>
              </w:rPr>
              <w:t>zkzbotacct IN S_BAC or from COPA data</w:t>
            </w:r>
          </w:p>
        </w:tc>
        <w:tc>
          <w:tcPr>
            <w:tcW w:w="1584" w:type="dxa"/>
            <w:shd w:val="clear" w:color="auto" w:fill="FFFFFF"/>
          </w:tcPr>
          <w:p w14:paraId="657863F4" w14:textId="77777777" w:rsidR="00D77D7C" w:rsidRDefault="00000000">
            <w:r>
              <w:rPr>
                <w:sz w:val="18"/>
              </w:rPr>
              <w:t>I_BACTXT</w:t>
            </w:r>
          </w:p>
        </w:tc>
        <w:tc>
          <w:tcPr>
            <w:tcW w:w="2592" w:type="dxa"/>
            <w:shd w:val="clear" w:color="auto" w:fill="FFFFFF"/>
          </w:tcPr>
          <w:p w14:paraId="569F7E8D" w14:textId="77777777" w:rsidR="00D77D7C" w:rsidRDefault="00000000">
            <w:r>
              <w:rPr>
                <w:sz w:val="18"/>
              </w:rPr>
              <w:t>BAC descriptions</w:t>
            </w:r>
          </w:p>
        </w:tc>
      </w:tr>
      <w:tr w:rsidR="00D77D7C" w14:paraId="54F1B956" w14:textId="77777777">
        <w:tc>
          <w:tcPr>
            <w:tcW w:w="2592" w:type="dxa"/>
            <w:shd w:val="clear" w:color="auto" w:fill="F2F2F2"/>
          </w:tcPr>
          <w:p w14:paraId="486D6306" w14:textId="77777777" w:rsidR="00D77D7C" w:rsidRDefault="00000000">
            <w:r>
              <w:rPr>
                <w:sz w:val="18"/>
              </w:rPr>
              <w:t>T001</w:t>
            </w:r>
          </w:p>
        </w:tc>
        <w:tc>
          <w:tcPr>
            <w:tcW w:w="3024" w:type="dxa"/>
            <w:shd w:val="clear" w:color="auto" w:fill="F2F2F2"/>
          </w:tcPr>
          <w:p w14:paraId="277CC9AD" w14:textId="77777777" w:rsidR="00D77D7C" w:rsidRDefault="00000000">
            <w:r>
              <w:rPr>
                <w:sz w:val="18"/>
              </w:rPr>
              <w:t>bukrs = P_BUKRS</w:t>
            </w:r>
          </w:p>
        </w:tc>
        <w:tc>
          <w:tcPr>
            <w:tcW w:w="1584" w:type="dxa"/>
            <w:shd w:val="clear" w:color="auto" w:fill="F2F2F2"/>
          </w:tcPr>
          <w:p w14:paraId="7951CC48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2592" w:type="dxa"/>
            <w:shd w:val="clear" w:color="auto" w:fill="F2F2F2"/>
          </w:tcPr>
          <w:p w14:paraId="5216EF93" w14:textId="77777777" w:rsidR="00D77D7C" w:rsidRDefault="00000000">
            <w:r>
              <w:rPr>
                <w:sz w:val="18"/>
              </w:rPr>
              <w:t>Company code validation</w:t>
            </w:r>
          </w:p>
        </w:tc>
      </w:tr>
      <w:tr w:rsidR="00D77D7C" w14:paraId="7CCB200A" w14:textId="77777777">
        <w:tc>
          <w:tcPr>
            <w:tcW w:w="2592" w:type="dxa"/>
            <w:shd w:val="clear" w:color="auto" w:fill="FFFFFF"/>
          </w:tcPr>
          <w:p w14:paraId="585FF766" w14:textId="77777777" w:rsidR="00D77D7C" w:rsidRDefault="00000000">
            <w:r>
              <w:rPr>
                <w:sz w:val="18"/>
              </w:rPr>
              <w:t>SETLEAF</w:t>
            </w:r>
          </w:p>
        </w:tc>
        <w:tc>
          <w:tcPr>
            <w:tcW w:w="3024" w:type="dxa"/>
            <w:shd w:val="clear" w:color="auto" w:fill="FFFFFF"/>
          </w:tcPr>
          <w:p w14:paraId="74A2F81E" w14:textId="77777777" w:rsidR="00D77D7C" w:rsidRDefault="00000000">
            <w:r>
              <w:rPr>
                <w:sz w:val="18"/>
              </w:rPr>
              <w:t>setname = Z_RTR_DOC_TYPE</w:t>
            </w:r>
          </w:p>
        </w:tc>
        <w:tc>
          <w:tcPr>
            <w:tcW w:w="1584" w:type="dxa"/>
            <w:shd w:val="clear" w:color="auto" w:fill="FFFFFF"/>
          </w:tcPr>
          <w:p w14:paraId="2B157E9A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2592" w:type="dxa"/>
            <w:shd w:val="clear" w:color="auto" w:fill="FFFFFF"/>
          </w:tcPr>
          <w:p w14:paraId="72A69C67" w14:textId="77777777" w:rsidR="00D77D7C" w:rsidRDefault="00000000">
            <w:r>
              <w:rPr>
                <w:sz w:val="18"/>
              </w:rPr>
              <w:t>Document type set values</w:t>
            </w:r>
          </w:p>
        </w:tc>
      </w:tr>
      <w:tr w:rsidR="00D77D7C" w14:paraId="72DEB59F" w14:textId="77777777">
        <w:tc>
          <w:tcPr>
            <w:tcW w:w="2592" w:type="dxa"/>
            <w:shd w:val="clear" w:color="auto" w:fill="F2F2F2"/>
          </w:tcPr>
          <w:p w14:paraId="17990CF5" w14:textId="77777777" w:rsidR="00D77D7C" w:rsidRDefault="00000000">
            <w:r>
              <w:rPr>
                <w:sz w:val="18"/>
              </w:rPr>
              <w:t>TVARVC</w:t>
            </w:r>
          </w:p>
        </w:tc>
        <w:tc>
          <w:tcPr>
            <w:tcW w:w="3024" w:type="dxa"/>
            <w:shd w:val="clear" w:color="auto" w:fill="F2F2F2"/>
          </w:tcPr>
          <w:p w14:paraId="6592C714" w14:textId="77777777" w:rsidR="00D77D7C" w:rsidRDefault="00000000">
            <w:r>
              <w:rPr>
                <w:sz w:val="18"/>
              </w:rPr>
              <w:t>Various entries</w:t>
            </w:r>
          </w:p>
        </w:tc>
        <w:tc>
          <w:tcPr>
            <w:tcW w:w="1584" w:type="dxa"/>
            <w:shd w:val="clear" w:color="auto" w:fill="F2F2F2"/>
          </w:tcPr>
          <w:p w14:paraId="4AEC2D52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2592" w:type="dxa"/>
            <w:shd w:val="clear" w:color="auto" w:fill="F2F2F2"/>
          </w:tcPr>
          <w:p w14:paraId="61938192" w14:textId="77777777" w:rsidR="00D77D7C" w:rsidRDefault="00000000">
            <w:r>
              <w:rPr>
                <w:sz w:val="18"/>
              </w:rPr>
              <w:t>Configuration values</w:t>
            </w:r>
          </w:p>
        </w:tc>
      </w:tr>
    </w:tbl>
    <w:p w14:paraId="64EA9111" w14:textId="77777777" w:rsidR="00D77D7C" w:rsidRDefault="00D77D7C"/>
    <w:p w14:paraId="15CC2035" w14:textId="77777777" w:rsidR="00D77D7C" w:rsidRDefault="00000000">
      <w:pPr>
        <w:pStyle w:val="Heading1"/>
      </w:pPr>
      <w:r>
        <w:rPr>
          <w:color w:val="1F3864"/>
        </w:rPr>
        <w:t>10. FI Document Posting (BAPI_ACC_DOCUMENT_POST)</w:t>
      </w:r>
    </w:p>
    <w:p w14:paraId="52FC3B5D" w14:textId="77777777" w:rsidR="00D77D7C" w:rsidRDefault="00000000">
      <w:pPr>
        <w:pStyle w:val="Heading2"/>
      </w:pPr>
      <w:r>
        <w:rPr>
          <w:color w:val="2E75B6"/>
        </w:rPr>
        <w:t>10.1 Document 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912"/>
      </w:tblGrid>
      <w:tr w:rsidR="00D77D7C" w14:paraId="58AA81E8" w14:textId="77777777">
        <w:tc>
          <w:tcPr>
            <w:tcW w:w="2880" w:type="dxa"/>
            <w:shd w:val="clear" w:color="auto" w:fill="2E75B6"/>
          </w:tcPr>
          <w:p w14:paraId="317E3BC6" w14:textId="77777777" w:rsidR="00D77D7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912" w:type="dxa"/>
            <w:shd w:val="clear" w:color="auto" w:fill="2E75B6"/>
          </w:tcPr>
          <w:p w14:paraId="52C7DE5D" w14:textId="77777777" w:rsidR="00D77D7C" w:rsidRDefault="00000000">
            <w:r>
              <w:rPr>
                <w:b/>
                <w:color w:val="FFFFFF"/>
                <w:sz w:val="18"/>
              </w:rPr>
              <w:t>Value / Source</w:t>
            </w:r>
          </w:p>
        </w:tc>
      </w:tr>
      <w:tr w:rsidR="00D77D7C" w14:paraId="5E52DB33" w14:textId="77777777">
        <w:tc>
          <w:tcPr>
            <w:tcW w:w="2880" w:type="dxa"/>
            <w:shd w:val="clear" w:color="auto" w:fill="FFFFFF"/>
          </w:tcPr>
          <w:p w14:paraId="20467F3E" w14:textId="77777777" w:rsidR="00D77D7C" w:rsidRDefault="00000000">
            <w:r>
              <w:rPr>
                <w:sz w:val="18"/>
              </w:rPr>
              <w:t>BUS_ACT</w:t>
            </w:r>
          </w:p>
        </w:tc>
        <w:tc>
          <w:tcPr>
            <w:tcW w:w="6912" w:type="dxa"/>
            <w:shd w:val="clear" w:color="auto" w:fill="FFFFFF"/>
          </w:tcPr>
          <w:p w14:paraId="4B8C3ED2" w14:textId="77777777" w:rsidR="00D77D7C" w:rsidRDefault="00000000">
            <w:r>
              <w:rPr>
                <w:sz w:val="18"/>
              </w:rPr>
              <w:t>'RFBU' (Financial Accounting posting)</w:t>
            </w:r>
          </w:p>
        </w:tc>
      </w:tr>
      <w:tr w:rsidR="00D77D7C" w14:paraId="1D111490" w14:textId="77777777">
        <w:tc>
          <w:tcPr>
            <w:tcW w:w="2880" w:type="dxa"/>
            <w:shd w:val="clear" w:color="auto" w:fill="F2F2F2"/>
          </w:tcPr>
          <w:p w14:paraId="2BB0165C" w14:textId="77777777" w:rsidR="00D77D7C" w:rsidRDefault="00000000">
            <w:r>
              <w:rPr>
                <w:sz w:val="18"/>
              </w:rPr>
              <w:t>COMP_CODE</w:t>
            </w:r>
          </w:p>
        </w:tc>
        <w:tc>
          <w:tcPr>
            <w:tcW w:w="6912" w:type="dxa"/>
            <w:shd w:val="clear" w:color="auto" w:fill="F2F2F2"/>
          </w:tcPr>
          <w:p w14:paraId="1D56914E" w14:textId="77777777" w:rsidR="00D77D7C" w:rsidRDefault="00000000">
            <w:r>
              <w:rPr>
                <w:sz w:val="18"/>
              </w:rPr>
              <w:t>P_BUKRS</w:t>
            </w:r>
          </w:p>
        </w:tc>
      </w:tr>
      <w:tr w:rsidR="00D77D7C" w14:paraId="7CFCB9CC" w14:textId="77777777">
        <w:tc>
          <w:tcPr>
            <w:tcW w:w="2880" w:type="dxa"/>
            <w:shd w:val="clear" w:color="auto" w:fill="FFFFFF"/>
          </w:tcPr>
          <w:p w14:paraId="334E86C5" w14:textId="77777777" w:rsidR="00D77D7C" w:rsidRDefault="00000000">
            <w:r>
              <w:rPr>
                <w:sz w:val="18"/>
              </w:rPr>
              <w:t>DOC_DATE</w:t>
            </w:r>
          </w:p>
        </w:tc>
        <w:tc>
          <w:tcPr>
            <w:tcW w:w="6912" w:type="dxa"/>
            <w:shd w:val="clear" w:color="auto" w:fill="FFFFFF"/>
          </w:tcPr>
          <w:p w14:paraId="6694FEB8" w14:textId="77777777" w:rsidR="00D77D7C" w:rsidRDefault="00000000">
            <w:r>
              <w:rPr>
                <w:sz w:val="18"/>
              </w:rPr>
              <w:t>Last day of the selected period</w:t>
            </w:r>
          </w:p>
        </w:tc>
      </w:tr>
      <w:tr w:rsidR="00D77D7C" w14:paraId="66471426" w14:textId="77777777">
        <w:tc>
          <w:tcPr>
            <w:tcW w:w="2880" w:type="dxa"/>
            <w:shd w:val="clear" w:color="auto" w:fill="F2F2F2"/>
          </w:tcPr>
          <w:p w14:paraId="0670C8F7" w14:textId="77777777" w:rsidR="00D77D7C" w:rsidRDefault="00000000">
            <w:r>
              <w:rPr>
                <w:sz w:val="18"/>
              </w:rPr>
              <w:t>PSTNG_DATE</w:t>
            </w:r>
          </w:p>
        </w:tc>
        <w:tc>
          <w:tcPr>
            <w:tcW w:w="6912" w:type="dxa"/>
            <w:shd w:val="clear" w:color="auto" w:fill="F2F2F2"/>
          </w:tcPr>
          <w:p w14:paraId="2FDA56F7" w14:textId="77777777" w:rsidR="00D77D7C" w:rsidRDefault="00000000">
            <w:r>
              <w:rPr>
                <w:sz w:val="18"/>
              </w:rPr>
              <w:t>Last day of the selected period</w:t>
            </w:r>
          </w:p>
        </w:tc>
      </w:tr>
      <w:tr w:rsidR="00D77D7C" w14:paraId="2DEDD161" w14:textId="77777777">
        <w:tc>
          <w:tcPr>
            <w:tcW w:w="2880" w:type="dxa"/>
            <w:shd w:val="clear" w:color="auto" w:fill="FFFFFF"/>
          </w:tcPr>
          <w:p w14:paraId="4FDCEE83" w14:textId="77777777" w:rsidR="00D77D7C" w:rsidRDefault="00000000">
            <w:r>
              <w:rPr>
                <w:sz w:val="18"/>
              </w:rPr>
              <w:t>DOC_TYPE</w:t>
            </w:r>
          </w:p>
        </w:tc>
        <w:tc>
          <w:tcPr>
            <w:tcW w:w="6912" w:type="dxa"/>
            <w:shd w:val="clear" w:color="auto" w:fill="FFFFFF"/>
          </w:tcPr>
          <w:p w14:paraId="69B70954" w14:textId="77777777" w:rsidR="00D77D7C" w:rsidRDefault="00000000">
            <w:r>
              <w:rPr>
                <w:sz w:val="18"/>
              </w:rPr>
              <w:t>'YE' (Support Fee document type)</w:t>
            </w:r>
          </w:p>
        </w:tc>
      </w:tr>
      <w:tr w:rsidR="00D77D7C" w14:paraId="00FF0A37" w14:textId="77777777">
        <w:tc>
          <w:tcPr>
            <w:tcW w:w="2880" w:type="dxa"/>
            <w:shd w:val="clear" w:color="auto" w:fill="F2F2F2"/>
          </w:tcPr>
          <w:p w14:paraId="1786455E" w14:textId="77777777" w:rsidR="00D77D7C" w:rsidRDefault="00000000">
            <w:r>
              <w:rPr>
                <w:sz w:val="18"/>
              </w:rPr>
              <w:t>FISC_YEAR</w:t>
            </w:r>
          </w:p>
        </w:tc>
        <w:tc>
          <w:tcPr>
            <w:tcW w:w="6912" w:type="dxa"/>
            <w:shd w:val="clear" w:color="auto" w:fill="F2F2F2"/>
          </w:tcPr>
          <w:p w14:paraId="151FD36F" w14:textId="77777777" w:rsidR="00D77D7C" w:rsidRDefault="00000000">
            <w:r>
              <w:rPr>
                <w:sz w:val="18"/>
              </w:rPr>
              <w:t>P_RYEAR</w:t>
            </w:r>
          </w:p>
        </w:tc>
      </w:tr>
      <w:tr w:rsidR="00D77D7C" w14:paraId="57FB735D" w14:textId="77777777">
        <w:tc>
          <w:tcPr>
            <w:tcW w:w="2880" w:type="dxa"/>
            <w:shd w:val="clear" w:color="auto" w:fill="FFFFFF"/>
          </w:tcPr>
          <w:p w14:paraId="53379EFF" w14:textId="77777777" w:rsidR="00D77D7C" w:rsidRDefault="00000000">
            <w:r>
              <w:rPr>
                <w:sz w:val="18"/>
              </w:rPr>
              <w:t>FISC_PERIOD</w:t>
            </w:r>
          </w:p>
        </w:tc>
        <w:tc>
          <w:tcPr>
            <w:tcW w:w="6912" w:type="dxa"/>
            <w:shd w:val="clear" w:color="auto" w:fill="FFFFFF"/>
          </w:tcPr>
          <w:p w14:paraId="17DB6D43" w14:textId="77777777" w:rsidR="00D77D7C" w:rsidRDefault="00000000">
            <w:r>
              <w:rPr>
                <w:sz w:val="18"/>
              </w:rPr>
              <w:t>P_POPER</w:t>
            </w:r>
          </w:p>
        </w:tc>
      </w:tr>
    </w:tbl>
    <w:p w14:paraId="64859053" w14:textId="77777777" w:rsidR="00D77D7C" w:rsidRDefault="00D77D7C"/>
    <w:p w14:paraId="72FE9C50" w14:textId="77777777" w:rsidR="00D77D7C" w:rsidRDefault="00000000">
      <w:pPr>
        <w:pStyle w:val="Heading2"/>
      </w:pPr>
      <w:r>
        <w:rPr>
          <w:color w:val="2E75B6"/>
        </w:rPr>
        <w:t>10.2 Line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3600"/>
        <w:gridCol w:w="1584"/>
        <w:gridCol w:w="1584"/>
        <w:gridCol w:w="2160"/>
      </w:tblGrid>
      <w:tr w:rsidR="00D77D7C" w14:paraId="1AE88E36" w14:textId="77777777">
        <w:tc>
          <w:tcPr>
            <w:tcW w:w="864" w:type="dxa"/>
            <w:shd w:val="clear" w:color="auto" w:fill="2E75B6"/>
          </w:tcPr>
          <w:p w14:paraId="2CBF92F0" w14:textId="77777777" w:rsidR="00D77D7C" w:rsidRDefault="00000000"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w="3600" w:type="dxa"/>
            <w:shd w:val="clear" w:color="auto" w:fill="2E75B6"/>
          </w:tcPr>
          <w:p w14:paraId="4C74CDFD" w14:textId="77777777" w:rsidR="00D77D7C" w:rsidRDefault="00000000">
            <w:r>
              <w:rPr>
                <w:b/>
                <w:color w:val="FFFFFF"/>
                <w:sz w:val="18"/>
              </w:rPr>
              <w:t>GL Account</w:t>
            </w:r>
          </w:p>
        </w:tc>
        <w:tc>
          <w:tcPr>
            <w:tcW w:w="1584" w:type="dxa"/>
            <w:shd w:val="clear" w:color="auto" w:fill="2E75B6"/>
          </w:tcPr>
          <w:p w14:paraId="380F43B8" w14:textId="77777777" w:rsidR="00D77D7C" w:rsidRDefault="00000000">
            <w:r>
              <w:rPr>
                <w:b/>
                <w:color w:val="FFFFFF"/>
                <w:sz w:val="18"/>
              </w:rPr>
              <w:t>Posting Key / D-C</w:t>
            </w:r>
          </w:p>
        </w:tc>
        <w:tc>
          <w:tcPr>
            <w:tcW w:w="1584" w:type="dxa"/>
            <w:shd w:val="clear" w:color="auto" w:fill="2E75B6"/>
          </w:tcPr>
          <w:p w14:paraId="3CA5B765" w14:textId="77777777" w:rsidR="00D77D7C" w:rsidRDefault="00000000"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w="2160" w:type="dxa"/>
            <w:shd w:val="clear" w:color="auto" w:fill="2E75B6"/>
          </w:tcPr>
          <w:p w14:paraId="3C797775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77D7C" w14:paraId="0CBA46A4" w14:textId="77777777">
        <w:tc>
          <w:tcPr>
            <w:tcW w:w="864" w:type="dxa"/>
            <w:shd w:val="clear" w:color="auto" w:fill="FFFFFF"/>
          </w:tcPr>
          <w:p w14:paraId="66A464C3" w14:textId="77777777" w:rsidR="00D77D7C" w:rsidRDefault="00000000">
            <w:r>
              <w:rPr>
                <w:sz w:val="18"/>
              </w:rPr>
              <w:t>Debit</w:t>
            </w:r>
          </w:p>
        </w:tc>
        <w:tc>
          <w:tcPr>
            <w:tcW w:w="3600" w:type="dxa"/>
            <w:shd w:val="clear" w:color="auto" w:fill="FFFFFF"/>
          </w:tcPr>
          <w:p w14:paraId="4BBA810E" w14:textId="77777777" w:rsidR="00D77D7C" w:rsidRDefault="00000000">
            <w:r>
              <w:rPr>
                <w:sz w:val="18"/>
              </w:rPr>
              <w:t>Debit GL (Accrual GL from /CCBJI/T_MAP_GL-ACCURAL_GL_ACC)</w:t>
            </w:r>
          </w:p>
        </w:tc>
        <w:tc>
          <w:tcPr>
            <w:tcW w:w="1584" w:type="dxa"/>
            <w:shd w:val="clear" w:color="auto" w:fill="FFFFFF"/>
          </w:tcPr>
          <w:p w14:paraId="4CF5C55C" w14:textId="77777777" w:rsidR="00D77D7C" w:rsidRDefault="00000000">
            <w:r>
              <w:rPr>
                <w:sz w:val="18"/>
              </w:rPr>
              <w:t>40 / Debit</w:t>
            </w:r>
          </w:p>
        </w:tc>
        <w:tc>
          <w:tcPr>
            <w:tcW w:w="1584" w:type="dxa"/>
            <w:shd w:val="clear" w:color="auto" w:fill="FFFFFF"/>
          </w:tcPr>
          <w:p w14:paraId="0BA13B02" w14:textId="77777777" w:rsidR="00D77D7C" w:rsidRDefault="00000000">
            <w:r>
              <w:rPr>
                <w:sz w:val="18"/>
              </w:rPr>
              <w:t>Support Fee Amount</w:t>
            </w:r>
          </w:p>
        </w:tc>
        <w:tc>
          <w:tcPr>
            <w:tcW w:w="2160" w:type="dxa"/>
            <w:shd w:val="clear" w:color="auto" w:fill="FFFFFF"/>
          </w:tcPr>
          <w:p w14:paraId="4361745F" w14:textId="77777777" w:rsidR="00D77D7C" w:rsidRDefault="00000000">
            <w:r>
              <w:rPr>
                <w:sz w:val="18"/>
              </w:rPr>
              <w:t>Support fee description</w:t>
            </w:r>
          </w:p>
        </w:tc>
      </w:tr>
      <w:tr w:rsidR="00D77D7C" w14:paraId="1B78FFDF" w14:textId="77777777">
        <w:tc>
          <w:tcPr>
            <w:tcW w:w="864" w:type="dxa"/>
            <w:shd w:val="clear" w:color="auto" w:fill="F2F2F2"/>
          </w:tcPr>
          <w:p w14:paraId="6134CB28" w14:textId="77777777" w:rsidR="00D77D7C" w:rsidRDefault="00000000">
            <w:r>
              <w:rPr>
                <w:sz w:val="18"/>
              </w:rPr>
              <w:t>Credit</w:t>
            </w:r>
          </w:p>
        </w:tc>
        <w:tc>
          <w:tcPr>
            <w:tcW w:w="3600" w:type="dxa"/>
            <w:shd w:val="clear" w:color="auto" w:fill="F2F2F2"/>
          </w:tcPr>
          <w:p w14:paraId="4162A59B" w14:textId="77777777" w:rsidR="00D77D7C" w:rsidRDefault="00000000">
            <w:r>
              <w:rPr>
                <w:sz w:val="18"/>
              </w:rPr>
              <w:t>Credit GL (Posting GL from /CCBJI/T_MAP_GL-POSTING_GL_ACC)</w:t>
            </w:r>
          </w:p>
        </w:tc>
        <w:tc>
          <w:tcPr>
            <w:tcW w:w="1584" w:type="dxa"/>
            <w:shd w:val="clear" w:color="auto" w:fill="F2F2F2"/>
          </w:tcPr>
          <w:p w14:paraId="0078109E" w14:textId="77777777" w:rsidR="00D77D7C" w:rsidRDefault="00000000">
            <w:r>
              <w:rPr>
                <w:sz w:val="18"/>
              </w:rPr>
              <w:t>50 / Credit</w:t>
            </w:r>
          </w:p>
        </w:tc>
        <w:tc>
          <w:tcPr>
            <w:tcW w:w="1584" w:type="dxa"/>
            <w:shd w:val="clear" w:color="auto" w:fill="F2F2F2"/>
          </w:tcPr>
          <w:p w14:paraId="192220B1" w14:textId="77777777" w:rsidR="00D77D7C" w:rsidRDefault="00000000">
            <w:r>
              <w:rPr>
                <w:sz w:val="18"/>
              </w:rPr>
              <w:t>Support Fee Amount (negative)</w:t>
            </w:r>
          </w:p>
        </w:tc>
        <w:tc>
          <w:tcPr>
            <w:tcW w:w="2160" w:type="dxa"/>
            <w:shd w:val="clear" w:color="auto" w:fill="F2F2F2"/>
          </w:tcPr>
          <w:p w14:paraId="4D4CEEFB" w14:textId="77777777" w:rsidR="00D77D7C" w:rsidRDefault="00000000">
            <w:r>
              <w:rPr>
                <w:sz w:val="18"/>
              </w:rPr>
              <w:t>Support fee description</w:t>
            </w:r>
          </w:p>
        </w:tc>
      </w:tr>
    </w:tbl>
    <w:p w14:paraId="0BFCC05E" w14:textId="77777777" w:rsidR="00D77D7C" w:rsidRDefault="00D77D7C"/>
    <w:p w14:paraId="7A6C8C05" w14:textId="16BAC37F" w:rsidR="00D77D7C" w:rsidRDefault="00000000">
      <w:pPr>
        <w:pStyle w:val="Heading1"/>
      </w:pPr>
      <w:r>
        <w:rPr>
          <w:color w:val="1F3864"/>
        </w:rPr>
        <w:t xml:space="preserve">11. COPA Document Posting </w:t>
      </w:r>
    </w:p>
    <w:p w14:paraId="31448CA9" w14:textId="4EEF8B06" w:rsidR="00D77D7C" w:rsidRDefault="00000000">
      <w:pPr>
        <w:spacing w:after="80"/>
      </w:pPr>
      <w:r>
        <w:rPr>
          <w:sz w:val="20"/>
        </w:rPr>
        <w:t>In S/4 HANA, account-based COPA is the standard. BAPI_</w:t>
      </w:r>
      <w:r w:rsidR="00932FC4">
        <w:rPr>
          <w:sz w:val="20"/>
        </w:rPr>
        <w:t>ACC_DOCUMENT</w:t>
      </w:r>
      <w:r>
        <w:rPr>
          <w:sz w:val="20"/>
        </w:rPr>
        <w:t xml:space="preserve">_POST </w:t>
      </w:r>
      <w:r w:rsidR="00932FC4">
        <w:rPr>
          <w:sz w:val="20"/>
        </w:rPr>
        <w:t xml:space="preserve">can be used for COPA </w:t>
      </w:r>
      <w:r>
        <w:rPr>
          <w:sz w:val="20"/>
        </w:rPr>
        <w:t>posting directly to ACDOCA with full profitability segment characteristics.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D77D7C" w14:paraId="72F7C9E9" w14:textId="77777777">
        <w:tc>
          <w:tcPr>
            <w:tcW w:w="4896" w:type="dxa"/>
            <w:shd w:val="clear" w:color="auto" w:fill="2E75B6"/>
          </w:tcPr>
          <w:p w14:paraId="2DD4F827" w14:textId="77777777" w:rsidR="00D77D7C" w:rsidRDefault="00000000">
            <w:r>
              <w:rPr>
                <w:b/>
                <w:color w:val="FFFFFF"/>
                <w:sz w:val="18"/>
              </w:rPr>
              <w:t>ECC/BW Approach</w:t>
            </w:r>
          </w:p>
        </w:tc>
        <w:tc>
          <w:tcPr>
            <w:tcW w:w="4896" w:type="dxa"/>
            <w:shd w:val="clear" w:color="auto" w:fill="2E75B6"/>
          </w:tcPr>
          <w:p w14:paraId="5E40B1F4" w14:textId="77777777" w:rsidR="00D77D7C" w:rsidRDefault="00000000">
            <w:r>
              <w:rPr>
                <w:b/>
                <w:color w:val="FFFFFF"/>
                <w:sz w:val="18"/>
              </w:rPr>
              <w:t>S/4 HANA Approach</w:t>
            </w:r>
          </w:p>
        </w:tc>
      </w:tr>
      <w:tr w:rsidR="00D77D7C" w14:paraId="4611FAE2" w14:textId="77777777">
        <w:tc>
          <w:tcPr>
            <w:tcW w:w="4896" w:type="dxa"/>
            <w:shd w:val="clear" w:color="auto" w:fill="FFFFFF"/>
          </w:tcPr>
          <w:p w14:paraId="2709DB8B" w14:textId="77777777" w:rsidR="00D77D7C" w:rsidRDefault="00000000">
            <w:r>
              <w:rPr>
                <w:sz w:val="18"/>
              </w:rPr>
              <w:t>RKEVEXT3 background job</w:t>
            </w:r>
          </w:p>
        </w:tc>
        <w:tc>
          <w:tcPr>
            <w:tcW w:w="4896" w:type="dxa"/>
            <w:shd w:val="clear" w:color="auto" w:fill="FFFFFF"/>
          </w:tcPr>
          <w:p w14:paraId="40382C8D" w14:textId="238D9914" w:rsidR="00D77D7C" w:rsidRDefault="009C5E9A">
            <w:r>
              <w:rPr>
                <w:sz w:val="18"/>
              </w:rPr>
              <w:t>Use same BAPI for Account based COPA posting</w:t>
            </w:r>
          </w:p>
        </w:tc>
      </w:tr>
      <w:tr w:rsidR="00D77D7C" w14:paraId="47EF8941" w14:textId="77777777">
        <w:tc>
          <w:tcPr>
            <w:tcW w:w="4896" w:type="dxa"/>
            <w:shd w:val="clear" w:color="auto" w:fill="F2F2F2"/>
          </w:tcPr>
          <w:p w14:paraId="3AD28BE4" w14:textId="77777777" w:rsidR="00D77D7C" w:rsidRDefault="00000000">
            <w:r>
              <w:rPr>
                <w:sz w:val="18"/>
              </w:rPr>
              <w:t>COPA posting to CE1JP00 (costing-based)</w:t>
            </w:r>
          </w:p>
        </w:tc>
        <w:tc>
          <w:tcPr>
            <w:tcW w:w="4896" w:type="dxa"/>
            <w:shd w:val="clear" w:color="auto" w:fill="F2F2F2"/>
          </w:tcPr>
          <w:p w14:paraId="3A4D70DC" w14:textId="475E7EE2" w:rsidR="00D77D7C" w:rsidRDefault="00000000">
            <w:r>
              <w:rPr>
                <w:sz w:val="18"/>
              </w:rPr>
              <w:t>COPA posting to ACDOC</w:t>
            </w:r>
            <w:r w:rsidR="009C5E9A">
              <w:rPr>
                <w:sz w:val="18"/>
              </w:rPr>
              <w:t>A</w:t>
            </w:r>
            <w:r>
              <w:rPr>
                <w:sz w:val="18"/>
              </w:rPr>
              <w:t xml:space="preserve"> (account-based)</w:t>
            </w:r>
          </w:p>
        </w:tc>
      </w:tr>
      <w:tr w:rsidR="00D77D7C" w14:paraId="3CC370B0" w14:textId="77777777">
        <w:tc>
          <w:tcPr>
            <w:tcW w:w="4896" w:type="dxa"/>
            <w:shd w:val="clear" w:color="auto" w:fill="FFFFFF"/>
          </w:tcPr>
          <w:p w14:paraId="4B715A94" w14:textId="77777777" w:rsidR="00D77D7C" w:rsidRDefault="00000000">
            <w:r>
              <w:rPr>
                <w:sz w:val="18"/>
              </w:rPr>
              <w:t>Record type 'S' used in ZJ_SUPP_COPA view</w:t>
            </w:r>
          </w:p>
        </w:tc>
        <w:tc>
          <w:tcPr>
            <w:tcW w:w="4896" w:type="dxa"/>
            <w:shd w:val="clear" w:color="auto" w:fill="FFFFFF"/>
          </w:tcPr>
          <w:p w14:paraId="56ACC30B" w14:textId="77777777" w:rsidR="00D77D7C" w:rsidRDefault="00000000">
            <w:r>
              <w:rPr>
                <w:sz w:val="18"/>
              </w:rPr>
              <w:t>Account-based COPA; GL-account driven postings</w:t>
            </w:r>
          </w:p>
        </w:tc>
      </w:tr>
      <w:tr w:rsidR="00D77D7C" w14:paraId="2E0F33BC" w14:textId="77777777">
        <w:tc>
          <w:tcPr>
            <w:tcW w:w="4896" w:type="dxa"/>
            <w:shd w:val="clear" w:color="auto" w:fill="F2F2F2"/>
          </w:tcPr>
          <w:p w14:paraId="30C6D4CC" w14:textId="77777777" w:rsidR="00D77D7C" w:rsidRDefault="00000000">
            <w:r>
              <w:rPr>
                <w:sz w:val="18"/>
              </w:rPr>
              <w:lastRenderedPageBreak/>
              <w:t>ZJ_SUPPORT_FEE_PER intermediate HANA table</w:t>
            </w:r>
          </w:p>
        </w:tc>
        <w:tc>
          <w:tcPr>
            <w:tcW w:w="4896" w:type="dxa"/>
            <w:shd w:val="clear" w:color="auto" w:fill="F2F2F2"/>
          </w:tcPr>
          <w:p w14:paraId="56DE6D2D" w14:textId="77777777" w:rsidR="00D77D7C" w:rsidRDefault="00000000">
            <w:r>
              <w:rPr>
                <w:sz w:val="18"/>
              </w:rPr>
              <w:t>Not required; ACDOCA is real-time source</w:t>
            </w:r>
          </w:p>
        </w:tc>
      </w:tr>
      <w:tr w:rsidR="00D77D7C" w14:paraId="5599586E" w14:textId="77777777">
        <w:tc>
          <w:tcPr>
            <w:tcW w:w="4896" w:type="dxa"/>
            <w:shd w:val="clear" w:color="auto" w:fill="FFFFFF"/>
          </w:tcPr>
          <w:p w14:paraId="18408BB7" w14:textId="77777777" w:rsidR="00D77D7C" w:rsidRDefault="00000000">
            <w:r>
              <w:rPr>
                <w:sz w:val="18"/>
              </w:rPr>
              <w:t>Profit center from HANA view PRCTR_02</w:t>
            </w:r>
          </w:p>
        </w:tc>
        <w:tc>
          <w:tcPr>
            <w:tcW w:w="4896" w:type="dxa"/>
            <w:shd w:val="clear" w:color="auto" w:fill="FFFFFF"/>
          </w:tcPr>
          <w:p w14:paraId="7F3CABD7" w14:textId="77777777" w:rsidR="00D77D7C" w:rsidRDefault="00000000">
            <w:r>
              <w:rPr>
                <w:sz w:val="18"/>
              </w:rPr>
              <w:t>Profit center from ABAP F_DERIVE_PROFIT_CENTER (Section 5)</w:t>
            </w:r>
          </w:p>
        </w:tc>
      </w:tr>
    </w:tbl>
    <w:p w14:paraId="76E26194" w14:textId="77777777" w:rsidR="00D77D7C" w:rsidRDefault="00D77D7C"/>
    <w:p w14:paraId="65C66100" w14:textId="77777777" w:rsidR="00D77D7C" w:rsidRDefault="00000000">
      <w:pPr>
        <w:spacing w:after="80"/>
      </w:pPr>
      <w:r>
        <w:rPr>
          <w:sz w:val="20"/>
        </w:rPr>
        <w:t>Profitability segment characteristics passed: Company Code, Fiscal Year, Period, Cost Element, Amount, Profit Center (PRCTR_New_Final), Customer (WW207), BAC (WW214), Channel (WW220), RPP Category, KAM Rep (WW235), KAM L4 Org (KAMORGL4CD), Brand (WW237_New), Packaging Code (WW223_New), Cost Center (KOSTL).</w:t>
      </w:r>
    </w:p>
    <w:p w14:paraId="06842F1F" w14:textId="77777777" w:rsidR="00D77D7C" w:rsidRDefault="00D77D7C"/>
    <w:p w14:paraId="18105DE1" w14:textId="77777777" w:rsidR="00D77D7C" w:rsidRDefault="00000000">
      <w:pPr>
        <w:pStyle w:val="Heading1"/>
      </w:pPr>
      <w:r>
        <w:rPr>
          <w:color w:val="1F3864"/>
        </w:rPr>
        <w:t>12. ALV Output Display</w:t>
      </w:r>
    </w:p>
    <w:p w14:paraId="46EE3B42" w14:textId="77777777" w:rsidR="00D77D7C" w:rsidRDefault="00000000">
      <w:pPr>
        <w:pStyle w:val="Heading2"/>
      </w:pPr>
      <w:r>
        <w:rPr>
          <w:color w:val="2E75B6"/>
        </w:rPr>
        <w:t>12.1 Summary View (RB_SUMM)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160"/>
        <w:gridCol w:w="5040"/>
      </w:tblGrid>
      <w:tr w:rsidR="00D77D7C" w14:paraId="193E254A" w14:textId="77777777">
        <w:tc>
          <w:tcPr>
            <w:tcW w:w="2592" w:type="dxa"/>
            <w:shd w:val="clear" w:color="auto" w:fill="2E75B6"/>
          </w:tcPr>
          <w:p w14:paraId="3C64277F" w14:textId="77777777" w:rsidR="00D77D7C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shd w:val="clear" w:color="auto" w:fill="2E75B6"/>
          </w:tcPr>
          <w:p w14:paraId="694C08C7" w14:textId="77777777" w:rsidR="00D77D7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2E75B6"/>
          </w:tcPr>
          <w:p w14:paraId="24F9ABBD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77D7C" w14:paraId="48237265" w14:textId="77777777">
        <w:tc>
          <w:tcPr>
            <w:tcW w:w="2592" w:type="dxa"/>
            <w:shd w:val="clear" w:color="auto" w:fill="FFFFFF"/>
          </w:tcPr>
          <w:p w14:paraId="00294122" w14:textId="77777777" w:rsidR="00D77D7C" w:rsidRDefault="00000000">
            <w:r>
              <w:rPr>
                <w:sz w:val="18"/>
              </w:rPr>
              <w:t>Company Code</w:t>
            </w:r>
          </w:p>
        </w:tc>
        <w:tc>
          <w:tcPr>
            <w:tcW w:w="2160" w:type="dxa"/>
            <w:shd w:val="clear" w:color="auto" w:fill="FFFFFF"/>
          </w:tcPr>
          <w:p w14:paraId="49B46023" w14:textId="77777777" w:rsidR="00D77D7C" w:rsidRDefault="00000000">
            <w:r>
              <w:rPr>
                <w:sz w:val="18"/>
              </w:rPr>
              <w:t>RBUKRS</w:t>
            </w:r>
          </w:p>
        </w:tc>
        <w:tc>
          <w:tcPr>
            <w:tcW w:w="5040" w:type="dxa"/>
            <w:shd w:val="clear" w:color="auto" w:fill="FFFFFF"/>
          </w:tcPr>
          <w:p w14:paraId="27D8EDB1" w14:textId="77777777" w:rsidR="00D77D7C" w:rsidRDefault="00000000">
            <w:r>
              <w:rPr>
                <w:sz w:val="18"/>
              </w:rPr>
              <w:t>Company code</w:t>
            </w:r>
          </w:p>
        </w:tc>
      </w:tr>
      <w:tr w:rsidR="00D77D7C" w14:paraId="0CFBFA08" w14:textId="77777777">
        <w:tc>
          <w:tcPr>
            <w:tcW w:w="2592" w:type="dxa"/>
            <w:shd w:val="clear" w:color="auto" w:fill="F2F2F2"/>
          </w:tcPr>
          <w:p w14:paraId="12E87764" w14:textId="77777777" w:rsidR="00D77D7C" w:rsidRDefault="00000000">
            <w:r>
              <w:rPr>
                <w:sz w:val="18"/>
              </w:rPr>
              <w:t>Fiscal Year</w:t>
            </w:r>
          </w:p>
        </w:tc>
        <w:tc>
          <w:tcPr>
            <w:tcW w:w="2160" w:type="dxa"/>
            <w:shd w:val="clear" w:color="auto" w:fill="F2F2F2"/>
          </w:tcPr>
          <w:p w14:paraId="7B3903FA" w14:textId="77777777" w:rsidR="00D77D7C" w:rsidRDefault="00000000">
            <w:r>
              <w:rPr>
                <w:sz w:val="18"/>
              </w:rPr>
              <w:t>RYEAR</w:t>
            </w:r>
          </w:p>
        </w:tc>
        <w:tc>
          <w:tcPr>
            <w:tcW w:w="5040" w:type="dxa"/>
            <w:shd w:val="clear" w:color="auto" w:fill="F2F2F2"/>
          </w:tcPr>
          <w:p w14:paraId="555A870E" w14:textId="77777777" w:rsidR="00D77D7C" w:rsidRDefault="00000000">
            <w:r>
              <w:rPr>
                <w:sz w:val="18"/>
              </w:rPr>
              <w:t>Fiscal year</w:t>
            </w:r>
          </w:p>
        </w:tc>
      </w:tr>
      <w:tr w:rsidR="00D77D7C" w14:paraId="30AD3900" w14:textId="77777777">
        <w:tc>
          <w:tcPr>
            <w:tcW w:w="2592" w:type="dxa"/>
            <w:shd w:val="clear" w:color="auto" w:fill="FFFFFF"/>
          </w:tcPr>
          <w:p w14:paraId="39B3C57F" w14:textId="77777777" w:rsidR="00D77D7C" w:rsidRDefault="00000000">
            <w:r>
              <w:rPr>
                <w:sz w:val="18"/>
              </w:rPr>
              <w:t>Source</w:t>
            </w:r>
          </w:p>
        </w:tc>
        <w:tc>
          <w:tcPr>
            <w:tcW w:w="2160" w:type="dxa"/>
            <w:shd w:val="clear" w:color="auto" w:fill="FFFFFF"/>
          </w:tcPr>
          <w:p w14:paraId="40AC62A4" w14:textId="77777777" w:rsidR="00D77D7C" w:rsidRDefault="00000000">
            <w:r>
              <w:rPr>
                <w:sz w:val="18"/>
              </w:rPr>
              <w:t>SOURCE</w:t>
            </w:r>
          </w:p>
        </w:tc>
        <w:tc>
          <w:tcPr>
            <w:tcW w:w="5040" w:type="dxa"/>
            <w:shd w:val="clear" w:color="auto" w:fill="FFFFFF"/>
          </w:tcPr>
          <w:p w14:paraId="30510EB0" w14:textId="77777777" w:rsidR="00D77D7C" w:rsidRDefault="00000000">
            <w:r>
              <w:rPr>
                <w:sz w:val="18"/>
              </w:rPr>
              <w:t>FI or COPA (from /CCBJI/T_DOC_TYP)</w:t>
            </w:r>
          </w:p>
        </w:tc>
      </w:tr>
      <w:tr w:rsidR="00D77D7C" w14:paraId="3E4BCC87" w14:textId="77777777">
        <w:tc>
          <w:tcPr>
            <w:tcW w:w="2592" w:type="dxa"/>
            <w:shd w:val="clear" w:color="auto" w:fill="F2F2F2"/>
          </w:tcPr>
          <w:p w14:paraId="00707E49" w14:textId="77777777" w:rsidR="00D77D7C" w:rsidRDefault="00000000">
            <w:r>
              <w:rPr>
                <w:sz w:val="18"/>
              </w:rPr>
              <w:t>Document Type</w:t>
            </w:r>
          </w:p>
        </w:tc>
        <w:tc>
          <w:tcPr>
            <w:tcW w:w="2160" w:type="dxa"/>
            <w:shd w:val="clear" w:color="auto" w:fill="F2F2F2"/>
          </w:tcPr>
          <w:p w14:paraId="76A95C5B" w14:textId="77777777" w:rsidR="00D77D7C" w:rsidRDefault="00000000">
            <w:r>
              <w:rPr>
                <w:sz w:val="18"/>
              </w:rPr>
              <w:t>BLART</w:t>
            </w:r>
          </w:p>
        </w:tc>
        <w:tc>
          <w:tcPr>
            <w:tcW w:w="5040" w:type="dxa"/>
            <w:shd w:val="clear" w:color="auto" w:fill="F2F2F2"/>
          </w:tcPr>
          <w:p w14:paraId="5A4904D9" w14:textId="77777777" w:rsidR="00D77D7C" w:rsidRDefault="00000000">
            <w:r>
              <w:rPr>
                <w:sz w:val="18"/>
              </w:rPr>
              <w:t>FI Document type</w:t>
            </w:r>
          </w:p>
        </w:tc>
      </w:tr>
      <w:tr w:rsidR="00D77D7C" w14:paraId="29FC64CF" w14:textId="77777777">
        <w:tc>
          <w:tcPr>
            <w:tcW w:w="2592" w:type="dxa"/>
            <w:shd w:val="clear" w:color="auto" w:fill="FFFFFF"/>
          </w:tcPr>
          <w:p w14:paraId="7CF22CC2" w14:textId="77777777" w:rsidR="00D77D7C" w:rsidRDefault="00000000">
            <w:r>
              <w:rPr>
                <w:sz w:val="18"/>
              </w:rPr>
              <w:t>FI Doc No.</w:t>
            </w:r>
          </w:p>
        </w:tc>
        <w:tc>
          <w:tcPr>
            <w:tcW w:w="2160" w:type="dxa"/>
            <w:shd w:val="clear" w:color="auto" w:fill="FFFFFF"/>
          </w:tcPr>
          <w:p w14:paraId="71AC06E2" w14:textId="77777777" w:rsidR="00D77D7C" w:rsidRDefault="00000000">
            <w:r>
              <w:rPr>
                <w:sz w:val="18"/>
              </w:rPr>
              <w:t>FI_DOCNR</w:t>
            </w:r>
          </w:p>
        </w:tc>
        <w:tc>
          <w:tcPr>
            <w:tcW w:w="5040" w:type="dxa"/>
            <w:shd w:val="clear" w:color="auto" w:fill="FFFFFF"/>
          </w:tcPr>
          <w:p w14:paraId="6F910868" w14:textId="77777777" w:rsidR="00D77D7C" w:rsidRDefault="00000000">
            <w:r>
              <w:rPr>
                <w:sz w:val="18"/>
              </w:rPr>
              <w:t>FI document number (hotspot – FB03)</w:t>
            </w:r>
          </w:p>
        </w:tc>
      </w:tr>
      <w:tr w:rsidR="00D77D7C" w14:paraId="2BD931A7" w14:textId="77777777">
        <w:tc>
          <w:tcPr>
            <w:tcW w:w="2592" w:type="dxa"/>
            <w:shd w:val="clear" w:color="auto" w:fill="F2F2F2"/>
          </w:tcPr>
          <w:p w14:paraId="52B429BF" w14:textId="77777777" w:rsidR="00D77D7C" w:rsidRDefault="00000000">
            <w:r>
              <w:rPr>
                <w:sz w:val="18"/>
              </w:rPr>
              <w:t>Expense G/L</w:t>
            </w:r>
          </w:p>
        </w:tc>
        <w:tc>
          <w:tcPr>
            <w:tcW w:w="2160" w:type="dxa"/>
            <w:shd w:val="clear" w:color="auto" w:fill="F2F2F2"/>
          </w:tcPr>
          <w:p w14:paraId="64B26857" w14:textId="77777777" w:rsidR="00D77D7C" w:rsidRDefault="00000000">
            <w:r>
              <w:rPr>
                <w:sz w:val="18"/>
              </w:rPr>
              <w:t>EXPENSE_GL</w:t>
            </w:r>
          </w:p>
        </w:tc>
        <w:tc>
          <w:tcPr>
            <w:tcW w:w="5040" w:type="dxa"/>
            <w:shd w:val="clear" w:color="auto" w:fill="F2F2F2"/>
          </w:tcPr>
          <w:p w14:paraId="2B59B749" w14:textId="77777777" w:rsidR="00D77D7C" w:rsidRDefault="00000000">
            <w:r>
              <w:rPr>
                <w:sz w:val="18"/>
              </w:rPr>
              <w:t>Reference expense G/L account</w:t>
            </w:r>
          </w:p>
        </w:tc>
      </w:tr>
      <w:tr w:rsidR="00D77D7C" w14:paraId="01E0B0D7" w14:textId="77777777">
        <w:tc>
          <w:tcPr>
            <w:tcW w:w="2592" w:type="dxa"/>
            <w:shd w:val="clear" w:color="auto" w:fill="FFFFFF"/>
          </w:tcPr>
          <w:p w14:paraId="4652AE1B" w14:textId="77777777" w:rsidR="00D77D7C" w:rsidRDefault="00000000">
            <w:r>
              <w:rPr>
                <w:sz w:val="18"/>
              </w:rPr>
              <w:t>G/L Text</w:t>
            </w:r>
          </w:p>
        </w:tc>
        <w:tc>
          <w:tcPr>
            <w:tcW w:w="2160" w:type="dxa"/>
            <w:shd w:val="clear" w:color="auto" w:fill="FFFFFF"/>
          </w:tcPr>
          <w:p w14:paraId="6CEE24DD" w14:textId="77777777" w:rsidR="00D77D7C" w:rsidRDefault="00000000">
            <w:r>
              <w:rPr>
                <w:sz w:val="18"/>
              </w:rPr>
              <w:t>EXPGL_TXT</w:t>
            </w:r>
          </w:p>
        </w:tc>
        <w:tc>
          <w:tcPr>
            <w:tcW w:w="5040" w:type="dxa"/>
            <w:shd w:val="clear" w:color="auto" w:fill="FFFFFF"/>
          </w:tcPr>
          <w:p w14:paraId="07091113" w14:textId="77777777" w:rsidR="00D77D7C" w:rsidRDefault="00000000">
            <w:r>
              <w:rPr>
                <w:sz w:val="18"/>
              </w:rPr>
              <w:t>Expense G/L description</w:t>
            </w:r>
          </w:p>
        </w:tc>
      </w:tr>
      <w:tr w:rsidR="00D77D7C" w14:paraId="17D43E20" w14:textId="77777777">
        <w:tc>
          <w:tcPr>
            <w:tcW w:w="2592" w:type="dxa"/>
            <w:shd w:val="clear" w:color="auto" w:fill="F2F2F2"/>
          </w:tcPr>
          <w:p w14:paraId="23ECDEA8" w14:textId="77777777" w:rsidR="00D77D7C" w:rsidRDefault="00000000">
            <w:r>
              <w:rPr>
                <w:sz w:val="18"/>
              </w:rPr>
              <w:t>GL Type</w:t>
            </w:r>
          </w:p>
        </w:tc>
        <w:tc>
          <w:tcPr>
            <w:tcW w:w="2160" w:type="dxa"/>
            <w:shd w:val="clear" w:color="auto" w:fill="F2F2F2"/>
          </w:tcPr>
          <w:p w14:paraId="51268F80" w14:textId="77777777" w:rsidR="00D77D7C" w:rsidRDefault="00000000">
            <w:r>
              <w:rPr>
                <w:sz w:val="18"/>
              </w:rPr>
              <w:t>GL_TYPE</w:t>
            </w:r>
          </w:p>
        </w:tc>
        <w:tc>
          <w:tcPr>
            <w:tcW w:w="5040" w:type="dxa"/>
            <w:shd w:val="clear" w:color="auto" w:fill="F2F2F2"/>
          </w:tcPr>
          <w:p w14:paraId="4F5C0262" w14:textId="77777777" w:rsidR="00D77D7C" w:rsidRDefault="00000000">
            <w:r>
              <w:rPr>
                <w:sz w:val="18"/>
              </w:rPr>
              <w:t>GL classification: 50% Support / CokeON / Other (NEW)</w:t>
            </w:r>
          </w:p>
        </w:tc>
      </w:tr>
      <w:tr w:rsidR="00D77D7C" w14:paraId="63C619C0" w14:textId="77777777">
        <w:tc>
          <w:tcPr>
            <w:tcW w:w="2592" w:type="dxa"/>
            <w:shd w:val="clear" w:color="auto" w:fill="FFFFFF"/>
          </w:tcPr>
          <w:p w14:paraId="446000E8" w14:textId="77777777" w:rsidR="00D77D7C" w:rsidRDefault="00000000">
            <w:r>
              <w:rPr>
                <w:sz w:val="18"/>
              </w:rPr>
              <w:t>Cost Center</w:t>
            </w:r>
          </w:p>
        </w:tc>
        <w:tc>
          <w:tcPr>
            <w:tcW w:w="2160" w:type="dxa"/>
            <w:shd w:val="clear" w:color="auto" w:fill="FFFFFF"/>
          </w:tcPr>
          <w:p w14:paraId="320F8F5C" w14:textId="77777777" w:rsidR="00D77D7C" w:rsidRDefault="00000000">
            <w:r>
              <w:rPr>
                <w:sz w:val="18"/>
              </w:rPr>
              <w:t>KOSTL</w:t>
            </w:r>
          </w:p>
        </w:tc>
        <w:tc>
          <w:tcPr>
            <w:tcW w:w="5040" w:type="dxa"/>
            <w:shd w:val="clear" w:color="auto" w:fill="FFFFFF"/>
          </w:tcPr>
          <w:p w14:paraId="19FB966A" w14:textId="77777777" w:rsidR="00D77D7C" w:rsidRDefault="00000000">
            <w:r>
              <w:rPr>
                <w:sz w:val="18"/>
              </w:rPr>
              <w:t>Cost center from ACDOCA (NEW — drives Flow 2 and Flow 1 Step 2)</w:t>
            </w:r>
          </w:p>
        </w:tc>
      </w:tr>
      <w:tr w:rsidR="00D77D7C" w14:paraId="62F5CAD8" w14:textId="77777777">
        <w:tc>
          <w:tcPr>
            <w:tcW w:w="2592" w:type="dxa"/>
            <w:shd w:val="clear" w:color="auto" w:fill="F2F2F2"/>
          </w:tcPr>
          <w:p w14:paraId="41D6D243" w14:textId="77777777" w:rsidR="00D77D7C" w:rsidRDefault="00000000">
            <w:r>
              <w:rPr>
                <w:sz w:val="18"/>
              </w:rPr>
              <w:t>Profit Center</w:t>
            </w:r>
          </w:p>
        </w:tc>
        <w:tc>
          <w:tcPr>
            <w:tcW w:w="2160" w:type="dxa"/>
            <w:shd w:val="clear" w:color="auto" w:fill="F2F2F2"/>
          </w:tcPr>
          <w:p w14:paraId="694D2350" w14:textId="77777777" w:rsidR="00D77D7C" w:rsidRDefault="00000000">
            <w:r>
              <w:rPr>
                <w:sz w:val="18"/>
              </w:rPr>
              <w:t>PRCTR</w:t>
            </w:r>
          </w:p>
        </w:tc>
        <w:tc>
          <w:tcPr>
            <w:tcW w:w="5040" w:type="dxa"/>
            <w:shd w:val="clear" w:color="auto" w:fill="F2F2F2"/>
          </w:tcPr>
          <w:p w14:paraId="4F509F22" w14:textId="77777777" w:rsidR="00D77D7C" w:rsidRDefault="00000000">
            <w:r>
              <w:rPr>
                <w:sz w:val="18"/>
              </w:rPr>
              <w:t>Derived profit center (PRCTR_New_Final)</w:t>
            </w:r>
          </w:p>
        </w:tc>
      </w:tr>
      <w:tr w:rsidR="00D77D7C" w14:paraId="19071458" w14:textId="77777777">
        <w:tc>
          <w:tcPr>
            <w:tcW w:w="2592" w:type="dxa"/>
            <w:shd w:val="clear" w:color="auto" w:fill="FFFFFF"/>
          </w:tcPr>
          <w:p w14:paraId="0A73A51A" w14:textId="77777777" w:rsidR="00D77D7C" w:rsidRDefault="00000000">
            <w:r>
              <w:rPr>
                <w:sz w:val="18"/>
              </w:rPr>
              <w:t>KAM L4 Org</w:t>
            </w:r>
          </w:p>
        </w:tc>
        <w:tc>
          <w:tcPr>
            <w:tcW w:w="2160" w:type="dxa"/>
            <w:shd w:val="clear" w:color="auto" w:fill="FFFFFF"/>
          </w:tcPr>
          <w:p w14:paraId="119187C0" w14:textId="77777777" w:rsidR="00D77D7C" w:rsidRDefault="00000000">
            <w:r>
              <w:rPr>
                <w:sz w:val="18"/>
              </w:rPr>
              <w:t>KAMORGL4CD</w:t>
            </w:r>
          </w:p>
        </w:tc>
        <w:tc>
          <w:tcPr>
            <w:tcW w:w="5040" w:type="dxa"/>
            <w:shd w:val="clear" w:color="auto" w:fill="FFFFFF"/>
          </w:tcPr>
          <w:p w14:paraId="17119829" w14:textId="77777777" w:rsidR="00D77D7C" w:rsidRDefault="00000000">
            <w:r>
              <w:rPr>
                <w:sz w:val="18"/>
              </w:rPr>
              <w:t>KAM L4 organisational hierarchy code</w:t>
            </w:r>
          </w:p>
        </w:tc>
      </w:tr>
      <w:tr w:rsidR="00D77D7C" w14:paraId="695B7BD0" w14:textId="77777777">
        <w:tc>
          <w:tcPr>
            <w:tcW w:w="2592" w:type="dxa"/>
            <w:shd w:val="clear" w:color="auto" w:fill="F2F2F2"/>
          </w:tcPr>
          <w:p w14:paraId="3FA43754" w14:textId="77777777" w:rsidR="00D77D7C" w:rsidRDefault="00000000">
            <w:r>
              <w:rPr>
                <w:sz w:val="18"/>
              </w:rPr>
              <w:t>KAM Rep</w:t>
            </w:r>
          </w:p>
        </w:tc>
        <w:tc>
          <w:tcPr>
            <w:tcW w:w="2160" w:type="dxa"/>
            <w:shd w:val="clear" w:color="auto" w:fill="F2F2F2"/>
          </w:tcPr>
          <w:p w14:paraId="19EB76AC" w14:textId="77777777" w:rsidR="00D77D7C" w:rsidRDefault="00000000">
            <w:r>
              <w:rPr>
                <w:sz w:val="18"/>
              </w:rPr>
              <w:t>WW235</w:t>
            </w:r>
          </w:p>
        </w:tc>
        <w:tc>
          <w:tcPr>
            <w:tcW w:w="5040" w:type="dxa"/>
            <w:shd w:val="clear" w:color="auto" w:fill="F2F2F2"/>
          </w:tcPr>
          <w:p w14:paraId="79346033" w14:textId="77777777" w:rsidR="00D77D7C" w:rsidRDefault="00000000">
            <w:r>
              <w:rPr>
                <w:sz w:val="18"/>
              </w:rPr>
              <w:t>KAM representative code</w:t>
            </w:r>
          </w:p>
        </w:tc>
      </w:tr>
      <w:tr w:rsidR="00D77D7C" w14:paraId="5E948B32" w14:textId="77777777">
        <w:tc>
          <w:tcPr>
            <w:tcW w:w="2592" w:type="dxa"/>
            <w:shd w:val="clear" w:color="auto" w:fill="FFFFFF"/>
          </w:tcPr>
          <w:p w14:paraId="75A9BAFE" w14:textId="77777777" w:rsidR="00D77D7C" w:rsidRDefault="00000000">
            <w:r>
              <w:rPr>
                <w:sz w:val="18"/>
              </w:rPr>
              <w:t>RPP Category</w:t>
            </w:r>
          </w:p>
        </w:tc>
        <w:tc>
          <w:tcPr>
            <w:tcW w:w="2160" w:type="dxa"/>
            <w:shd w:val="clear" w:color="auto" w:fill="FFFFFF"/>
          </w:tcPr>
          <w:p w14:paraId="0B7799B6" w14:textId="77777777" w:rsidR="00D77D7C" w:rsidRDefault="00000000">
            <w:r>
              <w:rPr>
                <w:sz w:val="18"/>
              </w:rPr>
              <w:t>RPPCAT</w:t>
            </w:r>
          </w:p>
        </w:tc>
        <w:tc>
          <w:tcPr>
            <w:tcW w:w="5040" w:type="dxa"/>
            <w:shd w:val="clear" w:color="auto" w:fill="FFFFFF"/>
          </w:tcPr>
          <w:p w14:paraId="0650A347" w14:textId="77777777" w:rsidR="00D77D7C" w:rsidRDefault="00000000">
            <w:r>
              <w:rPr>
                <w:sz w:val="18"/>
              </w:rPr>
              <w:t>RPP category code</w:t>
            </w:r>
          </w:p>
        </w:tc>
      </w:tr>
      <w:tr w:rsidR="00D77D7C" w14:paraId="7037B9E6" w14:textId="77777777">
        <w:tc>
          <w:tcPr>
            <w:tcW w:w="2592" w:type="dxa"/>
            <w:shd w:val="clear" w:color="auto" w:fill="F2F2F2"/>
          </w:tcPr>
          <w:p w14:paraId="03ACE40B" w14:textId="77777777" w:rsidR="00D77D7C" w:rsidRDefault="00000000">
            <w:r>
              <w:rPr>
                <w:sz w:val="18"/>
              </w:rPr>
              <w:t>RPP Cat Type</w:t>
            </w:r>
          </w:p>
        </w:tc>
        <w:tc>
          <w:tcPr>
            <w:tcW w:w="2160" w:type="dxa"/>
            <w:shd w:val="clear" w:color="auto" w:fill="F2F2F2"/>
          </w:tcPr>
          <w:p w14:paraId="1AB53C89" w14:textId="77777777" w:rsidR="00D77D7C" w:rsidRDefault="00000000">
            <w:r>
              <w:rPr>
                <w:sz w:val="18"/>
              </w:rPr>
              <w:t>RPPCAT_TYPE</w:t>
            </w:r>
          </w:p>
        </w:tc>
        <w:tc>
          <w:tcPr>
            <w:tcW w:w="5040" w:type="dxa"/>
            <w:shd w:val="clear" w:color="auto" w:fill="F2F2F2"/>
          </w:tcPr>
          <w:p w14:paraId="35E012A3" w14:textId="77777777" w:rsidR="00D77D7C" w:rsidRDefault="00000000">
            <w:r>
              <w:rPr>
                <w:sz w:val="18"/>
              </w:rPr>
              <w:t>RPP Category type: Other / Adjacent / Specific (NEW)</w:t>
            </w:r>
          </w:p>
        </w:tc>
      </w:tr>
      <w:tr w:rsidR="00D77D7C" w14:paraId="19E51200" w14:textId="77777777">
        <w:tc>
          <w:tcPr>
            <w:tcW w:w="2592" w:type="dxa"/>
            <w:shd w:val="clear" w:color="auto" w:fill="FFFFFF"/>
          </w:tcPr>
          <w:p w14:paraId="24E39FB9" w14:textId="77777777" w:rsidR="00D77D7C" w:rsidRDefault="00000000">
            <w:r>
              <w:rPr>
                <w:sz w:val="18"/>
              </w:rPr>
              <w:t>BAC</w:t>
            </w:r>
          </w:p>
        </w:tc>
        <w:tc>
          <w:tcPr>
            <w:tcW w:w="2160" w:type="dxa"/>
            <w:shd w:val="clear" w:color="auto" w:fill="FFFFFF"/>
          </w:tcPr>
          <w:p w14:paraId="4B7336BA" w14:textId="77777777" w:rsidR="00D77D7C" w:rsidRDefault="00000000">
            <w:r>
              <w:rPr>
                <w:sz w:val="18"/>
              </w:rPr>
              <w:t>BAC</w:t>
            </w:r>
          </w:p>
        </w:tc>
        <w:tc>
          <w:tcPr>
            <w:tcW w:w="5040" w:type="dxa"/>
            <w:shd w:val="clear" w:color="auto" w:fill="FFFFFF"/>
          </w:tcPr>
          <w:p w14:paraId="1E075218" w14:textId="77777777" w:rsidR="00D77D7C" w:rsidRDefault="00000000">
            <w:r>
              <w:rPr>
                <w:sz w:val="18"/>
              </w:rPr>
              <w:t>Bottlers account code</w:t>
            </w:r>
          </w:p>
        </w:tc>
      </w:tr>
      <w:tr w:rsidR="00D77D7C" w14:paraId="0C5A6EDC" w14:textId="77777777">
        <w:tc>
          <w:tcPr>
            <w:tcW w:w="2592" w:type="dxa"/>
            <w:shd w:val="clear" w:color="auto" w:fill="F2F2F2"/>
          </w:tcPr>
          <w:p w14:paraId="03F05515" w14:textId="77777777" w:rsidR="00D77D7C" w:rsidRDefault="00000000">
            <w:r>
              <w:rPr>
                <w:sz w:val="18"/>
              </w:rPr>
              <w:t>Channel</w:t>
            </w:r>
          </w:p>
        </w:tc>
        <w:tc>
          <w:tcPr>
            <w:tcW w:w="2160" w:type="dxa"/>
            <w:shd w:val="clear" w:color="auto" w:fill="F2F2F2"/>
          </w:tcPr>
          <w:p w14:paraId="35FCBA41" w14:textId="77777777" w:rsidR="00D77D7C" w:rsidRDefault="00000000">
            <w:r>
              <w:rPr>
                <w:sz w:val="18"/>
              </w:rPr>
              <w:t>CHANNEL</w:t>
            </w:r>
          </w:p>
        </w:tc>
        <w:tc>
          <w:tcPr>
            <w:tcW w:w="5040" w:type="dxa"/>
            <w:shd w:val="clear" w:color="auto" w:fill="F2F2F2"/>
          </w:tcPr>
          <w:p w14:paraId="3B822F39" w14:textId="77777777" w:rsidR="00D77D7C" w:rsidRDefault="00000000">
            <w:r>
              <w:rPr>
                <w:sz w:val="18"/>
              </w:rPr>
              <w:t>RPP channel code</w:t>
            </w:r>
          </w:p>
        </w:tc>
      </w:tr>
      <w:tr w:rsidR="00D77D7C" w14:paraId="72E7A530" w14:textId="77777777">
        <w:tc>
          <w:tcPr>
            <w:tcW w:w="2592" w:type="dxa"/>
            <w:shd w:val="clear" w:color="auto" w:fill="FFFFFF"/>
          </w:tcPr>
          <w:p w14:paraId="045B9689" w14:textId="77777777" w:rsidR="00D77D7C" w:rsidRDefault="00000000">
            <w:r>
              <w:rPr>
                <w:sz w:val="18"/>
              </w:rPr>
              <w:t>Calc. Rule</w:t>
            </w:r>
          </w:p>
        </w:tc>
        <w:tc>
          <w:tcPr>
            <w:tcW w:w="2160" w:type="dxa"/>
            <w:shd w:val="clear" w:color="auto" w:fill="FFFFFF"/>
          </w:tcPr>
          <w:p w14:paraId="48AACA7B" w14:textId="77777777" w:rsidR="00D77D7C" w:rsidRDefault="00000000">
            <w:r>
              <w:rPr>
                <w:sz w:val="18"/>
              </w:rPr>
              <w:t>CAL_RULES</w:t>
            </w:r>
          </w:p>
        </w:tc>
        <w:tc>
          <w:tcPr>
            <w:tcW w:w="5040" w:type="dxa"/>
            <w:shd w:val="clear" w:color="auto" w:fill="FFFFFF"/>
          </w:tcPr>
          <w:p w14:paraId="5B2699D0" w14:textId="301F96E2" w:rsidR="00D77D7C" w:rsidRDefault="00000000">
            <w:r>
              <w:rPr>
                <w:sz w:val="18"/>
              </w:rPr>
              <w:t>Calculation rule applied (e.g. 50%_FIXED, VENDING_CH, BAC_CC, CHANNEL_PCT)</w:t>
            </w:r>
          </w:p>
        </w:tc>
      </w:tr>
      <w:tr w:rsidR="00D77D7C" w14:paraId="5DEEC6B4" w14:textId="77777777">
        <w:tc>
          <w:tcPr>
            <w:tcW w:w="2592" w:type="dxa"/>
            <w:shd w:val="clear" w:color="auto" w:fill="F2F2F2"/>
          </w:tcPr>
          <w:p w14:paraId="3BB92078" w14:textId="77777777" w:rsidR="00D77D7C" w:rsidRDefault="00000000">
            <w:r>
              <w:rPr>
                <w:sz w:val="18"/>
              </w:rPr>
              <w:t>Incidence %</w:t>
            </w:r>
          </w:p>
        </w:tc>
        <w:tc>
          <w:tcPr>
            <w:tcW w:w="2160" w:type="dxa"/>
            <w:shd w:val="clear" w:color="auto" w:fill="F2F2F2"/>
          </w:tcPr>
          <w:p w14:paraId="481F6326" w14:textId="77777777" w:rsidR="00D77D7C" w:rsidRDefault="00000000">
            <w:r>
              <w:rPr>
                <w:sz w:val="18"/>
              </w:rPr>
              <w:t>INCIDENT_PER</w:t>
            </w:r>
          </w:p>
        </w:tc>
        <w:tc>
          <w:tcPr>
            <w:tcW w:w="5040" w:type="dxa"/>
            <w:shd w:val="clear" w:color="auto" w:fill="F2F2F2"/>
          </w:tcPr>
          <w:p w14:paraId="772B948C" w14:textId="77777777" w:rsidR="00D77D7C" w:rsidRDefault="00000000">
            <w:r>
              <w:rPr>
                <w:sz w:val="18"/>
              </w:rPr>
              <w:t>Incidence percentage applied</w:t>
            </w:r>
          </w:p>
        </w:tc>
      </w:tr>
      <w:tr w:rsidR="00D77D7C" w14:paraId="707FDA99" w14:textId="77777777">
        <w:tc>
          <w:tcPr>
            <w:tcW w:w="2592" w:type="dxa"/>
            <w:shd w:val="clear" w:color="auto" w:fill="FFFFFF"/>
          </w:tcPr>
          <w:p w14:paraId="2C49CD5F" w14:textId="77777777" w:rsidR="00D77D7C" w:rsidRDefault="00000000">
            <w:r>
              <w:rPr>
                <w:sz w:val="18"/>
              </w:rPr>
              <w:t>Credit G/L</w:t>
            </w:r>
          </w:p>
        </w:tc>
        <w:tc>
          <w:tcPr>
            <w:tcW w:w="2160" w:type="dxa"/>
            <w:shd w:val="clear" w:color="auto" w:fill="FFFFFF"/>
          </w:tcPr>
          <w:p w14:paraId="26587128" w14:textId="77777777" w:rsidR="00D77D7C" w:rsidRDefault="00000000">
            <w:r>
              <w:rPr>
                <w:sz w:val="18"/>
              </w:rPr>
              <w:t>CREDIT_GL</w:t>
            </w:r>
          </w:p>
        </w:tc>
        <w:tc>
          <w:tcPr>
            <w:tcW w:w="5040" w:type="dxa"/>
            <w:shd w:val="clear" w:color="auto" w:fill="FFFFFF"/>
          </w:tcPr>
          <w:p w14:paraId="29F9D57D" w14:textId="77777777" w:rsidR="00D77D7C" w:rsidRDefault="00000000">
            <w:r>
              <w:rPr>
                <w:sz w:val="18"/>
              </w:rPr>
              <w:t>Support fee credit G/L</w:t>
            </w:r>
          </w:p>
        </w:tc>
      </w:tr>
      <w:tr w:rsidR="00D77D7C" w14:paraId="3D52F38D" w14:textId="77777777">
        <w:tc>
          <w:tcPr>
            <w:tcW w:w="2592" w:type="dxa"/>
            <w:shd w:val="clear" w:color="auto" w:fill="F2F2F2"/>
          </w:tcPr>
          <w:p w14:paraId="73F216A4" w14:textId="77777777" w:rsidR="00D77D7C" w:rsidRDefault="00000000">
            <w:r>
              <w:rPr>
                <w:sz w:val="18"/>
              </w:rPr>
              <w:t>FI Cost</w:t>
            </w:r>
          </w:p>
        </w:tc>
        <w:tc>
          <w:tcPr>
            <w:tcW w:w="2160" w:type="dxa"/>
            <w:shd w:val="clear" w:color="auto" w:fill="F2F2F2"/>
          </w:tcPr>
          <w:p w14:paraId="295B838C" w14:textId="77777777" w:rsidR="00D77D7C" w:rsidRDefault="00000000">
            <w:r>
              <w:rPr>
                <w:sz w:val="18"/>
              </w:rPr>
              <w:t>FICOST_ALV</w:t>
            </w:r>
          </w:p>
        </w:tc>
        <w:tc>
          <w:tcPr>
            <w:tcW w:w="5040" w:type="dxa"/>
            <w:shd w:val="clear" w:color="auto" w:fill="F2F2F2"/>
          </w:tcPr>
          <w:p w14:paraId="36D24FFA" w14:textId="77777777" w:rsidR="00D77D7C" w:rsidRDefault="00000000">
            <w:r>
              <w:rPr>
                <w:sz w:val="18"/>
              </w:rPr>
              <w:t>FI line item cost (ACDOCA HSL)</w:t>
            </w:r>
          </w:p>
        </w:tc>
      </w:tr>
      <w:tr w:rsidR="00D77D7C" w14:paraId="281E6A57" w14:textId="77777777">
        <w:tc>
          <w:tcPr>
            <w:tcW w:w="2592" w:type="dxa"/>
            <w:shd w:val="clear" w:color="auto" w:fill="FFFFFF"/>
          </w:tcPr>
          <w:p w14:paraId="325637DF" w14:textId="77777777" w:rsidR="00D77D7C" w:rsidRDefault="00000000">
            <w:r>
              <w:rPr>
                <w:sz w:val="18"/>
              </w:rPr>
              <w:t>FI Support Fee</w:t>
            </w:r>
          </w:p>
        </w:tc>
        <w:tc>
          <w:tcPr>
            <w:tcW w:w="2160" w:type="dxa"/>
            <w:shd w:val="clear" w:color="auto" w:fill="FFFFFF"/>
          </w:tcPr>
          <w:p w14:paraId="30AA4313" w14:textId="77777777" w:rsidR="00D77D7C" w:rsidRDefault="00000000">
            <w:r>
              <w:rPr>
                <w:sz w:val="18"/>
              </w:rPr>
              <w:t>FISUPPFEE_ALV</w:t>
            </w:r>
          </w:p>
        </w:tc>
        <w:tc>
          <w:tcPr>
            <w:tcW w:w="5040" w:type="dxa"/>
            <w:shd w:val="clear" w:color="auto" w:fill="FFFFFF"/>
          </w:tcPr>
          <w:p w14:paraId="0EDBFA4F" w14:textId="77777777" w:rsidR="00D77D7C" w:rsidRDefault="00000000">
            <w:r>
              <w:rPr>
                <w:sz w:val="18"/>
              </w:rPr>
              <w:t>Calculated FI support fee</w:t>
            </w:r>
          </w:p>
        </w:tc>
      </w:tr>
    </w:tbl>
    <w:p w14:paraId="31E24394" w14:textId="77777777" w:rsidR="00D77D7C" w:rsidRDefault="00D77D7C"/>
    <w:p w14:paraId="5047528A" w14:textId="77777777" w:rsidR="00D77D7C" w:rsidRDefault="00000000">
      <w:pPr>
        <w:pStyle w:val="Heading2"/>
      </w:pPr>
      <w:r>
        <w:rPr>
          <w:color w:val="2E75B6"/>
        </w:rPr>
        <w:t>12.2 Detail View (RB_DET)</w:t>
      </w:r>
    </w:p>
    <w:p w14:paraId="5B3666CD" w14:textId="77777777" w:rsidR="00D77D7C" w:rsidRDefault="00000000">
      <w:pPr>
        <w:spacing w:after="80"/>
      </w:pPr>
      <w:r>
        <w:rPr>
          <w:sz w:val="20"/>
        </w:rPr>
        <w:t>Includes all Summary View columns plus: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3168"/>
        <w:gridCol w:w="2880"/>
      </w:tblGrid>
      <w:tr w:rsidR="00D77D7C" w14:paraId="42235C84" w14:textId="77777777">
        <w:tc>
          <w:tcPr>
            <w:tcW w:w="1872" w:type="dxa"/>
            <w:shd w:val="clear" w:color="auto" w:fill="2E75B6"/>
          </w:tcPr>
          <w:p w14:paraId="5112AB2D" w14:textId="77777777" w:rsidR="00D77D7C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872" w:type="dxa"/>
            <w:shd w:val="clear" w:color="auto" w:fill="2E75B6"/>
          </w:tcPr>
          <w:p w14:paraId="543DBBFB" w14:textId="77777777" w:rsidR="00D77D7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168" w:type="dxa"/>
            <w:shd w:val="clear" w:color="auto" w:fill="2E75B6"/>
          </w:tcPr>
          <w:p w14:paraId="5F6175D5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880" w:type="dxa"/>
            <w:shd w:val="clear" w:color="auto" w:fill="2E75B6"/>
          </w:tcPr>
          <w:p w14:paraId="38F24A91" w14:textId="77777777" w:rsidR="00D77D7C" w:rsidRDefault="00000000">
            <w:r>
              <w:rPr>
                <w:b/>
                <w:color w:val="FFFFFF"/>
                <w:sz w:val="18"/>
              </w:rPr>
              <w:t>S/4 Source</w:t>
            </w:r>
          </w:p>
        </w:tc>
      </w:tr>
      <w:tr w:rsidR="00D77D7C" w14:paraId="1257CC8C" w14:textId="77777777">
        <w:tc>
          <w:tcPr>
            <w:tcW w:w="1872" w:type="dxa"/>
            <w:shd w:val="clear" w:color="auto" w:fill="FFFFFF"/>
          </w:tcPr>
          <w:p w14:paraId="61A10480" w14:textId="77777777" w:rsidR="00D77D7C" w:rsidRDefault="00000000">
            <w:r>
              <w:rPr>
                <w:sz w:val="18"/>
              </w:rPr>
              <w:t>COPA Doc No.</w:t>
            </w:r>
          </w:p>
        </w:tc>
        <w:tc>
          <w:tcPr>
            <w:tcW w:w="1872" w:type="dxa"/>
            <w:shd w:val="clear" w:color="auto" w:fill="FFFFFF"/>
          </w:tcPr>
          <w:p w14:paraId="79368674" w14:textId="77777777" w:rsidR="00D77D7C" w:rsidRDefault="00000000">
            <w:r>
              <w:rPr>
                <w:sz w:val="18"/>
              </w:rPr>
              <w:t>COPA_DOCNR</w:t>
            </w:r>
          </w:p>
        </w:tc>
        <w:tc>
          <w:tcPr>
            <w:tcW w:w="3168" w:type="dxa"/>
            <w:shd w:val="clear" w:color="auto" w:fill="FFFFFF"/>
          </w:tcPr>
          <w:p w14:paraId="3BD0F5D2" w14:textId="77777777" w:rsidR="00D77D7C" w:rsidRDefault="00000000">
            <w:r>
              <w:rPr>
                <w:sz w:val="18"/>
              </w:rPr>
              <w:t>COPA document number</w:t>
            </w:r>
          </w:p>
        </w:tc>
        <w:tc>
          <w:tcPr>
            <w:tcW w:w="2880" w:type="dxa"/>
            <w:shd w:val="clear" w:color="auto" w:fill="FFFFFF"/>
          </w:tcPr>
          <w:p w14:paraId="5A733F7F" w14:textId="77777777" w:rsidR="00D77D7C" w:rsidRDefault="00000000">
            <w:r>
              <w:rPr>
                <w:sz w:val="18"/>
              </w:rPr>
              <w:t>ACDOCA-BELNR (CO segment)</w:t>
            </w:r>
          </w:p>
        </w:tc>
      </w:tr>
      <w:tr w:rsidR="00D77D7C" w14:paraId="39894E00" w14:textId="77777777">
        <w:tc>
          <w:tcPr>
            <w:tcW w:w="1872" w:type="dxa"/>
            <w:shd w:val="clear" w:color="auto" w:fill="F2F2F2"/>
          </w:tcPr>
          <w:p w14:paraId="4D4ECF6E" w14:textId="77777777" w:rsidR="00D77D7C" w:rsidRDefault="00000000">
            <w:r>
              <w:rPr>
                <w:sz w:val="18"/>
              </w:rPr>
              <w:t>COPA Cost</w:t>
            </w:r>
          </w:p>
        </w:tc>
        <w:tc>
          <w:tcPr>
            <w:tcW w:w="1872" w:type="dxa"/>
            <w:shd w:val="clear" w:color="auto" w:fill="F2F2F2"/>
          </w:tcPr>
          <w:p w14:paraId="63788E1E" w14:textId="77777777" w:rsidR="00D77D7C" w:rsidRDefault="00000000">
            <w:r>
              <w:rPr>
                <w:sz w:val="18"/>
              </w:rPr>
              <w:t>COPACOST_ALV</w:t>
            </w:r>
          </w:p>
        </w:tc>
        <w:tc>
          <w:tcPr>
            <w:tcW w:w="3168" w:type="dxa"/>
            <w:shd w:val="clear" w:color="auto" w:fill="F2F2F2"/>
          </w:tcPr>
          <w:p w14:paraId="22F108F7" w14:textId="77777777" w:rsidR="00D77D7C" w:rsidRDefault="00000000">
            <w:r>
              <w:rPr>
                <w:sz w:val="18"/>
              </w:rPr>
              <w:t>COPA line item cost</w:t>
            </w:r>
          </w:p>
        </w:tc>
        <w:tc>
          <w:tcPr>
            <w:tcW w:w="2880" w:type="dxa"/>
            <w:shd w:val="clear" w:color="auto" w:fill="F2F2F2"/>
          </w:tcPr>
          <w:p w14:paraId="13F1AD12" w14:textId="77777777" w:rsidR="00D77D7C" w:rsidRDefault="00000000">
            <w:r>
              <w:rPr>
                <w:sz w:val="18"/>
              </w:rPr>
              <w:t>ACDOCA HSL by cost element</w:t>
            </w:r>
          </w:p>
        </w:tc>
      </w:tr>
      <w:tr w:rsidR="00D77D7C" w14:paraId="544E80FF" w14:textId="77777777">
        <w:tc>
          <w:tcPr>
            <w:tcW w:w="1872" w:type="dxa"/>
            <w:shd w:val="clear" w:color="auto" w:fill="FFFFFF"/>
          </w:tcPr>
          <w:p w14:paraId="63823442" w14:textId="77777777" w:rsidR="00D77D7C" w:rsidRDefault="00000000">
            <w:r>
              <w:rPr>
                <w:sz w:val="18"/>
              </w:rPr>
              <w:t>COPA Supp. Fee</w:t>
            </w:r>
          </w:p>
        </w:tc>
        <w:tc>
          <w:tcPr>
            <w:tcW w:w="1872" w:type="dxa"/>
            <w:shd w:val="clear" w:color="auto" w:fill="FFFFFF"/>
          </w:tcPr>
          <w:p w14:paraId="151BB526" w14:textId="77777777" w:rsidR="00D77D7C" w:rsidRDefault="00000000">
            <w:r>
              <w:rPr>
                <w:sz w:val="18"/>
              </w:rPr>
              <w:t>COPASUPPFEE_ALV</w:t>
            </w:r>
          </w:p>
        </w:tc>
        <w:tc>
          <w:tcPr>
            <w:tcW w:w="3168" w:type="dxa"/>
            <w:shd w:val="clear" w:color="auto" w:fill="FFFFFF"/>
          </w:tcPr>
          <w:p w14:paraId="63013F3B" w14:textId="77777777" w:rsidR="00D77D7C" w:rsidRDefault="00000000">
            <w:r>
              <w:rPr>
                <w:sz w:val="18"/>
              </w:rPr>
              <w:t>Calculated COPA support fee</w:t>
            </w:r>
          </w:p>
        </w:tc>
        <w:tc>
          <w:tcPr>
            <w:tcW w:w="2880" w:type="dxa"/>
            <w:shd w:val="clear" w:color="auto" w:fill="FFFFFF"/>
          </w:tcPr>
          <w:p w14:paraId="41E39EC3" w14:textId="77777777" w:rsidR="00D77D7C" w:rsidRDefault="00000000">
            <w:r>
              <w:rPr>
                <w:sz w:val="18"/>
              </w:rPr>
              <w:t>Calculated</w:t>
            </w:r>
          </w:p>
        </w:tc>
      </w:tr>
      <w:tr w:rsidR="00D77D7C" w14:paraId="233C78B5" w14:textId="77777777">
        <w:tc>
          <w:tcPr>
            <w:tcW w:w="1872" w:type="dxa"/>
            <w:shd w:val="clear" w:color="auto" w:fill="F2F2F2"/>
          </w:tcPr>
          <w:p w14:paraId="62B78E87" w14:textId="77777777" w:rsidR="00D77D7C" w:rsidRDefault="00000000">
            <w:r>
              <w:rPr>
                <w:sz w:val="18"/>
              </w:rPr>
              <w:t>Dealer Code</w:t>
            </w:r>
          </w:p>
        </w:tc>
        <w:tc>
          <w:tcPr>
            <w:tcW w:w="1872" w:type="dxa"/>
            <w:shd w:val="clear" w:color="auto" w:fill="F2F2F2"/>
          </w:tcPr>
          <w:p w14:paraId="36E3AD5B" w14:textId="77777777" w:rsidR="00D77D7C" w:rsidRDefault="00000000">
            <w:r>
              <w:rPr>
                <w:sz w:val="18"/>
              </w:rPr>
              <w:t>DEALER</w:t>
            </w:r>
          </w:p>
        </w:tc>
        <w:tc>
          <w:tcPr>
            <w:tcW w:w="3168" w:type="dxa"/>
            <w:shd w:val="clear" w:color="auto" w:fill="F2F2F2"/>
          </w:tcPr>
          <w:p w14:paraId="577E4D81" w14:textId="77777777" w:rsidR="00D77D7C" w:rsidRDefault="00000000">
            <w:r>
              <w:rPr>
                <w:sz w:val="18"/>
              </w:rPr>
              <w:t>Dealer code (WW207 equivalent)</w:t>
            </w:r>
          </w:p>
        </w:tc>
        <w:tc>
          <w:tcPr>
            <w:tcW w:w="2880" w:type="dxa"/>
            <w:shd w:val="clear" w:color="auto" w:fill="F2F2F2"/>
          </w:tcPr>
          <w:p w14:paraId="237038B7" w14:textId="77777777" w:rsidR="00D77D7C" w:rsidRDefault="00000000">
            <w:r>
              <w:rPr>
                <w:sz w:val="18"/>
              </w:rPr>
              <w:t>ACDOCA profitability segment</w:t>
            </w:r>
          </w:p>
        </w:tc>
      </w:tr>
      <w:tr w:rsidR="00D77D7C" w14:paraId="75F38BE2" w14:textId="77777777">
        <w:tc>
          <w:tcPr>
            <w:tcW w:w="1872" w:type="dxa"/>
            <w:shd w:val="clear" w:color="auto" w:fill="FFFFFF"/>
          </w:tcPr>
          <w:p w14:paraId="61EF8261" w14:textId="77777777" w:rsidR="00D77D7C" w:rsidRDefault="00000000">
            <w:r>
              <w:rPr>
                <w:sz w:val="18"/>
              </w:rPr>
              <w:t>Brand Code</w:t>
            </w:r>
          </w:p>
        </w:tc>
        <w:tc>
          <w:tcPr>
            <w:tcW w:w="1872" w:type="dxa"/>
            <w:shd w:val="clear" w:color="auto" w:fill="FFFFFF"/>
          </w:tcPr>
          <w:p w14:paraId="3C69C025" w14:textId="77777777" w:rsidR="00D77D7C" w:rsidRDefault="00000000">
            <w:r>
              <w:rPr>
                <w:sz w:val="18"/>
              </w:rPr>
              <w:t>WW237_NEW</w:t>
            </w:r>
          </w:p>
        </w:tc>
        <w:tc>
          <w:tcPr>
            <w:tcW w:w="3168" w:type="dxa"/>
            <w:shd w:val="clear" w:color="auto" w:fill="FFFFFF"/>
          </w:tcPr>
          <w:p w14:paraId="3FFD1D6A" w14:textId="77777777" w:rsidR="00D77D7C" w:rsidRDefault="00000000">
            <w:r>
              <w:rPr>
                <w:sz w:val="18"/>
              </w:rPr>
              <w:t>Brand code (with fallback WW237_New)</w:t>
            </w:r>
          </w:p>
        </w:tc>
        <w:tc>
          <w:tcPr>
            <w:tcW w:w="2880" w:type="dxa"/>
            <w:shd w:val="clear" w:color="auto" w:fill="FFFFFF"/>
          </w:tcPr>
          <w:p w14:paraId="6C5E3A68" w14:textId="77777777" w:rsidR="00D77D7C" w:rsidRDefault="00000000">
            <w:r>
              <w:rPr>
                <w:sz w:val="18"/>
              </w:rPr>
              <w:t>WW237 from COPA or SKOST fallback</w:t>
            </w:r>
          </w:p>
        </w:tc>
      </w:tr>
      <w:tr w:rsidR="00D77D7C" w14:paraId="1E13D7AB" w14:textId="77777777">
        <w:tc>
          <w:tcPr>
            <w:tcW w:w="1872" w:type="dxa"/>
            <w:shd w:val="clear" w:color="auto" w:fill="F2F2F2"/>
          </w:tcPr>
          <w:p w14:paraId="1B4A50B8" w14:textId="77777777" w:rsidR="00D77D7C" w:rsidRDefault="00000000">
            <w:r>
              <w:rPr>
                <w:sz w:val="18"/>
              </w:rPr>
              <w:t>Pkg Code</w:t>
            </w:r>
          </w:p>
        </w:tc>
        <w:tc>
          <w:tcPr>
            <w:tcW w:w="1872" w:type="dxa"/>
            <w:shd w:val="clear" w:color="auto" w:fill="F2F2F2"/>
          </w:tcPr>
          <w:p w14:paraId="0D0760D0" w14:textId="77777777" w:rsidR="00D77D7C" w:rsidRDefault="00000000">
            <w:r>
              <w:rPr>
                <w:sz w:val="18"/>
              </w:rPr>
              <w:t>WW223_NEW</w:t>
            </w:r>
          </w:p>
        </w:tc>
        <w:tc>
          <w:tcPr>
            <w:tcW w:w="3168" w:type="dxa"/>
            <w:shd w:val="clear" w:color="auto" w:fill="F2F2F2"/>
          </w:tcPr>
          <w:p w14:paraId="6F19C75A" w14:textId="77777777" w:rsidR="00D77D7C" w:rsidRDefault="00000000">
            <w:r>
              <w:rPr>
                <w:sz w:val="18"/>
              </w:rPr>
              <w:t>Packaging code (WW223_New)</w:t>
            </w:r>
          </w:p>
        </w:tc>
        <w:tc>
          <w:tcPr>
            <w:tcW w:w="2880" w:type="dxa"/>
            <w:shd w:val="clear" w:color="auto" w:fill="F2F2F2"/>
          </w:tcPr>
          <w:p w14:paraId="4B01C5F3" w14:textId="77777777" w:rsidR="00D77D7C" w:rsidRDefault="00000000">
            <w:r>
              <w:rPr>
                <w:sz w:val="18"/>
              </w:rPr>
              <w:t>MARA or WW223 fallback</w:t>
            </w:r>
          </w:p>
        </w:tc>
      </w:tr>
      <w:tr w:rsidR="00D77D7C" w14:paraId="4A7996A3" w14:textId="77777777">
        <w:tc>
          <w:tcPr>
            <w:tcW w:w="1872" w:type="dxa"/>
            <w:shd w:val="clear" w:color="auto" w:fill="FFFFFF"/>
          </w:tcPr>
          <w:p w14:paraId="7A456D2C" w14:textId="77777777" w:rsidR="00D77D7C" w:rsidRDefault="00000000">
            <w:r>
              <w:rPr>
                <w:sz w:val="18"/>
              </w:rPr>
              <w:t>Rev Mgmt Plant</w:t>
            </w:r>
          </w:p>
        </w:tc>
        <w:tc>
          <w:tcPr>
            <w:tcW w:w="1872" w:type="dxa"/>
            <w:shd w:val="clear" w:color="auto" w:fill="FFFFFF"/>
          </w:tcPr>
          <w:p w14:paraId="547A17B6" w14:textId="77777777" w:rsidR="00D77D7C" w:rsidRDefault="00000000">
            <w:r>
              <w:rPr>
                <w:sz w:val="18"/>
              </w:rPr>
              <w:t>KMVKBU</w:t>
            </w:r>
          </w:p>
        </w:tc>
        <w:tc>
          <w:tcPr>
            <w:tcW w:w="3168" w:type="dxa"/>
            <w:shd w:val="clear" w:color="auto" w:fill="FFFFFF"/>
          </w:tcPr>
          <w:p w14:paraId="6AEC7C27" w14:textId="77777777" w:rsidR="00D77D7C" w:rsidRDefault="00000000">
            <w:r>
              <w:rPr>
                <w:sz w:val="18"/>
              </w:rPr>
              <w:t>Revenue management plant code</w:t>
            </w:r>
          </w:p>
        </w:tc>
        <w:tc>
          <w:tcPr>
            <w:tcW w:w="2880" w:type="dxa"/>
            <w:shd w:val="clear" w:color="auto" w:fill="FFFFFF"/>
          </w:tcPr>
          <w:p w14:paraId="0D63D89C" w14:textId="77777777" w:rsidR="00D77D7C" w:rsidRDefault="00000000">
            <w:r>
              <w:rPr>
                <w:sz w:val="18"/>
              </w:rPr>
              <w:t>/CCEJ/TZKTSD0004 lookup on WW207</w:t>
            </w:r>
          </w:p>
        </w:tc>
      </w:tr>
      <w:tr w:rsidR="00D77D7C" w14:paraId="128F3317" w14:textId="77777777">
        <w:tc>
          <w:tcPr>
            <w:tcW w:w="1872" w:type="dxa"/>
            <w:shd w:val="clear" w:color="auto" w:fill="F2F2F2"/>
          </w:tcPr>
          <w:p w14:paraId="3594CD5F" w14:textId="77777777" w:rsidR="00D77D7C" w:rsidRDefault="00000000">
            <w:r>
              <w:rPr>
                <w:sz w:val="18"/>
              </w:rPr>
              <w:t>AWTYP</w:t>
            </w:r>
          </w:p>
        </w:tc>
        <w:tc>
          <w:tcPr>
            <w:tcW w:w="1872" w:type="dxa"/>
            <w:shd w:val="clear" w:color="auto" w:fill="F2F2F2"/>
          </w:tcPr>
          <w:p w14:paraId="28978D68" w14:textId="77777777" w:rsidR="00D77D7C" w:rsidRDefault="00000000">
            <w:r>
              <w:rPr>
                <w:sz w:val="18"/>
              </w:rPr>
              <w:t>AWTYP</w:t>
            </w:r>
          </w:p>
        </w:tc>
        <w:tc>
          <w:tcPr>
            <w:tcW w:w="3168" w:type="dxa"/>
            <w:shd w:val="clear" w:color="auto" w:fill="F2F2F2"/>
          </w:tcPr>
          <w:p w14:paraId="591884BA" w14:textId="77777777" w:rsidR="00D77D7C" w:rsidRDefault="00000000">
            <w:r>
              <w:rPr>
                <w:sz w:val="18"/>
              </w:rPr>
              <w:t>Reference transaction type (replaces VRGAR for record type classification)</w:t>
            </w:r>
          </w:p>
        </w:tc>
        <w:tc>
          <w:tcPr>
            <w:tcW w:w="2880" w:type="dxa"/>
            <w:shd w:val="clear" w:color="auto" w:fill="F2F2F2"/>
          </w:tcPr>
          <w:p w14:paraId="1CA8CB62" w14:textId="77777777" w:rsidR="00D77D7C" w:rsidRDefault="00000000">
            <w:r>
              <w:rPr>
                <w:sz w:val="18"/>
              </w:rPr>
              <w:t>ACDOCA-AWTYP (NEW)</w:t>
            </w:r>
          </w:p>
        </w:tc>
      </w:tr>
      <w:tr w:rsidR="00D77D7C" w14:paraId="192A856F" w14:textId="77777777">
        <w:tc>
          <w:tcPr>
            <w:tcW w:w="1872" w:type="dxa"/>
            <w:shd w:val="clear" w:color="auto" w:fill="FFFFFF"/>
          </w:tcPr>
          <w:p w14:paraId="1AA7AD95" w14:textId="77777777" w:rsidR="00D77D7C" w:rsidRDefault="00000000">
            <w:r>
              <w:rPr>
                <w:sz w:val="18"/>
              </w:rPr>
              <w:t>BTTYPE</w:t>
            </w:r>
          </w:p>
        </w:tc>
        <w:tc>
          <w:tcPr>
            <w:tcW w:w="1872" w:type="dxa"/>
            <w:shd w:val="clear" w:color="auto" w:fill="FFFFFF"/>
          </w:tcPr>
          <w:p w14:paraId="2DBAF7C2" w14:textId="77777777" w:rsidR="00D77D7C" w:rsidRDefault="00000000">
            <w:r>
              <w:rPr>
                <w:sz w:val="18"/>
              </w:rPr>
              <w:t>BTTYPE</w:t>
            </w:r>
          </w:p>
        </w:tc>
        <w:tc>
          <w:tcPr>
            <w:tcW w:w="3168" w:type="dxa"/>
            <w:shd w:val="clear" w:color="auto" w:fill="FFFFFF"/>
          </w:tcPr>
          <w:p w14:paraId="78BFA404" w14:textId="77777777" w:rsidR="00D77D7C" w:rsidRDefault="00000000">
            <w:r>
              <w:rPr>
                <w:sz w:val="18"/>
              </w:rPr>
              <w:t>Business transaction type (used for PC-reposting detection)</w:t>
            </w:r>
          </w:p>
        </w:tc>
        <w:tc>
          <w:tcPr>
            <w:tcW w:w="2880" w:type="dxa"/>
            <w:shd w:val="clear" w:color="auto" w:fill="FFFFFF"/>
          </w:tcPr>
          <w:p w14:paraId="6B0425C9" w14:textId="77777777" w:rsidR="00D77D7C" w:rsidRDefault="00000000">
            <w:r>
              <w:rPr>
                <w:sz w:val="18"/>
              </w:rPr>
              <w:t>ACDOCA-BTTYPE (NEW)</w:t>
            </w:r>
          </w:p>
        </w:tc>
      </w:tr>
      <w:tr w:rsidR="00D77D7C" w14:paraId="38868A9E" w14:textId="77777777">
        <w:tc>
          <w:tcPr>
            <w:tcW w:w="1872" w:type="dxa"/>
            <w:shd w:val="clear" w:color="auto" w:fill="F2F2F2"/>
          </w:tcPr>
          <w:p w14:paraId="0F4DBF14" w14:textId="77777777" w:rsidR="00D77D7C" w:rsidRDefault="00000000">
            <w:r>
              <w:rPr>
                <w:sz w:val="18"/>
              </w:rPr>
              <w:lastRenderedPageBreak/>
              <w:t>Plant</w:t>
            </w:r>
          </w:p>
        </w:tc>
        <w:tc>
          <w:tcPr>
            <w:tcW w:w="1872" w:type="dxa"/>
            <w:shd w:val="clear" w:color="auto" w:fill="F2F2F2"/>
          </w:tcPr>
          <w:p w14:paraId="34A82E3E" w14:textId="77777777" w:rsidR="00D77D7C" w:rsidRDefault="00000000">
            <w:r>
              <w:rPr>
                <w:sz w:val="18"/>
              </w:rPr>
              <w:t>WERKS</w:t>
            </w:r>
          </w:p>
        </w:tc>
        <w:tc>
          <w:tcPr>
            <w:tcW w:w="3168" w:type="dxa"/>
            <w:shd w:val="clear" w:color="auto" w:fill="F2F2F2"/>
          </w:tcPr>
          <w:p w14:paraId="3302E168" w14:textId="77777777" w:rsidR="00D77D7C" w:rsidRDefault="00000000">
            <w:r>
              <w:rPr>
                <w:sz w:val="18"/>
              </w:rPr>
              <w:t>Plant</w:t>
            </w:r>
          </w:p>
        </w:tc>
        <w:tc>
          <w:tcPr>
            <w:tcW w:w="2880" w:type="dxa"/>
            <w:shd w:val="clear" w:color="auto" w:fill="F2F2F2"/>
          </w:tcPr>
          <w:p w14:paraId="108E274E" w14:textId="77777777" w:rsidR="00D77D7C" w:rsidRDefault="00000000">
            <w:r>
              <w:rPr>
                <w:sz w:val="18"/>
              </w:rPr>
              <w:t>ACDOCA-WERKS</w:t>
            </w:r>
          </w:p>
        </w:tc>
      </w:tr>
      <w:tr w:rsidR="00D77D7C" w14:paraId="0DD048CF" w14:textId="77777777">
        <w:tc>
          <w:tcPr>
            <w:tcW w:w="1872" w:type="dxa"/>
            <w:shd w:val="clear" w:color="auto" w:fill="FFFFFF"/>
          </w:tcPr>
          <w:p w14:paraId="1C809A7B" w14:textId="77777777" w:rsidR="00D77D7C" w:rsidRDefault="00000000">
            <w:r>
              <w:rPr>
                <w:sz w:val="18"/>
              </w:rPr>
              <w:t>Sales Org.</w:t>
            </w:r>
          </w:p>
        </w:tc>
        <w:tc>
          <w:tcPr>
            <w:tcW w:w="1872" w:type="dxa"/>
            <w:shd w:val="clear" w:color="auto" w:fill="FFFFFF"/>
          </w:tcPr>
          <w:p w14:paraId="0CB31450" w14:textId="77777777" w:rsidR="00D77D7C" w:rsidRDefault="00000000">
            <w:r>
              <w:rPr>
                <w:sz w:val="18"/>
              </w:rPr>
              <w:t>VKORG</w:t>
            </w:r>
          </w:p>
        </w:tc>
        <w:tc>
          <w:tcPr>
            <w:tcW w:w="3168" w:type="dxa"/>
            <w:shd w:val="clear" w:color="auto" w:fill="FFFFFF"/>
          </w:tcPr>
          <w:p w14:paraId="4D1EFA4F" w14:textId="77777777" w:rsidR="00D77D7C" w:rsidRDefault="00000000">
            <w:r>
              <w:rPr>
                <w:sz w:val="18"/>
              </w:rPr>
              <w:t>Sales organization</w:t>
            </w:r>
          </w:p>
        </w:tc>
        <w:tc>
          <w:tcPr>
            <w:tcW w:w="2880" w:type="dxa"/>
            <w:shd w:val="clear" w:color="auto" w:fill="FFFFFF"/>
          </w:tcPr>
          <w:p w14:paraId="387579D9" w14:textId="77777777" w:rsidR="00D77D7C" w:rsidRDefault="00000000">
            <w:r>
              <w:rPr>
                <w:sz w:val="18"/>
              </w:rPr>
              <w:t>ACDOCA-VKORG</w:t>
            </w:r>
          </w:p>
        </w:tc>
      </w:tr>
      <w:tr w:rsidR="00D77D7C" w14:paraId="2DA7D5CE" w14:textId="77777777">
        <w:tc>
          <w:tcPr>
            <w:tcW w:w="1872" w:type="dxa"/>
            <w:shd w:val="clear" w:color="auto" w:fill="F2F2F2"/>
          </w:tcPr>
          <w:p w14:paraId="0A85F1E9" w14:textId="77777777" w:rsidR="00D77D7C" w:rsidRDefault="00000000">
            <w:r>
              <w:rPr>
                <w:sz w:val="18"/>
              </w:rPr>
              <w:t>Ref. Doc.</w:t>
            </w:r>
          </w:p>
        </w:tc>
        <w:tc>
          <w:tcPr>
            <w:tcW w:w="1872" w:type="dxa"/>
            <w:shd w:val="clear" w:color="auto" w:fill="F2F2F2"/>
          </w:tcPr>
          <w:p w14:paraId="4F9E40C6" w14:textId="77777777" w:rsidR="00D77D7C" w:rsidRDefault="00000000">
            <w:r>
              <w:rPr>
                <w:sz w:val="18"/>
              </w:rPr>
              <w:t>RBELN</w:t>
            </w:r>
          </w:p>
        </w:tc>
        <w:tc>
          <w:tcPr>
            <w:tcW w:w="3168" w:type="dxa"/>
            <w:shd w:val="clear" w:color="auto" w:fill="F2F2F2"/>
          </w:tcPr>
          <w:p w14:paraId="0527D090" w14:textId="77777777" w:rsidR="00D77D7C" w:rsidRDefault="00000000">
            <w:r>
              <w:rPr>
                <w:sz w:val="18"/>
              </w:rPr>
              <w:t>Reference FI document number</w:t>
            </w:r>
          </w:p>
        </w:tc>
        <w:tc>
          <w:tcPr>
            <w:tcW w:w="2880" w:type="dxa"/>
            <w:shd w:val="clear" w:color="auto" w:fill="F2F2F2"/>
          </w:tcPr>
          <w:p w14:paraId="6378D59D" w14:textId="77777777" w:rsidR="00D77D7C" w:rsidRDefault="00000000">
            <w:r>
              <w:rPr>
                <w:sz w:val="18"/>
              </w:rPr>
              <w:t>ACDOCA-AWREF</w:t>
            </w:r>
          </w:p>
        </w:tc>
      </w:tr>
      <w:tr w:rsidR="00D77D7C" w14:paraId="348C767F" w14:textId="77777777">
        <w:tc>
          <w:tcPr>
            <w:tcW w:w="1872" w:type="dxa"/>
            <w:shd w:val="clear" w:color="auto" w:fill="FFFFFF"/>
          </w:tcPr>
          <w:p w14:paraId="1AC21DA6" w14:textId="77777777" w:rsidR="00D77D7C" w:rsidRDefault="00000000">
            <w:r>
              <w:rPr>
                <w:sz w:val="18"/>
              </w:rPr>
              <w:t>Value Field</w:t>
            </w:r>
          </w:p>
        </w:tc>
        <w:tc>
          <w:tcPr>
            <w:tcW w:w="1872" w:type="dxa"/>
            <w:shd w:val="clear" w:color="auto" w:fill="FFFFFF"/>
          </w:tcPr>
          <w:p w14:paraId="23F82CAB" w14:textId="77777777" w:rsidR="00D77D7C" w:rsidRDefault="00000000">
            <w:r>
              <w:rPr>
                <w:sz w:val="18"/>
              </w:rPr>
              <w:t>VALUE_FIELD</w:t>
            </w:r>
          </w:p>
        </w:tc>
        <w:tc>
          <w:tcPr>
            <w:tcW w:w="3168" w:type="dxa"/>
            <w:shd w:val="clear" w:color="auto" w:fill="FFFFFF"/>
          </w:tcPr>
          <w:p w14:paraId="02D65AEA" w14:textId="77777777" w:rsidR="00D77D7C" w:rsidRDefault="00000000">
            <w:r>
              <w:rPr>
                <w:sz w:val="18"/>
              </w:rPr>
              <w:t>Cost element used for posting</w:t>
            </w:r>
          </w:p>
        </w:tc>
        <w:tc>
          <w:tcPr>
            <w:tcW w:w="2880" w:type="dxa"/>
            <w:shd w:val="clear" w:color="auto" w:fill="FFFFFF"/>
          </w:tcPr>
          <w:p w14:paraId="746A7EB9" w14:textId="77777777" w:rsidR="00D77D7C" w:rsidRDefault="00000000">
            <w:r>
              <w:rPr>
                <w:sz w:val="18"/>
              </w:rPr>
              <w:t>ACDOCA-RACCT (cost element)</w:t>
            </w:r>
          </w:p>
        </w:tc>
      </w:tr>
      <w:tr w:rsidR="00D77D7C" w14:paraId="455708FF" w14:textId="77777777">
        <w:tc>
          <w:tcPr>
            <w:tcW w:w="1872" w:type="dxa"/>
            <w:shd w:val="clear" w:color="auto" w:fill="F2F2F2"/>
          </w:tcPr>
          <w:p w14:paraId="0BAAB74A" w14:textId="77777777" w:rsidR="00D77D7C" w:rsidRDefault="00000000">
            <w:r>
              <w:rPr>
                <w:sz w:val="18"/>
              </w:rPr>
              <w:t>Acc. Grp Code</w:t>
            </w:r>
          </w:p>
        </w:tc>
        <w:tc>
          <w:tcPr>
            <w:tcW w:w="1872" w:type="dxa"/>
            <w:shd w:val="clear" w:color="auto" w:fill="F2F2F2"/>
          </w:tcPr>
          <w:p w14:paraId="2F463A7F" w14:textId="77777777" w:rsidR="00D77D7C" w:rsidRDefault="00000000">
            <w:r>
              <w:rPr>
                <w:sz w:val="18"/>
              </w:rPr>
              <w:t>ACC_CODE</w:t>
            </w:r>
          </w:p>
        </w:tc>
        <w:tc>
          <w:tcPr>
            <w:tcW w:w="3168" w:type="dxa"/>
            <w:shd w:val="clear" w:color="auto" w:fill="F2F2F2"/>
          </w:tcPr>
          <w:p w14:paraId="343EDED9" w14:textId="77777777" w:rsidR="00D77D7C" w:rsidRDefault="00000000">
            <w:r>
              <w:rPr>
                <w:sz w:val="18"/>
              </w:rPr>
              <w:t>CCJC account group code</w:t>
            </w:r>
          </w:p>
        </w:tc>
        <w:tc>
          <w:tcPr>
            <w:tcW w:w="2880" w:type="dxa"/>
            <w:shd w:val="clear" w:color="auto" w:fill="F2F2F2"/>
          </w:tcPr>
          <w:p w14:paraId="6AF7F3F6" w14:textId="77777777" w:rsidR="00D77D7C" w:rsidRDefault="00000000">
            <w:r>
              <w:rPr>
                <w:sz w:val="18"/>
              </w:rPr>
              <w:t>From /CCBJI/T_CCJCACC</w:t>
            </w:r>
          </w:p>
        </w:tc>
      </w:tr>
      <w:tr w:rsidR="00D77D7C" w14:paraId="6EC0B1F7" w14:textId="77777777">
        <w:tc>
          <w:tcPr>
            <w:tcW w:w="1872" w:type="dxa"/>
            <w:shd w:val="clear" w:color="auto" w:fill="FFFFFF"/>
          </w:tcPr>
          <w:p w14:paraId="3700F661" w14:textId="77777777" w:rsidR="00D77D7C" w:rsidRDefault="00000000">
            <w:r>
              <w:rPr>
                <w:sz w:val="18"/>
              </w:rPr>
              <w:t>CCJC Acc.</w:t>
            </w:r>
          </w:p>
        </w:tc>
        <w:tc>
          <w:tcPr>
            <w:tcW w:w="1872" w:type="dxa"/>
            <w:shd w:val="clear" w:color="auto" w:fill="FFFFFF"/>
          </w:tcPr>
          <w:p w14:paraId="3AF8B59D" w14:textId="77777777" w:rsidR="00D77D7C" w:rsidRDefault="00000000">
            <w:r>
              <w:rPr>
                <w:sz w:val="18"/>
              </w:rPr>
              <w:t>CCJCACC</w:t>
            </w:r>
          </w:p>
        </w:tc>
        <w:tc>
          <w:tcPr>
            <w:tcW w:w="3168" w:type="dxa"/>
            <w:shd w:val="clear" w:color="auto" w:fill="FFFFFF"/>
          </w:tcPr>
          <w:p w14:paraId="725C21B9" w14:textId="77777777" w:rsidR="00D77D7C" w:rsidRDefault="00000000">
            <w:r>
              <w:rPr>
                <w:sz w:val="18"/>
              </w:rPr>
              <w:t>CCJC account</w:t>
            </w:r>
          </w:p>
        </w:tc>
        <w:tc>
          <w:tcPr>
            <w:tcW w:w="2880" w:type="dxa"/>
            <w:shd w:val="clear" w:color="auto" w:fill="FFFFFF"/>
          </w:tcPr>
          <w:p w14:paraId="5386A04E" w14:textId="77777777" w:rsidR="00D77D7C" w:rsidRDefault="00000000">
            <w:r>
              <w:rPr>
                <w:sz w:val="18"/>
              </w:rPr>
              <w:t>From /CCBJI/T_CCJCACC</w:t>
            </w:r>
          </w:p>
        </w:tc>
      </w:tr>
    </w:tbl>
    <w:p w14:paraId="71784491" w14:textId="77777777" w:rsidR="00D77D7C" w:rsidRDefault="00D77D7C"/>
    <w:p w14:paraId="2DEB67FC" w14:textId="77777777" w:rsidR="00D77D7C" w:rsidRDefault="00000000">
      <w:pPr>
        <w:pStyle w:val="Heading2"/>
      </w:pPr>
      <w:r>
        <w:rPr>
          <w:color w:val="2E75B6"/>
        </w:rPr>
        <w:t>12.3 Monthly Report (RB_MNTH) and JC Audit Report (RB_AUDT)</w:t>
      </w:r>
    </w:p>
    <w:p w14:paraId="321E8A77" w14:textId="5B8E048D" w:rsidR="00D77D7C" w:rsidRDefault="00000000" w:rsidP="00031785">
      <w:pPr>
        <w:spacing w:after="80"/>
      </w:pPr>
      <w:r>
        <w:rPr>
          <w:sz w:val="20"/>
        </w:rPr>
        <w:t>Retained with same field structure as BW version. Data now sourced from ACDOCA and S/4 derivation logic instead of ZJ_SUPPORT_FEE_PER.</w:t>
      </w:r>
    </w:p>
    <w:p w14:paraId="58B2C53B" w14:textId="77777777" w:rsidR="00D77D7C" w:rsidRDefault="00000000">
      <w:pPr>
        <w:pStyle w:val="Heading1"/>
      </w:pPr>
      <w:r>
        <w:rPr>
          <w:color w:val="1F3864"/>
        </w:rPr>
        <w:t>13. Input Validations (FORM F_VALIDATION)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1152"/>
        <w:gridCol w:w="4608"/>
        <w:gridCol w:w="2160"/>
        <w:gridCol w:w="1296"/>
      </w:tblGrid>
      <w:tr w:rsidR="00D77D7C" w14:paraId="1EB37A9A" w14:textId="77777777">
        <w:tc>
          <w:tcPr>
            <w:tcW w:w="576" w:type="dxa"/>
            <w:shd w:val="clear" w:color="auto" w:fill="2E75B6"/>
          </w:tcPr>
          <w:p w14:paraId="5D4545A5" w14:textId="77777777" w:rsidR="00D77D7C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152" w:type="dxa"/>
            <w:shd w:val="clear" w:color="auto" w:fill="2E75B6"/>
          </w:tcPr>
          <w:p w14:paraId="458DA348" w14:textId="77777777" w:rsidR="00D77D7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608" w:type="dxa"/>
            <w:shd w:val="clear" w:color="auto" w:fill="2E75B6"/>
          </w:tcPr>
          <w:p w14:paraId="65BDE0EA" w14:textId="77777777" w:rsidR="00D77D7C" w:rsidRDefault="00000000">
            <w:r>
              <w:rPr>
                <w:b/>
                <w:color w:val="FFFFFF"/>
                <w:sz w:val="18"/>
              </w:rPr>
              <w:t>Validation</w:t>
            </w:r>
          </w:p>
        </w:tc>
        <w:tc>
          <w:tcPr>
            <w:tcW w:w="2160" w:type="dxa"/>
            <w:shd w:val="clear" w:color="auto" w:fill="2E75B6"/>
          </w:tcPr>
          <w:p w14:paraId="406A5018" w14:textId="77777777" w:rsidR="00D77D7C" w:rsidRDefault="00000000">
            <w:r>
              <w:rPr>
                <w:b/>
                <w:color w:val="FFFFFF"/>
                <w:sz w:val="18"/>
              </w:rPr>
              <w:t>Error Message</w:t>
            </w:r>
          </w:p>
        </w:tc>
        <w:tc>
          <w:tcPr>
            <w:tcW w:w="1296" w:type="dxa"/>
            <w:shd w:val="clear" w:color="auto" w:fill="2E75B6"/>
          </w:tcPr>
          <w:p w14:paraId="498F6F73" w14:textId="77777777" w:rsidR="00D77D7C" w:rsidRDefault="00000000">
            <w:r>
              <w:rPr>
                <w:b/>
                <w:color w:val="FFFFFF"/>
                <w:sz w:val="18"/>
              </w:rPr>
              <w:t>Change</w:t>
            </w:r>
          </w:p>
        </w:tc>
      </w:tr>
      <w:tr w:rsidR="00D77D7C" w14:paraId="15E2C4BF" w14:textId="77777777">
        <w:tc>
          <w:tcPr>
            <w:tcW w:w="576" w:type="dxa"/>
            <w:shd w:val="clear" w:color="auto" w:fill="FFFFFF"/>
          </w:tcPr>
          <w:p w14:paraId="66732808" w14:textId="77777777" w:rsidR="00D77D7C" w:rsidRDefault="00000000">
            <w:r>
              <w:rPr>
                <w:sz w:val="18"/>
              </w:rPr>
              <w:t>1</w:t>
            </w:r>
          </w:p>
        </w:tc>
        <w:tc>
          <w:tcPr>
            <w:tcW w:w="1152" w:type="dxa"/>
            <w:shd w:val="clear" w:color="auto" w:fill="FFFFFF"/>
          </w:tcPr>
          <w:p w14:paraId="6AD39CAF" w14:textId="77777777" w:rsidR="00D77D7C" w:rsidRDefault="00000000">
            <w:r>
              <w:rPr>
                <w:sz w:val="18"/>
              </w:rPr>
              <w:t>P_POPER</w:t>
            </w:r>
          </w:p>
        </w:tc>
        <w:tc>
          <w:tcPr>
            <w:tcW w:w="4608" w:type="dxa"/>
            <w:shd w:val="clear" w:color="auto" w:fill="FFFFFF"/>
          </w:tcPr>
          <w:p w14:paraId="532EE759" w14:textId="77777777" w:rsidR="00D77D7C" w:rsidRDefault="00000000">
            <w:r>
              <w:rPr>
                <w:sz w:val="18"/>
              </w:rPr>
              <w:t>Must not be '000' and must not exceed '012'</w:t>
            </w:r>
          </w:p>
        </w:tc>
        <w:tc>
          <w:tcPr>
            <w:tcW w:w="2160" w:type="dxa"/>
            <w:shd w:val="clear" w:color="auto" w:fill="FFFFFF"/>
          </w:tcPr>
          <w:p w14:paraId="496E3240" w14:textId="77777777" w:rsidR="00D77D7C" w:rsidRDefault="00000000">
            <w:r>
              <w:rPr>
                <w:sz w:val="18"/>
              </w:rPr>
              <w:t>TEXT-E04</w:t>
            </w:r>
          </w:p>
        </w:tc>
        <w:tc>
          <w:tcPr>
            <w:tcW w:w="1296" w:type="dxa"/>
            <w:shd w:val="clear" w:color="auto" w:fill="FFFFFF"/>
          </w:tcPr>
          <w:p w14:paraId="238A90D3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5D7287A" w14:textId="77777777">
        <w:tc>
          <w:tcPr>
            <w:tcW w:w="576" w:type="dxa"/>
            <w:shd w:val="clear" w:color="auto" w:fill="F2F2F2"/>
          </w:tcPr>
          <w:p w14:paraId="37A2A1EA" w14:textId="77777777" w:rsidR="00D77D7C" w:rsidRDefault="00000000">
            <w:r>
              <w:rPr>
                <w:sz w:val="18"/>
              </w:rPr>
              <w:t>2</w:t>
            </w:r>
          </w:p>
        </w:tc>
        <w:tc>
          <w:tcPr>
            <w:tcW w:w="1152" w:type="dxa"/>
            <w:shd w:val="clear" w:color="auto" w:fill="F2F2F2"/>
          </w:tcPr>
          <w:p w14:paraId="752A4F44" w14:textId="77777777" w:rsidR="00D77D7C" w:rsidRDefault="00000000">
            <w:r>
              <w:rPr>
                <w:sz w:val="18"/>
              </w:rPr>
              <w:t>P_BUKRS</w:t>
            </w:r>
          </w:p>
        </w:tc>
        <w:tc>
          <w:tcPr>
            <w:tcW w:w="4608" w:type="dxa"/>
            <w:shd w:val="clear" w:color="auto" w:fill="F2F2F2"/>
          </w:tcPr>
          <w:p w14:paraId="732FEBEC" w14:textId="77777777" w:rsidR="00D77D7C" w:rsidRDefault="00000000">
            <w:r>
              <w:rPr>
                <w:sz w:val="18"/>
              </w:rPr>
              <w:t>Must exist in table T001</w:t>
            </w:r>
          </w:p>
        </w:tc>
        <w:tc>
          <w:tcPr>
            <w:tcW w:w="2160" w:type="dxa"/>
            <w:shd w:val="clear" w:color="auto" w:fill="F2F2F2"/>
          </w:tcPr>
          <w:p w14:paraId="107A9F45" w14:textId="77777777" w:rsidR="00D77D7C" w:rsidRDefault="00000000">
            <w:r>
              <w:rPr>
                <w:sz w:val="18"/>
              </w:rPr>
              <w:t>E002</w:t>
            </w:r>
          </w:p>
        </w:tc>
        <w:tc>
          <w:tcPr>
            <w:tcW w:w="1296" w:type="dxa"/>
            <w:shd w:val="clear" w:color="auto" w:fill="F2F2F2"/>
          </w:tcPr>
          <w:p w14:paraId="4B3CC826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3C1323B7" w14:textId="77777777">
        <w:tc>
          <w:tcPr>
            <w:tcW w:w="576" w:type="dxa"/>
            <w:shd w:val="clear" w:color="auto" w:fill="FFFFFF"/>
          </w:tcPr>
          <w:p w14:paraId="5A38C5E2" w14:textId="77777777" w:rsidR="00D77D7C" w:rsidRDefault="00000000">
            <w:r>
              <w:rPr>
                <w:sz w:val="18"/>
              </w:rPr>
              <w:t>3</w:t>
            </w:r>
          </w:p>
        </w:tc>
        <w:tc>
          <w:tcPr>
            <w:tcW w:w="1152" w:type="dxa"/>
            <w:shd w:val="clear" w:color="auto" w:fill="FFFFFF"/>
          </w:tcPr>
          <w:p w14:paraId="4F0C48CA" w14:textId="77777777" w:rsidR="00D77D7C" w:rsidRDefault="00000000">
            <w:r>
              <w:rPr>
                <w:sz w:val="18"/>
              </w:rPr>
              <w:t>P_BUKRS</w:t>
            </w:r>
          </w:p>
        </w:tc>
        <w:tc>
          <w:tcPr>
            <w:tcW w:w="4608" w:type="dxa"/>
            <w:shd w:val="clear" w:color="auto" w:fill="FFFFFF"/>
          </w:tcPr>
          <w:p w14:paraId="2551577C" w14:textId="77777777" w:rsidR="00D77D7C" w:rsidRDefault="00000000">
            <w:r>
              <w:rPr>
                <w:sz w:val="18"/>
              </w:rPr>
              <w:t>Authorization check: OBJECT F_BKPF_BUK, BUKRS, ACTVT='03'</w:t>
            </w:r>
          </w:p>
        </w:tc>
        <w:tc>
          <w:tcPr>
            <w:tcW w:w="2160" w:type="dxa"/>
            <w:shd w:val="clear" w:color="auto" w:fill="FFFFFF"/>
          </w:tcPr>
          <w:p w14:paraId="3C95EB51" w14:textId="77777777" w:rsidR="00D77D7C" w:rsidRDefault="00000000">
            <w:r>
              <w:rPr>
                <w:sz w:val="18"/>
              </w:rPr>
              <w:t>E001 with company code</w:t>
            </w:r>
          </w:p>
        </w:tc>
        <w:tc>
          <w:tcPr>
            <w:tcW w:w="1296" w:type="dxa"/>
            <w:shd w:val="clear" w:color="auto" w:fill="FFFFFF"/>
          </w:tcPr>
          <w:p w14:paraId="5E714FE6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399B46AC" w14:textId="77777777">
        <w:tc>
          <w:tcPr>
            <w:tcW w:w="576" w:type="dxa"/>
            <w:shd w:val="clear" w:color="auto" w:fill="F2F2F2"/>
          </w:tcPr>
          <w:p w14:paraId="454DF24E" w14:textId="77777777" w:rsidR="00D77D7C" w:rsidRDefault="00000000">
            <w:r>
              <w:rPr>
                <w:sz w:val="18"/>
              </w:rPr>
              <w:t>4</w:t>
            </w:r>
          </w:p>
        </w:tc>
        <w:tc>
          <w:tcPr>
            <w:tcW w:w="1152" w:type="dxa"/>
            <w:shd w:val="clear" w:color="auto" w:fill="F2F2F2"/>
          </w:tcPr>
          <w:p w14:paraId="5A557778" w14:textId="77777777" w:rsidR="00D77D7C" w:rsidRDefault="00000000">
            <w:r>
              <w:rPr>
                <w:sz w:val="18"/>
              </w:rPr>
              <w:t>S_RACCT</w:t>
            </w:r>
          </w:p>
        </w:tc>
        <w:tc>
          <w:tcPr>
            <w:tcW w:w="4608" w:type="dxa"/>
            <w:shd w:val="clear" w:color="auto" w:fill="F2F2F2"/>
          </w:tcPr>
          <w:p w14:paraId="1BD52E55" w14:textId="77777777" w:rsidR="00D77D7C" w:rsidRDefault="00000000">
            <w:r>
              <w:rPr>
                <w:sz w:val="18"/>
              </w:rPr>
              <w:t>At least one matching record must exist in /CCBJI/T_MAP_GL (ref_gl_account)</w:t>
            </w:r>
          </w:p>
        </w:tc>
        <w:tc>
          <w:tcPr>
            <w:tcW w:w="2160" w:type="dxa"/>
            <w:shd w:val="clear" w:color="auto" w:fill="F2F2F2"/>
          </w:tcPr>
          <w:p w14:paraId="5C5F3065" w14:textId="77777777" w:rsidR="00D77D7C" w:rsidRDefault="00000000">
            <w:r>
              <w:rPr>
                <w:sz w:val="18"/>
              </w:rPr>
              <w:t>E029</w:t>
            </w:r>
          </w:p>
        </w:tc>
        <w:tc>
          <w:tcPr>
            <w:tcW w:w="1296" w:type="dxa"/>
            <w:shd w:val="clear" w:color="auto" w:fill="F2F2F2"/>
          </w:tcPr>
          <w:p w14:paraId="4AD07167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6981F490" w14:textId="77777777">
        <w:tc>
          <w:tcPr>
            <w:tcW w:w="576" w:type="dxa"/>
            <w:shd w:val="clear" w:color="auto" w:fill="FFFFFF"/>
          </w:tcPr>
          <w:p w14:paraId="14F30E8D" w14:textId="77777777" w:rsidR="00D77D7C" w:rsidRDefault="00000000">
            <w:r>
              <w:rPr>
                <w:sz w:val="18"/>
              </w:rPr>
              <w:t>5</w:t>
            </w:r>
          </w:p>
        </w:tc>
        <w:tc>
          <w:tcPr>
            <w:tcW w:w="1152" w:type="dxa"/>
            <w:shd w:val="clear" w:color="auto" w:fill="FFFFFF"/>
          </w:tcPr>
          <w:p w14:paraId="4B81F770" w14:textId="77777777" w:rsidR="00D77D7C" w:rsidRDefault="00000000">
            <w:r>
              <w:rPr>
                <w:sz w:val="18"/>
              </w:rPr>
              <w:t>S_CHANNL</w:t>
            </w:r>
          </w:p>
        </w:tc>
        <w:tc>
          <w:tcPr>
            <w:tcW w:w="4608" w:type="dxa"/>
            <w:shd w:val="clear" w:color="auto" w:fill="FFFFFF"/>
          </w:tcPr>
          <w:p w14:paraId="53FE50B7" w14:textId="77777777" w:rsidR="00D77D7C" w:rsidRDefault="00000000">
            <w:r>
              <w:rPr>
                <w:sz w:val="18"/>
              </w:rPr>
              <w:t>If entered, must exist in domain /CCEJ/MDM_RPPCHNL via GET_DOMAIN_VALUES</w:t>
            </w:r>
          </w:p>
        </w:tc>
        <w:tc>
          <w:tcPr>
            <w:tcW w:w="2160" w:type="dxa"/>
            <w:shd w:val="clear" w:color="auto" w:fill="FFFFFF"/>
          </w:tcPr>
          <w:p w14:paraId="5E6B4BD4" w14:textId="77777777" w:rsidR="00D77D7C" w:rsidRDefault="00000000">
            <w:r>
              <w:rPr>
                <w:sz w:val="18"/>
              </w:rPr>
              <w:t>TEXT-E01</w:t>
            </w:r>
          </w:p>
        </w:tc>
        <w:tc>
          <w:tcPr>
            <w:tcW w:w="1296" w:type="dxa"/>
            <w:shd w:val="clear" w:color="auto" w:fill="FFFFFF"/>
          </w:tcPr>
          <w:p w14:paraId="5548EB91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E18723E" w14:textId="77777777">
        <w:tc>
          <w:tcPr>
            <w:tcW w:w="576" w:type="dxa"/>
            <w:shd w:val="clear" w:color="auto" w:fill="F2F2F2"/>
          </w:tcPr>
          <w:p w14:paraId="39901ED1" w14:textId="77777777" w:rsidR="00D77D7C" w:rsidRDefault="00000000">
            <w:r>
              <w:rPr>
                <w:sz w:val="18"/>
              </w:rPr>
              <w:t>6</w:t>
            </w:r>
          </w:p>
        </w:tc>
        <w:tc>
          <w:tcPr>
            <w:tcW w:w="1152" w:type="dxa"/>
            <w:shd w:val="clear" w:color="auto" w:fill="F2F2F2"/>
          </w:tcPr>
          <w:p w14:paraId="68FAFDFB" w14:textId="77777777" w:rsidR="00D77D7C" w:rsidRDefault="00000000">
            <w:r>
              <w:rPr>
                <w:sz w:val="18"/>
              </w:rPr>
              <w:t>S_RPPCAT</w:t>
            </w:r>
          </w:p>
        </w:tc>
        <w:tc>
          <w:tcPr>
            <w:tcW w:w="4608" w:type="dxa"/>
            <w:shd w:val="clear" w:color="auto" w:fill="F2F2F2"/>
          </w:tcPr>
          <w:p w14:paraId="7FEE8003" w14:textId="77777777" w:rsidR="00D77D7C" w:rsidRDefault="00000000">
            <w:r>
              <w:rPr>
                <w:sz w:val="18"/>
              </w:rPr>
              <w:t>If entered, must exist in /CCEJ/TRPPCATE</w:t>
            </w:r>
          </w:p>
        </w:tc>
        <w:tc>
          <w:tcPr>
            <w:tcW w:w="2160" w:type="dxa"/>
            <w:shd w:val="clear" w:color="auto" w:fill="F2F2F2"/>
          </w:tcPr>
          <w:p w14:paraId="7BB200A0" w14:textId="77777777" w:rsidR="00D77D7C" w:rsidRDefault="00000000">
            <w:r>
              <w:rPr>
                <w:sz w:val="18"/>
              </w:rPr>
              <w:t>TEXT-E03</w:t>
            </w:r>
          </w:p>
        </w:tc>
        <w:tc>
          <w:tcPr>
            <w:tcW w:w="1296" w:type="dxa"/>
            <w:shd w:val="clear" w:color="auto" w:fill="F2F2F2"/>
          </w:tcPr>
          <w:p w14:paraId="76CEFEF8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0E125DF6" w14:textId="77777777">
        <w:tc>
          <w:tcPr>
            <w:tcW w:w="576" w:type="dxa"/>
            <w:shd w:val="clear" w:color="auto" w:fill="FFFFFF"/>
          </w:tcPr>
          <w:p w14:paraId="0AE3A1FF" w14:textId="77777777" w:rsidR="00D77D7C" w:rsidRDefault="00000000">
            <w:r>
              <w:rPr>
                <w:sz w:val="18"/>
              </w:rPr>
              <w:t>7</w:t>
            </w:r>
          </w:p>
        </w:tc>
        <w:tc>
          <w:tcPr>
            <w:tcW w:w="1152" w:type="dxa"/>
            <w:shd w:val="clear" w:color="auto" w:fill="FFFFFF"/>
          </w:tcPr>
          <w:p w14:paraId="59CA75A6" w14:textId="77777777" w:rsidR="00D77D7C" w:rsidRDefault="00000000">
            <w:r>
              <w:rPr>
                <w:sz w:val="18"/>
              </w:rPr>
              <w:t>S_BAC</w:t>
            </w:r>
          </w:p>
        </w:tc>
        <w:tc>
          <w:tcPr>
            <w:tcW w:w="4608" w:type="dxa"/>
            <w:shd w:val="clear" w:color="auto" w:fill="FFFFFF"/>
          </w:tcPr>
          <w:p w14:paraId="47103C1E" w14:textId="77777777" w:rsidR="00D77D7C" w:rsidRDefault="00000000">
            <w:r>
              <w:rPr>
                <w:sz w:val="18"/>
              </w:rPr>
              <w:t>If entered, must exist in /CCEJ/TZKTSD0023</w:t>
            </w:r>
          </w:p>
        </w:tc>
        <w:tc>
          <w:tcPr>
            <w:tcW w:w="2160" w:type="dxa"/>
            <w:shd w:val="clear" w:color="auto" w:fill="FFFFFF"/>
          </w:tcPr>
          <w:p w14:paraId="54DF2A6E" w14:textId="77777777" w:rsidR="00D77D7C" w:rsidRDefault="00000000">
            <w:r>
              <w:rPr>
                <w:sz w:val="18"/>
              </w:rPr>
              <w:t>TEXT-E02</w:t>
            </w:r>
          </w:p>
        </w:tc>
        <w:tc>
          <w:tcPr>
            <w:tcW w:w="1296" w:type="dxa"/>
            <w:shd w:val="clear" w:color="auto" w:fill="FFFFFF"/>
          </w:tcPr>
          <w:p w14:paraId="106BAE82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CF5E032" w14:textId="77777777">
        <w:tc>
          <w:tcPr>
            <w:tcW w:w="576" w:type="dxa"/>
            <w:shd w:val="clear" w:color="auto" w:fill="F2F2F2"/>
          </w:tcPr>
          <w:p w14:paraId="71AB6AB3" w14:textId="77777777" w:rsidR="00D77D7C" w:rsidRDefault="00000000">
            <w:r>
              <w:rPr>
                <w:sz w:val="18"/>
              </w:rPr>
              <w:t>8</w:t>
            </w:r>
          </w:p>
        </w:tc>
        <w:tc>
          <w:tcPr>
            <w:tcW w:w="1152" w:type="dxa"/>
            <w:shd w:val="clear" w:color="auto" w:fill="F2F2F2"/>
          </w:tcPr>
          <w:p w14:paraId="5829480B" w14:textId="77777777" w:rsidR="00D77D7C" w:rsidRDefault="00000000">
            <w:r>
              <w:rPr>
                <w:sz w:val="18"/>
              </w:rPr>
              <w:t>S_KOSTL</w:t>
            </w:r>
          </w:p>
        </w:tc>
        <w:tc>
          <w:tcPr>
            <w:tcW w:w="4608" w:type="dxa"/>
            <w:shd w:val="clear" w:color="auto" w:fill="F2F2F2"/>
          </w:tcPr>
          <w:p w14:paraId="42BDA0F1" w14:textId="77777777" w:rsidR="00D77D7C" w:rsidRDefault="00000000">
            <w:r>
              <w:rPr>
                <w:sz w:val="18"/>
              </w:rPr>
              <w:t>NEW: If entered, must exist in CSKS (cost center master) for the given controlling area</w:t>
            </w:r>
          </w:p>
        </w:tc>
        <w:tc>
          <w:tcPr>
            <w:tcW w:w="2160" w:type="dxa"/>
            <w:shd w:val="clear" w:color="auto" w:fill="F2F2F2"/>
          </w:tcPr>
          <w:p w14:paraId="7FD41A4F" w14:textId="77777777" w:rsidR="00D77D7C" w:rsidRDefault="00000000">
            <w:r>
              <w:rPr>
                <w:sz w:val="18"/>
              </w:rPr>
              <w:t>TEXT-E05 (new message)</w:t>
            </w:r>
          </w:p>
        </w:tc>
        <w:tc>
          <w:tcPr>
            <w:tcW w:w="1296" w:type="dxa"/>
            <w:shd w:val="clear" w:color="auto" w:fill="F2F2F2"/>
          </w:tcPr>
          <w:p w14:paraId="070243F6" w14:textId="77777777" w:rsidR="00D77D7C" w:rsidRDefault="00000000">
            <w:r>
              <w:rPr>
                <w:sz w:val="18"/>
              </w:rPr>
              <w:t>NEW</w:t>
            </w:r>
          </w:p>
        </w:tc>
      </w:tr>
    </w:tbl>
    <w:p w14:paraId="412BDC9F" w14:textId="77777777" w:rsidR="00D77D7C" w:rsidRDefault="00000000">
      <w:pPr>
        <w:pStyle w:val="Heading1"/>
      </w:pPr>
      <w:r>
        <w:rPr>
          <w:color w:val="1F3864"/>
        </w:rPr>
        <w:t>14. Custom Tables Referenced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9"/>
        <w:gridCol w:w="2940"/>
        <w:gridCol w:w="1852"/>
        <w:gridCol w:w="2683"/>
      </w:tblGrid>
      <w:tr w:rsidR="00D77D7C" w14:paraId="1F09CB57" w14:textId="77777777">
        <w:tc>
          <w:tcPr>
            <w:tcW w:w="2448" w:type="dxa"/>
            <w:shd w:val="clear" w:color="auto" w:fill="2E75B6"/>
          </w:tcPr>
          <w:p w14:paraId="4ABB8E36" w14:textId="77777777" w:rsidR="00D77D7C" w:rsidRDefault="00000000">
            <w:r>
              <w:rPr>
                <w:b/>
                <w:color w:val="FFFFFF"/>
                <w:sz w:val="18"/>
              </w:rPr>
              <w:t>Table Name</w:t>
            </w:r>
          </w:p>
        </w:tc>
        <w:tc>
          <w:tcPr>
            <w:tcW w:w="3024" w:type="dxa"/>
            <w:shd w:val="clear" w:color="auto" w:fill="2E75B6"/>
          </w:tcPr>
          <w:p w14:paraId="184B8E47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872" w:type="dxa"/>
            <w:shd w:val="clear" w:color="auto" w:fill="2E75B6"/>
          </w:tcPr>
          <w:p w14:paraId="259DF969" w14:textId="77777777" w:rsidR="00D77D7C" w:rsidRDefault="00000000">
            <w:r>
              <w:rPr>
                <w:b/>
                <w:color w:val="FFFFFF"/>
                <w:sz w:val="18"/>
              </w:rPr>
              <w:t>Key Fields Used</w:t>
            </w:r>
          </w:p>
        </w:tc>
        <w:tc>
          <w:tcPr>
            <w:tcW w:w="2448" w:type="dxa"/>
            <w:shd w:val="clear" w:color="auto" w:fill="2E75B6"/>
          </w:tcPr>
          <w:p w14:paraId="3875ECCA" w14:textId="77777777" w:rsidR="00D77D7C" w:rsidRDefault="00000000">
            <w:r>
              <w:rPr>
                <w:b/>
                <w:color w:val="FFFFFF"/>
                <w:sz w:val="18"/>
              </w:rPr>
              <w:t>S/4 Status</w:t>
            </w:r>
          </w:p>
        </w:tc>
      </w:tr>
      <w:tr w:rsidR="00D77D7C" w14:paraId="5B885C9B" w14:textId="77777777">
        <w:tc>
          <w:tcPr>
            <w:tcW w:w="2448" w:type="dxa"/>
            <w:shd w:val="clear" w:color="auto" w:fill="FFFFFF"/>
          </w:tcPr>
          <w:p w14:paraId="55CA86CC" w14:textId="77777777" w:rsidR="00D77D7C" w:rsidRDefault="00000000">
            <w:r>
              <w:rPr>
                <w:sz w:val="18"/>
              </w:rPr>
              <w:t>/CCBJI/T_MAP_GL</w:t>
            </w:r>
          </w:p>
        </w:tc>
        <w:tc>
          <w:tcPr>
            <w:tcW w:w="3024" w:type="dxa"/>
            <w:shd w:val="clear" w:color="auto" w:fill="FFFFFF"/>
          </w:tcPr>
          <w:p w14:paraId="55A210CE" w14:textId="77777777" w:rsidR="00D77D7C" w:rsidRDefault="00000000">
            <w:r>
              <w:rPr>
                <w:sz w:val="18"/>
              </w:rPr>
              <w:t>GL Mapping: Expense GL → Credit GL, Debit GL, Cost Element; also stores GL type classification (50%/CokeON/Other)</w:t>
            </w:r>
          </w:p>
        </w:tc>
        <w:tc>
          <w:tcPr>
            <w:tcW w:w="1872" w:type="dxa"/>
            <w:shd w:val="clear" w:color="auto" w:fill="FFFFFF"/>
          </w:tcPr>
          <w:p w14:paraId="456BA0BA" w14:textId="77777777" w:rsidR="00D77D7C" w:rsidRDefault="00000000">
            <w:r>
              <w:rPr>
                <w:sz w:val="18"/>
              </w:rPr>
              <w:t>REF_GL_ACCOUNT, SOURCE</w:t>
            </w:r>
          </w:p>
        </w:tc>
        <w:tc>
          <w:tcPr>
            <w:tcW w:w="2448" w:type="dxa"/>
            <w:shd w:val="clear" w:color="auto" w:fill="FFFFFF"/>
          </w:tcPr>
          <w:p w14:paraId="4D01DD01" w14:textId="77777777" w:rsidR="00D77D7C" w:rsidRDefault="00000000">
            <w:r>
              <w:rPr>
                <w:sz w:val="18"/>
              </w:rPr>
              <w:t>RETAINED – confirm GL_TYPE field exists or add it; update COPA value field column to cost element reference</w:t>
            </w:r>
          </w:p>
        </w:tc>
      </w:tr>
      <w:tr w:rsidR="00D77D7C" w14:paraId="65179AE9" w14:textId="77777777">
        <w:tc>
          <w:tcPr>
            <w:tcW w:w="2448" w:type="dxa"/>
            <w:shd w:val="clear" w:color="auto" w:fill="F2F2F2"/>
          </w:tcPr>
          <w:p w14:paraId="1955A012" w14:textId="77777777" w:rsidR="00D77D7C" w:rsidRDefault="00000000">
            <w:r>
              <w:rPr>
                <w:sz w:val="18"/>
              </w:rPr>
              <w:t>/CCBJI/T_SUP_FEE</w:t>
            </w:r>
          </w:p>
        </w:tc>
        <w:tc>
          <w:tcPr>
            <w:tcW w:w="3024" w:type="dxa"/>
            <w:shd w:val="clear" w:color="auto" w:fill="F2F2F2"/>
          </w:tcPr>
          <w:p w14:paraId="04EA8C63" w14:textId="77777777" w:rsidR="00D77D7C" w:rsidRDefault="00000000">
            <w:r>
              <w:rPr>
                <w:sz w:val="18"/>
              </w:rPr>
              <w:t>Support Fee Incidence % Master</w:t>
            </w:r>
          </w:p>
        </w:tc>
        <w:tc>
          <w:tcPr>
            <w:tcW w:w="1872" w:type="dxa"/>
            <w:shd w:val="clear" w:color="auto" w:fill="F2F2F2"/>
          </w:tcPr>
          <w:p w14:paraId="35186E22" w14:textId="77777777" w:rsidR="00D77D7C" w:rsidRDefault="00000000">
            <w:r>
              <w:rPr>
                <w:sz w:val="18"/>
              </w:rPr>
              <w:t>RACCT, PERIO, CHANNEL, BAC, RPPCAT, KOSTL (new)</w:t>
            </w:r>
          </w:p>
        </w:tc>
        <w:tc>
          <w:tcPr>
            <w:tcW w:w="2448" w:type="dxa"/>
            <w:shd w:val="clear" w:color="auto" w:fill="F2F2F2"/>
          </w:tcPr>
          <w:p w14:paraId="0545E2BA" w14:textId="77777777" w:rsidR="00D77D7C" w:rsidRDefault="00000000">
            <w:r>
              <w:rPr>
                <w:sz w:val="18"/>
              </w:rPr>
              <w:t>RETAINED – ADD KOSTL as key field for cost-center-specific rates (confirm with Functional)</w:t>
            </w:r>
          </w:p>
        </w:tc>
      </w:tr>
      <w:tr w:rsidR="00D77D7C" w14:paraId="10D8B9C2" w14:textId="77777777">
        <w:tc>
          <w:tcPr>
            <w:tcW w:w="2448" w:type="dxa"/>
            <w:shd w:val="clear" w:color="auto" w:fill="FFFFFF"/>
          </w:tcPr>
          <w:p w14:paraId="559ED654" w14:textId="77777777" w:rsidR="00D77D7C" w:rsidRDefault="00000000">
            <w:r>
              <w:rPr>
                <w:sz w:val="18"/>
              </w:rPr>
              <w:t>/CCBJI/T_DOC_TYP</w:t>
            </w:r>
          </w:p>
        </w:tc>
        <w:tc>
          <w:tcPr>
            <w:tcW w:w="3024" w:type="dxa"/>
            <w:shd w:val="clear" w:color="auto" w:fill="FFFFFF"/>
          </w:tcPr>
          <w:p w14:paraId="49912DC1" w14:textId="77777777" w:rsidR="00D77D7C" w:rsidRDefault="00000000">
            <w:r>
              <w:rPr>
                <w:sz w:val="18"/>
              </w:rPr>
              <w:t>Document type classification: FI vs COPA source; also drives GL/AWTYP classification</w:t>
            </w:r>
          </w:p>
        </w:tc>
        <w:tc>
          <w:tcPr>
            <w:tcW w:w="1872" w:type="dxa"/>
            <w:shd w:val="clear" w:color="auto" w:fill="FFFFFF"/>
          </w:tcPr>
          <w:p w14:paraId="61952BC3" w14:textId="77777777" w:rsidR="00D77D7C" w:rsidRDefault="00000000">
            <w:r>
              <w:rPr>
                <w:sz w:val="18"/>
              </w:rPr>
              <w:t>SOURCE, BLART, HKONT</w:t>
            </w:r>
          </w:p>
        </w:tc>
        <w:tc>
          <w:tcPr>
            <w:tcW w:w="2448" w:type="dxa"/>
            <w:shd w:val="clear" w:color="auto" w:fill="FFFFFF"/>
          </w:tcPr>
          <w:p w14:paraId="32BCD233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  <w:tr w:rsidR="00D77D7C" w14:paraId="11346525" w14:textId="77777777">
        <w:tc>
          <w:tcPr>
            <w:tcW w:w="2448" w:type="dxa"/>
            <w:shd w:val="clear" w:color="auto" w:fill="F2F2F2"/>
          </w:tcPr>
          <w:p w14:paraId="655B0909" w14:textId="77777777" w:rsidR="00D77D7C" w:rsidRDefault="00000000">
            <w:r>
              <w:rPr>
                <w:sz w:val="18"/>
              </w:rPr>
              <w:t>/CCBJI/T_CCJCACC</w:t>
            </w:r>
          </w:p>
        </w:tc>
        <w:tc>
          <w:tcPr>
            <w:tcW w:w="3024" w:type="dxa"/>
            <w:shd w:val="clear" w:color="auto" w:fill="F2F2F2"/>
          </w:tcPr>
          <w:p w14:paraId="70769BFF" w14:textId="77777777" w:rsidR="00D77D7C" w:rsidRDefault="00000000">
            <w:r>
              <w:rPr>
                <w:sz w:val="18"/>
              </w:rPr>
              <w:t>CCJC Account Code Mapping</w:t>
            </w:r>
          </w:p>
        </w:tc>
        <w:tc>
          <w:tcPr>
            <w:tcW w:w="1872" w:type="dxa"/>
            <w:shd w:val="clear" w:color="auto" w:fill="F2F2F2"/>
          </w:tcPr>
          <w:p w14:paraId="114B7DE6" w14:textId="77777777" w:rsidR="00D77D7C" w:rsidRDefault="00000000">
            <w:r>
              <w:rPr>
                <w:sz w:val="18"/>
              </w:rPr>
              <w:t>HKONT</w:t>
            </w:r>
          </w:p>
        </w:tc>
        <w:tc>
          <w:tcPr>
            <w:tcW w:w="2448" w:type="dxa"/>
            <w:shd w:val="clear" w:color="auto" w:fill="F2F2F2"/>
          </w:tcPr>
          <w:p w14:paraId="1829A890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  <w:tr w:rsidR="00D77D7C" w14:paraId="5486A759" w14:textId="77777777">
        <w:tc>
          <w:tcPr>
            <w:tcW w:w="2448" w:type="dxa"/>
            <w:shd w:val="clear" w:color="auto" w:fill="FFFFFF"/>
          </w:tcPr>
          <w:p w14:paraId="22190533" w14:textId="77777777" w:rsidR="00D77D7C" w:rsidRDefault="00000000">
            <w:r>
              <w:rPr>
                <w:sz w:val="18"/>
              </w:rPr>
              <w:t>/CCEJ/TEJACC</w:t>
            </w:r>
          </w:p>
        </w:tc>
        <w:tc>
          <w:tcPr>
            <w:tcW w:w="3024" w:type="dxa"/>
            <w:shd w:val="clear" w:color="auto" w:fill="FFFFFF"/>
          </w:tcPr>
          <w:p w14:paraId="34E93751" w14:textId="77777777" w:rsidR="00D77D7C" w:rsidRDefault="00000000">
            <w:r>
              <w:rPr>
                <w:sz w:val="18"/>
              </w:rPr>
              <w:t>KAM rep code fallback per bottler account (WW214)</w:t>
            </w:r>
          </w:p>
        </w:tc>
        <w:tc>
          <w:tcPr>
            <w:tcW w:w="1872" w:type="dxa"/>
            <w:shd w:val="clear" w:color="auto" w:fill="FFFFFF"/>
          </w:tcPr>
          <w:p w14:paraId="71FBE455" w14:textId="77777777" w:rsidR="00D77D7C" w:rsidRDefault="00000000">
            <w:r>
              <w:rPr>
                <w:sz w:val="18"/>
              </w:rPr>
              <w:t>BAC (WW214)</w:t>
            </w:r>
          </w:p>
        </w:tc>
        <w:tc>
          <w:tcPr>
            <w:tcW w:w="2448" w:type="dxa"/>
            <w:shd w:val="clear" w:color="auto" w:fill="FFFFFF"/>
          </w:tcPr>
          <w:p w14:paraId="67737CC6" w14:textId="77777777" w:rsidR="00D77D7C" w:rsidRDefault="00000000">
            <w:r>
              <w:rPr>
                <w:sz w:val="18"/>
              </w:rPr>
              <w:t>RETAINED – read in ABAP replacing JN_WW235 HANA join</w:t>
            </w:r>
          </w:p>
        </w:tc>
      </w:tr>
      <w:tr w:rsidR="00D77D7C" w14:paraId="7CEED96F" w14:textId="77777777">
        <w:tc>
          <w:tcPr>
            <w:tcW w:w="2448" w:type="dxa"/>
            <w:shd w:val="clear" w:color="auto" w:fill="F2F2F2"/>
          </w:tcPr>
          <w:p w14:paraId="4CCEDEFE" w14:textId="77777777" w:rsidR="00D77D7C" w:rsidRDefault="00000000">
            <w:r>
              <w:rPr>
                <w:sz w:val="18"/>
              </w:rPr>
              <w:t>/CCEJ/TKAMREP</w:t>
            </w:r>
          </w:p>
        </w:tc>
        <w:tc>
          <w:tcPr>
            <w:tcW w:w="3024" w:type="dxa"/>
            <w:shd w:val="clear" w:color="auto" w:fill="F2F2F2"/>
          </w:tcPr>
          <w:p w14:paraId="374D9210" w14:textId="77777777" w:rsidR="00D77D7C" w:rsidRDefault="00000000">
            <w:r>
              <w:rPr>
                <w:sz w:val="18"/>
              </w:rPr>
              <w:t>KAM L4 org hierarchy per KAM rep code</w:t>
            </w:r>
          </w:p>
        </w:tc>
        <w:tc>
          <w:tcPr>
            <w:tcW w:w="1872" w:type="dxa"/>
            <w:shd w:val="clear" w:color="auto" w:fill="F2F2F2"/>
          </w:tcPr>
          <w:p w14:paraId="35E936D8" w14:textId="77777777" w:rsidR="00D77D7C" w:rsidRDefault="00000000">
            <w:r>
              <w:rPr>
                <w:sz w:val="18"/>
              </w:rPr>
              <w:t>KAMREP (WW235)</w:t>
            </w:r>
          </w:p>
        </w:tc>
        <w:tc>
          <w:tcPr>
            <w:tcW w:w="2448" w:type="dxa"/>
            <w:shd w:val="clear" w:color="auto" w:fill="F2F2F2"/>
          </w:tcPr>
          <w:p w14:paraId="4EE9DDCD" w14:textId="77777777" w:rsidR="00D77D7C" w:rsidRDefault="00000000">
            <w:r>
              <w:rPr>
                <w:sz w:val="18"/>
              </w:rPr>
              <w:t>RETAINED – read in ABAP replacing JN_KAM_ORG HANA join</w:t>
            </w:r>
          </w:p>
        </w:tc>
      </w:tr>
      <w:tr w:rsidR="00D77D7C" w14:paraId="2F81EF80" w14:textId="77777777">
        <w:tc>
          <w:tcPr>
            <w:tcW w:w="2448" w:type="dxa"/>
            <w:shd w:val="clear" w:color="auto" w:fill="FFFFFF"/>
          </w:tcPr>
          <w:p w14:paraId="721880F7" w14:textId="77777777" w:rsidR="00D77D7C" w:rsidRDefault="00000000">
            <w:r>
              <w:rPr>
                <w:sz w:val="18"/>
              </w:rPr>
              <w:t>/CCEJ/TZKTSD0004</w:t>
            </w:r>
          </w:p>
        </w:tc>
        <w:tc>
          <w:tcPr>
            <w:tcW w:w="3024" w:type="dxa"/>
            <w:shd w:val="clear" w:color="auto" w:fill="FFFFFF"/>
          </w:tcPr>
          <w:p w14:paraId="3118777F" w14:textId="77777777" w:rsidR="00D77D7C" w:rsidRDefault="00000000">
            <w:r>
              <w:rPr>
                <w:sz w:val="18"/>
              </w:rPr>
              <w:t>Revenue management plant code per customer</w:t>
            </w:r>
          </w:p>
        </w:tc>
        <w:tc>
          <w:tcPr>
            <w:tcW w:w="1872" w:type="dxa"/>
            <w:shd w:val="clear" w:color="auto" w:fill="FFFFFF"/>
          </w:tcPr>
          <w:p w14:paraId="12AD0F0B" w14:textId="77777777" w:rsidR="00D77D7C" w:rsidRDefault="00000000">
            <w:r>
              <w:rPr>
                <w:sz w:val="18"/>
              </w:rPr>
              <w:t>KUNNR (WW207)</w:t>
            </w:r>
          </w:p>
        </w:tc>
        <w:tc>
          <w:tcPr>
            <w:tcW w:w="2448" w:type="dxa"/>
            <w:shd w:val="clear" w:color="auto" w:fill="FFFFFF"/>
          </w:tcPr>
          <w:p w14:paraId="1426CC8D" w14:textId="77777777" w:rsidR="00D77D7C" w:rsidRDefault="00000000">
            <w:r>
              <w:rPr>
                <w:sz w:val="18"/>
              </w:rPr>
              <w:t>RETAINED – read in ABAP replacing Join_1 KMVKBU HANA join</w:t>
            </w:r>
          </w:p>
        </w:tc>
      </w:tr>
      <w:tr w:rsidR="00D77D7C" w14:paraId="4BB11037" w14:textId="77777777">
        <w:tc>
          <w:tcPr>
            <w:tcW w:w="2448" w:type="dxa"/>
            <w:shd w:val="clear" w:color="auto" w:fill="F2F2F2"/>
          </w:tcPr>
          <w:p w14:paraId="26CDD6C5" w14:textId="77777777" w:rsidR="00D77D7C" w:rsidRDefault="00000000">
            <w:r>
              <w:rPr>
                <w:sz w:val="18"/>
              </w:rPr>
              <w:t>/BIC/AZKAMORGL42 or /CCBJI/T_KAM_L4_CC</w:t>
            </w:r>
          </w:p>
        </w:tc>
        <w:tc>
          <w:tcPr>
            <w:tcW w:w="3024" w:type="dxa"/>
            <w:shd w:val="clear" w:color="auto" w:fill="F2F2F2"/>
          </w:tcPr>
          <w:p w14:paraId="41B5122B" w14:textId="77777777" w:rsidR="00D77D7C" w:rsidRDefault="00000000">
            <w:r>
              <w:rPr>
                <w:sz w:val="18"/>
              </w:rPr>
              <w:t>KAM L4 org code to cost center/profit center mapping</w:t>
            </w:r>
          </w:p>
        </w:tc>
        <w:tc>
          <w:tcPr>
            <w:tcW w:w="1872" w:type="dxa"/>
            <w:shd w:val="clear" w:color="auto" w:fill="F2F2F2"/>
          </w:tcPr>
          <w:p w14:paraId="5A86C3DA" w14:textId="77777777" w:rsidR="00D77D7C" w:rsidRDefault="00000000">
            <w:r>
              <w:rPr>
                <w:sz w:val="18"/>
              </w:rPr>
              <w:t>KAMORGL4CD, DATAB, DATBI</w:t>
            </w:r>
          </w:p>
        </w:tc>
        <w:tc>
          <w:tcPr>
            <w:tcW w:w="2448" w:type="dxa"/>
            <w:shd w:val="clear" w:color="auto" w:fill="F2F2F2"/>
          </w:tcPr>
          <w:p w14:paraId="7F145FED" w14:textId="77777777" w:rsidR="00D77D7C" w:rsidRDefault="00000000">
            <w:r>
              <w:rPr>
                <w:sz w:val="18"/>
              </w:rPr>
              <w:t>CRITICAL – decide Option A (BW bridge) vs Option B (S/4 Z-table); replaces ZJ_SUPPORT_FEE_CF_PRCTR_02</w:t>
            </w:r>
          </w:p>
        </w:tc>
      </w:tr>
      <w:tr w:rsidR="00D77D7C" w14:paraId="29BD0BE5" w14:textId="77777777">
        <w:tc>
          <w:tcPr>
            <w:tcW w:w="2448" w:type="dxa"/>
            <w:shd w:val="clear" w:color="auto" w:fill="FFFFFF"/>
          </w:tcPr>
          <w:p w14:paraId="62C7F767" w14:textId="77777777" w:rsidR="00D77D7C" w:rsidRDefault="00000000">
            <w:r>
              <w:rPr>
                <w:sz w:val="18"/>
              </w:rPr>
              <w:t>/CCEJ/T_PROFCTRPH</w:t>
            </w:r>
          </w:p>
        </w:tc>
        <w:tc>
          <w:tcPr>
            <w:tcW w:w="3024" w:type="dxa"/>
            <w:shd w:val="clear" w:color="auto" w:fill="FFFFFF"/>
          </w:tcPr>
          <w:p w14:paraId="2C6B1A10" w14:textId="019E7BBC" w:rsidR="00D77D7C" w:rsidRDefault="00000000">
            <w:r>
              <w:rPr>
                <w:sz w:val="18"/>
              </w:rPr>
              <w:t xml:space="preserve">Default profit center per org unit (BUKRS/VKORG/VKBUR) </w:t>
            </w:r>
            <w:r w:rsidR="00932FC4">
              <w:rPr>
                <w:sz w:val="18"/>
              </w:rPr>
              <w:t>-</w:t>
            </w:r>
            <w:r>
              <w:rPr>
                <w:sz w:val="18"/>
              </w:rPr>
              <w:t xml:space="preserve"> top-1 ranked fallback</w:t>
            </w:r>
          </w:p>
        </w:tc>
        <w:tc>
          <w:tcPr>
            <w:tcW w:w="1872" w:type="dxa"/>
            <w:shd w:val="clear" w:color="auto" w:fill="FFFFFF"/>
          </w:tcPr>
          <w:p w14:paraId="23D3A404" w14:textId="77777777" w:rsidR="00D77D7C" w:rsidRDefault="00000000">
            <w:r>
              <w:rPr>
                <w:sz w:val="18"/>
              </w:rPr>
              <w:t>BUKRS, VKORG, VKBUR</w:t>
            </w:r>
          </w:p>
        </w:tc>
        <w:tc>
          <w:tcPr>
            <w:tcW w:w="2448" w:type="dxa"/>
            <w:shd w:val="clear" w:color="auto" w:fill="FFFFFF"/>
          </w:tcPr>
          <w:p w14:paraId="0947FCE1" w14:textId="77777777" w:rsidR="00D77D7C" w:rsidRDefault="00000000">
            <w:r>
              <w:rPr>
                <w:sz w:val="18"/>
              </w:rPr>
              <w:t>RETAINED – read in ABAP as profit center fallback</w:t>
            </w:r>
          </w:p>
        </w:tc>
      </w:tr>
      <w:tr w:rsidR="00D77D7C" w14:paraId="537B5919" w14:textId="77777777">
        <w:tc>
          <w:tcPr>
            <w:tcW w:w="2448" w:type="dxa"/>
            <w:shd w:val="clear" w:color="auto" w:fill="F2F2F2"/>
          </w:tcPr>
          <w:p w14:paraId="547E26F5" w14:textId="77777777" w:rsidR="00D77D7C" w:rsidRDefault="00000000">
            <w:r>
              <w:rPr>
                <w:sz w:val="18"/>
              </w:rPr>
              <w:lastRenderedPageBreak/>
              <w:t>/CCEJ/TRPPCATE</w:t>
            </w:r>
          </w:p>
        </w:tc>
        <w:tc>
          <w:tcPr>
            <w:tcW w:w="3024" w:type="dxa"/>
            <w:shd w:val="clear" w:color="auto" w:fill="F2F2F2"/>
          </w:tcPr>
          <w:p w14:paraId="06A96BE2" w14:textId="77777777" w:rsidR="00D77D7C" w:rsidRDefault="00000000">
            <w:r>
              <w:rPr>
                <w:sz w:val="18"/>
              </w:rPr>
              <w:t>RPP Category Master – must also store RPP Category type (Other/Adjacent/Specific) for routing</w:t>
            </w:r>
          </w:p>
        </w:tc>
        <w:tc>
          <w:tcPr>
            <w:tcW w:w="1872" w:type="dxa"/>
            <w:shd w:val="clear" w:color="auto" w:fill="F2F2F2"/>
          </w:tcPr>
          <w:p w14:paraId="2C9C7FA4" w14:textId="77777777" w:rsidR="00D77D7C" w:rsidRDefault="00000000">
            <w:r>
              <w:rPr>
                <w:sz w:val="18"/>
              </w:rPr>
              <w:t>RPPCAT</w:t>
            </w:r>
          </w:p>
        </w:tc>
        <w:tc>
          <w:tcPr>
            <w:tcW w:w="2448" w:type="dxa"/>
            <w:shd w:val="clear" w:color="auto" w:fill="F2F2F2"/>
          </w:tcPr>
          <w:p w14:paraId="0AD97572" w14:textId="77777777" w:rsidR="00D77D7C" w:rsidRDefault="00000000">
            <w:r>
              <w:rPr>
                <w:sz w:val="18"/>
              </w:rPr>
              <w:t>RETAINED – confirm RPP_CAT_TYPE field exists or add it</w:t>
            </w:r>
          </w:p>
        </w:tc>
      </w:tr>
      <w:tr w:rsidR="00D77D7C" w14:paraId="36D4BB09" w14:textId="77777777">
        <w:tc>
          <w:tcPr>
            <w:tcW w:w="2448" w:type="dxa"/>
            <w:shd w:val="clear" w:color="auto" w:fill="FFFFFF"/>
          </w:tcPr>
          <w:p w14:paraId="3E16073F" w14:textId="77777777" w:rsidR="00D77D7C" w:rsidRDefault="00000000">
            <w:r>
              <w:rPr>
                <w:sz w:val="18"/>
              </w:rPr>
              <w:t>/CCEJ/TZKTSD0023</w:t>
            </w:r>
          </w:p>
        </w:tc>
        <w:tc>
          <w:tcPr>
            <w:tcW w:w="3024" w:type="dxa"/>
            <w:shd w:val="clear" w:color="auto" w:fill="FFFFFF"/>
          </w:tcPr>
          <w:p w14:paraId="6E20DCB1" w14:textId="77777777" w:rsidR="00D77D7C" w:rsidRDefault="00000000">
            <w:r>
              <w:rPr>
                <w:sz w:val="18"/>
              </w:rPr>
              <w:t>Bottlers Account (BAC) Master</w:t>
            </w:r>
          </w:p>
        </w:tc>
        <w:tc>
          <w:tcPr>
            <w:tcW w:w="1872" w:type="dxa"/>
            <w:shd w:val="clear" w:color="auto" w:fill="FFFFFF"/>
          </w:tcPr>
          <w:p w14:paraId="7DBF6636" w14:textId="77777777" w:rsidR="00D77D7C" w:rsidRDefault="00000000">
            <w:r>
              <w:rPr>
                <w:sz w:val="18"/>
              </w:rPr>
              <w:t>ZKZBOTACCT</w:t>
            </w:r>
          </w:p>
        </w:tc>
        <w:tc>
          <w:tcPr>
            <w:tcW w:w="2448" w:type="dxa"/>
            <w:shd w:val="clear" w:color="auto" w:fill="FFFFFF"/>
          </w:tcPr>
          <w:p w14:paraId="32C125D2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</w:tbl>
    <w:p w14:paraId="2BDB7298" w14:textId="77777777" w:rsidR="00D77D7C" w:rsidRDefault="00000000">
      <w:pPr>
        <w:pStyle w:val="Heading1"/>
      </w:pPr>
      <w:r>
        <w:rPr>
          <w:color w:val="1F3864"/>
        </w:rPr>
        <w:t>15. Standard SAP Tables Referenced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5040"/>
        <w:gridCol w:w="2880"/>
      </w:tblGrid>
      <w:tr w:rsidR="00D77D7C" w14:paraId="2488D5CA" w14:textId="77777777">
        <w:tc>
          <w:tcPr>
            <w:tcW w:w="1872" w:type="dxa"/>
            <w:shd w:val="clear" w:color="auto" w:fill="2E75B6"/>
          </w:tcPr>
          <w:p w14:paraId="1CC7FD59" w14:textId="77777777" w:rsidR="00D77D7C" w:rsidRDefault="00000000"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5040" w:type="dxa"/>
            <w:shd w:val="clear" w:color="auto" w:fill="2E75B6"/>
          </w:tcPr>
          <w:p w14:paraId="3F4F07CA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880" w:type="dxa"/>
            <w:shd w:val="clear" w:color="auto" w:fill="2E75B6"/>
          </w:tcPr>
          <w:p w14:paraId="55EA9CA9" w14:textId="77777777" w:rsidR="00D77D7C" w:rsidRDefault="00000000">
            <w:r>
              <w:rPr>
                <w:b/>
                <w:color w:val="FFFFFF"/>
                <w:sz w:val="18"/>
              </w:rPr>
              <w:t>S/4 Status</w:t>
            </w:r>
          </w:p>
        </w:tc>
      </w:tr>
      <w:tr w:rsidR="00D77D7C" w14:paraId="380E19DC" w14:textId="77777777">
        <w:tc>
          <w:tcPr>
            <w:tcW w:w="1872" w:type="dxa"/>
            <w:shd w:val="clear" w:color="auto" w:fill="FFFFFF"/>
          </w:tcPr>
          <w:p w14:paraId="307E6A6B" w14:textId="77777777" w:rsidR="00D77D7C" w:rsidRDefault="00000000">
            <w:r>
              <w:rPr>
                <w:sz w:val="18"/>
              </w:rPr>
              <w:t>ACDOCA</w:t>
            </w:r>
          </w:p>
        </w:tc>
        <w:tc>
          <w:tcPr>
            <w:tcW w:w="5040" w:type="dxa"/>
            <w:shd w:val="clear" w:color="auto" w:fill="FFFFFF"/>
          </w:tcPr>
          <w:p w14:paraId="7CC56202" w14:textId="77777777" w:rsidR="00D77D7C" w:rsidRDefault="00000000">
            <w:r>
              <w:rPr>
                <w:sz w:val="18"/>
              </w:rPr>
              <w:t>Universal Journal – FI and CO line items; primary source for both Flow 1 and Flow 2; contains AWTYP, BTTYPE, KOSTL, RACCT, KUNNR, PRCTR and all COPA profitability segment fields</w:t>
            </w:r>
          </w:p>
        </w:tc>
        <w:tc>
          <w:tcPr>
            <w:tcW w:w="2880" w:type="dxa"/>
            <w:shd w:val="clear" w:color="auto" w:fill="FFFFFF"/>
          </w:tcPr>
          <w:p w14:paraId="3B4DF072" w14:textId="77777777" w:rsidR="00D77D7C" w:rsidRDefault="00000000">
            <w:r>
              <w:rPr>
                <w:sz w:val="18"/>
              </w:rPr>
              <w:t>NEW PRIMARY SOURCE</w:t>
            </w:r>
          </w:p>
        </w:tc>
      </w:tr>
      <w:tr w:rsidR="00D77D7C" w14:paraId="55D26732" w14:textId="77777777">
        <w:tc>
          <w:tcPr>
            <w:tcW w:w="1872" w:type="dxa"/>
            <w:shd w:val="clear" w:color="auto" w:fill="F2F2F2"/>
          </w:tcPr>
          <w:p w14:paraId="1002DB9A" w14:textId="77777777" w:rsidR="00D77D7C" w:rsidRDefault="00000000">
            <w:r>
              <w:rPr>
                <w:sz w:val="18"/>
              </w:rPr>
              <w:t>ACDOCP</w:t>
            </w:r>
          </w:p>
        </w:tc>
        <w:tc>
          <w:tcPr>
            <w:tcW w:w="5040" w:type="dxa"/>
            <w:shd w:val="clear" w:color="auto" w:fill="F2F2F2"/>
          </w:tcPr>
          <w:p w14:paraId="58AF4BC8" w14:textId="77777777" w:rsidR="00D77D7C" w:rsidRDefault="00000000">
            <w:r>
              <w:rPr>
                <w:sz w:val="18"/>
              </w:rPr>
              <w:t>Account-based COPA line items (profitability analysis in S/4)</w:t>
            </w:r>
          </w:p>
        </w:tc>
        <w:tc>
          <w:tcPr>
            <w:tcW w:w="2880" w:type="dxa"/>
            <w:shd w:val="clear" w:color="auto" w:fill="F2F2F2"/>
          </w:tcPr>
          <w:p w14:paraId="57FB1145" w14:textId="77777777" w:rsidR="00D77D7C" w:rsidRDefault="00000000">
            <w:r>
              <w:rPr>
                <w:sz w:val="18"/>
              </w:rPr>
              <w:t>NEW – replaces CE1JP00</w:t>
            </w:r>
          </w:p>
        </w:tc>
      </w:tr>
      <w:tr w:rsidR="00D77D7C" w14:paraId="7BC3A2DB" w14:textId="77777777">
        <w:tc>
          <w:tcPr>
            <w:tcW w:w="1872" w:type="dxa"/>
            <w:shd w:val="clear" w:color="auto" w:fill="FFFFFF"/>
          </w:tcPr>
          <w:p w14:paraId="03CDCEEC" w14:textId="77777777" w:rsidR="00D77D7C" w:rsidRDefault="00000000">
            <w:r>
              <w:rPr>
                <w:sz w:val="18"/>
              </w:rPr>
              <w:t>MARA</w:t>
            </w:r>
          </w:p>
        </w:tc>
        <w:tc>
          <w:tcPr>
            <w:tcW w:w="5040" w:type="dxa"/>
            <w:shd w:val="clear" w:color="auto" w:fill="FFFFFF"/>
          </w:tcPr>
          <w:p w14:paraId="0987DA7A" w14:textId="77777777" w:rsidR="00D77D7C" w:rsidRDefault="00000000">
            <w:r>
              <w:rPr>
                <w:sz w:val="18"/>
              </w:rPr>
              <w:t>Material Master – WW237_New and WW223_New fallback derivation (replaces JN_MARA HANA join)</w:t>
            </w:r>
          </w:p>
        </w:tc>
        <w:tc>
          <w:tcPr>
            <w:tcW w:w="2880" w:type="dxa"/>
            <w:shd w:val="clear" w:color="auto" w:fill="FFFFFF"/>
          </w:tcPr>
          <w:p w14:paraId="3BD52A46" w14:textId="77777777" w:rsidR="00D77D7C" w:rsidRDefault="00000000">
            <w:r>
              <w:rPr>
                <w:sz w:val="18"/>
              </w:rPr>
              <w:t>RETAINED – now read directly in ABAP</w:t>
            </w:r>
          </w:p>
        </w:tc>
      </w:tr>
      <w:tr w:rsidR="00D77D7C" w14:paraId="4DC7B60B" w14:textId="77777777">
        <w:tc>
          <w:tcPr>
            <w:tcW w:w="1872" w:type="dxa"/>
            <w:shd w:val="clear" w:color="auto" w:fill="F2F2F2"/>
          </w:tcPr>
          <w:p w14:paraId="1B4BAD30" w14:textId="77777777" w:rsidR="00D77D7C" w:rsidRDefault="00000000">
            <w:r>
              <w:rPr>
                <w:sz w:val="18"/>
              </w:rPr>
              <w:t>CSKS</w:t>
            </w:r>
          </w:p>
        </w:tc>
        <w:tc>
          <w:tcPr>
            <w:tcW w:w="5040" w:type="dxa"/>
            <w:shd w:val="clear" w:color="auto" w:fill="F2F2F2"/>
          </w:tcPr>
          <w:p w14:paraId="413FC734" w14:textId="77777777" w:rsidR="00D77D7C" w:rsidRDefault="00000000">
            <w:r>
              <w:rPr>
                <w:sz w:val="18"/>
              </w:rPr>
              <w:t>Cost Center Master – used for S_KOSTL validation</w:t>
            </w:r>
          </w:p>
        </w:tc>
        <w:tc>
          <w:tcPr>
            <w:tcW w:w="2880" w:type="dxa"/>
            <w:shd w:val="clear" w:color="auto" w:fill="F2F2F2"/>
          </w:tcPr>
          <w:p w14:paraId="46C9FBA5" w14:textId="77777777" w:rsidR="00D77D7C" w:rsidRDefault="00000000">
            <w:r>
              <w:rPr>
                <w:sz w:val="18"/>
              </w:rPr>
              <w:t>RETAINED – used for new cost center input validation</w:t>
            </w:r>
          </w:p>
        </w:tc>
      </w:tr>
      <w:tr w:rsidR="00D77D7C" w14:paraId="15F9D2B7" w14:textId="77777777">
        <w:tc>
          <w:tcPr>
            <w:tcW w:w="1872" w:type="dxa"/>
            <w:shd w:val="clear" w:color="auto" w:fill="FFFFFF"/>
          </w:tcPr>
          <w:p w14:paraId="019F9A51" w14:textId="77777777" w:rsidR="00D77D7C" w:rsidRDefault="00000000">
            <w:r>
              <w:rPr>
                <w:sz w:val="18"/>
              </w:rPr>
              <w:t>FAGLFLEXA</w:t>
            </w:r>
          </w:p>
        </w:tc>
        <w:tc>
          <w:tcPr>
            <w:tcW w:w="5040" w:type="dxa"/>
            <w:shd w:val="clear" w:color="auto" w:fill="FFFFFF"/>
          </w:tcPr>
          <w:p w14:paraId="62EFD27E" w14:textId="77777777" w:rsidR="00D77D7C" w:rsidRDefault="00000000">
            <w:r>
              <w:rPr>
                <w:sz w:val="18"/>
              </w:rPr>
              <w:t>General Ledger: Items (Actual) – ECC/BW source</w:t>
            </w:r>
          </w:p>
        </w:tc>
        <w:tc>
          <w:tcPr>
            <w:tcW w:w="2880" w:type="dxa"/>
            <w:shd w:val="clear" w:color="auto" w:fill="FFFFFF"/>
          </w:tcPr>
          <w:p w14:paraId="256B070A" w14:textId="77777777" w:rsidR="00D77D7C" w:rsidRDefault="00000000">
            <w:r>
              <w:rPr>
                <w:sz w:val="18"/>
              </w:rPr>
              <w:t>RETIRED – replaced by ACDOCA</w:t>
            </w:r>
          </w:p>
        </w:tc>
      </w:tr>
      <w:tr w:rsidR="00D77D7C" w14:paraId="1CFD2209" w14:textId="77777777">
        <w:tc>
          <w:tcPr>
            <w:tcW w:w="1872" w:type="dxa"/>
            <w:shd w:val="clear" w:color="auto" w:fill="F2F2F2"/>
          </w:tcPr>
          <w:p w14:paraId="2C158648" w14:textId="77777777" w:rsidR="00D77D7C" w:rsidRDefault="00000000">
            <w:r>
              <w:rPr>
                <w:sz w:val="18"/>
              </w:rPr>
              <w:t>CE1JP00</w:t>
            </w:r>
          </w:p>
        </w:tc>
        <w:tc>
          <w:tcPr>
            <w:tcW w:w="5040" w:type="dxa"/>
            <w:shd w:val="clear" w:color="auto" w:fill="F2F2F2"/>
          </w:tcPr>
          <w:p w14:paraId="50CD3CCA" w14:textId="77777777" w:rsidR="00D77D7C" w:rsidRDefault="00000000">
            <w:r>
              <w:rPr>
                <w:sz w:val="18"/>
              </w:rPr>
              <w:t>COPA Line Items – Operating Concern JP00 (costing-based)</w:t>
            </w:r>
          </w:p>
        </w:tc>
        <w:tc>
          <w:tcPr>
            <w:tcW w:w="2880" w:type="dxa"/>
            <w:shd w:val="clear" w:color="auto" w:fill="F2F2F2"/>
          </w:tcPr>
          <w:p w14:paraId="6CA1F9E8" w14:textId="77777777" w:rsidR="00D77D7C" w:rsidRDefault="00000000">
            <w:r>
              <w:rPr>
                <w:sz w:val="18"/>
              </w:rPr>
              <w:t>RETIRED – replaced by ACDOCA/ACDOCP</w:t>
            </w:r>
          </w:p>
        </w:tc>
      </w:tr>
      <w:tr w:rsidR="00D77D7C" w14:paraId="26A26ED8" w14:textId="77777777">
        <w:tc>
          <w:tcPr>
            <w:tcW w:w="1872" w:type="dxa"/>
            <w:shd w:val="clear" w:color="auto" w:fill="FFFFFF"/>
          </w:tcPr>
          <w:p w14:paraId="360F6459" w14:textId="77777777" w:rsidR="00D77D7C" w:rsidRDefault="00000000">
            <w:r>
              <w:rPr>
                <w:sz w:val="18"/>
              </w:rPr>
              <w:t>BKPF</w:t>
            </w:r>
          </w:p>
        </w:tc>
        <w:tc>
          <w:tcPr>
            <w:tcW w:w="5040" w:type="dxa"/>
            <w:shd w:val="clear" w:color="auto" w:fill="FFFFFF"/>
          </w:tcPr>
          <w:p w14:paraId="07898333" w14:textId="77777777" w:rsidR="00D77D7C" w:rsidRDefault="00000000">
            <w:r>
              <w:rPr>
                <w:sz w:val="18"/>
              </w:rPr>
              <w:t>Accounting Document Header – now embedded in ACDOCA</w:t>
            </w:r>
          </w:p>
        </w:tc>
        <w:tc>
          <w:tcPr>
            <w:tcW w:w="2880" w:type="dxa"/>
            <w:shd w:val="clear" w:color="auto" w:fill="FFFFFF"/>
          </w:tcPr>
          <w:p w14:paraId="417AFF56" w14:textId="77777777" w:rsidR="00D77D7C" w:rsidRDefault="00000000">
            <w:r>
              <w:rPr>
                <w:sz w:val="18"/>
              </w:rPr>
              <w:t>RETAINED for reference only</w:t>
            </w:r>
          </w:p>
        </w:tc>
      </w:tr>
      <w:tr w:rsidR="00D77D7C" w14:paraId="1E72EE8A" w14:textId="77777777">
        <w:tc>
          <w:tcPr>
            <w:tcW w:w="1872" w:type="dxa"/>
            <w:shd w:val="clear" w:color="auto" w:fill="F2F2F2"/>
          </w:tcPr>
          <w:p w14:paraId="40831DD3" w14:textId="77777777" w:rsidR="00D77D7C" w:rsidRDefault="00000000">
            <w:r>
              <w:rPr>
                <w:sz w:val="18"/>
              </w:rPr>
              <w:t>BSIS</w:t>
            </w:r>
          </w:p>
        </w:tc>
        <w:tc>
          <w:tcPr>
            <w:tcW w:w="5040" w:type="dxa"/>
            <w:shd w:val="clear" w:color="auto" w:fill="F2F2F2"/>
          </w:tcPr>
          <w:p w14:paraId="011BFAD4" w14:textId="77777777" w:rsidR="00D77D7C" w:rsidRDefault="00000000">
            <w:r>
              <w:rPr>
                <w:sz w:val="18"/>
              </w:rPr>
              <w:t>Open Accounting Items</w:t>
            </w:r>
          </w:p>
        </w:tc>
        <w:tc>
          <w:tcPr>
            <w:tcW w:w="2880" w:type="dxa"/>
            <w:shd w:val="clear" w:color="auto" w:fill="F2F2F2"/>
          </w:tcPr>
          <w:p w14:paraId="29723BF5" w14:textId="77777777" w:rsidR="00D77D7C" w:rsidRDefault="00000000">
            <w:r>
              <w:rPr>
                <w:sz w:val="18"/>
              </w:rPr>
              <w:t>REPLACED by ACDOCA with AUGBL initial filter</w:t>
            </w:r>
          </w:p>
        </w:tc>
      </w:tr>
      <w:tr w:rsidR="00D77D7C" w14:paraId="274566FF" w14:textId="77777777">
        <w:tc>
          <w:tcPr>
            <w:tcW w:w="1872" w:type="dxa"/>
            <w:shd w:val="clear" w:color="auto" w:fill="FFFFFF"/>
          </w:tcPr>
          <w:p w14:paraId="3A35DC84" w14:textId="77777777" w:rsidR="00D77D7C" w:rsidRDefault="00000000">
            <w:r>
              <w:rPr>
                <w:sz w:val="18"/>
              </w:rPr>
              <w:t>SKAT</w:t>
            </w:r>
          </w:p>
        </w:tc>
        <w:tc>
          <w:tcPr>
            <w:tcW w:w="5040" w:type="dxa"/>
            <w:shd w:val="clear" w:color="auto" w:fill="FFFFFF"/>
          </w:tcPr>
          <w:p w14:paraId="3F5994E0" w14:textId="77777777" w:rsidR="00D77D7C" w:rsidRDefault="00000000">
            <w:r>
              <w:rPr>
                <w:sz w:val="18"/>
              </w:rPr>
              <w:t>G/L Account Short Text</w:t>
            </w:r>
          </w:p>
        </w:tc>
        <w:tc>
          <w:tcPr>
            <w:tcW w:w="2880" w:type="dxa"/>
            <w:shd w:val="clear" w:color="auto" w:fill="FFFFFF"/>
          </w:tcPr>
          <w:p w14:paraId="6AB11A28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  <w:tr w:rsidR="00D77D7C" w14:paraId="58339E36" w14:textId="77777777">
        <w:tc>
          <w:tcPr>
            <w:tcW w:w="1872" w:type="dxa"/>
            <w:shd w:val="clear" w:color="auto" w:fill="F2F2F2"/>
          </w:tcPr>
          <w:p w14:paraId="2C8CFEC8" w14:textId="77777777" w:rsidR="00D77D7C" w:rsidRDefault="00000000">
            <w:r>
              <w:rPr>
                <w:sz w:val="18"/>
              </w:rPr>
              <w:t>KNA1</w:t>
            </w:r>
          </w:p>
        </w:tc>
        <w:tc>
          <w:tcPr>
            <w:tcW w:w="5040" w:type="dxa"/>
            <w:shd w:val="clear" w:color="auto" w:fill="F2F2F2"/>
          </w:tcPr>
          <w:p w14:paraId="381716B3" w14:textId="02350F35" w:rsidR="00D77D7C" w:rsidRDefault="00000000">
            <w:r>
              <w:rPr>
                <w:sz w:val="18"/>
              </w:rPr>
              <w:t xml:space="preserve">Customer Master – RPP channel </w:t>
            </w:r>
          </w:p>
        </w:tc>
        <w:tc>
          <w:tcPr>
            <w:tcW w:w="2880" w:type="dxa"/>
            <w:shd w:val="clear" w:color="auto" w:fill="F2F2F2"/>
          </w:tcPr>
          <w:p w14:paraId="68CE94E9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  <w:tr w:rsidR="00D77D7C" w14:paraId="4E0498F1" w14:textId="77777777">
        <w:tc>
          <w:tcPr>
            <w:tcW w:w="1872" w:type="dxa"/>
            <w:shd w:val="clear" w:color="auto" w:fill="FFFFFF"/>
          </w:tcPr>
          <w:p w14:paraId="4F496937" w14:textId="77777777" w:rsidR="00D77D7C" w:rsidRDefault="00000000">
            <w:r>
              <w:rPr>
                <w:sz w:val="18"/>
              </w:rPr>
              <w:t>CEPCT</w:t>
            </w:r>
          </w:p>
        </w:tc>
        <w:tc>
          <w:tcPr>
            <w:tcW w:w="5040" w:type="dxa"/>
            <w:shd w:val="clear" w:color="auto" w:fill="FFFFFF"/>
          </w:tcPr>
          <w:p w14:paraId="4E563686" w14:textId="77777777" w:rsidR="00D77D7C" w:rsidRDefault="00000000">
            <w:r>
              <w:rPr>
                <w:sz w:val="18"/>
              </w:rPr>
              <w:t>Profit Center Master Data Text</w:t>
            </w:r>
          </w:p>
        </w:tc>
        <w:tc>
          <w:tcPr>
            <w:tcW w:w="2880" w:type="dxa"/>
            <w:shd w:val="clear" w:color="auto" w:fill="FFFFFF"/>
          </w:tcPr>
          <w:p w14:paraId="5C76A0D3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  <w:tr w:rsidR="00D77D7C" w14:paraId="71F48BC7" w14:textId="77777777">
        <w:tc>
          <w:tcPr>
            <w:tcW w:w="1872" w:type="dxa"/>
            <w:shd w:val="clear" w:color="auto" w:fill="F2F2F2"/>
          </w:tcPr>
          <w:p w14:paraId="216C2AAC" w14:textId="77777777" w:rsidR="00D77D7C" w:rsidRDefault="00000000">
            <w:r>
              <w:rPr>
                <w:sz w:val="18"/>
              </w:rPr>
              <w:t>T001</w:t>
            </w:r>
          </w:p>
        </w:tc>
        <w:tc>
          <w:tcPr>
            <w:tcW w:w="5040" w:type="dxa"/>
            <w:shd w:val="clear" w:color="auto" w:fill="F2F2F2"/>
          </w:tcPr>
          <w:p w14:paraId="4DADC926" w14:textId="77777777" w:rsidR="00D77D7C" w:rsidRDefault="00000000">
            <w:r>
              <w:rPr>
                <w:sz w:val="18"/>
              </w:rPr>
              <w:t>Company Codes</w:t>
            </w:r>
          </w:p>
        </w:tc>
        <w:tc>
          <w:tcPr>
            <w:tcW w:w="2880" w:type="dxa"/>
            <w:shd w:val="clear" w:color="auto" w:fill="F2F2F2"/>
          </w:tcPr>
          <w:p w14:paraId="1F0A8748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  <w:tr w:rsidR="00D77D7C" w14:paraId="37945E74" w14:textId="77777777">
        <w:tc>
          <w:tcPr>
            <w:tcW w:w="1872" w:type="dxa"/>
            <w:shd w:val="clear" w:color="auto" w:fill="FFFFFF"/>
          </w:tcPr>
          <w:p w14:paraId="4DA33B17" w14:textId="77777777" w:rsidR="00D77D7C" w:rsidRDefault="00000000">
            <w:r>
              <w:rPr>
                <w:sz w:val="18"/>
              </w:rPr>
              <w:t>SETLEAF</w:t>
            </w:r>
          </w:p>
        </w:tc>
        <w:tc>
          <w:tcPr>
            <w:tcW w:w="5040" w:type="dxa"/>
            <w:shd w:val="clear" w:color="auto" w:fill="FFFFFF"/>
          </w:tcPr>
          <w:p w14:paraId="0A1ECD7B" w14:textId="77777777" w:rsidR="00D77D7C" w:rsidRDefault="00000000">
            <w:r>
              <w:rPr>
                <w:sz w:val="18"/>
              </w:rPr>
              <w:t>Set Leaf Values (Z_RTR_DOC_TYPE)</w:t>
            </w:r>
          </w:p>
        </w:tc>
        <w:tc>
          <w:tcPr>
            <w:tcW w:w="2880" w:type="dxa"/>
            <w:shd w:val="clear" w:color="auto" w:fill="FFFFFF"/>
          </w:tcPr>
          <w:p w14:paraId="5ABD9F47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  <w:tr w:rsidR="00D77D7C" w14:paraId="09AD15D2" w14:textId="77777777">
        <w:tc>
          <w:tcPr>
            <w:tcW w:w="1872" w:type="dxa"/>
            <w:shd w:val="clear" w:color="auto" w:fill="F2F2F2"/>
          </w:tcPr>
          <w:p w14:paraId="51F8650D" w14:textId="77777777" w:rsidR="00D77D7C" w:rsidRDefault="00000000">
            <w:r>
              <w:rPr>
                <w:sz w:val="18"/>
              </w:rPr>
              <w:t>TVARVC</w:t>
            </w:r>
          </w:p>
        </w:tc>
        <w:tc>
          <w:tcPr>
            <w:tcW w:w="5040" w:type="dxa"/>
            <w:shd w:val="clear" w:color="auto" w:fill="F2F2F2"/>
          </w:tcPr>
          <w:p w14:paraId="4149868E" w14:textId="77777777" w:rsidR="00D77D7C" w:rsidRDefault="00000000">
            <w:r>
              <w:rPr>
                <w:sz w:val="18"/>
              </w:rPr>
              <w:t>Table of Variables / configuration</w:t>
            </w:r>
          </w:p>
        </w:tc>
        <w:tc>
          <w:tcPr>
            <w:tcW w:w="2880" w:type="dxa"/>
            <w:shd w:val="clear" w:color="auto" w:fill="F2F2F2"/>
          </w:tcPr>
          <w:p w14:paraId="3CBBBF77" w14:textId="77777777" w:rsidR="00D77D7C" w:rsidRDefault="00000000">
            <w:r>
              <w:rPr>
                <w:sz w:val="18"/>
              </w:rPr>
              <w:t>RETAINED; HANA_CONN entry retired</w:t>
            </w:r>
          </w:p>
        </w:tc>
      </w:tr>
    </w:tbl>
    <w:p w14:paraId="143DB58B" w14:textId="77777777" w:rsidR="00D77D7C" w:rsidRDefault="00000000">
      <w:pPr>
        <w:pStyle w:val="Heading1"/>
      </w:pPr>
      <w:r>
        <w:rPr>
          <w:color w:val="1F3864"/>
        </w:rPr>
        <w:t>16. Function Modules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1"/>
        <w:gridCol w:w="4127"/>
        <w:gridCol w:w="2556"/>
      </w:tblGrid>
      <w:tr w:rsidR="00D77D7C" w14:paraId="01CFF3BB" w14:textId="77777777" w:rsidTr="000A66FE">
        <w:tc>
          <w:tcPr>
            <w:tcW w:w="3181" w:type="dxa"/>
            <w:shd w:val="clear" w:color="auto" w:fill="2E75B6"/>
          </w:tcPr>
          <w:p w14:paraId="1E6A5018" w14:textId="77777777" w:rsidR="00D77D7C" w:rsidRDefault="00000000">
            <w:r>
              <w:rPr>
                <w:b/>
                <w:color w:val="FFFFFF"/>
                <w:sz w:val="18"/>
              </w:rPr>
              <w:t>Function Module</w:t>
            </w:r>
          </w:p>
        </w:tc>
        <w:tc>
          <w:tcPr>
            <w:tcW w:w="4127" w:type="dxa"/>
            <w:shd w:val="clear" w:color="auto" w:fill="2E75B6"/>
          </w:tcPr>
          <w:p w14:paraId="6F8F5DD7" w14:textId="77777777" w:rsidR="00D77D7C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556" w:type="dxa"/>
            <w:shd w:val="clear" w:color="auto" w:fill="2E75B6"/>
          </w:tcPr>
          <w:p w14:paraId="6A0FF8FD" w14:textId="77777777" w:rsidR="00D77D7C" w:rsidRDefault="00000000">
            <w:r>
              <w:rPr>
                <w:b/>
                <w:color w:val="FFFFFF"/>
                <w:sz w:val="18"/>
              </w:rPr>
              <w:t>S/4 Status</w:t>
            </w:r>
          </w:p>
        </w:tc>
      </w:tr>
      <w:tr w:rsidR="00D77D7C" w14:paraId="60F0A4D2" w14:textId="77777777" w:rsidTr="000A66FE">
        <w:tc>
          <w:tcPr>
            <w:tcW w:w="3181" w:type="dxa"/>
            <w:shd w:val="clear" w:color="auto" w:fill="FFFFFF"/>
          </w:tcPr>
          <w:p w14:paraId="21C5FD0A" w14:textId="77777777" w:rsidR="00D77D7C" w:rsidRDefault="00000000">
            <w:r>
              <w:rPr>
                <w:sz w:val="18"/>
              </w:rPr>
              <w:t>GET_DOMAIN_VALUES</w:t>
            </w:r>
          </w:p>
        </w:tc>
        <w:tc>
          <w:tcPr>
            <w:tcW w:w="4127" w:type="dxa"/>
            <w:shd w:val="clear" w:color="auto" w:fill="FFFFFF"/>
          </w:tcPr>
          <w:p w14:paraId="438933A3" w14:textId="77777777" w:rsidR="00D77D7C" w:rsidRDefault="00000000">
            <w:r>
              <w:rPr>
                <w:sz w:val="18"/>
              </w:rPr>
              <w:t>Fetch domain values for RPP Channel (/CCEJ/MDM_RPPCHNL)</w:t>
            </w:r>
          </w:p>
        </w:tc>
        <w:tc>
          <w:tcPr>
            <w:tcW w:w="2556" w:type="dxa"/>
            <w:shd w:val="clear" w:color="auto" w:fill="FFFFFF"/>
          </w:tcPr>
          <w:p w14:paraId="018EDE3E" w14:textId="77777777" w:rsidR="00D77D7C" w:rsidRDefault="00000000">
            <w:r>
              <w:rPr>
                <w:sz w:val="18"/>
              </w:rPr>
              <w:t>RETAINED</w:t>
            </w:r>
          </w:p>
        </w:tc>
      </w:tr>
      <w:tr w:rsidR="00D77D7C" w14:paraId="47C4BD07" w14:textId="77777777" w:rsidTr="000A66FE">
        <w:tc>
          <w:tcPr>
            <w:tcW w:w="3181" w:type="dxa"/>
            <w:shd w:val="clear" w:color="auto" w:fill="F2F2F2"/>
          </w:tcPr>
          <w:p w14:paraId="0AF00441" w14:textId="77777777" w:rsidR="00D77D7C" w:rsidRDefault="00000000">
            <w:r>
              <w:rPr>
                <w:sz w:val="18"/>
              </w:rPr>
              <w:t>F4IF_INT_TABLE_VALUE_REQUEST</w:t>
            </w:r>
          </w:p>
        </w:tc>
        <w:tc>
          <w:tcPr>
            <w:tcW w:w="4127" w:type="dxa"/>
            <w:shd w:val="clear" w:color="auto" w:fill="F2F2F2"/>
          </w:tcPr>
          <w:p w14:paraId="34DFE923" w14:textId="77777777" w:rsidR="00D77D7C" w:rsidRDefault="00000000">
            <w:r>
              <w:rPr>
                <w:sz w:val="18"/>
              </w:rPr>
              <w:t>F4 search help for document type field</w:t>
            </w:r>
          </w:p>
        </w:tc>
        <w:tc>
          <w:tcPr>
            <w:tcW w:w="2556" w:type="dxa"/>
            <w:shd w:val="clear" w:color="auto" w:fill="F2F2F2"/>
          </w:tcPr>
          <w:p w14:paraId="0CFFAE0C" w14:textId="77777777" w:rsidR="00D77D7C" w:rsidRDefault="00000000">
            <w:r>
              <w:rPr>
                <w:sz w:val="18"/>
              </w:rPr>
              <w:t>RETAINED</w:t>
            </w:r>
          </w:p>
        </w:tc>
      </w:tr>
      <w:tr w:rsidR="00D77D7C" w14:paraId="0F269FD6" w14:textId="77777777" w:rsidTr="000A66FE">
        <w:tc>
          <w:tcPr>
            <w:tcW w:w="3181" w:type="dxa"/>
            <w:shd w:val="clear" w:color="auto" w:fill="FFFFFF"/>
          </w:tcPr>
          <w:p w14:paraId="619497FF" w14:textId="77777777" w:rsidR="00D77D7C" w:rsidRDefault="00000000">
            <w:r>
              <w:rPr>
                <w:sz w:val="18"/>
              </w:rPr>
              <w:t>CONVERSION_EXIT_ALPHA_INPUT</w:t>
            </w:r>
          </w:p>
        </w:tc>
        <w:tc>
          <w:tcPr>
            <w:tcW w:w="4127" w:type="dxa"/>
            <w:shd w:val="clear" w:color="auto" w:fill="FFFFFF"/>
          </w:tcPr>
          <w:p w14:paraId="1C980567" w14:textId="77777777" w:rsidR="00D77D7C" w:rsidRDefault="00000000">
            <w:r>
              <w:rPr>
                <w:sz w:val="18"/>
              </w:rPr>
              <w:t>Convert cost center and reference item to internal alpha format</w:t>
            </w:r>
          </w:p>
        </w:tc>
        <w:tc>
          <w:tcPr>
            <w:tcW w:w="2556" w:type="dxa"/>
            <w:shd w:val="clear" w:color="auto" w:fill="FFFFFF"/>
          </w:tcPr>
          <w:p w14:paraId="0F140C40" w14:textId="77777777" w:rsidR="00D77D7C" w:rsidRDefault="00000000">
            <w:r>
              <w:rPr>
                <w:sz w:val="18"/>
              </w:rPr>
              <w:t>RETAINED</w:t>
            </w:r>
          </w:p>
        </w:tc>
      </w:tr>
      <w:tr w:rsidR="00D77D7C" w14:paraId="4E69DC9A" w14:textId="77777777" w:rsidTr="000A66FE">
        <w:tc>
          <w:tcPr>
            <w:tcW w:w="3181" w:type="dxa"/>
            <w:shd w:val="clear" w:color="auto" w:fill="F2F2F2"/>
          </w:tcPr>
          <w:p w14:paraId="57CE8B24" w14:textId="77777777" w:rsidR="00D77D7C" w:rsidRDefault="00000000">
            <w:r>
              <w:rPr>
                <w:sz w:val="18"/>
              </w:rPr>
              <w:t>J_1I6_ROUND_TO_NEAREST_AMT</w:t>
            </w:r>
          </w:p>
        </w:tc>
        <w:tc>
          <w:tcPr>
            <w:tcW w:w="4127" w:type="dxa"/>
            <w:shd w:val="clear" w:color="auto" w:fill="F2F2F2"/>
          </w:tcPr>
          <w:p w14:paraId="29BCB8F9" w14:textId="77777777" w:rsidR="00D77D7C" w:rsidRDefault="00000000">
            <w:r>
              <w:rPr>
                <w:sz w:val="18"/>
              </w:rPr>
              <w:t>Round calculated support fee to nearest value</w:t>
            </w:r>
          </w:p>
        </w:tc>
        <w:tc>
          <w:tcPr>
            <w:tcW w:w="2556" w:type="dxa"/>
            <w:shd w:val="clear" w:color="auto" w:fill="F2F2F2"/>
          </w:tcPr>
          <w:p w14:paraId="4810FA94" w14:textId="77777777" w:rsidR="00D77D7C" w:rsidRDefault="00000000">
            <w:r>
              <w:rPr>
                <w:sz w:val="18"/>
              </w:rPr>
              <w:t>RETAINED</w:t>
            </w:r>
          </w:p>
        </w:tc>
      </w:tr>
      <w:tr w:rsidR="00D77D7C" w14:paraId="4D4DFA00" w14:textId="77777777" w:rsidTr="000A66FE">
        <w:tc>
          <w:tcPr>
            <w:tcW w:w="3181" w:type="dxa"/>
            <w:shd w:val="clear" w:color="auto" w:fill="FFFFFF"/>
          </w:tcPr>
          <w:p w14:paraId="4E40DBCF" w14:textId="77777777" w:rsidR="00D77D7C" w:rsidRDefault="00000000">
            <w:r>
              <w:rPr>
                <w:sz w:val="18"/>
              </w:rPr>
              <w:t>BAPI_ACC_DOCUMENT_POST</w:t>
            </w:r>
          </w:p>
        </w:tc>
        <w:tc>
          <w:tcPr>
            <w:tcW w:w="4127" w:type="dxa"/>
            <w:shd w:val="clear" w:color="auto" w:fill="FFFFFF"/>
          </w:tcPr>
          <w:p w14:paraId="293D6234" w14:textId="77777777" w:rsidR="00D77D7C" w:rsidRDefault="00000000">
            <w:r>
              <w:rPr>
                <w:sz w:val="18"/>
              </w:rPr>
              <w:t>Post FI accounting document for support fee</w:t>
            </w:r>
          </w:p>
        </w:tc>
        <w:tc>
          <w:tcPr>
            <w:tcW w:w="2556" w:type="dxa"/>
            <w:shd w:val="clear" w:color="auto" w:fill="FFFFFF"/>
          </w:tcPr>
          <w:p w14:paraId="32ED1BBD" w14:textId="77777777" w:rsidR="00D77D7C" w:rsidRDefault="00000000">
            <w:r>
              <w:rPr>
                <w:sz w:val="18"/>
              </w:rPr>
              <w:t>RETAINED – fully supported in S/4</w:t>
            </w:r>
          </w:p>
        </w:tc>
      </w:tr>
      <w:tr w:rsidR="00D77D7C" w14:paraId="608ADBD6" w14:textId="77777777" w:rsidTr="000A66FE">
        <w:tc>
          <w:tcPr>
            <w:tcW w:w="3181" w:type="dxa"/>
            <w:shd w:val="clear" w:color="auto" w:fill="FFFFFF"/>
          </w:tcPr>
          <w:p w14:paraId="7C42905F" w14:textId="77777777" w:rsidR="00D77D7C" w:rsidRDefault="00000000">
            <w:r>
              <w:rPr>
                <w:sz w:val="18"/>
              </w:rPr>
              <w:t>BAPI_TRANSACTION_COMMIT</w:t>
            </w:r>
          </w:p>
        </w:tc>
        <w:tc>
          <w:tcPr>
            <w:tcW w:w="4127" w:type="dxa"/>
            <w:shd w:val="clear" w:color="auto" w:fill="FFFFFF"/>
          </w:tcPr>
          <w:p w14:paraId="20A994A9" w14:textId="77777777" w:rsidR="00D77D7C" w:rsidRDefault="00000000">
            <w:r>
              <w:rPr>
                <w:sz w:val="18"/>
              </w:rPr>
              <w:t>Commit FI and COPA document postings</w:t>
            </w:r>
          </w:p>
        </w:tc>
        <w:tc>
          <w:tcPr>
            <w:tcW w:w="2556" w:type="dxa"/>
            <w:shd w:val="clear" w:color="auto" w:fill="FFFFFF"/>
          </w:tcPr>
          <w:p w14:paraId="24B8CC85" w14:textId="77777777" w:rsidR="00D77D7C" w:rsidRDefault="00000000">
            <w:r>
              <w:rPr>
                <w:sz w:val="18"/>
              </w:rPr>
              <w:t>RETAINED</w:t>
            </w:r>
          </w:p>
        </w:tc>
      </w:tr>
      <w:tr w:rsidR="00D77D7C" w14:paraId="4CC74965" w14:textId="77777777" w:rsidTr="000A66FE">
        <w:tc>
          <w:tcPr>
            <w:tcW w:w="3181" w:type="dxa"/>
            <w:shd w:val="clear" w:color="auto" w:fill="F2F2F2"/>
          </w:tcPr>
          <w:p w14:paraId="4A20928F" w14:textId="77777777" w:rsidR="00D77D7C" w:rsidRDefault="00000000">
            <w:r>
              <w:rPr>
                <w:sz w:val="18"/>
              </w:rPr>
              <w:t>GET_PRINT_PARAMETERS</w:t>
            </w:r>
          </w:p>
        </w:tc>
        <w:tc>
          <w:tcPr>
            <w:tcW w:w="4127" w:type="dxa"/>
            <w:shd w:val="clear" w:color="auto" w:fill="F2F2F2"/>
          </w:tcPr>
          <w:p w14:paraId="5EA34E6A" w14:textId="77777777" w:rsidR="00D77D7C" w:rsidRDefault="00000000">
            <w:r>
              <w:rPr>
                <w:sz w:val="18"/>
              </w:rPr>
              <w:t>Retrieve spool parameters for batch job submission</w:t>
            </w:r>
          </w:p>
        </w:tc>
        <w:tc>
          <w:tcPr>
            <w:tcW w:w="2556" w:type="dxa"/>
            <w:shd w:val="clear" w:color="auto" w:fill="F2F2F2"/>
          </w:tcPr>
          <w:p w14:paraId="3A0429E0" w14:textId="77777777" w:rsidR="00D77D7C" w:rsidRDefault="00000000">
            <w:r>
              <w:rPr>
                <w:sz w:val="18"/>
              </w:rPr>
              <w:t>RETAINED if batch scheduling retained</w:t>
            </w:r>
          </w:p>
        </w:tc>
      </w:tr>
      <w:tr w:rsidR="00D77D7C" w14:paraId="6F865E18" w14:textId="77777777" w:rsidTr="000A66FE">
        <w:tc>
          <w:tcPr>
            <w:tcW w:w="3181" w:type="dxa"/>
            <w:shd w:val="clear" w:color="auto" w:fill="FFFFFF"/>
          </w:tcPr>
          <w:p w14:paraId="14578B6D" w14:textId="77777777" w:rsidR="00D77D7C" w:rsidRDefault="00000000">
            <w:r>
              <w:rPr>
                <w:sz w:val="18"/>
              </w:rPr>
              <w:t>JOB_OPEN / JOB_CLOSE</w:t>
            </w:r>
          </w:p>
        </w:tc>
        <w:tc>
          <w:tcPr>
            <w:tcW w:w="4127" w:type="dxa"/>
            <w:shd w:val="clear" w:color="auto" w:fill="FFFFFF"/>
          </w:tcPr>
          <w:p w14:paraId="7D8C7F01" w14:textId="77777777" w:rsidR="00D77D7C" w:rsidRDefault="00000000">
            <w:r>
              <w:rPr>
                <w:sz w:val="18"/>
              </w:rPr>
              <w:t>Open and start background job for wrap-up scheduling</w:t>
            </w:r>
          </w:p>
        </w:tc>
        <w:tc>
          <w:tcPr>
            <w:tcW w:w="2556" w:type="dxa"/>
            <w:shd w:val="clear" w:color="auto" w:fill="FFFFFF"/>
          </w:tcPr>
          <w:p w14:paraId="11F1423A" w14:textId="77777777" w:rsidR="00D77D7C" w:rsidRDefault="00000000">
            <w:r>
              <w:rPr>
                <w:sz w:val="18"/>
              </w:rPr>
              <w:t>RETAINED</w:t>
            </w:r>
          </w:p>
        </w:tc>
      </w:tr>
      <w:tr w:rsidR="00D77D7C" w14:paraId="4CCCC6C8" w14:textId="77777777" w:rsidTr="000A66FE">
        <w:tc>
          <w:tcPr>
            <w:tcW w:w="3181" w:type="dxa"/>
            <w:shd w:val="clear" w:color="auto" w:fill="F2F2F2"/>
          </w:tcPr>
          <w:p w14:paraId="10D4B34F" w14:textId="77777777" w:rsidR="00D77D7C" w:rsidRDefault="00000000">
            <w:r>
              <w:rPr>
                <w:sz w:val="18"/>
              </w:rPr>
              <w:t>RKEVEXT3 (program)</w:t>
            </w:r>
          </w:p>
        </w:tc>
        <w:tc>
          <w:tcPr>
            <w:tcW w:w="4127" w:type="dxa"/>
            <w:shd w:val="clear" w:color="auto" w:fill="F2F2F2"/>
          </w:tcPr>
          <w:p w14:paraId="4AEFA974" w14:textId="77777777" w:rsidR="00D77D7C" w:rsidRDefault="00000000">
            <w:r>
              <w:rPr>
                <w:sz w:val="18"/>
              </w:rPr>
              <w:t>BW/ECC COPA posting program</w:t>
            </w:r>
          </w:p>
        </w:tc>
        <w:tc>
          <w:tcPr>
            <w:tcW w:w="2556" w:type="dxa"/>
            <w:shd w:val="clear" w:color="auto" w:fill="F2F2F2"/>
          </w:tcPr>
          <w:p w14:paraId="6744931E" w14:textId="46CF7107" w:rsidR="00D77D7C" w:rsidRDefault="00000000">
            <w:r>
              <w:rPr>
                <w:sz w:val="18"/>
              </w:rPr>
              <w:t>RETIRED – replaced by BAPI</w:t>
            </w:r>
            <w:r w:rsidR="009C5E9A">
              <w:rPr>
                <w:sz w:val="18"/>
              </w:rPr>
              <w:t xml:space="preserve"> to post FI and COPA</w:t>
            </w:r>
          </w:p>
        </w:tc>
      </w:tr>
    </w:tbl>
    <w:p w14:paraId="090382FF" w14:textId="77777777" w:rsidR="00D77D7C" w:rsidRDefault="00000000">
      <w:pPr>
        <w:pStyle w:val="Heading1"/>
      </w:pPr>
      <w:r>
        <w:rPr>
          <w:color w:val="1F3864"/>
        </w:rPr>
        <w:t>17. Error Handling &amp; Logging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1"/>
        <w:gridCol w:w="3560"/>
        <w:gridCol w:w="3123"/>
      </w:tblGrid>
      <w:tr w:rsidR="00D77D7C" w14:paraId="726AE038" w14:textId="77777777" w:rsidTr="00312B66">
        <w:tc>
          <w:tcPr>
            <w:tcW w:w="3181" w:type="dxa"/>
            <w:shd w:val="clear" w:color="auto" w:fill="2E75B6"/>
          </w:tcPr>
          <w:p w14:paraId="66C51559" w14:textId="77777777" w:rsidR="00D77D7C" w:rsidRDefault="00000000"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3560" w:type="dxa"/>
            <w:shd w:val="clear" w:color="auto" w:fill="2E75B6"/>
          </w:tcPr>
          <w:p w14:paraId="31D0F7AF" w14:textId="77777777" w:rsidR="00D77D7C" w:rsidRDefault="00000000">
            <w:r>
              <w:rPr>
                <w:b/>
                <w:color w:val="FFFFFF"/>
                <w:sz w:val="18"/>
              </w:rPr>
              <w:t>Handling</w:t>
            </w:r>
          </w:p>
        </w:tc>
        <w:tc>
          <w:tcPr>
            <w:tcW w:w="3123" w:type="dxa"/>
            <w:shd w:val="clear" w:color="auto" w:fill="2E75B6"/>
          </w:tcPr>
          <w:p w14:paraId="38BAD42F" w14:textId="77777777" w:rsidR="00D77D7C" w:rsidRDefault="00000000">
            <w:r>
              <w:rPr>
                <w:b/>
                <w:color w:val="FFFFFF"/>
                <w:sz w:val="18"/>
              </w:rPr>
              <w:t>S/4 Change</w:t>
            </w:r>
          </w:p>
        </w:tc>
      </w:tr>
      <w:tr w:rsidR="00D77D7C" w14:paraId="6B3DD8DD" w14:textId="77777777" w:rsidTr="00312B66">
        <w:tc>
          <w:tcPr>
            <w:tcW w:w="3181" w:type="dxa"/>
            <w:shd w:val="clear" w:color="auto" w:fill="FFFFFF"/>
          </w:tcPr>
          <w:p w14:paraId="0928B9AF" w14:textId="77777777" w:rsidR="00D77D7C" w:rsidRDefault="00000000">
            <w:r>
              <w:rPr>
                <w:sz w:val="18"/>
              </w:rPr>
              <w:t>HANA connection not found in TVARVC</w:t>
            </w:r>
          </w:p>
        </w:tc>
        <w:tc>
          <w:tcPr>
            <w:tcW w:w="3560" w:type="dxa"/>
            <w:shd w:val="clear" w:color="auto" w:fill="FFFFFF"/>
          </w:tcPr>
          <w:p w14:paraId="7A68336E" w14:textId="77777777" w:rsidR="00D77D7C" w:rsidRDefault="00000000">
            <w:r>
              <w:rPr>
                <w:sz w:val="18"/>
              </w:rPr>
              <w:t>Retired – no longer applicable</w:t>
            </w:r>
          </w:p>
        </w:tc>
        <w:tc>
          <w:tcPr>
            <w:tcW w:w="3123" w:type="dxa"/>
            <w:shd w:val="clear" w:color="auto" w:fill="FFFFFF"/>
          </w:tcPr>
          <w:p w14:paraId="0A8A0065" w14:textId="77777777" w:rsidR="00D77D7C" w:rsidRDefault="00000000">
            <w:r>
              <w:rPr>
                <w:sz w:val="18"/>
              </w:rPr>
              <w:t>REMOVED</w:t>
            </w:r>
          </w:p>
        </w:tc>
      </w:tr>
      <w:tr w:rsidR="00D77D7C" w14:paraId="3D0691DE" w14:textId="77777777" w:rsidTr="00312B66">
        <w:tc>
          <w:tcPr>
            <w:tcW w:w="3181" w:type="dxa"/>
            <w:shd w:val="clear" w:color="auto" w:fill="F2F2F2"/>
          </w:tcPr>
          <w:p w14:paraId="3EB57CA3" w14:textId="77777777" w:rsidR="00D77D7C" w:rsidRDefault="00000000">
            <w:r>
              <w:rPr>
                <w:sz w:val="18"/>
              </w:rPr>
              <w:t>Invalid company code</w:t>
            </w:r>
          </w:p>
        </w:tc>
        <w:tc>
          <w:tcPr>
            <w:tcW w:w="3560" w:type="dxa"/>
            <w:shd w:val="clear" w:color="auto" w:fill="F2F2F2"/>
          </w:tcPr>
          <w:p w14:paraId="537B57D9" w14:textId="77777777" w:rsidR="00D77D7C" w:rsidRDefault="00000000">
            <w:r>
              <w:rPr>
                <w:sz w:val="18"/>
              </w:rPr>
              <w:t>Message E002 – company code not in T001</w:t>
            </w:r>
          </w:p>
        </w:tc>
        <w:tc>
          <w:tcPr>
            <w:tcW w:w="3123" w:type="dxa"/>
            <w:shd w:val="clear" w:color="auto" w:fill="F2F2F2"/>
          </w:tcPr>
          <w:p w14:paraId="3DE6097B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19CF8E80" w14:textId="77777777" w:rsidTr="00312B66">
        <w:tc>
          <w:tcPr>
            <w:tcW w:w="3181" w:type="dxa"/>
            <w:shd w:val="clear" w:color="auto" w:fill="FFFFFF"/>
          </w:tcPr>
          <w:p w14:paraId="4016D7DA" w14:textId="77777777" w:rsidR="00D77D7C" w:rsidRDefault="00000000">
            <w:r>
              <w:rPr>
                <w:sz w:val="18"/>
              </w:rPr>
              <w:t>No authorization for company code</w:t>
            </w:r>
          </w:p>
        </w:tc>
        <w:tc>
          <w:tcPr>
            <w:tcW w:w="3560" w:type="dxa"/>
            <w:shd w:val="clear" w:color="auto" w:fill="FFFFFF"/>
          </w:tcPr>
          <w:p w14:paraId="476396BE" w14:textId="77777777" w:rsidR="00D77D7C" w:rsidRDefault="00000000">
            <w:r>
              <w:rPr>
                <w:sz w:val="18"/>
              </w:rPr>
              <w:t>Message E001 with company code value</w:t>
            </w:r>
          </w:p>
        </w:tc>
        <w:tc>
          <w:tcPr>
            <w:tcW w:w="3123" w:type="dxa"/>
            <w:shd w:val="clear" w:color="auto" w:fill="FFFFFF"/>
          </w:tcPr>
          <w:p w14:paraId="529ADAFA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4934E5F9" w14:textId="77777777" w:rsidTr="00312B66">
        <w:tc>
          <w:tcPr>
            <w:tcW w:w="3181" w:type="dxa"/>
            <w:shd w:val="clear" w:color="auto" w:fill="F2F2F2"/>
          </w:tcPr>
          <w:p w14:paraId="4A9A8AA2" w14:textId="77777777" w:rsidR="00D77D7C" w:rsidRDefault="00000000">
            <w:r>
              <w:rPr>
                <w:sz w:val="18"/>
              </w:rPr>
              <w:t>No GL mapping found</w:t>
            </w:r>
          </w:p>
        </w:tc>
        <w:tc>
          <w:tcPr>
            <w:tcW w:w="3560" w:type="dxa"/>
            <w:shd w:val="clear" w:color="auto" w:fill="F2F2F2"/>
          </w:tcPr>
          <w:p w14:paraId="25C5434B" w14:textId="77777777" w:rsidR="00D77D7C" w:rsidRDefault="00000000">
            <w:r>
              <w:rPr>
                <w:sz w:val="18"/>
              </w:rPr>
              <w:t>Message E029</w:t>
            </w:r>
          </w:p>
        </w:tc>
        <w:tc>
          <w:tcPr>
            <w:tcW w:w="3123" w:type="dxa"/>
            <w:shd w:val="clear" w:color="auto" w:fill="F2F2F2"/>
          </w:tcPr>
          <w:p w14:paraId="1BB350F1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2CE15CC5" w14:textId="77777777" w:rsidTr="00312B66">
        <w:tc>
          <w:tcPr>
            <w:tcW w:w="3181" w:type="dxa"/>
            <w:shd w:val="clear" w:color="auto" w:fill="FFFFFF"/>
          </w:tcPr>
          <w:p w14:paraId="0D6752AF" w14:textId="77777777" w:rsidR="00D77D7C" w:rsidRDefault="00000000">
            <w:r>
              <w:rPr>
                <w:sz w:val="18"/>
              </w:rPr>
              <w:lastRenderedPageBreak/>
              <w:t>Invalid channel / RPP cat / BAC</w:t>
            </w:r>
          </w:p>
        </w:tc>
        <w:tc>
          <w:tcPr>
            <w:tcW w:w="3560" w:type="dxa"/>
            <w:shd w:val="clear" w:color="auto" w:fill="FFFFFF"/>
          </w:tcPr>
          <w:p w14:paraId="4FDBB327" w14:textId="77777777" w:rsidR="00D77D7C" w:rsidRDefault="00000000">
            <w:r>
              <w:rPr>
                <w:sz w:val="18"/>
              </w:rPr>
              <w:t>Messages TEXT-E01 / TEXT-E03 / TEXT-E02</w:t>
            </w:r>
          </w:p>
        </w:tc>
        <w:tc>
          <w:tcPr>
            <w:tcW w:w="3123" w:type="dxa"/>
            <w:shd w:val="clear" w:color="auto" w:fill="FFFFFF"/>
          </w:tcPr>
          <w:p w14:paraId="3A74C61F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28C707B" w14:textId="77777777" w:rsidTr="00312B66">
        <w:tc>
          <w:tcPr>
            <w:tcW w:w="3181" w:type="dxa"/>
            <w:shd w:val="clear" w:color="auto" w:fill="F2F2F2"/>
          </w:tcPr>
          <w:p w14:paraId="5CB0AC4F" w14:textId="77777777" w:rsidR="00D77D7C" w:rsidRDefault="00000000">
            <w:r>
              <w:rPr>
                <w:sz w:val="18"/>
              </w:rPr>
              <w:t>Invalid cost center (S_KOSTL)</w:t>
            </w:r>
          </w:p>
        </w:tc>
        <w:tc>
          <w:tcPr>
            <w:tcW w:w="3560" w:type="dxa"/>
            <w:shd w:val="clear" w:color="auto" w:fill="F2F2F2"/>
          </w:tcPr>
          <w:p w14:paraId="00CF3C21" w14:textId="77777777" w:rsidR="00D77D7C" w:rsidRDefault="00000000">
            <w:r>
              <w:rPr>
                <w:sz w:val="18"/>
              </w:rPr>
              <w:t>New: Message TEXT-E05 – cost center not in CSKS</w:t>
            </w:r>
          </w:p>
        </w:tc>
        <w:tc>
          <w:tcPr>
            <w:tcW w:w="3123" w:type="dxa"/>
            <w:shd w:val="clear" w:color="auto" w:fill="F2F2F2"/>
          </w:tcPr>
          <w:p w14:paraId="294260E8" w14:textId="77777777" w:rsidR="00D77D7C" w:rsidRDefault="00000000">
            <w:r>
              <w:rPr>
                <w:sz w:val="18"/>
              </w:rPr>
              <w:t>NEW</w:t>
            </w:r>
          </w:p>
        </w:tc>
      </w:tr>
      <w:tr w:rsidR="00D77D7C" w14:paraId="2231EDEC" w14:textId="77777777" w:rsidTr="00312B66">
        <w:tc>
          <w:tcPr>
            <w:tcW w:w="3181" w:type="dxa"/>
            <w:shd w:val="clear" w:color="auto" w:fill="FFFFFF"/>
          </w:tcPr>
          <w:p w14:paraId="10C41FFA" w14:textId="77777777" w:rsidR="00D77D7C" w:rsidRDefault="00000000">
            <w:r>
              <w:rPr>
                <w:sz w:val="18"/>
              </w:rPr>
              <w:t>Invalid period (000 or &gt; 012)</w:t>
            </w:r>
          </w:p>
        </w:tc>
        <w:tc>
          <w:tcPr>
            <w:tcW w:w="3560" w:type="dxa"/>
            <w:shd w:val="clear" w:color="auto" w:fill="FFFFFF"/>
          </w:tcPr>
          <w:p w14:paraId="4F0B6A4C" w14:textId="77777777" w:rsidR="00D77D7C" w:rsidRDefault="00000000">
            <w:r>
              <w:rPr>
                <w:sz w:val="18"/>
              </w:rPr>
              <w:t>Message TEXT-E04</w:t>
            </w:r>
          </w:p>
        </w:tc>
        <w:tc>
          <w:tcPr>
            <w:tcW w:w="3123" w:type="dxa"/>
            <w:shd w:val="clear" w:color="auto" w:fill="FFFFFF"/>
          </w:tcPr>
          <w:p w14:paraId="03F9D375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49FF4E5C" w14:textId="77777777" w:rsidTr="00312B66">
        <w:tc>
          <w:tcPr>
            <w:tcW w:w="3181" w:type="dxa"/>
            <w:shd w:val="clear" w:color="auto" w:fill="F2F2F2"/>
          </w:tcPr>
          <w:p w14:paraId="708135F9" w14:textId="77777777" w:rsidR="00D77D7C" w:rsidRDefault="00000000">
            <w:r>
              <w:rPr>
                <w:sz w:val="18"/>
              </w:rPr>
              <w:t>BAPI_ACC_DOCUMENT_POST failure</w:t>
            </w:r>
          </w:p>
        </w:tc>
        <w:tc>
          <w:tcPr>
            <w:tcW w:w="3560" w:type="dxa"/>
            <w:shd w:val="clear" w:color="auto" w:fill="F2F2F2"/>
          </w:tcPr>
          <w:p w14:paraId="280076FD" w14:textId="77777777" w:rsidR="00D77D7C" w:rsidRDefault="00000000">
            <w:r>
              <w:rPr>
                <w:sz w:val="18"/>
              </w:rPr>
              <w:t>Error recorded in I_LOGTAB; displayed in ALV log</w:t>
            </w:r>
          </w:p>
        </w:tc>
        <w:tc>
          <w:tcPr>
            <w:tcW w:w="3123" w:type="dxa"/>
            <w:shd w:val="clear" w:color="auto" w:fill="F2F2F2"/>
          </w:tcPr>
          <w:p w14:paraId="34E1802F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3E60F2BD" w14:textId="77777777" w:rsidTr="00312B66">
        <w:tc>
          <w:tcPr>
            <w:tcW w:w="3181" w:type="dxa"/>
            <w:shd w:val="clear" w:color="auto" w:fill="F2F2F2"/>
          </w:tcPr>
          <w:p w14:paraId="4DB78ECC" w14:textId="77777777" w:rsidR="00D77D7C" w:rsidRDefault="00000000">
            <w:r>
              <w:rPr>
                <w:sz w:val="18"/>
              </w:rPr>
              <w:t>No incidence % found</w:t>
            </w:r>
          </w:p>
        </w:tc>
        <w:tc>
          <w:tcPr>
            <w:tcW w:w="3560" w:type="dxa"/>
            <w:shd w:val="clear" w:color="auto" w:fill="F2F2F2"/>
          </w:tcPr>
          <w:p w14:paraId="15EE149C" w14:textId="77777777" w:rsidR="00D77D7C" w:rsidRDefault="00000000">
            <w:r>
              <w:rPr>
                <w:sz w:val="18"/>
              </w:rPr>
              <w:t>Line skipped; CAL_RULES field blank in output</w:t>
            </w:r>
          </w:p>
        </w:tc>
        <w:tc>
          <w:tcPr>
            <w:tcW w:w="3123" w:type="dxa"/>
            <w:shd w:val="clear" w:color="auto" w:fill="F2F2F2"/>
          </w:tcPr>
          <w:p w14:paraId="69996FBF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62B6CBB6" w14:textId="77777777" w:rsidTr="00312B66">
        <w:tc>
          <w:tcPr>
            <w:tcW w:w="3181" w:type="dxa"/>
            <w:shd w:val="clear" w:color="auto" w:fill="FFFFFF"/>
          </w:tcPr>
          <w:p w14:paraId="284D1C45" w14:textId="77777777" w:rsidR="00D77D7C" w:rsidRDefault="00000000">
            <w:r>
              <w:rPr>
                <w:sz w:val="18"/>
              </w:rPr>
              <w:t>COPA cost = 0 after ACDOCA aggregation</w:t>
            </w:r>
          </w:p>
        </w:tc>
        <w:tc>
          <w:tcPr>
            <w:tcW w:w="3560" w:type="dxa"/>
            <w:shd w:val="clear" w:color="auto" w:fill="FFFFFF"/>
          </w:tcPr>
          <w:p w14:paraId="31425437" w14:textId="77777777" w:rsidR="00D77D7C" w:rsidRDefault="00000000">
            <w:r>
              <w:rPr>
                <w:sz w:val="18"/>
              </w:rPr>
              <w:t>Line skipped with CONTINUE</w:t>
            </w:r>
          </w:p>
        </w:tc>
        <w:tc>
          <w:tcPr>
            <w:tcW w:w="3123" w:type="dxa"/>
            <w:shd w:val="clear" w:color="auto" w:fill="FFFFFF"/>
          </w:tcPr>
          <w:p w14:paraId="58A590F4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45EB88FC" w14:textId="77777777" w:rsidTr="00312B66">
        <w:tc>
          <w:tcPr>
            <w:tcW w:w="3181" w:type="dxa"/>
            <w:shd w:val="clear" w:color="auto" w:fill="F2F2F2"/>
          </w:tcPr>
          <w:p w14:paraId="19B1F49D" w14:textId="77777777" w:rsidR="00D77D7C" w:rsidRDefault="00000000">
            <w:r>
              <w:rPr>
                <w:sz w:val="18"/>
              </w:rPr>
              <w:t>GL type classification returns blank</w:t>
            </w:r>
          </w:p>
        </w:tc>
        <w:tc>
          <w:tcPr>
            <w:tcW w:w="3560" w:type="dxa"/>
            <w:shd w:val="clear" w:color="auto" w:fill="F2F2F2"/>
          </w:tcPr>
          <w:p w14:paraId="5B01E94D" w14:textId="77777777" w:rsidR="00D77D7C" w:rsidRDefault="00000000">
            <w:r>
              <w:rPr>
                <w:sz w:val="18"/>
              </w:rPr>
              <w:t>New: warning in I_LOGTAB; line treated as Other GL</w:t>
            </w:r>
          </w:p>
        </w:tc>
        <w:tc>
          <w:tcPr>
            <w:tcW w:w="3123" w:type="dxa"/>
            <w:shd w:val="clear" w:color="auto" w:fill="F2F2F2"/>
          </w:tcPr>
          <w:p w14:paraId="736006A3" w14:textId="77777777" w:rsidR="00D77D7C" w:rsidRDefault="00000000">
            <w:r>
              <w:rPr>
                <w:sz w:val="18"/>
              </w:rPr>
              <w:t>NEW</w:t>
            </w:r>
          </w:p>
        </w:tc>
      </w:tr>
      <w:tr w:rsidR="00D77D7C" w14:paraId="50D3997B" w14:textId="77777777" w:rsidTr="00312B66">
        <w:tc>
          <w:tcPr>
            <w:tcW w:w="3181" w:type="dxa"/>
            <w:shd w:val="clear" w:color="auto" w:fill="FFFFFF"/>
          </w:tcPr>
          <w:p w14:paraId="77F3096E" w14:textId="77777777" w:rsidR="00D77D7C" w:rsidRDefault="00000000">
            <w:r>
              <w:rPr>
                <w:sz w:val="18"/>
              </w:rPr>
              <w:t>Cost center out of scope (Flow 2)</w:t>
            </w:r>
          </w:p>
        </w:tc>
        <w:tc>
          <w:tcPr>
            <w:tcW w:w="3560" w:type="dxa"/>
            <w:shd w:val="clear" w:color="auto" w:fill="FFFFFF"/>
          </w:tcPr>
          <w:p w14:paraId="41BDB1A7" w14:textId="77777777" w:rsidR="00D77D7C" w:rsidRDefault="00000000">
            <w:r>
              <w:rPr>
                <w:sz w:val="18"/>
              </w:rPr>
              <w:t>Line classified as Out of Scope; logged in ALV with reason</w:t>
            </w:r>
          </w:p>
        </w:tc>
        <w:tc>
          <w:tcPr>
            <w:tcW w:w="3123" w:type="dxa"/>
            <w:shd w:val="clear" w:color="auto" w:fill="FFFFFF"/>
          </w:tcPr>
          <w:p w14:paraId="255534B4" w14:textId="77777777" w:rsidR="00D77D7C" w:rsidRDefault="00000000">
            <w:r>
              <w:rPr>
                <w:sz w:val="18"/>
              </w:rPr>
              <w:t>NEW</w:t>
            </w:r>
          </w:p>
        </w:tc>
      </w:tr>
      <w:tr w:rsidR="00D77D7C" w14:paraId="1157A574" w14:textId="77777777" w:rsidTr="00312B66">
        <w:tc>
          <w:tcPr>
            <w:tcW w:w="3181" w:type="dxa"/>
            <w:shd w:val="clear" w:color="auto" w:fill="F2F2F2"/>
          </w:tcPr>
          <w:p w14:paraId="60B3F772" w14:textId="77777777" w:rsidR="00D77D7C" w:rsidRDefault="00000000">
            <w:r>
              <w:rPr>
                <w:sz w:val="18"/>
              </w:rPr>
              <w:t>RPP Category type not classifiable</w:t>
            </w:r>
          </w:p>
        </w:tc>
        <w:tc>
          <w:tcPr>
            <w:tcW w:w="3560" w:type="dxa"/>
            <w:shd w:val="clear" w:color="auto" w:fill="F2F2F2"/>
          </w:tcPr>
          <w:p w14:paraId="7328C29A" w14:textId="77777777" w:rsidR="00D77D7C" w:rsidRDefault="00000000">
            <w:r>
              <w:rPr>
                <w:sz w:val="18"/>
              </w:rPr>
              <w:t>New: warning in I_LOGTAB; line treated as Other Category (Out of Scope)</w:t>
            </w:r>
          </w:p>
        </w:tc>
        <w:tc>
          <w:tcPr>
            <w:tcW w:w="3123" w:type="dxa"/>
            <w:shd w:val="clear" w:color="auto" w:fill="F2F2F2"/>
          </w:tcPr>
          <w:p w14:paraId="7DBE8740" w14:textId="77777777" w:rsidR="00D77D7C" w:rsidRDefault="00000000">
            <w:r>
              <w:rPr>
                <w:sz w:val="18"/>
              </w:rPr>
              <w:t>NEW</w:t>
            </w:r>
          </w:p>
        </w:tc>
      </w:tr>
      <w:tr w:rsidR="00D77D7C" w14:paraId="002A925E" w14:textId="77777777" w:rsidTr="00312B66">
        <w:tc>
          <w:tcPr>
            <w:tcW w:w="3181" w:type="dxa"/>
            <w:shd w:val="clear" w:color="auto" w:fill="FFFFFF"/>
          </w:tcPr>
          <w:p w14:paraId="6A7308B6" w14:textId="77777777" w:rsidR="00D77D7C" w:rsidRDefault="00000000">
            <w:r>
              <w:rPr>
                <w:sz w:val="18"/>
              </w:rPr>
              <w:t>KAM L4 mapping not found</w:t>
            </w:r>
          </w:p>
        </w:tc>
        <w:tc>
          <w:tcPr>
            <w:tcW w:w="3560" w:type="dxa"/>
            <w:shd w:val="clear" w:color="auto" w:fill="FFFFFF"/>
          </w:tcPr>
          <w:p w14:paraId="5A222973" w14:textId="77777777" w:rsidR="00D77D7C" w:rsidRDefault="00000000">
            <w:r>
              <w:rPr>
                <w:sz w:val="18"/>
              </w:rPr>
              <w:t>Profit center falls back to /CCEJ/T_PROFCTRPH default; warning logged</w:t>
            </w:r>
          </w:p>
        </w:tc>
        <w:tc>
          <w:tcPr>
            <w:tcW w:w="3123" w:type="dxa"/>
            <w:shd w:val="clear" w:color="auto" w:fill="FFFFFF"/>
          </w:tcPr>
          <w:p w14:paraId="6B9CF9DD" w14:textId="77777777" w:rsidR="00D77D7C" w:rsidRDefault="00000000">
            <w:r>
              <w:rPr>
                <w:sz w:val="18"/>
              </w:rPr>
              <w:t>NEW</w:t>
            </w:r>
          </w:p>
        </w:tc>
      </w:tr>
      <w:tr w:rsidR="00D77D7C" w14:paraId="69494B75" w14:textId="77777777" w:rsidTr="00312B66">
        <w:tc>
          <w:tcPr>
            <w:tcW w:w="3181" w:type="dxa"/>
            <w:shd w:val="clear" w:color="auto" w:fill="F2F2F2"/>
          </w:tcPr>
          <w:p w14:paraId="7C3DD605" w14:textId="77777777" w:rsidR="00D77D7C" w:rsidRDefault="00000000">
            <w:r>
              <w:rPr>
                <w:sz w:val="18"/>
              </w:rPr>
              <w:t>ACDOCA read returns no data</w:t>
            </w:r>
          </w:p>
        </w:tc>
        <w:tc>
          <w:tcPr>
            <w:tcW w:w="3560" w:type="dxa"/>
            <w:shd w:val="clear" w:color="auto" w:fill="F2F2F2"/>
          </w:tcPr>
          <w:p w14:paraId="6B486EA8" w14:textId="77777777" w:rsidR="00D77D7C" w:rsidRDefault="00000000">
            <w:r>
              <w:rPr>
                <w:sz w:val="18"/>
              </w:rPr>
              <w:t>Message to user: no FI line items found for given selection</w:t>
            </w:r>
          </w:p>
        </w:tc>
        <w:tc>
          <w:tcPr>
            <w:tcW w:w="3123" w:type="dxa"/>
            <w:shd w:val="clear" w:color="auto" w:fill="F2F2F2"/>
          </w:tcPr>
          <w:p w14:paraId="54CA2063" w14:textId="77777777" w:rsidR="00D77D7C" w:rsidRDefault="00000000">
            <w:r>
              <w:rPr>
                <w:sz w:val="18"/>
              </w:rPr>
              <w:t>NEW</w:t>
            </w:r>
          </w:p>
        </w:tc>
      </w:tr>
    </w:tbl>
    <w:p w14:paraId="4605AC48" w14:textId="33C3F2BC" w:rsidR="00D77D7C" w:rsidRDefault="00000000" w:rsidP="00570F08">
      <w:pPr>
        <w:pStyle w:val="Heading1"/>
      </w:pPr>
      <w:r>
        <w:rPr>
          <w:color w:val="1F3864"/>
        </w:rPr>
        <w:t>1</w:t>
      </w:r>
      <w:r w:rsidR="00570F08">
        <w:rPr>
          <w:color w:val="1F3864"/>
        </w:rPr>
        <w:t>8</w:t>
      </w:r>
      <w:r>
        <w:rPr>
          <w:color w:val="1F3864"/>
        </w:rPr>
        <w:t>. S/4 HANA Architecture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1957"/>
        <w:gridCol w:w="2683"/>
        <w:gridCol w:w="3181"/>
      </w:tblGrid>
      <w:tr w:rsidR="00D77D7C" w14:paraId="4C477D10" w14:textId="77777777" w:rsidTr="00D70999">
        <w:tc>
          <w:tcPr>
            <w:tcW w:w="2043" w:type="dxa"/>
            <w:shd w:val="clear" w:color="auto" w:fill="2E75B6"/>
          </w:tcPr>
          <w:p w14:paraId="62AF1F3F" w14:textId="77777777" w:rsidR="00D77D7C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1957" w:type="dxa"/>
            <w:shd w:val="clear" w:color="auto" w:fill="2E75B6"/>
          </w:tcPr>
          <w:p w14:paraId="734E8C99" w14:textId="77777777" w:rsidR="00D77D7C" w:rsidRDefault="00000000">
            <w:r>
              <w:rPr>
                <w:b/>
                <w:color w:val="FFFFFF"/>
                <w:sz w:val="18"/>
              </w:rPr>
              <w:t>ECC Architecture</w:t>
            </w:r>
          </w:p>
        </w:tc>
        <w:tc>
          <w:tcPr>
            <w:tcW w:w="2683" w:type="dxa"/>
            <w:shd w:val="clear" w:color="auto" w:fill="2E75B6"/>
          </w:tcPr>
          <w:p w14:paraId="2774CC2F" w14:textId="77777777" w:rsidR="00D77D7C" w:rsidRDefault="00000000">
            <w:r>
              <w:rPr>
                <w:b/>
                <w:color w:val="FFFFFF"/>
                <w:sz w:val="18"/>
              </w:rPr>
              <w:t>BW/HANA Architecture</w:t>
            </w:r>
          </w:p>
        </w:tc>
        <w:tc>
          <w:tcPr>
            <w:tcW w:w="3181" w:type="dxa"/>
            <w:shd w:val="clear" w:color="auto" w:fill="2E75B6"/>
          </w:tcPr>
          <w:p w14:paraId="46C9F1A1" w14:textId="77777777" w:rsidR="00D77D7C" w:rsidRDefault="00000000">
            <w:r>
              <w:rPr>
                <w:b/>
                <w:color w:val="FFFFFF"/>
                <w:sz w:val="18"/>
              </w:rPr>
              <w:t>S/4 HANA Architecture</w:t>
            </w:r>
          </w:p>
        </w:tc>
      </w:tr>
      <w:tr w:rsidR="00D77D7C" w14:paraId="13541FBE" w14:textId="77777777" w:rsidTr="00D70999">
        <w:tc>
          <w:tcPr>
            <w:tcW w:w="2043" w:type="dxa"/>
            <w:shd w:val="clear" w:color="auto" w:fill="FFFFFF"/>
          </w:tcPr>
          <w:p w14:paraId="6D95A4E7" w14:textId="77777777" w:rsidR="00D77D7C" w:rsidRDefault="00000000">
            <w:r>
              <w:rPr>
                <w:sz w:val="18"/>
              </w:rPr>
              <w:t>FI Data Source</w:t>
            </w:r>
          </w:p>
        </w:tc>
        <w:tc>
          <w:tcPr>
            <w:tcW w:w="1957" w:type="dxa"/>
            <w:shd w:val="clear" w:color="auto" w:fill="FFFFFF"/>
          </w:tcPr>
          <w:p w14:paraId="20E426CF" w14:textId="77777777" w:rsidR="00D77D7C" w:rsidRDefault="00000000">
            <w:r>
              <w:rPr>
                <w:sz w:val="18"/>
              </w:rPr>
              <w:t>FAGLFLEXA (secondary HANA conn)</w:t>
            </w:r>
          </w:p>
        </w:tc>
        <w:tc>
          <w:tcPr>
            <w:tcW w:w="2683" w:type="dxa"/>
            <w:shd w:val="clear" w:color="auto" w:fill="FFFFFF"/>
          </w:tcPr>
          <w:p w14:paraId="6BB19476" w14:textId="77777777" w:rsidR="00D77D7C" w:rsidRDefault="00000000">
            <w:r>
              <w:rPr>
                <w:sz w:val="18"/>
              </w:rPr>
              <w:t>FAGLFLEXA via HANA view</w:t>
            </w:r>
          </w:p>
        </w:tc>
        <w:tc>
          <w:tcPr>
            <w:tcW w:w="3181" w:type="dxa"/>
            <w:shd w:val="clear" w:color="auto" w:fill="FFFFFF"/>
          </w:tcPr>
          <w:p w14:paraId="169954BA" w14:textId="1560D359" w:rsidR="00D77D7C" w:rsidRDefault="00000000">
            <w:r>
              <w:rPr>
                <w:sz w:val="18"/>
              </w:rPr>
              <w:t xml:space="preserve">ACDOCA ledger 0L (primary connection) </w:t>
            </w:r>
            <w:r w:rsidR="00932FC4">
              <w:rPr>
                <w:sz w:val="18"/>
              </w:rPr>
              <w:t>-</w:t>
            </w:r>
            <w:r>
              <w:rPr>
                <w:sz w:val="18"/>
              </w:rPr>
              <w:t xml:space="preserve"> Flow 2 source</w:t>
            </w:r>
          </w:p>
        </w:tc>
      </w:tr>
      <w:tr w:rsidR="00D77D7C" w14:paraId="07A06C57" w14:textId="77777777" w:rsidTr="00D70999">
        <w:tc>
          <w:tcPr>
            <w:tcW w:w="2043" w:type="dxa"/>
            <w:shd w:val="clear" w:color="auto" w:fill="F2F2F2"/>
          </w:tcPr>
          <w:p w14:paraId="1D526A08" w14:textId="77777777" w:rsidR="00D77D7C" w:rsidRDefault="00000000">
            <w:r>
              <w:rPr>
                <w:sz w:val="18"/>
              </w:rPr>
              <w:t>COPA Data Source</w:t>
            </w:r>
          </w:p>
        </w:tc>
        <w:tc>
          <w:tcPr>
            <w:tcW w:w="1957" w:type="dxa"/>
            <w:shd w:val="clear" w:color="auto" w:fill="F2F2F2"/>
          </w:tcPr>
          <w:p w14:paraId="7DBA7C9C" w14:textId="77777777" w:rsidR="00D77D7C" w:rsidRDefault="00000000">
            <w:r>
              <w:rPr>
                <w:sz w:val="18"/>
              </w:rPr>
              <w:t>CE1JP00 (secondary HANA conn)</w:t>
            </w:r>
          </w:p>
        </w:tc>
        <w:tc>
          <w:tcPr>
            <w:tcW w:w="2683" w:type="dxa"/>
            <w:shd w:val="clear" w:color="auto" w:fill="F2F2F2"/>
          </w:tcPr>
          <w:p w14:paraId="764B665A" w14:textId="77777777" w:rsidR="00D77D7C" w:rsidRDefault="00000000">
            <w:r>
              <w:rPr>
                <w:sz w:val="18"/>
              </w:rPr>
              <w:t>CE1JP00 via HANA calculation view</w:t>
            </w:r>
          </w:p>
        </w:tc>
        <w:tc>
          <w:tcPr>
            <w:tcW w:w="3181" w:type="dxa"/>
            <w:shd w:val="clear" w:color="auto" w:fill="F2F2F2"/>
          </w:tcPr>
          <w:p w14:paraId="45A28A4C" w14:textId="032E2217" w:rsidR="00D77D7C" w:rsidRDefault="00000000">
            <w:r>
              <w:rPr>
                <w:sz w:val="18"/>
              </w:rPr>
              <w:t xml:space="preserve">ACDOCA CO segment / ACDOCP (account-based) </w:t>
            </w:r>
            <w:r w:rsidR="00932FC4">
              <w:rPr>
                <w:sz w:val="18"/>
              </w:rPr>
              <w:t>-</w:t>
            </w:r>
            <w:r>
              <w:rPr>
                <w:sz w:val="18"/>
              </w:rPr>
              <w:t xml:space="preserve"> Flow 1 source</w:t>
            </w:r>
          </w:p>
        </w:tc>
      </w:tr>
      <w:tr w:rsidR="00D77D7C" w14:paraId="6ACBBA60" w14:textId="77777777" w:rsidTr="00D70999">
        <w:tc>
          <w:tcPr>
            <w:tcW w:w="2043" w:type="dxa"/>
            <w:shd w:val="clear" w:color="auto" w:fill="FFFFFF"/>
          </w:tcPr>
          <w:p w14:paraId="3068FA35" w14:textId="77777777" w:rsidR="00D77D7C" w:rsidRDefault="00000000">
            <w:r>
              <w:rPr>
                <w:sz w:val="18"/>
              </w:rPr>
              <w:t>Record Type Classification</w:t>
            </w:r>
          </w:p>
        </w:tc>
        <w:tc>
          <w:tcPr>
            <w:tcW w:w="1957" w:type="dxa"/>
            <w:shd w:val="clear" w:color="auto" w:fill="FFFFFF"/>
          </w:tcPr>
          <w:p w14:paraId="46538A5C" w14:textId="77777777" w:rsidR="00D77D7C" w:rsidRDefault="00000000">
            <w:r>
              <w:rPr>
                <w:sz w:val="18"/>
              </w:rPr>
              <w:t>VRGAR field in CE1JP00</w:t>
            </w:r>
          </w:p>
        </w:tc>
        <w:tc>
          <w:tcPr>
            <w:tcW w:w="2683" w:type="dxa"/>
            <w:shd w:val="clear" w:color="auto" w:fill="FFFFFF"/>
          </w:tcPr>
          <w:p w14:paraId="0DEFD3BA" w14:textId="77777777" w:rsidR="00D77D7C" w:rsidRDefault="00000000">
            <w:r>
              <w:rPr>
                <w:sz w:val="18"/>
              </w:rPr>
              <w:t>VRGAR in CE1JP00 HANA view</w:t>
            </w:r>
          </w:p>
        </w:tc>
        <w:tc>
          <w:tcPr>
            <w:tcW w:w="3181" w:type="dxa"/>
            <w:shd w:val="clear" w:color="auto" w:fill="FFFFFF"/>
          </w:tcPr>
          <w:p w14:paraId="449A340D" w14:textId="0F9829F3" w:rsidR="00D77D7C" w:rsidRDefault="00000000">
            <w:r>
              <w:rPr>
                <w:sz w:val="18"/>
              </w:rPr>
              <w:t>AWTYP + BLART combination in ACDOCA</w:t>
            </w:r>
          </w:p>
        </w:tc>
      </w:tr>
      <w:tr w:rsidR="00D77D7C" w14:paraId="7318B743" w14:textId="77777777" w:rsidTr="00D70999">
        <w:tc>
          <w:tcPr>
            <w:tcW w:w="2043" w:type="dxa"/>
            <w:shd w:val="clear" w:color="auto" w:fill="F2F2F2"/>
          </w:tcPr>
          <w:p w14:paraId="24B9E50B" w14:textId="77777777" w:rsidR="00D77D7C" w:rsidRDefault="00000000">
            <w:r>
              <w:rPr>
                <w:sz w:val="18"/>
              </w:rPr>
              <w:t>GL Type Classification</w:t>
            </w:r>
          </w:p>
        </w:tc>
        <w:tc>
          <w:tcPr>
            <w:tcW w:w="1957" w:type="dxa"/>
            <w:shd w:val="clear" w:color="auto" w:fill="F2F2F2"/>
          </w:tcPr>
          <w:p w14:paraId="0A94ADB1" w14:textId="77777777" w:rsidR="00D77D7C" w:rsidRDefault="00000000">
            <w:r>
              <w:rPr>
                <w:sz w:val="18"/>
              </w:rPr>
              <w:t>Implied in ABAP logic</w:t>
            </w:r>
          </w:p>
        </w:tc>
        <w:tc>
          <w:tcPr>
            <w:tcW w:w="2683" w:type="dxa"/>
            <w:shd w:val="clear" w:color="auto" w:fill="F2F2F2"/>
          </w:tcPr>
          <w:p w14:paraId="04D818DA" w14:textId="77777777" w:rsidR="00D77D7C" w:rsidRDefault="00000000">
            <w:r>
              <w:rPr>
                <w:sz w:val="18"/>
              </w:rPr>
              <w:t>Embedded in HANA view routing</w:t>
            </w:r>
          </w:p>
        </w:tc>
        <w:tc>
          <w:tcPr>
            <w:tcW w:w="3181" w:type="dxa"/>
            <w:shd w:val="clear" w:color="auto" w:fill="F2F2F2"/>
          </w:tcPr>
          <w:p w14:paraId="713E037D" w14:textId="77777777" w:rsidR="00D77D7C" w:rsidRDefault="00000000">
            <w:r>
              <w:rPr>
                <w:sz w:val="18"/>
              </w:rPr>
              <w:t>ABAP F_CLASSIFY_LINES using /CCBJI/T_MAP_GL GL_TYPE field</w:t>
            </w:r>
          </w:p>
        </w:tc>
      </w:tr>
      <w:tr w:rsidR="00D77D7C" w14:paraId="0078E1F3" w14:textId="77777777" w:rsidTr="00D70999">
        <w:tc>
          <w:tcPr>
            <w:tcW w:w="2043" w:type="dxa"/>
            <w:shd w:val="clear" w:color="auto" w:fill="FFFFFF"/>
          </w:tcPr>
          <w:p w14:paraId="163B7210" w14:textId="77777777" w:rsidR="00D77D7C" w:rsidRDefault="00000000">
            <w:r>
              <w:rPr>
                <w:sz w:val="18"/>
              </w:rPr>
              <w:t>Incidence % Flow 1 (COPA)</w:t>
            </w:r>
          </w:p>
        </w:tc>
        <w:tc>
          <w:tcPr>
            <w:tcW w:w="1957" w:type="dxa"/>
            <w:shd w:val="clear" w:color="auto" w:fill="FFFFFF"/>
          </w:tcPr>
          <w:p w14:paraId="019398DF" w14:textId="77777777" w:rsidR="00D77D7C" w:rsidRDefault="00000000">
            <w:r>
              <w:rPr>
                <w:sz w:val="18"/>
              </w:rPr>
              <w:t>3-rule priority (RPP Cat/BAC+Ch/BAC)</w:t>
            </w:r>
          </w:p>
        </w:tc>
        <w:tc>
          <w:tcPr>
            <w:tcW w:w="2683" w:type="dxa"/>
            <w:shd w:val="clear" w:color="auto" w:fill="FFFFFF"/>
          </w:tcPr>
          <w:p w14:paraId="165C5A50" w14:textId="77777777" w:rsidR="00D77D7C" w:rsidRDefault="00000000">
            <w:r>
              <w:rPr>
                <w:sz w:val="18"/>
              </w:rPr>
              <w:t>5-stage HANA view pipeline</w:t>
            </w:r>
          </w:p>
        </w:tc>
        <w:tc>
          <w:tcPr>
            <w:tcW w:w="3181" w:type="dxa"/>
            <w:shd w:val="clear" w:color="auto" w:fill="FFFFFF"/>
          </w:tcPr>
          <w:p w14:paraId="7001647C" w14:textId="77777777" w:rsidR="00D77D7C" w:rsidRDefault="00000000">
            <w:r>
              <w:rPr>
                <w:sz w:val="18"/>
              </w:rPr>
              <w:t>ABAP decision tree: GL type → RPP Cat → Cost Center → Customer → Channel</w:t>
            </w:r>
          </w:p>
        </w:tc>
      </w:tr>
      <w:tr w:rsidR="00D77D7C" w14:paraId="3A8A1ED5" w14:textId="77777777" w:rsidTr="00D70999">
        <w:tc>
          <w:tcPr>
            <w:tcW w:w="2043" w:type="dxa"/>
            <w:shd w:val="clear" w:color="auto" w:fill="F2F2F2"/>
          </w:tcPr>
          <w:p w14:paraId="3880CA92" w14:textId="77777777" w:rsidR="00D77D7C" w:rsidRDefault="00000000">
            <w:r>
              <w:rPr>
                <w:sz w:val="18"/>
              </w:rPr>
              <w:t>Incidence % Flow 2 (FI)</w:t>
            </w:r>
          </w:p>
        </w:tc>
        <w:tc>
          <w:tcPr>
            <w:tcW w:w="1957" w:type="dxa"/>
            <w:shd w:val="clear" w:color="auto" w:fill="F2F2F2"/>
          </w:tcPr>
          <w:p w14:paraId="3FE80BB9" w14:textId="77777777" w:rsidR="00D77D7C" w:rsidRDefault="00000000">
            <w:r>
              <w:rPr>
                <w:sz w:val="18"/>
              </w:rPr>
              <w:t>FAGLFLEXA-based: Cost Center scope → GL+CC BAC% → 50% fallback</w:t>
            </w:r>
          </w:p>
        </w:tc>
        <w:tc>
          <w:tcPr>
            <w:tcW w:w="2683" w:type="dxa"/>
            <w:shd w:val="clear" w:color="auto" w:fill="F2F2F2"/>
          </w:tcPr>
          <w:p w14:paraId="44167E7D" w14:textId="77777777" w:rsidR="00D77D7C" w:rsidRDefault="00000000">
            <w:r>
              <w:rPr>
                <w:sz w:val="18"/>
              </w:rPr>
              <w:t>FAGLFLEXA HANA view with same logic</w:t>
            </w:r>
          </w:p>
        </w:tc>
        <w:tc>
          <w:tcPr>
            <w:tcW w:w="3181" w:type="dxa"/>
            <w:shd w:val="clear" w:color="auto" w:fill="F2F2F2"/>
          </w:tcPr>
          <w:p w14:paraId="2DFF69C9" w14:textId="77777777" w:rsidR="00D77D7C" w:rsidRDefault="00000000">
            <w:r>
              <w:rPr>
                <w:sz w:val="18"/>
              </w:rPr>
              <w:t>ABAP: Cost Center scope → GL+CC BAC% → 50% fallback (ACDOCA source)</w:t>
            </w:r>
          </w:p>
        </w:tc>
      </w:tr>
      <w:tr w:rsidR="00D77D7C" w14:paraId="51E36F68" w14:textId="77777777" w:rsidTr="00D70999">
        <w:tc>
          <w:tcPr>
            <w:tcW w:w="2043" w:type="dxa"/>
            <w:shd w:val="clear" w:color="auto" w:fill="FFFFFF"/>
          </w:tcPr>
          <w:p w14:paraId="5FCDB0E9" w14:textId="77777777" w:rsidR="00D77D7C" w:rsidRDefault="00000000">
            <w:r>
              <w:rPr>
                <w:sz w:val="18"/>
              </w:rPr>
              <w:t>Cost Center Role</w:t>
            </w:r>
          </w:p>
        </w:tc>
        <w:tc>
          <w:tcPr>
            <w:tcW w:w="1957" w:type="dxa"/>
            <w:shd w:val="clear" w:color="auto" w:fill="FFFFFF"/>
          </w:tcPr>
          <w:p w14:paraId="7108CB2F" w14:textId="77777777" w:rsidR="00D77D7C" w:rsidRDefault="00000000">
            <w:r>
              <w:rPr>
                <w:sz w:val="18"/>
              </w:rPr>
              <w:t>Calculation dimension in FAGLFLEXA flow</w:t>
            </w:r>
          </w:p>
        </w:tc>
        <w:tc>
          <w:tcPr>
            <w:tcW w:w="2683" w:type="dxa"/>
            <w:shd w:val="clear" w:color="auto" w:fill="FFFFFF"/>
          </w:tcPr>
          <w:p w14:paraId="7967C388" w14:textId="77777777" w:rsidR="00D77D7C" w:rsidRDefault="00000000">
            <w:r>
              <w:rPr>
                <w:sz w:val="18"/>
              </w:rPr>
              <w:t>Embedded in HANA view logic</w:t>
            </w:r>
          </w:p>
        </w:tc>
        <w:tc>
          <w:tcPr>
            <w:tcW w:w="3181" w:type="dxa"/>
            <w:shd w:val="clear" w:color="auto" w:fill="FFFFFF"/>
          </w:tcPr>
          <w:p w14:paraId="1CC5232E" w14:textId="77777777" w:rsidR="00D77D7C" w:rsidRDefault="00000000">
            <w:r>
              <w:rPr>
                <w:sz w:val="18"/>
              </w:rPr>
              <w:t>Explicit S/4: selection screen field S_KOSTL + ACDOCA-KOSTL as calculation key in both flows</w:t>
            </w:r>
          </w:p>
        </w:tc>
      </w:tr>
      <w:tr w:rsidR="00D77D7C" w14:paraId="3957E636" w14:textId="77777777" w:rsidTr="00D70999">
        <w:tc>
          <w:tcPr>
            <w:tcW w:w="2043" w:type="dxa"/>
            <w:shd w:val="clear" w:color="auto" w:fill="F2F2F2"/>
          </w:tcPr>
          <w:p w14:paraId="1D35BE80" w14:textId="77777777" w:rsidR="00D77D7C" w:rsidRDefault="00000000">
            <w:r>
              <w:rPr>
                <w:sz w:val="18"/>
              </w:rPr>
              <w:t>Material Brand/Pkg Derivation</w:t>
            </w:r>
          </w:p>
        </w:tc>
        <w:tc>
          <w:tcPr>
            <w:tcW w:w="1957" w:type="dxa"/>
            <w:shd w:val="clear" w:color="auto" w:fill="F2F2F2"/>
          </w:tcPr>
          <w:p w14:paraId="31DA068C" w14:textId="77777777" w:rsidR="00D77D7C" w:rsidRDefault="00000000">
            <w:r>
              <w:rPr>
                <w:sz w:val="18"/>
              </w:rPr>
              <w:t>ABAP</w:t>
            </w:r>
          </w:p>
        </w:tc>
        <w:tc>
          <w:tcPr>
            <w:tcW w:w="2683" w:type="dxa"/>
            <w:shd w:val="clear" w:color="auto" w:fill="F2F2F2"/>
          </w:tcPr>
          <w:p w14:paraId="1439FEBB" w14:textId="77777777" w:rsidR="00D77D7C" w:rsidRDefault="00000000">
            <w:r>
              <w:rPr>
                <w:sz w:val="18"/>
              </w:rPr>
              <w:t>HANA view JN_MARA</w:t>
            </w:r>
          </w:p>
        </w:tc>
        <w:tc>
          <w:tcPr>
            <w:tcW w:w="3181" w:type="dxa"/>
            <w:shd w:val="clear" w:color="auto" w:fill="F2F2F2"/>
          </w:tcPr>
          <w:p w14:paraId="0FEE058F" w14:textId="77777777" w:rsidR="00D77D7C" w:rsidRDefault="00000000">
            <w:r>
              <w:rPr>
                <w:sz w:val="18"/>
              </w:rPr>
              <w:t>ABAP (MARA read; WW237_New / WW223_New)</w:t>
            </w:r>
          </w:p>
        </w:tc>
      </w:tr>
      <w:tr w:rsidR="00D77D7C" w14:paraId="4055AA19" w14:textId="77777777" w:rsidTr="00D70999">
        <w:tc>
          <w:tcPr>
            <w:tcW w:w="2043" w:type="dxa"/>
            <w:shd w:val="clear" w:color="auto" w:fill="FFFFFF"/>
          </w:tcPr>
          <w:p w14:paraId="7C278659" w14:textId="77777777" w:rsidR="00D77D7C" w:rsidRDefault="00000000">
            <w:r>
              <w:rPr>
                <w:sz w:val="18"/>
              </w:rPr>
              <w:t>KAM L4 Org Resolution</w:t>
            </w:r>
          </w:p>
        </w:tc>
        <w:tc>
          <w:tcPr>
            <w:tcW w:w="1957" w:type="dxa"/>
            <w:shd w:val="clear" w:color="auto" w:fill="FFFFFF"/>
          </w:tcPr>
          <w:p w14:paraId="1359F148" w14:textId="77777777" w:rsidR="00D77D7C" w:rsidRDefault="00000000">
            <w:r>
              <w:rPr>
                <w:sz w:val="18"/>
              </w:rPr>
              <w:t>ABAP</w:t>
            </w:r>
          </w:p>
        </w:tc>
        <w:tc>
          <w:tcPr>
            <w:tcW w:w="2683" w:type="dxa"/>
            <w:shd w:val="clear" w:color="auto" w:fill="FFFFFF"/>
          </w:tcPr>
          <w:p w14:paraId="7C8A0ED3" w14:textId="77777777" w:rsidR="00D77D7C" w:rsidRDefault="00000000">
            <w:r>
              <w:rPr>
                <w:sz w:val="18"/>
              </w:rPr>
              <w:t>HANA views JN_WW235 + JN_KAM_ORG</w:t>
            </w:r>
          </w:p>
        </w:tc>
        <w:tc>
          <w:tcPr>
            <w:tcW w:w="3181" w:type="dxa"/>
            <w:shd w:val="clear" w:color="auto" w:fill="FFFFFF"/>
          </w:tcPr>
          <w:p w14:paraId="5767B348" w14:textId="77777777" w:rsidR="00D77D7C" w:rsidRDefault="00000000">
            <w:r>
              <w:rPr>
                <w:sz w:val="18"/>
              </w:rPr>
              <w:t>ABAP (direct reads on /CCEJ/TEJACC + /CCEJ/TKAMREP)</w:t>
            </w:r>
          </w:p>
        </w:tc>
      </w:tr>
      <w:tr w:rsidR="00D77D7C" w14:paraId="0B164E5B" w14:textId="77777777" w:rsidTr="00D70999">
        <w:tc>
          <w:tcPr>
            <w:tcW w:w="2043" w:type="dxa"/>
            <w:shd w:val="clear" w:color="auto" w:fill="FFFFFF"/>
          </w:tcPr>
          <w:p w14:paraId="54A1E94B" w14:textId="77777777" w:rsidR="00D77D7C" w:rsidRDefault="00000000">
            <w:r>
              <w:rPr>
                <w:sz w:val="18"/>
              </w:rPr>
              <w:t>Profit Center Derivation</w:t>
            </w:r>
          </w:p>
        </w:tc>
        <w:tc>
          <w:tcPr>
            <w:tcW w:w="1957" w:type="dxa"/>
            <w:shd w:val="clear" w:color="auto" w:fill="FFFFFF"/>
          </w:tcPr>
          <w:p w14:paraId="627FCA3F" w14:textId="77777777" w:rsidR="00D77D7C" w:rsidRDefault="00000000">
            <w:r>
              <w:rPr>
                <w:sz w:val="18"/>
              </w:rPr>
              <w:t>ABAP</w:t>
            </w:r>
          </w:p>
        </w:tc>
        <w:tc>
          <w:tcPr>
            <w:tcW w:w="2683" w:type="dxa"/>
            <w:shd w:val="clear" w:color="auto" w:fill="FFFFFF"/>
          </w:tcPr>
          <w:p w14:paraId="5B7EB138" w14:textId="77777777" w:rsidR="00D77D7C" w:rsidRDefault="00000000">
            <w:r>
              <w:rPr>
                <w:sz w:val="18"/>
              </w:rPr>
              <w:t>HANA view ZJ_SUPPORT_FEE_CF_PRCTR_02 + PRCTR_New_Final formula</w:t>
            </w:r>
          </w:p>
        </w:tc>
        <w:tc>
          <w:tcPr>
            <w:tcW w:w="3181" w:type="dxa"/>
            <w:shd w:val="clear" w:color="auto" w:fill="FFFFFF"/>
          </w:tcPr>
          <w:p w14:paraId="2661A57C" w14:textId="77777777" w:rsidR="00D77D7C" w:rsidRDefault="00000000">
            <w:r>
              <w:rPr>
                <w:sz w:val="18"/>
              </w:rPr>
              <w:t>ABAP FORM F_DERIVE_PROFIT_CENTER (KAM L4 → PRCTR; SKOST override for PC-reposting)</w:t>
            </w:r>
          </w:p>
        </w:tc>
      </w:tr>
      <w:tr w:rsidR="00D77D7C" w14:paraId="1F94AFF1" w14:textId="77777777" w:rsidTr="00D70999">
        <w:tc>
          <w:tcPr>
            <w:tcW w:w="2043" w:type="dxa"/>
            <w:shd w:val="clear" w:color="auto" w:fill="F2F2F2"/>
          </w:tcPr>
          <w:p w14:paraId="71C8B765" w14:textId="77777777" w:rsidR="00D77D7C" w:rsidRDefault="00000000">
            <w:r>
              <w:rPr>
                <w:sz w:val="18"/>
              </w:rPr>
              <w:t>Intermediate Storage</w:t>
            </w:r>
          </w:p>
        </w:tc>
        <w:tc>
          <w:tcPr>
            <w:tcW w:w="1957" w:type="dxa"/>
            <w:shd w:val="clear" w:color="auto" w:fill="F2F2F2"/>
          </w:tcPr>
          <w:p w14:paraId="3C30A2B1" w14:textId="77777777" w:rsidR="00D77D7C" w:rsidRDefault="00000000">
            <w:r>
              <w:rPr>
                <w:sz w:val="18"/>
              </w:rPr>
              <w:t>In-memory internal tables</w:t>
            </w:r>
          </w:p>
        </w:tc>
        <w:tc>
          <w:tcPr>
            <w:tcW w:w="2683" w:type="dxa"/>
            <w:shd w:val="clear" w:color="auto" w:fill="F2F2F2"/>
          </w:tcPr>
          <w:p w14:paraId="30DE23AA" w14:textId="77777777" w:rsidR="00D77D7C" w:rsidRDefault="00000000">
            <w:r>
              <w:rPr>
                <w:sz w:val="18"/>
              </w:rPr>
              <w:t>HANA table ZJ_SUPPORT_FEE_PER</w:t>
            </w:r>
          </w:p>
        </w:tc>
        <w:tc>
          <w:tcPr>
            <w:tcW w:w="3181" w:type="dxa"/>
            <w:shd w:val="clear" w:color="auto" w:fill="F2F2F2"/>
          </w:tcPr>
          <w:p w14:paraId="550AEF8C" w14:textId="77777777" w:rsidR="00D77D7C" w:rsidRDefault="00000000">
            <w:r>
              <w:rPr>
                <w:sz w:val="18"/>
              </w:rPr>
              <w:t>In-memory internal tables (no staging table needed)</w:t>
            </w:r>
          </w:p>
        </w:tc>
      </w:tr>
      <w:tr w:rsidR="00D77D7C" w14:paraId="4FBD696D" w14:textId="77777777" w:rsidTr="00D70999">
        <w:tc>
          <w:tcPr>
            <w:tcW w:w="2043" w:type="dxa"/>
            <w:shd w:val="clear" w:color="auto" w:fill="FFFFFF"/>
          </w:tcPr>
          <w:p w14:paraId="262E817A" w14:textId="77777777" w:rsidR="00D77D7C" w:rsidRDefault="00000000">
            <w:r>
              <w:rPr>
                <w:sz w:val="18"/>
              </w:rPr>
              <w:t>COPA Posting</w:t>
            </w:r>
          </w:p>
        </w:tc>
        <w:tc>
          <w:tcPr>
            <w:tcW w:w="1957" w:type="dxa"/>
            <w:shd w:val="clear" w:color="auto" w:fill="FFFFFF"/>
          </w:tcPr>
          <w:p w14:paraId="6129DF63" w14:textId="77777777" w:rsidR="00D77D7C" w:rsidRDefault="00000000">
            <w:r>
              <w:rPr>
                <w:sz w:val="18"/>
              </w:rPr>
              <w:t>RKEVEXT3 background job</w:t>
            </w:r>
          </w:p>
        </w:tc>
        <w:tc>
          <w:tcPr>
            <w:tcW w:w="2683" w:type="dxa"/>
            <w:shd w:val="clear" w:color="auto" w:fill="FFFFFF"/>
          </w:tcPr>
          <w:p w14:paraId="1E6BD067" w14:textId="77777777" w:rsidR="00D77D7C" w:rsidRDefault="00000000">
            <w:r>
              <w:rPr>
                <w:sz w:val="18"/>
              </w:rPr>
              <w:t>HANA procedure + ABAP posting process</w:t>
            </w:r>
          </w:p>
        </w:tc>
        <w:tc>
          <w:tcPr>
            <w:tcW w:w="3181" w:type="dxa"/>
            <w:shd w:val="clear" w:color="auto" w:fill="FFFFFF"/>
          </w:tcPr>
          <w:p w14:paraId="2926C76D" w14:textId="3125CA32" w:rsidR="00D77D7C" w:rsidRDefault="00000000">
            <w:r>
              <w:rPr>
                <w:sz w:val="18"/>
              </w:rPr>
              <w:t>BAPI_</w:t>
            </w:r>
            <w:r w:rsidR="00D70999">
              <w:rPr>
                <w:sz w:val="18"/>
              </w:rPr>
              <w:t>ACC_DOCUMENT_POST can be used for both FI and COPA</w:t>
            </w:r>
            <w:r>
              <w:rPr>
                <w:sz w:val="18"/>
              </w:rPr>
              <w:t xml:space="preserve"> (inline in ABAP report)</w:t>
            </w:r>
          </w:p>
        </w:tc>
      </w:tr>
      <w:tr w:rsidR="00D77D7C" w14:paraId="4B233AEE" w14:textId="77777777" w:rsidTr="00D70999">
        <w:tc>
          <w:tcPr>
            <w:tcW w:w="2043" w:type="dxa"/>
            <w:shd w:val="clear" w:color="auto" w:fill="F2F2F2"/>
          </w:tcPr>
          <w:p w14:paraId="308269B8" w14:textId="77777777" w:rsidR="00D77D7C" w:rsidRDefault="00000000">
            <w:r>
              <w:rPr>
                <w:sz w:val="18"/>
              </w:rPr>
              <w:t>Double-count Prevention</w:t>
            </w:r>
          </w:p>
        </w:tc>
        <w:tc>
          <w:tcPr>
            <w:tcW w:w="1957" w:type="dxa"/>
            <w:shd w:val="clear" w:color="auto" w:fill="F2F2F2"/>
          </w:tcPr>
          <w:p w14:paraId="161E79A2" w14:textId="77777777" w:rsidR="00D77D7C" w:rsidRDefault="00000000">
            <w:r>
              <w:rPr>
                <w:sz w:val="18"/>
              </w:rPr>
              <w:t>ZFLAG in ABAP</w:t>
            </w:r>
          </w:p>
        </w:tc>
        <w:tc>
          <w:tcPr>
            <w:tcW w:w="2683" w:type="dxa"/>
            <w:shd w:val="clear" w:color="auto" w:fill="F2F2F2"/>
          </w:tcPr>
          <w:p w14:paraId="2A2D01C3" w14:textId="77777777" w:rsidR="00D77D7C" w:rsidRDefault="00000000">
            <w:r>
              <w:rPr>
                <w:sz w:val="18"/>
              </w:rPr>
              <w:t>ZFLAG in HANA view (DEB_CRE_LC_CHECK)</w:t>
            </w:r>
          </w:p>
        </w:tc>
        <w:tc>
          <w:tcPr>
            <w:tcW w:w="3181" w:type="dxa"/>
            <w:shd w:val="clear" w:color="auto" w:fill="F2F2F2"/>
          </w:tcPr>
          <w:p w14:paraId="1BA95B60" w14:textId="77777777" w:rsidR="00D77D7C" w:rsidRDefault="00000000">
            <w:r>
              <w:rPr>
                <w:sz w:val="18"/>
              </w:rPr>
              <w:t>ZFLAG in ABAP (SOURCE-driven from /CCBJI/T_DOC_TYP)</w:t>
            </w:r>
          </w:p>
        </w:tc>
      </w:tr>
    </w:tbl>
    <w:p w14:paraId="765D730C" w14:textId="77777777" w:rsidR="00D77D7C" w:rsidRDefault="00D77D7C"/>
    <w:p w14:paraId="7A1380C0" w14:textId="77777777" w:rsidR="00D77D7C" w:rsidRDefault="00000000">
      <w:pPr>
        <w:jc w:val="center"/>
      </w:pPr>
      <w:r>
        <w:rPr>
          <w:i/>
          <w:color w:val="808080"/>
          <w:sz w:val="18"/>
        </w:rPr>
        <w:lastRenderedPageBreak/>
        <w:t>— End of Document —</w:t>
      </w:r>
    </w:p>
    <w:sectPr w:rsidR="00D77D7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11E4D" w14:textId="77777777" w:rsidR="00272FBF" w:rsidRDefault="00272FBF" w:rsidP="008C13EF">
      <w:pPr>
        <w:spacing w:after="0" w:line="240" w:lineRule="auto"/>
      </w:pPr>
      <w:r>
        <w:separator/>
      </w:r>
    </w:p>
  </w:endnote>
  <w:endnote w:type="continuationSeparator" w:id="0">
    <w:p w14:paraId="376BA48C" w14:textId="77777777" w:rsidR="00272FBF" w:rsidRDefault="00272FBF" w:rsidP="008C1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0C074" w14:textId="77777777" w:rsidR="00272FBF" w:rsidRDefault="00272FBF" w:rsidP="008C13EF">
      <w:pPr>
        <w:spacing w:after="0" w:line="240" w:lineRule="auto"/>
      </w:pPr>
      <w:r>
        <w:separator/>
      </w:r>
    </w:p>
  </w:footnote>
  <w:footnote w:type="continuationSeparator" w:id="0">
    <w:p w14:paraId="6448746A" w14:textId="77777777" w:rsidR="00272FBF" w:rsidRDefault="00272FBF" w:rsidP="008C13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473974">
    <w:abstractNumId w:val="8"/>
  </w:num>
  <w:num w:numId="2" w16cid:durableId="1724132774">
    <w:abstractNumId w:val="6"/>
  </w:num>
  <w:num w:numId="3" w16cid:durableId="1044402750">
    <w:abstractNumId w:val="5"/>
  </w:num>
  <w:num w:numId="4" w16cid:durableId="824079794">
    <w:abstractNumId w:val="4"/>
  </w:num>
  <w:num w:numId="5" w16cid:durableId="1021006046">
    <w:abstractNumId w:val="7"/>
  </w:num>
  <w:num w:numId="6" w16cid:durableId="2089495548">
    <w:abstractNumId w:val="3"/>
  </w:num>
  <w:num w:numId="7" w16cid:durableId="1972862750">
    <w:abstractNumId w:val="2"/>
  </w:num>
  <w:num w:numId="8" w16cid:durableId="1943415022">
    <w:abstractNumId w:val="1"/>
  </w:num>
  <w:num w:numId="9" w16cid:durableId="147794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785"/>
    <w:rsid w:val="00034616"/>
    <w:rsid w:val="0006063C"/>
    <w:rsid w:val="000A66FE"/>
    <w:rsid w:val="0010246D"/>
    <w:rsid w:val="00130929"/>
    <w:rsid w:val="0015074B"/>
    <w:rsid w:val="002217BA"/>
    <w:rsid w:val="00272FBF"/>
    <w:rsid w:val="0029639D"/>
    <w:rsid w:val="002D6E0A"/>
    <w:rsid w:val="00312B66"/>
    <w:rsid w:val="00326F90"/>
    <w:rsid w:val="0035787A"/>
    <w:rsid w:val="003A7DEE"/>
    <w:rsid w:val="00443CC2"/>
    <w:rsid w:val="00536505"/>
    <w:rsid w:val="00570F08"/>
    <w:rsid w:val="005C5CCE"/>
    <w:rsid w:val="006856AC"/>
    <w:rsid w:val="006D66CC"/>
    <w:rsid w:val="00786A4C"/>
    <w:rsid w:val="008C13EF"/>
    <w:rsid w:val="00932FC4"/>
    <w:rsid w:val="0096398D"/>
    <w:rsid w:val="009C5E9A"/>
    <w:rsid w:val="00A10A27"/>
    <w:rsid w:val="00A340D2"/>
    <w:rsid w:val="00AA1D8D"/>
    <w:rsid w:val="00AD2159"/>
    <w:rsid w:val="00B47730"/>
    <w:rsid w:val="00B5764F"/>
    <w:rsid w:val="00C65174"/>
    <w:rsid w:val="00C81EAF"/>
    <w:rsid w:val="00C840DA"/>
    <w:rsid w:val="00CB0664"/>
    <w:rsid w:val="00D262A8"/>
    <w:rsid w:val="00D66D87"/>
    <w:rsid w:val="00D70999"/>
    <w:rsid w:val="00D77D7C"/>
    <w:rsid w:val="00DD5E36"/>
    <w:rsid w:val="00E74F02"/>
    <w:rsid w:val="00F65D68"/>
    <w:rsid w:val="00FB23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41F7AF"/>
  <w14:defaultImageDpi w14:val="300"/>
  <w15:docId w15:val="{3E7721E7-BD49-42BB-B1A8-F39CDA88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package" Target="embeddings/Microsoft_Excel_Worksheet.xlsx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package" Target="embeddings/Microsoft_Excel_Worksheet1.xls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emf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15</Pages>
  <Words>5053</Words>
  <Characters>29819</Characters>
  <Application>Microsoft Office Word</Application>
  <DocSecurity>0</DocSecurity>
  <Lines>1656</Lines>
  <Paragraphs>1291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Kumar, Kundan</cp:lastModifiedBy>
  <cp:revision>20</cp:revision>
  <dcterms:created xsi:type="dcterms:W3CDTF">2026-07-24T13:05:00Z</dcterms:created>
  <dcterms:modified xsi:type="dcterms:W3CDTF">2026-07-27T08:06:00Z</dcterms:modified>
  <cp:category/>
</cp:coreProperties>
</file>