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B6DB3" w14:textId="77777777" w:rsidR="007F157D" w:rsidRPr="007F157D" w:rsidRDefault="007F157D" w:rsidP="007F157D">
      <w:r w:rsidRPr="007F157D">
        <w:t>Please check YRGR102 in QAR for the variant: email</w:t>
      </w:r>
    </w:p>
    <w:p w14:paraId="5D8C43FE" w14:textId="77777777" w:rsidR="007F157D" w:rsidRPr="007F157D" w:rsidRDefault="007F157D" w:rsidP="007F157D"/>
    <w:p w14:paraId="69194A8D" w14:textId="77777777" w:rsidR="007F157D" w:rsidRPr="007F157D" w:rsidRDefault="007F157D" w:rsidP="007F157D">
      <w:pPr>
        <w:numPr>
          <w:ilvl w:val="0"/>
          <w:numId w:val="13"/>
        </w:numPr>
      </w:pPr>
      <w:r w:rsidRPr="007F157D">
        <w:t>As seen emails should have been triggered to 50669 for the below highlighted contracts. However, the entries are getting skipped.</w:t>
      </w:r>
    </w:p>
    <w:p w14:paraId="0A4DF6EA" w14:textId="77777777" w:rsidR="007F157D" w:rsidRPr="007F157D" w:rsidRDefault="007F157D" w:rsidP="007F157D"/>
    <w:p w14:paraId="6C0633DD" w14:textId="2DB82FF4" w:rsidR="007F157D" w:rsidRPr="007F157D" w:rsidRDefault="007F157D" w:rsidP="007F157D">
      <w:r w:rsidRPr="007F157D">
        <w:drawing>
          <wp:inline distT="0" distB="0" distL="0" distR="0" wp14:anchorId="1AB5B82C" wp14:editId="299E6C89">
            <wp:extent cx="5731510" cy="1112520"/>
            <wp:effectExtent l="0" t="0" r="2540" b="11430"/>
            <wp:docPr id="6222442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5731510" cy="1112520"/>
                    </a:xfrm>
                    <a:prstGeom prst="rect">
                      <a:avLst/>
                    </a:prstGeom>
                    <a:noFill/>
                    <a:ln>
                      <a:noFill/>
                    </a:ln>
                  </pic:spPr>
                </pic:pic>
              </a:graphicData>
            </a:graphic>
          </wp:inline>
        </w:drawing>
      </w:r>
    </w:p>
    <w:p w14:paraId="4500A2B7" w14:textId="77777777" w:rsidR="007F157D" w:rsidRPr="007F157D" w:rsidRDefault="007F157D" w:rsidP="007F157D"/>
    <w:p w14:paraId="446F2304" w14:textId="77777777" w:rsidR="007F157D" w:rsidRPr="007F157D" w:rsidRDefault="007F157D" w:rsidP="007F157D">
      <w:r w:rsidRPr="007F157D">
        <w:t>Kindly check.</w:t>
      </w:r>
    </w:p>
    <w:p w14:paraId="769F36CD" w14:textId="77777777" w:rsidR="007F157D" w:rsidRPr="007F157D" w:rsidRDefault="007F157D" w:rsidP="007F157D"/>
    <w:p w14:paraId="55065B52" w14:textId="77777777" w:rsidR="007F157D" w:rsidRPr="007F157D" w:rsidRDefault="007F157D" w:rsidP="007F157D">
      <w:pPr>
        <w:numPr>
          <w:ilvl w:val="0"/>
          <w:numId w:val="13"/>
        </w:numPr>
      </w:pPr>
      <w:r w:rsidRPr="007F157D">
        <w:t>Also, make modification in the below code</w:t>
      </w:r>
    </w:p>
    <w:p w14:paraId="6FEA3493" w14:textId="77777777" w:rsidR="007F157D" w:rsidRPr="007F157D" w:rsidRDefault="007F157D" w:rsidP="007F157D"/>
    <w:p w14:paraId="06EFD8CD" w14:textId="1DD691F5" w:rsidR="007F157D" w:rsidRPr="007F157D" w:rsidRDefault="007F157D" w:rsidP="007F157D">
      <w:r w:rsidRPr="007F157D">
        <w:drawing>
          <wp:inline distT="0" distB="0" distL="0" distR="0" wp14:anchorId="48673585" wp14:editId="140BA571">
            <wp:extent cx="5731510" cy="1237615"/>
            <wp:effectExtent l="0" t="0" r="2540" b="635"/>
            <wp:docPr id="10574437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731510" cy="1237615"/>
                    </a:xfrm>
                    <a:prstGeom prst="rect">
                      <a:avLst/>
                    </a:prstGeom>
                    <a:noFill/>
                    <a:ln>
                      <a:noFill/>
                    </a:ln>
                  </pic:spPr>
                </pic:pic>
              </a:graphicData>
            </a:graphic>
          </wp:inline>
        </w:drawing>
      </w:r>
    </w:p>
    <w:p w14:paraId="3A5CEB71" w14:textId="77777777" w:rsidR="007F157D" w:rsidRPr="007F157D" w:rsidRDefault="007F157D" w:rsidP="007F157D"/>
    <w:p w14:paraId="19C12605" w14:textId="77777777" w:rsidR="007F157D" w:rsidRPr="007F157D" w:rsidRDefault="007F157D" w:rsidP="007F157D">
      <w:r w:rsidRPr="007F157D">
        <w:t>Here select the entries that have been changed within 3 months from the current date. This is to be done for both YRGR102 &amp; YRGR109</w:t>
      </w:r>
    </w:p>
    <w:p w14:paraId="21DC4ABC" w14:textId="77777777" w:rsidR="007F157D" w:rsidRPr="007F157D" w:rsidRDefault="007F157D" w:rsidP="007F157D"/>
    <w:p w14:paraId="1B2BDBA0" w14:textId="77777777" w:rsidR="007F157D" w:rsidRPr="007F157D" w:rsidRDefault="007F157D" w:rsidP="007F157D">
      <w:pPr>
        <w:numPr>
          <w:ilvl w:val="0"/>
          <w:numId w:val="13"/>
        </w:numPr>
      </w:pPr>
      <w:r w:rsidRPr="007F157D">
        <w:t>YRGR102: The below code piece should work when the email checkbox is checked.</w:t>
      </w:r>
    </w:p>
    <w:p w14:paraId="7C954DFB" w14:textId="77777777" w:rsidR="007F157D" w:rsidRPr="007F157D" w:rsidRDefault="007F157D" w:rsidP="007F157D"/>
    <w:p w14:paraId="06DD939E" w14:textId="678207AD" w:rsidR="007F157D" w:rsidRPr="007F157D" w:rsidRDefault="007F157D" w:rsidP="007F157D">
      <w:r w:rsidRPr="007F157D">
        <w:lastRenderedPageBreak/>
        <w:drawing>
          <wp:inline distT="0" distB="0" distL="0" distR="0" wp14:anchorId="3A7CF85F" wp14:editId="07D73E69">
            <wp:extent cx="5731510" cy="3879850"/>
            <wp:effectExtent l="0" t="0" r="2540" b="6350"/>
            <wp:docPr id="10370542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731510" cy="3879850"/>
                    </a:xfrm>
                    <a:prstGeom prst="rect">
                      <a:avLst/>
                    </a:prstGeom>
                    <a:noFill/>
                    <a:ln>
                      <a:noFill/>
                    </a:ln>
                  </pic:spPr>
                </pic:pic>
              </a:graphicData>
            </a:graphic>
          </wp:inline>
        </w:drawing>
      </w:r>
    </w:p>
    <w:p w14:paraId="7D74CA91" w14:textId="77777777" w:rsidR="007F157D" w:rsidRPr="007F157D" w:rsidRDefault="007F157D" w:rsidP="007F157D"/>
    <w:p w14:paraId="048C2965" w14:textId="77777777" w:rsidR="007F157D" w:rsidRPr="007F157D" w:rsidRDefault="007F157D" w:rsidP="007F157D">
      <w:pPr>
        <w:numPr>
          <w:ilvl w:val="0"/>
          <w:numId w:val="13"/>
        </w:numPr>
      </w:pPr>
      <w:r w:rsidRPr="007F157D">
        <w:t>Add ‘Ngmc@gail.co.in’ in CC.</w:t>
      </w:r>
    </w:p>
    <w:p w14:paraId="101CBFF7" w14:textId="77777777" w:rsidR="007F157D" w:rsidRPr="007F157D" w:rsidRDefault="007F157D" w:rsidP="007F157D">
      <w:pPr>
        <w:numPr>
          <w:ilvl w:val="0"/>
          <w:numId w:val="13"/>
        </w:numPr>
      </w:pPr>
      <w:r w:rsidRPr="007F157D">
        <w:t>In the email body, add the below line in the highlighted area</w:t>
      </w:r>
    </w:p>
    <w:p w14:paraId="39FD2A04" w14:textId="77777777" w:rsidR="007F157D" w:rsidRPr="007F157D" w:rsidRDefault="007F157D" w:rsidP="007F157D"/>
    <w:p w14:paraId="4041B9A3" w14:textId="77777777" w:rsidR="007F157D" w:rsidRPr="007F157D" w:rsidRDefault="007F157D" w:rsidP="007F157D">
      <w:pPr>
        <w:rPr>
          <w:i/>
          <w:iCs/>
        </w:rPr>
      </w:pPr>
      <w:r w:rsidRPr="007F157D">
        <w:rPr>
          <w:b/>
          <w:bCs/>
          <w:i/>
          <w:iCs/>
          <w:u w:val="single"/>
        </w:rPr>
        <w:t>Note to ZO:</w:t>
      </w:r>
      <w:r w:rsidRPr="007F157D">
        <w:rPr>
          <w:i/>
          <w:iCs/>
        </w:rPr>
        <w:t xml:space="preserve"> </w:t>
      </w:r>
      <w:r w:rsidRPr="007F157D">
        <w:rPr>
          <w:b/>
          <w:bCs/>
          <w:i/>
          <w:iCs/>
        </w:rPr>
        <w:t>You are requested not to modify any imbalance clauses with retrospective effect, as the same may impact already posted imbalances. Further, it may please be ensured that any imbalance shifting, wherever applicable, is completed prior to closure of the corresponding fortnight.</w:t>
      </w:r>
    </w:p>
    <w:p w14:paraId="347B886B" w14:textId="77777777" w:rsidR="007F157D" w:rsidRPr="007F157D" w:rsidRDefault="007F157D" w:rsidP="007F157D"/>
    <w:p w14:paraId="022D416C" w14:textId="77777777" w:rsidR="007F157D" w:rsidRPr="007F157D" w:rsidRDefault="007F157D" w:rsidP="007F157D"/>
    <w:p w14:paraId="1D3389D4" w14:textId="51F0C850" w:rsidR="007F157D" w:rsidRPr="007F157D" w:rsidRDefault="007F157D" w:rsidP="007F157D">
      <w:r w:rsidRPr="007F157D">
        <w:lastRenderedPageBreak/>
        <w:drawing>
          <wp:inline distT="0" distB="0" distL="0" distR="0" wp14:anchorId="6751322C" wp14:editId="76EAD29B">
            <wp:extent cx="5731510" cy="2221865"/>
            <wp:effectExtent l="0" t="0" r="2540" b="6985"/>
            <wp:docPr id="10498826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p>
    <w:p w14:paraId="5D3B4955" w14:textId="77777777" w:rsidR="007F157D" w:rsidRPr="007F157D" w:rsidRDefault="007F157D" w:rsidP="007F157D"/>
    <w:p w14:paraId="46791F04" w14:textId="77777777" w:rsidR="007F157D" w:rsidRPr="007F157D" w:rsidRDefault="007F157D" w:rsidP="007F157D">
      <w:pPr>
        <w:numPr>
          <w:ilvl w:val="0"/>
          <w:numId w:val="14"/>
        </w:numPr>
      </w:pPr>
      <w:r w:rsidRPr="007F157D">
        <w:t>In the table of email body, add location ID (first column) &lt;LOCID&gt;, already available in report (do it for YRGR109, as well)</w:t>
      </w:r>
    </w:p>
    <w:p w14:paraId="2FA7ADD4" w14:textId="77777777" w:rsidR="007F157D" w:rsidRPr="007F157D" w:rsidRDefault="007F157D" w:rsidP="007F157D"/>
    <w:p w14:paraId="4EC45B88" w14:textId="026061B2" w:rsidR="007F157D" w:rsidRPr="007F157D" w:rsidRDefault="007F157D" w:rsidP="007F157D">
      <w:r w:rsidRPr="007F157D">
        <w:drawing>
          <wp:inline distT="0" distB="0" distL="0" distR="0" wp14:anchorId="30FE9DC6" wp14:editId="779DF8D8">
            <wp:extent cx="5731510" cy="2755900"/>
            <wp:effectExtent l="0" t="0" r="2540" b="6350"/>
            <wp:docPr id="17681618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731510" cy="2755900"/>
                    </a:xfrm>
                    <a:prstGeom prst="rect">
                      <a:avLst/>
                    </a:prstGeom>
                    <a:noFill/>
                    <a:ln>
                      <a:noFill/>
                    </a:ln>
                  </pic:spPr>
                </pic:pic>
              </a:graphicData>
            </a:graphic>
          </wp:inline>
        </w:drawing>
      </w:r>
    </w:p>
    <w:p w14:paraId="5DF84F1D" w14:textId="77777777" w:rsidR="007F157D" w:rsidRPr="007F157D" w:rsidRDefault="007F157D" w:rsidP="007F157D"/>
    <w:p w14:paraId="19FFFC28" w14:textId="77777777" w:rsidR="007F157D" w:rsidRPr="007F157D" w:rsidRDefault="007F157D" w:rsidP="007F157D">
      <w:pPr>
        <w:numPr>
          <w:ilvl w:val="0"/>
          <w:numId w:val="14"/>
        </w:numPr>
      </w:pPr>
      <w:r w:rsidRPr="007F157D">
        <w:t>In the email body, add customer name &lt;KNA1-NAME1&gt;.  (add name in YRGR109 too)</w:t>
      </w:r>
    </w:p>
    <w:p w14:paraId="0C793E3C" w14:textId="77777777" w:rsidR="007F157D" w:rsidRPr="007F157D" w:rsidRDefault="007F157D" w:rsidP="007F157D"/>
    <w:p w14:paraId="22554403" w14:textId="77777777" w:rsidR="007F157D" w:rsidRPr="007F157D" w:rsidRDefault="007F157D" w:rsidP="007F157D">
      <w:r w:rsidRPr="007F157D">
        <w:t>Modified line ‘Please find below instances pertaining to the pending Imbalance posting for Customer 10551 (KNA1-NAME1) for 01.05.2026 to 15.05.2026. Please take necessary action in this regard.’</w:t>
      </w:r>
    </w:p>
    <w:p w14:paraId="3C1EF41E" w14:textId="77777777" w:rsidR="007F157D" w:rsidRPr="007F157D" w:rsidRDefault="007F157D" w:rsidP="007F157D"/>
    <w:p w14:paraId="0A87F240" w14:textId="6C8F16C2" w:rsidR="007F157D" w:rsidRPr="007F157D" w:rsidRDefault="007F157D" w:rsidP="007F157D">
      <w:r w:rsidRPr="007F157D">
        <w:lastRenderedPageBreak/>
        <w:drawing>
          <wp:inline distT="0" distB="0" distL="0" distR="0" wp14:anchorId="32F77BF6" wp14:editId="6C89A0CD">
            <wp:extent cx="5731510" cy="1898015"/>
            <wp:effectExtent l="0" t="0" r="2540" b="6985"/>
            <wp:docPr id="6640010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731510" cy="1898015"/>
                    </a:xfrm>
                    <a:prstGeom prst="rect">
                      <a:avLst/>
                    </a:prstGeom>
                    <a:noFill/>
                    <a:ln>
                      <a:noFill/>
                    </a:ln>
                  </pic:spPr>
                </pic:pic>
              </a:graphicData>
            </a:graphic>
          </wp:inline>
        </w:drawing>
      </w:r>
    </w:p>
    <w:p w14:paraId="1C654271" w14:textId="77777777" w:rsidR="007F157D" w:rsidRPr="007F157D" w:rsidRDefault="007F157D" w:rsidP="007F157D"/>
    <w:p w14:paraId="7E99D2AF" w14:textId="1C731AB7" w:rsidR="00DE4AC3" w:rsidRPr="007F157D" w:rsidRDefault="00DE4AC3" w:rsidP="007F157D"/>
    <w:sectPr w:rsidR="00DE4AC3" w:rsidRPr="007F1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D92"/>
    <w:multiLevelType w:val="multilevel"/>
    <w:tmpl w:val="E91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C6AD5"/>
    <w:multiLevelType w:val="hybridMultilevel"/>
    <w:tmpl w:val="8E6420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1E32C5D"/>
    <w:multiLevelType w:val="multilevel"/>
    <w:tmpl w:val="638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9A632C"/>
    <w:multiLevelType w:val="multilevel"/>
    <w:tmpl w:val="BF0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D67528"/>
    <w:multiLevelType w:val="multilevel"/>
    <w:tmpl w:val="90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D67EA5"/>
    <w:multiLevelType w:val="multilevel"/>
    <w:tmpl w:val="C75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34770F"/>
    <w:multiLevelType w:val="multilevel"/>
    <w:tmpl w:val="8ED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F95380"/>
    <w:multiLevelType w:val="multilevel"/>
    <w:tmpl w:val="26C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326EFC"/>
    <w:multiLevelType w:val="multilevel"/>
    <w:tmpl w:val="354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F33E9D"/>
    <w:multiLevelType w:val="multilevel"/>
    <w:tmpl w:val="A7E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091402"/>
    <w:multiLevelType w:val="multilevel"/>
    <w:tmpl w:val="A09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8923D8"/>
    <w:multiLevelType w:val="multilevel"/>
    <w:tmpl w:val="8802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4D354E"/>
    <w:multiLevelType w:val="hybridMultilevel"/>
    <w:tmpl w:val="86D892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9242538"/>
    <w:multiLevelType w:val="multilevel"/>
    <w:tmpl w:val="16B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6092530">
    <w:abstractNumId w:val="8"/>
  </w:num>
  <w:num w:numId="2" w16cid:durableId="1018777976">
    <w:abstractNumId w:val="4"/>
  </w:num>
  <w:num w:numId="3" w16cid:durableId="1108161972">
    <w:abstractNumId w:val="2"/>
  </w:num>
  <w:num w:numId="4" w16cid:durableId="1885675804">
    <w:abstractNumId w:val="13"/>
  </w:num>
  <w:num w:numId="5" w16cid:durableId="2045013734">
    <w:abstractNumId w:val="9"/>
  </w:num>
  <w:num w:numId="6" w16cid:durableId="171531665">
    <w:abstractNumId w:val="6"/>
  </w:num>
  <w:num w:numId="7" w16cid:durableId="448937051">
    <w:abstractNumId w:val="11"/>
  </w:num>
  <w:num w:numId="8" w16cid:durableId="611593570">
    <w:abstractNumId w:val="5"/>
  </w:num>
  <w:num w:numId="9" w16cid:durableId="1666397108">
    <w:abstractNumId w:val="7"/>
  </w:num>
  <w:num w:numId="10" w16cid:durableId="199830430">
    <w:abstractNumId w:val="3"/>
  </w:num>
  <w:num w:numId="11" w16cid:durableId="1899777935">
    <w:abstractNumId w:val="0"/>
  </w:num>
  <w:num w:numId="12" w16cid:durableId="96994032">
    <w:abstractNumId w:val="10"/>
  </w:num>
  <w:num w:numId="13" w16cid:durableId="281688613">
    <w:abstractNumId w:val="12"/>
    <w:lvlOverride w:ilvl="0"/>
    <w:lvlOverride w:ilvl="1"/>
    <w:lvlOverride w:ilvl="2"/>
    <w:lvlOverride w:ilvl="3"/>
    <w:lvlOverride w:ilvl="4"/>
    <w:lvlOverride w:ilvl="5"/>
    <w:lvlOverride w:ilvl="6"/>
    <w:lvlOverride w:ilvl="7"/>
    <w:lvlOverride w:ilvl="8"/>
  </w:num>
  <w:num w:numId="14" w16cid:durableId="29163526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7D"/>
    <w:rsid w:val="007B0EF7"/>
    <w:rsid w:val="007F157D"/>
    <w:rsid w:val="00DE4AC3"/>
    <w:rsid w:val="00FE7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CE27"/>
  <w15:chartTrackingRefBased/>
  <w15:docId w15:val="{0FAEBB69-E4CC-4A4D-989E-41813C2E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57D"/>
    <w:rPr>
      <w:rFonts w:eastAsiaTheme="majorEastAsia" w:cstheme="majorBidi"/>
      <w:color w:val="272727" w:themeColor="text1" w:themeTint="D8"/>
    </w:rPr>
  </w:style>
  <w:style w:type="paragraph" w:styleId="Title">
    <w:name w:val="Title"/>
    <w:basedOn w:val="Normal"/>
    <w:next w:val="Normal"/>
    <w:link w:val="TitleChar"/>
    <w:uiPriority w:val="10"/>
    <w:qFormat/>
    <w:rsid w:val="007F1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57D"/>
    <w:pPr>
      <w:spacing w:before="160"/>
      <w:jc w:val="center"/>
    </w:pPr>
    <w:rPr>
      <w:i/>
      <w:iCs/>
      <w:color w:val="404040" w:themeColor="text1" w:themeTint="BF"/>
    </w:rPr>
  </w:style>
  <w:style w:type="character" w:customStyle="1" w:styleId="QuoteChar">
    <w:name w:val="Quote Char"/>
    <w:basedOn w:val="DefaultParagraphFont"/>
    <w:link w:val="Quote"/>
    <w:uiPriority w:val="29"/>
    <w:rsid w:val="007F157D"/>
    <w:rPr>
      <w:i/>
      <w:iCs/>
      <w:color w:val="404040" w:themeColor="text1" w:themeTint="BF"/>
    </w:rPr>
  </w:style>
  <w:style w:type="paragraph" w:styleId="ListParagraph">
    <w:name w:val="List Paragraph"/>
    <w:basedOn w:val="Normal"/>
    <w:uiPriority w:val="34"/>
    <w:qFormat/>
    <w:rsid w:val="007F157D"/>
    <w:pPr>
      <w:ind w:left="720"/>
      <w:contextualSpacing/>
    </w:pPr>
  </w:style>
  <w:style w:type="character" w:styleId="IntenseEmphasis">
    <w:name w:val="Intense Emphasis"/>
    <w:basedOn w:val="DefaultParagraphFont"/>
    <w:uiPriority w:val="21"/>
    <w:qFormat/>
    <w:rsid w:val="007F157D"/>
    <w:rPr>
      <w:i/>
      <w:iCs/>
      <w:color w:val="0F4761" w:themeColor="accent1" w:themeShade="BF"/>
    </w:rPr>
  </w:style>
  <w:style w:type="paragraph" w:styleId="IntenseQuote">
    <w:name w:val="Intense Quote"/>
    <w:basedOn w:val="Normal"/>
    <w:next w:val="Normal"/>
    <w:link w:val="IntenseQuoteChar"/>
    <w:uiPriority w:val="30"/>
    <w:qFormat/>
    <w:rsid w:val="007F1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57D"/>
    <w:rPr>
      <w:i/>
      <w:iCs/>
      <w:color w:val="0F4761" w:themeColor="accent1" w:themeShade="BF"/>
    </w:rPr>
  </w:style>
  <w:style w:type="character" w:styleId="IntenseReference">
    <w:name w:val="Intense Reference"/>
    <w:basedOn w:val="DefaultParagraphFont"/>
    <w:uiPriority w:val="32"/>
    <w:qFormat/>
    <w:rsid w:val="007F157D"/>
    <w:rPr>
      <w:b/>
      <w:bCs/>
      <w:smallCaps/>
      <w:color w:val="0F4761" w:themeColor="accent1" w:themeShade="BF"/>
      <w:spacing w:val="5"/>
    </w:rPr>
  </w:style>
  <w:style w:type="character" w:styleId="Hyperlink">
    <w:name w:val="Hyperlink"/>
    <w:basedOn w:val="DefaultParagraphFont"/>
    <w:uiPriority w:val="99"/>
    <w:unhideWhenUsed/>
    <w:rsid w:val="007F157D"/>
    <w:rPr>
      <w:color w:val="467886" w:themeColor="hyperlink"/>
      <w:u w:val="single"/>
    </w:rPr>
  </w:style>
  <w:style w:type="character" w:styleId="UnresolvedMention">
    <w:name w:val="Unresolved Mention"/>
    <w:basedOn w:val="DefaultParagraphFont"/>
    <w:uiPriority w:val="99"/>
    <w:semiHidden/>
    <w:unhideWhenUsed/>
    <w:rsid w:val="007F157D"/>
    <w:rPr>
      <w:color w:val="605E5C"/>
      <w:shd w:val="clear" w:color="auto" w:fill="E1DFDD"/>
    </w:rPr>
  </w:style>
  <w:style w:type="paragraph" w:styleId="NormalWeb">
    <w:name w:val="Normal (Web)"/>
    <w:basedOn w:val="Normal"/>
    <w:uiPriority w:val="99"/>
    <w:semiHidden/>
    <w:unhideWhenUsed/>
    <w:rsid w:val="007F15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DCE77E.AE9072F0"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cid:image003.png@01DCE7BA.419BB8D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cid:image005.png@01DCE7BA.CABE1360" TargetMode="External"/><Relationship Id="rId1" Type="http://schemas.openxmlformats.org/officeDocument/2006/relationships/numbering" Target="numbering.xml"/><Relationship Id="rId6" Type="http://schemas.openxmlformats.org/officeDocument/2006/relationships/image" Target="cid:image015.png@01DCE77D.FD45F1A0"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cid:image002.png@01DCE798.C4D60D8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cid:image004.png@01DCE7BA.CABE1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187</Words>
  <Characters>1069</Characters>
  <Application>Microsoft Office Word</Application>
  <DocSecurity>0</DocSecurity>
  <Lines>8</Lines>
  <Paragraphs>2</Paragraphs>
  <ScaleCrop>false</ScaleCrop>
  <Company>Diligent</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Maheshwari</dc:creator>
  <cp:keywords/>
  <dc:description/>
  <cp:lastModifiedBy>Vaibhav Maheshwari</cp:lastModifiedBy>
  <cp:revision>1</cp:revision>
  <dcterms:created xsi:type="dcterms:W3CDTF">2026-05-19T15:38:00Z</dcterms:created>
  <dcterms:modified xsi:type="dcterms:W3CDTF">2026-05-19T15:41:00Z</dcterms:modified>
</cp:coreProperties>
</file>