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C02434"/>
          <w:sz w:val="44"/>
        </w:rPr>
        <w:t>Massive Mobility Simulator — Quick Manual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Site:</w:t>
      </w:r>
      <w:r>
        <w:rPr>
          <w:rFonts w:ascii="Calibri" w:hAnsi="Calibri" w:eastAsia="Calibri"/>
          <w:b w:val="0"/>
          <w:sz w:val="22"/>
        </w:rPr>
        <w:t xml:space="preserve"> https://massive-ocpp-simulator.onrender.com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*(First load after idle can take ~1 minute.)*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Screen map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 it for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Left — Chargers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Create / select a charge point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Center — 3D charger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Touch screen, RFID pad, guns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Center — Operator panel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Quick plug / start / stop buttons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Right — Bench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Auth, car battery, faults, power, reconnect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Bottom — Message Trace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Live OCPP + system logs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Drag </w:t>
      </w:r>
      <w:r>
        <w:rPr>
          <w:rFonts w:ascii="Calibri" w:hAnsi="Calibri" w:eastAsia="Calibri"/>
          <w:b/>
          <w:sz w:val="22"/>
        </w:rPr>
        <w:t>⋮⋮</w:t>
      </w:r>
      <w:r>
        <w:rPr>
          <w:rFonts w:ascii="Calibri" w:hAnsi="Calibri" w:eastAsia="Calibri"/>
          <w:b w:val="0"/>
          <w:sz w:val="22"/>
        </w:rPr>
        <w:t xml:space="preserve">, resize edges, or </w:t>
      </w:r>
      <w:r>
        <w:rPr>
          <w:rFonts w:ascii="Calibri" w:hAnsi="Calibri" w:eastAsia="Calibri"/>
          <w:b/>
          <w:sz w:val="22"/>
        </w:rPr>
        <w:t>Dock</w:t>
      </w:r>
      <w:r>
        <w:rPr>
          <w:rFonts w:ascii="Calibri" w:hAnsi="Calibri" w:eastAsia="Calibri"/>
          <w:b w:val="0"/>
          <w:sz w:val="22"/>
        </w:rPr>
        <w:t xml:space="preserve"> panels. </w:t>
      </w:r>
      <w:r>
        <w:rPr>
          <w:rFonts w:ascii="Calibri" w:hAnsi="Calibri" w:eastAsia="Calibri"/>
          <w:b/>
          <w:sz w:val="22"/>
        </w:rPr>
        <w:t>Hide bench</w:t>
      </w:r>
      <w:r>
        <w:rPr>
          <w:rFonts w:ascii="Calibri" w:hAnsi="Calibri" w:eastAsia="Calibri"/>
          <w:b w:val="0"/>
          <w:sz w:val="22"/>
        </w:rPr>
        <w:t xml:space="preserve"> frees width for the charger.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Connect a charger (left panel)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Enter Charge Point ID (CMS ID).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Paste CSMS WebSocket base (no ID on the end) — site connects to {base}/{ID}.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kW and Connectors (1–4).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Leave ocpp1.6 subprotocol ON unless CMS rejects it.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Fill Basic Auth only if CMS needs WebSocket username/password (not RFID).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Click Connect EVSE → wait for online.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Run a charge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Demo tags (Auth = </w:t>
      </w:r>
      <w:r>
        <w:rPr>
          <w:rFonts w:ascii="Calibri" w:hAnsi="Calibri" w:eastAsia="Calibri"/>
          <w:b/>
          <w:sz w:val="22"/>
        </w:rPr>
        <w:t>Local or CMS</w:t>
      </w:r>
      <w:r>
        <w:rPr>
          <w:rFonts w:ascii="Calibri" w:hAnsi="Calibri" w:eastAsia="Calibri"/>
          <w:b w:val="0"/>
          <w:sz w:val="22"/>
        </w:rPr>
        <w:t xml:space="preserve">): </w:t>
      </w:r>
      <w:r>
        <w:rPr>
          <w:rFonts w:ascii="Consolas" w:hAnsi="Consolas" w:eastAsia="Consolas"/>
          <w:b w:val="0"/>
          <w:sz w:val="22"/>
        </w:rPr>
        <w:t>CARD-7F2A91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FOB-ORBIT-44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TOKEN-MASSIVE-09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Plug cable (HMI PLUG, Operator panel, or Bench).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Set idTag → START or tap the RFID pad.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Watch energy / cost on the screen.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STOP → UNPLUG.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For a real Massive RFID: Auth = </w:t>
      </w:r>
      <w:r>
        <w:rPr>
          <w:rFonts w:ascii="Calibri" w:hAnsi="Calibri" w:eastAsia="Calibri"/>
          <w:b/>
          <w:sz w:val="22"/>
        </w:rPr>
        <w:t>CMS only</w:t>
      </w:r>
      <w:r>
        <w:rPr>
          <w:rFonts w:ascii="Calibri" w:hAnsi="Calibri" w:eastAsia="Calibri"/>
          <w:b w:val="0"/>
          <w:sz w:val="22"/>
        </w:rPr>
        <w:t>, paste the registered tag, then start.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3D charger screen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Key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HOME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Status + energy / power / cost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SESSION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Transaction, idTag, SoC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OUTLETS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Pick connector C1…C4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INFO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Model, AC/DC, CPU / RAM / temp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PLUG / START / STOP / CLEAR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Cable, session, clear fault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Drag to orbit, scroll to zoom.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Operator panel (under charger)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Plug / Start / Stop / RFID / Emergency / Clear fault · set Auth + idTag · change outlet kW.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Bench controls (right)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Section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Use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Charger hardware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Live AC/DC, CPU, RAM, ROM, temp (simulated)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 mode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or CMS · Local only · CMS only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Cable / Session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Plug, start, stop reason, emergency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Car configuration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Pack energy + capacity; fill by full / kWh / money / time → Set car config before start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Suspend / Faults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Pause states; inject or clear OCPP faults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Hardware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Connector type, name, kW, ₹/kWh tariff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Link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Reconnect (± subprotocol), soft/hard reset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Message Trace (bottom)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Tab / filter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Shows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OCPP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→ CMS / ← CMS frames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System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Connect / error logs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All / Station / Cn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Filter by scope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Resize height or collapse. Use this to confirm Boot, Authorize, Start/Stop, MeterValues.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Quick fixes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4986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Try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Not connecting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Check URL + ID; Basic Auth; Reconnect ± subprotocol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Authorize Invalid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Wrong tag, or switch Auth mode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Old UI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Ctrl+Shift+R or private window</w:t>
            </w:r>
          </w:p>
        </w:tc>
      </w:tr>
      <w:tr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Same ID in two tabs</w:t>
            </w:r>
          </w:p>
        </w:tc>
        <w:tc>
          <w:tcPr>
            <w:tcW w:type="dxa" w:w="4986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Use one only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Massive Mobility Charging Simulator — User Guide</dc:title>
  <dc:subject>Charging simulator user guide</dc:subject>
  <dc:creator>Massive Mobility</dc:creator>
  <cp:keywords>Massive Mobility, OCPP, simulator, user guide, EVSE</cp:keywords>
  <dc:description/>
  <cp:lastModifiedBy>Massive Mobility</cp:lastModifiedBy>
  <cp:revision>1</cp:revision>
  <dcterms:created xsi:type="dcterms:W3CDTF">2013-12-23T23:15:00Z</dcterms:created>
  <dcterms:modified xsi:type="dcterms:W3CDTF">2013-12-23T23:15:00Z</dcterms:modified>
  <cp:category>User documentation</cp:category>
</cp:coreProperties>
</file>