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8242E" w14:textId="77777777" w:rsidR="00FD3C5A" w:rsidRDefault="00FD3C5A" w:rsidP="00FD3C5A">
      <w:pPr>
        <w:pStyle w:val="Heading1"/>
        <w:jc w:val="center"/>
        <w:rPr>
          <w:lang w:val="en-US"/>
        </w:rPr>
      </w:pPr>
      <w:r w:rsidRPr="00684178">
        <w:rPr>
          <w:lang w:val="en-US"/>
        </w:rPr>
        <w:t>Module – 5 Security</w:t>
      </w:r>
    </w:p>
    <w:p w14:paraId="18CA9CCC" w14:textId="77777777" w:rsidR="00FD3C5A" w:rsidRDefault="00FD3C5A" w:rsidP="00FD3C5A">
      <w:pPr>
        <w:rPr>
          <w:lang w:val="en-US"/>
        </w:rPr>
      </w:pPr>
    </w:p>
    <w:p w14:paraId="2FEDF149" w14:textId="2DDFA34D" w:rsidR="00FD3C5A" w:rsidRDefault="00FD3C5A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  <w:r w:rsidRPr="00684178">
        <w:rPr>
          <w:rFonts w:ascii="Courier" w:eastAsia="Times New Roman" w:hAnsi="Courier" w:cs="Courier New"/>
          <w:sz w:val="20"/>
          <w:szCs w:val="20"/>
        </w:rPr>
        <w:t>Assignment 2: Setting up Custom Sign-in URL || MFA</w:t>
      </w:r>
    </w:p>
    <w:p w14:paraId="77889484" w14:textId="4DB67A19" w:rsidR="00983D73" w:rsidRPr="00A73BB3" w:rsidRDefault="00983D73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</w:p>
    <w:p w14:paraId="6C76EB85" w14:textId="56B8FDB2" w:rsidR="00983D73" w:rsidRPr="00A73BB3" w:rsidRDefault="00983D73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  <w:r w:rsidRPr="00A73BB3">
        <w:rPr>
          <w:rFonts w:eastAsia="Times New Roman" w:cstheme="minorHAnsi"/>
          <w:b/>
          <w:bCs/>
          <w:sz w:val="20"/>
          <w:szCs w:val="20"/>
        </w:rPr>
        <w:t>Custom URL</w:t>
      </w:r>
      <w:r w:rsidRPr="00A73BB3">
        <w:rPr>
          <w:rFonts w:eastAsia="Times New Roman" w:cstheme="minorHAnsi"/>
          <w:sz w:val="20"/>
          <w:szCs w:val="20"/>
        </w:rPr>
        <w:t xml:space="preserve"> – To create sign-in URL with our company/organization name we can use account alias. It will replace the account ID from URL.</w:t>
      </w:r>
    </w:p>
    <w:p w14:paraId="11E97ECB" w14:textId="45B1DF27" w:rsidR="00983D73" w:rsidRPr="00A73BB3" w:rsidRDefault="00983D73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</w:p>
    <w:p w14:paraId="53CAB7DA" w14:textId="42047B45" w:rsidR="00983D73" w:rsidRPr="00A73BB3" w:rsidRDefault="00983D73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  <w:r w:rsidRPr="00A73BB3">
        <w:rPr>
          <w:rFonts w:eastAsia="Times New Roman" w:cstheme="minorHAnsi"/>
          <w:b/>
          <w:bCs/>
          <w:sz w:val="20"/>
          <w:szCs w:val="20"/>
        </w:rPr>
        <w:t>MFA</w:t>
      </w:r>
      <w:r w:rsidRPr="00A73BB3">
        <w:rPr>
          <w:rFonts w:eastAsia="Times New Roman" w:cstheme="minorHAnsi"/>
          <w:sz w:val="20"/>
          <w:szCs w:val="20"/>
        </w:rPr>
        <w:t xml:space="preserve"> – Multi-factor Authentication, to make account more secure and to authenticate the user sign in we can utilize MFA to authenticate user through </w:t>
      </w:r>
      <w:r w:rsidR="00A73BB3" w:rsidRPr="00A73BB3">
        <w:rPr>
          <w:rFonts w:eastAsia="Times New Roman" w:cstheme="minorHAnsi"/>
          <w:sz w:val="20"/>
          <w:szCs w:val="20"/>
        </w:rPr>
        <w:t>multiple ways. Even user signed-in using username password, we can authenticate user through OTP/ access code etc.</w:t>
      </w:r>
    </w:p>
    <w:p w14:paraId="7E94E03C" w14:textId="306B64D2" w:rsidR="009D24F1" w:rsidRDefault="009D24F1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sz w:val="20"/>
          <w:szCs w:val="20"/>
        </w:rPr>
      </w:pPr>
    </w:p>
    <w:p w14:paraId="23078C0E" w14:textId="1CC92BEC" w:rsidR="009D24F1" w:rsidRDefault="009D24F1" w:rsidP="009D24F1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TASK 1</w:t>
      </w:r>
    </w:p>
    <w:p w14:paraId="1E9B36D9" w14:textId="4393E06C" w:rsidR="00B575EC" w:rsidRPr="006D6FEB" w:rsidRDefault="00B575EC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</w:p>
    <w:p w14:paraId="6A16B8ED" w14:textId="7B8930B4" w:rsidR="00B575EC" w:rsidRPr="009D24F1" w:rsidRDefault="00B575EC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sz w:val="20"/>
          <w:szCs w:val="20"/>
        </w:rPr>
      </w:pPr>
      <w:r w:rsidRPr="006D6FEB">
        <w:rPr>
          <w:rFonts w:eastAsia="Times New Roman" w:cstheme="minorHAnsi"/>
          <w:sz w:val="20"/>
          <w:szCs w:val="20"/>
        </w:rPr>
        <w:t>Practical Steps</w:t>
      </w:r>
      <w:r w:rsidR="009D24F1">
        <w:rPr>
          <w:rFonts w:eastAsia="Times New Roman" w:cstheme="minorHAnsi"/>
          <w:sz w:val="20"/>
          <w:szCs w:val="20"/>
        </w:rPr>
        <w:t xml:space="preserve"> for </w:t>
      </w:r>
      <w:r w:rsidR="009D24F1" w:rsidRPr="009D24F1">
        <w:rPr>
          <w:rFonts w:eastAsia="Times New Roman" w:cstheme="minorHAnsi"/>
          <w:b/>
          <w:bCs/>
          <w:sz w:val="20"/>
          <w:szCs w:val="20"/>
        </w:rPr>
        <w:t>Custom URL</w:t>
      </w:r>
    </w:p>
    <w:p w14:paraId="0669A565" w14:textId="77777777" w:rsidR="00B575EC" w:rsidRPr="006D6FEB" w:rsidRDefault="00B575EC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</w:p>
    <w:p w14:paraId="1B1574EA" w14:textId="0A654FEB" w:rsidR="00B575EC" w:rsidRDefault="00B575EC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  <w:r w:rsidRPr="006D6FEB">
        <w:rPr>
          <w:rFonts w:eastAsia="Times New Roman" w:cstheme="minorHAnsi"/>
          <w:sz w:val="20"/>
          <w:szCs w:val="20"/>
        </w:rPr>
        <w:t xml:space="preserve">Step 1: To setup Custom sign-in URL </w:t>
      </w:r>
      <w:r w:rsidR="006D6FEB" w:rsidRPr="006D6FEB">
        <w:rPr>
          <w:rFonts w:eastAsia="Times New Roman" w:cstheme="minorHAnsi"/>
          <w:sz w:val="20"/>
          <w:szCs w:val="20"/>
        </w:rPr>
        <w:t>go to IAM Service</w:t>
      </w:r>
      <w:r w:rsidR="006D6FEB">
        <w:rPr>
          <w:rFonts w:eastAsia="Times New Roman" w:cstheme="minorHAnsi"/>
          <w:sz w:val="20"/>
          <w:szCs w:val="20"/>
        </w:rPr>
        <w:t>. On IAM dashboard in right-side pane we can check account sign-in URL(marked point 2.) which contains account Id.</w:t>
      </w:r>
    </w:p>
    <w:p w14:paraId="6BB7B107" w14:textId="010F4C0E" w:rsidR="006D6FEB" w:rsidRDefault="006D6FEB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</w:p>
    <w:p w14:paraId="42E575C0" w14:textId="3637B605" w:rsidR="006D6FEB" w:rsidRDefault="006D6FEB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Step 2: Under ‘</w:t>
      </w:r>
      <w:r w:rsidRPr="00340DC1">
        <w:rPr>
          <w:rFonts w:eastAsia="Times New Roman" w:cstheme="minorHAnsi"/>
          <w:b/>
          <w:bCs/>
          <w:sz w:val="20"/>
          <w:szCs w:val="20"/>
        </w:rPr>
        <w:t>Account Alias’</w:t>
      </w:r>
      <w:r>
        <w:rPr>
          <w:rFonts w:eastAsia="Times New Roman" w:cstheme="minorHAnsi"/>
          <w:sz w:val="20"/>
          <w:szCs w:val="20"/>
        </w:rPr>
        <w:t xml:space="preserve"> click on ‘</w:t>
      </w:r>
      <w:r w:rsidRPr="006D6FEB">
        <w:rPr>
          <w:rFonts w:eastAsia="Times New Roman" w:cstheme="minorHAnsi"/>
          <w:b/>
          <w:bCs/>
          <w:sz w:val="20"/>
          <w:szCs w:val="20"/>
        </w:rPr>
        <w:t>Create’</w:t>
      </w:r>
      <w:r>
        <w:rPr>
          <w:rFonts w:eastAsia="Times New Roman" w:cstheme="minorHAnsi"/>
          <w:b/>
          <w:bCs/>
          <w:sz w:val="20"/>
          <w:szCs w:val="20"/>
        </w:rPr>
        <w:t xml:space="preserve"> (</w:t>
      </w:r>
      <w:r w:rsidRPr="006D6FEB">
        <w:rPr>
          <w:rFonts w:eastAsia="Times New Roman" w:cstheme="minorHAnsi"/>
          <w:sz w:val="20"/>
          <w:szCs w:val="20"/>
        </w:rPr>
        <w:t>marked point 3.)</w:t>
      </w:r>
      <w:r>
        <w:rPr>
          <w:rFonts w:eastAsia="Times New Roman" w:cstheme="minorHAnsi"/>
          <w:sz w:val="20"/>
          <w:szCs w:val="20"/>
        </w:rPr>
        <w:t>.</w:t>
      </w:r>
    </w:p>
    <w:p w14:paraId="0B4A5B04" w14:textId="77777777" w:rsidR="006D6FEB" w:rsidRPr="006D6FEB" w:rsidRDefault="006D6FEB" w:rsidP="00FD3C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sz w:val="20"/>
          <w:szCs w:val="20"/>
        </w:rPr>
      </w:pPr>
    </w:p>
    <w:p w14:paraId="0D9DFFAC" w14:textId="50C6FB16" w:rsidR="00FD3C5A" w:rsidRDefault="00340DC1">
      <w:r>
        <w:rPr>
          <w:noProof/>
        </w:rPr>
        <w:drawing>
          <wp:inline distT="0" distB="0" distL="0" distR="0" wp14:anchorId="1B7DABD5" wp14:editId="6AC63408">
            <wp:extent cx="5943600" cy="2803525"/>
            <wp:effectExtent l="12700" t="12700" r="1270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9B4F48" w14:textId="12FC1CD5" w:rsidR="00DA499D" w:rsidRDefault="00DA499D"/>
    <w:p w14:paraId="6CEAE23B" w14:textId="3D50AC0A" w:rsidR="00DA499D" w:rsidRPr="00DA499D" w:rsidRDefault="00DA499D">
      <w:pPr>
        <w:rPr>
          <w:rFonts w:eastAsia="Times New Roman" w:cstheme="minorHAnsi"/>
          <w:sz w:val="20"/>
          <w:szCs w:val="20"/>
        </w:rPr>
      </w:pPr>
      <w:r w:rsidRPr="00DA499D">
        <w:rPr>
          <w:rFonts w:eastAsia="Times New Roman" w:cstheme="minorHAnsi"/>
          <w:sz w:val="20"/>
          <w:szCs w:val="20"/>
        </w:rPr>
        <w:t xml:space="preserve">Step 3: </w:t>
      </w:r>
      <w:r>
        <w:rPr>
          <w:rFonts w:eastAsia="Times New Roman" w:cstheme="minorHAnsi"/>
          <w:sz w:val="20"/>
          <w:szCs w:val="20"/>
        </w:rPr>
        <w:t>Put the desired alias name in ‘</w:t>
      </w:r>
      <w:r w:rsidRPr="00DA499D">
        <w:rPr>
          <w:rFonts w:eastAsia="Times New Roman" w:cstheme="minorHAnsi"/>
          <w:b/>
          <w:bCs/>
          <w:sz w:val="20"/>
          <w:szCs w:val="20"/>
        </w:rPr>
        <w:t>Preferred alias</w:t>
      </w:r>
      <w:r>
        <w:rPr>
          <w:rFonts w:eastAsia="Times New Roman" w:cstheme="minorHAnsi"/>
          <w:sz w:val="20"/>
          <w:szCs w:val="20"/>
        </w:rPr>
        <w:t>’ to use at the place of account id to create custom sign-in URL. Click on ‘</w:t>
      </w:r>
      <w:r w:rsidRPr="00DA499D">
        <w:rPr>
          <w:rFonts w:eastAsia="Times New Roman" w:cstheme="minorHAnsi"/>
          <w:b/>
          <w:bCs/>
          <w:sz w:val="20"/>
          <w:szCs w:val="20"/>
        </w:rPr>
        <w:t>Save changes</w:t>
      </w:r>
      <w:r>
        <w:rPr>
          <w:rFonts w:eastAsia="Times New Roman" w:cstheme="minorHAnsi"/>
          <w:sz w:val="20"/>
          <w:szCs w:val="20"/>
        </w:rPr>
        <w:t>’.</w:t>
      </w:r>
    </w:p>
    <w:p w14:paraId="38278FDC" w14:textId="5AE4D685" w:rsidR="00DA499D" w:rsidRDefault="00DA499D">
      <w:r>
        <w:rPr>
          <w:noProof/>
        </w:rPr>
        <w:lastRenderedPageBreak/>
        <w:drawing>
          <wp:inline distT="0" distB="0" distL="0" distR="0" wp14:anchorId="45155766" wp14:editId="5DD4A52C">
            <wp:extent cx="5943600" cy="2503805"/>
            <wp:effectExtent l="12700" t="1270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0692D2" w14:textId="4F3B4859" w:rsidR="00DA499D" w:rsidRDefault="00DA499D"/>
    <w:p w14:paraId="2866E058" w14:textId="6CA6C33D" w:rsidR="009D24F1" w:rsidRDefault="009D24F1">
      <w:r>
        <w:t>On IAM dashboard we can check the custom URL and edit if require.</w:t>
      </w:r>
    </w:p>
    <w:p w14:paraId="549CF870" w14:textId="77777777" w:rsidR="009D24F1" w:rsidRDefault="009D24F1"/>
    <w:p w14:paraId="305351CE" w14:textId="6D210FC5" w:rsidR="00DA499D" w:rsidRDefault="009D24F1">
      <w:r>
        <w:rPr>
          <w:noProof/>
        </w:rPr>
        <w:drawing>
          <wp:inline distT="0" distB="0" distL="0" distR="0" wp14:anchorId="3532E75A" wp14:editId="1568B629">
            <wp:extent cx="5943600" cy="1969135"/>
            <wp:effectExtent l="12700" t="12700" r="1270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04AC0" w14:textId="0DB9597A" w:rsidR="009D24F1" w:rsidRDefault="009D24F1"/>
    <w:p w14:paraId="3046AAEE" w14:textId="6C9AB467" w:rsidR="009D24F1" w:rsidRDefault="009D24F1" w:rsidP="009D24F1">
      <w:pPr>
        <w:pStyle w:val="Heading1"/>
        <w:jc w:val="center"/>
      </w:pPr>
      <w:r>
        <w:t>TASK 2</w:t>
      </w:r>
    </w:p>
    <w:p w14:paraId="1AAA5811" w14:textId="158DF879" w:rsidR="009D24F1" w:rsidRDefault="009D24F1">
      <w:pPr>
        <w:rPr>
          <w:b/>
          <w:bCs/>
        </w:rPr>
      </w:pPr>
      <w:r>
        <w:t xml:space="preserve">Practical steps for </w:t>
      </w:r>
      <w:r w:rsidRPr="009D24F1">
        <w:rPr>
          <w:b/>
          <w:bCs/>
        </w:rPr>
        <w:t>MFA</w:t>
      </w:r>
    </w:p>
    <w:p w14:paraId="02820231" w14:textId="509AC92C" w:rsidR="004258C0" w:rsidRDefault="004258C0">
      <w:pPr>
        <w:rPr>
          <w:b/>
          <w:bCs/>
        </w:rPr>
      </w:pPr>
    </w:p>
    <w:p w14:paraId="5D247FBE" w14:textId="16565219" w:rsidR="004258C0" w:rsidRDefault="004258C0">
      <w:pPr>
        <w:rPr>
          <w:sz w:val="20"/>
          <w:szCs w:val="20"/>
        </w:rPr>
      </w:pPr>
      <w:r w:rsidRPr="004258C0">
        <w:rPr>
          <w:sz w:val="20"/>
          <w:szCs w:val="20"/>
        </w:rPr>
        <w:t xml:space="preserve">Step 1: </w:t>
      </w:r>
      <w:r>
        <w:rPr>
          <w:sz w:val="20"/>
          <w:szCs w:val="20"/>
        </w:rPr>
        <w:t>Go to IAM dashboard, click on ‘</w:t>
      </w:r>
      <w:r w:rsidRPr="004258C0">
        <w:rPr>
          <w:b/>
          <w:bCs/>
          <w:sz w:val="20"/>
          <w:szCs w:val="20"/>
        </w:rPr>
        <w:t>Add MFA</w:t>
      </w:r>
      <w:r>
        <w:rPr>
          <w:sz w:val="20"/>
          <w:szCs w:val="20"/>
        </w:rPr>
        <w:t>’.</w:t>
      </w:r>
    </w:p>
    <w:p w14:paraId="08985909" w14:textId="579C5A7A" w:rsidR="004258C0" w:rsidRDefault="004258C0">
      <w:pPr>
        <w:rPr>
          <w:sz w:val="20"/>
          <w:szCs w:val="20"/>
        </w:rPr>
      </w:pPr>
    </w:p>
    <w:p w14:paraId="2447DA9B" w14:textId="25388E43" w:rsidR="004258C0" w:rsidRDefault="004258C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5B65C49" wp14:editId="4A78D91C">
            <wp:extent cx="5943600" cy="2510790"/>
            <wp:effectExtent l="12700" t="12700" r="1270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1AF8A9" w14:textId="0EC259EB" w:rsidR="004258C0" w:rsidRDefault="004258C0">
      <w:pPr>
        <w:rPr>
          <w:sz w:val="20"/>
          <w:szCs w:val="20"/>
        </w:rPr>
      </w:pPr>
    </w:p>
    <w:p w14:paraId="51003CD9" w14:textId="36B62F25" w:rsidR="004258C0" w:rsidRDefault="00C661CD">
      <w:pPr>
        <w:rPr>
          <w:sz w:val="20"/>
          <w:szCs w:val="20"/>
        </w:rPr>
      </w:pPr>
      <w:r>
        <w:rPr>
          <w:sz w:val="20"/>
          <w:szCs w:val="20"/>
        </w:rPr>
        <w:t>Step 2: Click on ‘</w:t>
      </w:r>
      <w:r w:rsidRPr="00C661CD">
        <w:rPr>
          <w:b/>
          <w:bCs/>
          <w:sz w:val="20"/>
          <w:szCs w:val="20"/>
        </w:rPr>
        <w:t>Activate MFA</w:t>
      </w:r>
      <w:r>
        <w:rPr>
          <w:sz w:val="20"/>
          <w:szCs w:val="20"/>
        </w:rPr>
        <w:t>’</w:t>
      </w:r>
    </w:p>
    <w:p w14:paraId="063B797C" w14:textId="77777777" w:rsidR="00C661CD" w:rsidRDefault="00C661CD">
      <w:pPr>
        <w:rPr>
          <w:sz w:val="20"/>
          <w:szCs w:val="20"/>
        </w:rPr>
      </w:pPr>
    </w:p>
    <w:p w14:paraId="74C494EA" w14:textId="2DFE006D" w:rsidR="00C661CD" w:rsidRDefault="00C661CD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632420" wp14:editId="51E6B9F0">
                <wp:simplePos x="0" y="0"/>
                <wp:positionH relativeFrom="column">
                  <wp:posOffset>1098550</wp:posOffset>
                </wp:positionH>
                <wp:positionV relativeFrom="paragraph">
                  <wp:posOffset>1076097</wp:posOffset>
                </wp:positionV>
                <wp:extent cx="864000" cy="324000"/>
                <wp:effectExtent l="12700" t="12700" r="25400" b="317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000" cy="32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A831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7E2D7" id="Rounded Rectangle 13" o:spid="_x0000_s1026" style="position:absolute;margin-left:86.5pt;margin-top:84.75pt;width:68.0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" filled="f" strokecolor="#a83194" strokeweight="3pt">
                <v:stroke joinstyle="miter"/>
              </v:roundrect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48A06705" wp14:editId="1AFDCF7E">
            <wp:extent cx="5943600" cy="2425065"/>
            <wp:effectExtent l="12700" t="12700" r="1270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50F2F9" w14:textId="5E135E2A" w:rsidR="00A93EBC" w:rsidRDefault="00A93EBC">
      <w:pPr>
        <w:rPr>
          <w:sz w:val="20"/>
          <w:szCs w:val="20"/>
        </w:rPr>
      </w:pPr>
    </w:p>
    <w:p w14:paraId="281049E6" w14:textId="3293ECAF" w:rsidR="00C661CD" w:rsidRDefault="00C661CD">
      <w:pPr>
        <w:rPr>
          <w:sz w:val="20"/>
          <w:szCs w:val="20"/>
        </w:rPr>
      </w:pPr>
      <w:r>
        <w:rPr>
          <w:sz w:val="20"/>
          <w:szCs w:val="20"/>
        </w:rPr>
        <w:t>Step 3: MFA can be setup with Virtual/Physical device</w:t>
      </w:r>
      <w:r w:rsidR="000A2EEB">
        <w:rPr>
          <w:sz w:val="20"/>
          <w:szCs w:val="20"/>
        </w:rPr>
        <w:t>s. There will be 3 options to choose to proceed for MFA setup as shown in below screen. I selected ‘</w:t>
      </w:r>
      <w:r w:rsidR="000A2EEB" w:rsidRPr="000A2EEB">
        <w:rPr>
          <w:b/>
          <w:bCs/>
          <w:sz w:val="20"/>
          <w:szCs w:val="20"/>
        </w:rPr>
        <w:t>Virtual MFA’</w:t>
      </w:r>
      <w:r w:rsidR="000A2EEB">
        <w:rPr>
          <w:sz w:val="20"/>
          <w:szCs w:val="20"/>
        </w:rPr>
        <w:t xml:space="preserve"> device and installed ‘</w:t>
      </w:r>
      <w:r w:rsidR="000A2EEB" w:rsidRPr="000A2EEB">
        <w:rPr>
          <w:b/>
          <w:bCs/>
          <w:sz w:val="20"/>
          <w:szCs w:val="20"/>
        </w:rPr>
        <w:t>Microsoft Authenticator’</w:t>
      </w:r>
      <w:r w:rsidR="000A2EEB">
        <w:rPr>
          <w:sz w:val="20"/>
          <w:szCs w:val="20"/>
        </w:rPr>
        <w:t xml:space="preserve"> app in mobile.</w:t>
      </w:r>
    </w:p>
    <w:p w14:paraId="6FEBB1F7" w14:textId="40173A01" w:rsidR="000A2EEB" w:rsidRDefault="000A2EEB">
      <w:pPr>
        <w:rPr>
          <w:sz w:val="20"/>
          <w:szCs w:val="20"/>
        </w:rPr>
      </w:pPr>
    </w:p>
    <w:p w14:paraId="56191A25" w14:textId="77777777" w:rsidR="000A2EEB" w:rsidRDefault="000A2EEB">
      <w:pPr>
        <w:rPr>
          <w:sz w:val="20"/>
          <w:szCs w:val="20"/>
        </w:rPr>
      </w:pPr>
    </w:p>
    <w:p w14:paraId="72515A40" w14:textId="0A6B57F7" w:rsidR="00C661CD" w:rsidRDefault="00BF1434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A4BE9" wp14:editId="44161D0F">
                <wp:simplePos x="0" y="0"/>
                <wp:positionH relativeFrom="column">
                  <wp:posOffset>1611712</wp:posOffset>
                </wp:positionH>
                <wp:positionV relativeFrom="paragraph">
                  <wp:posOffset>657842</wp:posOffset>
                </wp:positionV>
                <wp:extent cx="2006417" cy="276293"/>
                <wp:effectExtent l="12700" t="12700" r="26035" b="2857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417" cy="27629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A831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389ECB" id="Rounded Rectangle 15" o:spid="_x0000_s1026" style="position:absolute;margin-left:126.9pt;margin-top:51.8pt;width:158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" filled="f" strokecolor="#a83194" strokeweight="3pt">
                <v:stroke joinstyle="miter"/>
              </v:roundrect>
            </w:pict>
          </mc:Fallback>
        </mc:AlternateContent>
      </w:r>
      <w:r w:rsidR="00C661CD">
        <w:rPr>
          <w:noProof/>
          <w:sz w:val="20"/>
          <w:szCs w:val="20"/>
        </w:rPr>
        <w:drawing>
          <wp:inline distT="0" distB="0" distL="0" distR="0" wp14:anchorId="416B3734" wp14:editId="5A746FB8">
            <wp:extent cx="5943600" cy="2529840"/>
            <wp:effectExtent l="12700" t="12700" r="1270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84414D" w14:textId="61CA2BBE" w:rsidR="00A93EBC" w:rsidRDefault="00A93EBC">
      <w:pPr>
        <w:rPr>
          <w:sz w:val="20"/>
          <w:szCs w:val="20"/>
        </w:rPr>
      </w:pPr>
    </w:p>
    <w:p w14:paraId="79CF9104" w14:textId="1E224A9B" w:rsidR="00A93EBC" w:rsidRDefault="000A2EEB">
      <w:pPr>
        <w:rPr>
          <w:sz w:val="20"/>
          <w:szCs w:val="20"/>
        </w:rPr>
      </w:pPr>
      <w:r>
        <w:rPr>
          <w:sz w:val="20"/>
          <w:szCs w:val="20"/>
        </w:rPr>
        <w:t>Step 4: After installing the Authenticator app c</w:t>
      </w:r>
      <w:r w:rsidR="00A93EBC">
        <w:rPr>
          <w:sz w:val="20"/>
          <w:szCs w:val="20"/>
        </w:rPr>
        <w:t>lick on ‘</w:t>
      </w:r>
      <w:r w:rsidR="00A93EBC" w:rsidRPr="000A2EEB">
        <w:rPr>
          <w:b/>
          <w:bCs/>
          <w:sz w:val="20"/>
          <w:szCs w:val="20"/>
        </w:rPr>
        <w:t>Kebab menu’</w:t>
      </w:r>
      <w:r w:rsidR="00A93EBC">
        <w:rPr>
          <w:sz w:val="20"/>
          <w:szCs w:val="20"/>
        </w:rPr>
        <w:t xml:space="preserve"> (3 vertical dots menu) in the app at top right corner.</w:t>
      </w:r>
      <w:r>
        <w:rPr>
          <w:sz w:val="20"/>
          <w:szCs w:val="20"/>
        </w:rPr>
        <w:t xml:space="preserve"> From the available options choose </w:t>
      </w:r>
      <w:r w:rsidR="00A93EBC">
        <w:rPr>
          <w:sz w:val="20"/>
          <w:szCs w:val="20"/>
        </w:rPr>
        <w:t>‘</w:t>
      </w:r>
      <w:r w:rsidR="00A93EBC" w:rsidRPr="00A93EBC">
        <w:rPr>
          <w:b/>
          <w:bCs/>
          <w:sz w:val="20"/>
          <w:szCs w:val="20"/>
        </w:rPr>
        <w:t>+ Add account</w:t>
      </w:r>
      <w:r w:rsidR="00A93EBC">
        <w:rPr>
          <w:sz w:val="20"/>
          <w:szCs w:val="20"/>
        </w:rPr>
        <w:t>’</w:t>
      </w:r>
      <w:r w:rsidR="006B6DF7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then </w:t>
      </w:r>
      <w:r w:rsidR="006B6DF7">
        <w:rPr>
          <w:sz w:val="20"/>
          <w:szCs w:val="20"/>
        </w:rPr>
        <w:t xml:space="preserve">click on </w:t>
      </w:r>
      <w:r w:rsidR="006B6DF7" w:rsidRPr="000A2EEB">
        <w:rPr>
          <w:b/>
          <w:bCs/>
          <w:sz w:val="20"/>
          <w:szCs w:val="20"/>
        </w:rPr>
        <w:t>personal</w:t>
      </w:r>
      <w:r w:rsidR="006B6DF7">
        <w:rPr>
          <w:sz w:val="20"/>
          <w:szCs w:val="20"/>
        </w:rPr>
        <w:t xml:space="preserve"> or </w:t>
      </w:r>
      <w:r w:rsidR="006B6DF7" w:rsidRPr="000A2EEB">
        <w:rPr>
          <w:b/>
          <w:bCs/>
          <w:sz w:val="20"/>
          <w:szCs w:val="20"/>
        </w:rPr>
        <w:t>work</w:t>
      </w:r>
      <w:r w:rsidR="006B6DF7">
        <w:rPr>
          <w:sz w:val="20"/>
          <w:szCs w:val="20"/>
        </w:rPr>
        <w:t xml:space="preserve"> or </w:t>
      </w:r>
      <w:r w:rsidR="006B6DF7" w:rsidRPr="000A2EEB">
        <w:rPr>
          <w:b/>
          <w:bCs/>
          <w:sz w:val="20"/>
          <w:szCs w:val="20"/>
        </w:rPr>
        <w:t>other account</w:t>
      </w:r>
      <w:r w:rsidR="006B6DF7">
        <w:rPr>
          <w:sz w:val="20"/>
          <w:szCs w:val="20"/>
        </w:rPr>
        <w:t xml:space="preserve">. </w:t>
      </w:r>
      <w:r>
        <w:rPr>
          <w:sz w:val="20"/>
          <w:szCs w:val="20"/>
        </w:rPr>
        <w:t>After account selection c</w:t>
      </w:r>
      <w:r w:rsidR="006B6DF7">
        <w:rPr>
          <w:sz w:val="20"/>
          <w:szCs w:val="20"/>
        </w:rPr>
        <w:t>hoose option ‘</w:t>
      </w:r>
      <w:r w:rsidR="006B6DF7" w:rsidRPr="000A2EEB">
        <w:rPr>
          <w:b/>
          <w:bCs/>
          <w:sz w:val="20"/>
          <w:szCs w:val="20"/>
        </w:rPr>
        <w:t>Scan a QR code’</w:t>
      </w:r>
      <w:r w:rsidR="006B6DF7">
        <w:rPr>
          <w:sz w:val="20"/>
          <w:szCs w:val="20"/>
        </w:rPr>
        <w:t xml:space="preserve"> from pop-up window.</w:t>
      </w:r>
    </w:p>
    <w:p w14:paraId="2494D388" w14:textId="7C83DD39" w:rsidR="000A2EEB" w:rsidRDefault="000A2EEB">
      <w:pPr>
        <w:rPr>
          <w:sz w:val="20"/>
          <w:szCs w:val="20"/>
        </w:rPr>
      </w:pPr>
    </w:p>
    <w:p w14:paraId="6A15A09F" w14:textId="447F801C" w:rsidR="006B6DF7" w:rsidRDefault="000A2EEB">
      <w:pPr>
        <w:rPr>
          <w:sz w:val="20"/>
          <w:szCs w:val="20"/>
        </w:rPr>
      </w:pPr>
      <w:r>
        <w:rPr>
          <w:sz w:val="20"/>
          <w:szCs w:val="20"/>
        </w:rPr>
        <w:t xml:space="preserve">Step 5: </w:t>
      </w:r>
      <w:r w:rsidR="006B6DF7">
        <w:rPr>
          <w:sz w:val="20"/>
          <w:szCs w:val="20"/>
        </w:rPr>
        <w:t>C</w:t>
      </w:r>
      <w:r>
        <w:rPr>
          <w:sz w:val="20"/>
          <w:szCs w:val="20"/>
        </w:rPr>
        <w:t>lick</w:t>
      </w:r>
      <w:r w:rsidR="006B6DF7">
        <w:rPr>
          <w:sz w:val="20"/>
          <w:szCs w:val="20"/>
        </w:rPr>
        <w:t xml:space="preserve"> </w:t>
      </w:r>
      <w:r>
        <w:rPr>
          <w:sz w:val="20"/>
          <w:szCs w:val="20"/>
        </w:rPr>
        <w:t>on</w:t>
      </w:r>
      <w:r w:rsidR="006B6DF7">
        <w:rPr>
          <w:sz w:val="20"/>
          <w:szCs w:val="20"/>
        </w:rPr>
        <w:t xml:space="preserve"> the </w:t>
      </w:r>
      <w:r w:rsidR="006B6DF7" w:rsidRPr="000A2EEB">
        <w:rPr>
          <w:b/>
          <w:bCs/>
          <w:sz w:val="20"/>
          <w:szCs w:val="20"/>
        </w:rPr>
        <w:t>show QR</w:t>
      </w:r>
      <w:r w:rsidRPr="000A2EEB">
        <w:rPr>
          <w:b/>
          <w:bCs/>
          <w:sz w:val="20"/>
          <w:szCs w:val="20"/>
        </w:rPr>
        <w:t xml:space="preserve"> code</w:t>
      </w:r>
      <w:r w:rsidR="006B6DF7">
        <w:rPr>
          <w:sz w:val="20"/>
          <w:szCs w:val="20"/>
        </w:rPr>
        <w:t xml:space="preserve"> on AWS console screen</w:t>
      </w:r>
      <w:r>
        <w:rPr>
          <w:sz w:val="20"/>
          <w:szCs w:val="20"/>
        </w:rPr>
        <w:t xml:space="preserve">. </w:t>
      </w:r>
      <w:r w:rsidR="00BF1434">
        <w:rPr>
          <w:sz w:val="20"/>
          <w:szCs w:val="20"/>
        </w:rPr>
        <w:t xml:space="preserve">Scan the QR code from mobile. </w:t>
      </w:r>
      <w:r w:rsidR="006B6DF7">
        <w:rPr>
          <w:sz w:val="20"/>
          <w:szCs w:val="20"/>
        </w:rPr>
        <w:t>After scanning , you will be able to see account alias name/ID in your authenticator app.</w:t>
      </w:r>
      <w:r w:rsidR="00BF1434">
        <w:rPr>
          <w:sz w:val="20"/>
          <w:szCs w:val="20"/>
        </w:rPr>
        <w:t xml:space="preserve"> </w:t>
      </w:r>
      <w:r w:rsidR="006B6DF7">
        <w:rPr>
          <w:sz w:val="20"/>
          <w:szCs w:val="20"/>
        </w:rPr>
        <w:t xml:space="preserve">Click on the </w:t>
      </w:r>
      <w:r w:rsidR="00BF1434">
        <w:rPr>
          <w:sz w:val="20"/>
          <w:szCs w:val="20"/>
        </w:rPr>
        <w:t xml:space="preserve">AWS </w:t>
      </w:r>
      <w:r w:rsidR="006B6DF7">
        <w:rPr>
          <w:sz w:val="20"/>
          <w:szCs w:val="20"/>
        </w:rPr>
        <w:t>account</w:t>
      </w:r>
      <w:r w:rsidR="00BF1434">
        <w:rPr>
          <w:sz w:val="20"/>
          <w:szCs w:val="20"/>
        </w:rPr>
        <w:t xml:space="preserve"> name/ID</w:t>
      </w:r>
      <w:r w:rsidR="006B6DF7">
        <w:rPr>
          <w:sz w:val="20"/>
          <w:szCs w:val="20"/>
        </w:rPr>
        <w:t xml:space="preserve"> in app</w:t>
      </w:r>
      <w:r w:rsidR="00BF1434">
        <w:rPr>
          <w:sz w:val="20"/>
          <w:szCs w:val="20"/>
        </w:rPr>
        <w:t>.</w:t>
      </w:r>
    </w:p>
    <w:p w14:paraId="2F4CFD03" w14:textId="379317CF" w:rsidR="00C661CD" w:rsidRDefault="00C661CD">
      <w:pPr>
        <w:rPr>
          <w:sz w:val="20"/>
          <w:szCs w:val="20"/>
        </w:rPr>
      </w:pPr>
    </w:p>
    <w:p w14:paraId="48B3C5D7" w14:textId="6B509DBB" w:rsidR="00C661CD" w:rsidRDefault="00C661CD">
      <w:pPr>
        <w:rPr>
          <w:sz w:val="20"/>
          <w:szCs w:val="20"/>
        </w:rPr>
      </w:pPr>
    </w:p>
    <w:p w14:paraId="5CCA3CAF" w14:textId="19859D41" w:rsidR="00BF1434" w:rsidRDefault="00BF1434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EE907E" wp14:editId="6D026C0D">
                <wp:simplePos x="0" y="0"/>
                <wp:positionH relativeFrom="column">
                  <wp:posOffset>1907741</wp:posOffset>
                </wp:positionH>
                <wp:positionV relativeFrom="paragraph">
                  <wp:posOffset>1272015</wp:posOffset>
                </wp:positionV>
                <wp:extent cx="894665" cy="407862"/>
                <wp:effectExtent l="12700" t="12700" r="20320" b="241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665" cy="40786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A831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7FCD1A" id="Rounded Rectangle 16" o:spid="_x0000_s1026" style="position:absolute;margin-left:150.2pt;margin-top:100.15pt;width:70.45pt;height:3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" filled="f" strokecolor="#a83194" strokeweight="3pt">
                <v:stroke joinstyle="miter"/>
              </v:roundrect>
            </w:pict>
          </mc:Fallback>
        </mc:AlternateContent>
      </w:r>
      <w:r w:rsidR="00C661CD">
        <w:rPr>
          <w:noProof/>
          <w:sz w:val="20"/>
          <w:szCs w:val="20"/>
        </w:rPr>
        <w:drawing>
          <wp:inline distT="0" distB="0" distL="0" distR="0" wp14:anchorId="4DA44BD8" wp14:editId="472DB7DF">
            <wp:extent cx="5943600" cy="2994660"/>
            <wp:effectExtent l="12700" t="12700" r="1270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3C4A70" w14:textId="1E7793F5" w:rsidR="00BF1434" w:rsidRDefault="00BF1434">
      <w:pPr>
        <w:rPr>
          <w:sz w:val="20"/>
          <w:szCs w:val="20"/>
        </w:rPr>
      </w:pPr>
    </w:p>
    <w:p w14:paraId="6BDD8A71" w14:textId="09561349" w:rsidR="00FF0979" w:rsidRDefault="00BF1434">
      <w:pPr>
        <w:rPr>
          <w:sz w:val="20"/>
          <w:szCs w:val="20"/>
        </w:rPr>
      </w:pPr>
      <w:r>
        <w:rPr>
          <w:sz w:val="20"/>
          <w:szCs w:val="20"/>
        </w:rPr>
        <w:t xml:space="preserve">Step 6: After every specific duration a code generates in app. We need to put 2 consecutive code in the </w:t>
      </w:r>
      <w:r w:rsidR="00FF0979">
        <w:rPr>
          <w:sz w:val="20"/>
          <w:szCs w:val="20"/>
        </w:rPr>
        <w:t xml:space="preserve">marked box in below screen ( in 3. Type two consecutive MFA codes below). And click on </w:t>
      </w:r>
      <w:r w:rsidR="00FF0979" w:rsidRPr="00FF0979">
        <w:rPr>
          <w:b/>
          <w:bCs/>
          <w:sz w:val="20"/>
          <w:szCs w:val="20"/>
        </w:rPr>
        <w:t>‘Assign MFA</w:t>
      </w:r>
      <w:r w:rsidR="00FF0979">
        <w:rPr>
          <w:sz w:val="20"/>
          <w:szCs w:val="20"/>
        </w:rPr>
        <w:t>’.</w:t>
      </w:r>
    </w:p>
    <w:p w14:paraId="3457DE9C" w14:textId="68ADE185" w:rsidR="00BF1434" w:rsidRDefault="00BF1434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21B9E8" wp14:editId="6B3A0AEF">
                <wp:simplePos x="0" y="0"/>
                <wp:positionH relativeFrom="column">
                  <wp:posOffset>1677496</wp:posOffset>
                </wp:positionH>
                <wp:positionV relativeFrom="paragraph">
                  <wp:posOffset>1697232</wp:posOffset>
                </wp:positionV>
                <wp:extent cx="1591977" cy="822302"/>
                <wp:effectExtent l="12700" t="12700" r="20955" b="2921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977" cy="82230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A831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FE72ED" id="Rounded Rectangle 17" o:spid="_x0000_s1026" style="position:absolute;margin-left:132.1pt;margin-top:133.65pt;width:125.35pt;height:6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" filled="f" strokecolor="#a83194" strokeweight="3pt">
                <v:stroke joinstyle="miter"/>
              </v:roundrect>
            </w:pict>
          </mc:Fallback>
        </mc:AlternateContent>
      </w:r>
      <w:r w:rsidR="00C661CD">
        <w:rPr>
          <w:noProof/>
          <w:sz w:val="20"/>
          <w:szCs w:val="20"/>
        </w:rPr>
        <w:drawing>
          <wp:inline distT="0" distB="0" distL="0" distR="0" wp14:anchorId="4E5AF359" wp14:editId="0766E51A">
            <wp:extent cx="5943600" cy="2948940"/>
            <wp:effectExtent l="12700" t="12700" r="1270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B19C88" w14:textId="45CEF8DA" w:rsidR="00FF0979" w:rsidRDefault="00FF0979">
      <w:pPr>
        <w:rPr>
          <w:sz w:val="20"/>
          <w:szCs w:val="20"/>
        </w:rPr>
      </w:pPr>
    </w:p>
    <w:p w14:paraId="302DAF51" w14:textId="6BFD6F42" w:rsidR="00FF0979" w:rsidRDefault="00E61EAD">
      <w:pPr>
        <w:rPr>
          <w:sz w:val="20"/>
          <w:szCs w:val="20"/>
        </w:rPr>
      </w:pPr>
      <w:r>
        <w:rPr>
          <w:sz w:val="20"/>
          <w:szCs w:val="20"/>
        </w:rPr>
        <w:t>After successful setup we will receive ‘Set up virtual MFA device’ message.</w:t>
      </w:r>
    </w:p>
    <w:p w14:paraId="4CA4C888" w14:textId="77777777" w:rsidR="00FF0979" w:rsidRDefault="00FF0979">
      <w:pPr>
        <w:rPr>
          <w:sz w:val="20"/>
          <w:szCs w:val="20"/>
        </w:rPr>
      </w:pPr>
    </w:p>
    <w:p w14:paraId="59D0035F" w14:textId="74A22DE3" w:rsidR="00FF0979" w:rsidRDefault="00C661C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8AFB4F6" wp14:editId="073524D6">
            <wp:extent cx="5943600" cy="2899410"/>
            <wp:effectExtent l="12700" t="12700" r="1270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C7417F" w14:textId="53286B7E" w:rsidR="00E61EAD" w:rsidRDefault="00E61EAD">
      <w:pPr>
        <w:rPr>
          <w:sz w:val="20"/>
          <w:szCs w:val="20"/>
        </w:rPr>
      </w:pPr>
    </w:p>
    <w:p w14:paraId="50B0B01E" w14:textId="25614598" w:rsidR="00E61EAD" w:rsidRDefault="00E61EAD">
      <w:pPr>
        <w:rPr>
          <w:sz w:val="20"/>
          <w:szCs w:val="20"/>
        </w:rPr>
      </w:pPr>
    </w:p>
    <w:p w14:paraId="1FB791C4" w14:textId="739818E7" w:rsidR="00E61EAD" w:rsidRDefault="00E61EAD">
      <w:pPr>
        <w:rPr>
          <w:sz w:val="20"/>
          <w:szCs w:val="20"/>
        </w:rPr>
      </w:pPr>
      <w:r>
        <w:rPr>
          <w:sz w:val="20"/>
          <w:szCs w:val="20"/>
        </w:rPr>
        <w:t>Go to IAM dashboard and check ‘</w:t>
      </w:r>
      <w:r w:rsidRPr="00E61EAD">
        <w:rPr>
          <w:b/>
          <w:bCs/>
          <w:sz w:val="20"/>
          <w:szCs w:val="20"/>
        </w:rPr>
        <w:t>Root user(IAM user if it’s not root account) has MFA’</w:t>
      </w:r>
      <w:r>
        <w:rPr>
          <w:b/>
          <w:bCs/>
          <w:sz w:val="20"/>
          <w:szCs w:val="20"/>
        </w:rPr>
        <w:t xml:space="preserve"> </w:t>
      </w:r>
      <w:r w:rsidRPr="00E61EAD">
        <w:rPr>
          <w:sz w:val="20"/>
          <w:szCs w:val="20"/>
        </w:rPr>
        <w:t>should have green tick</w:t>
      </w:r>
      <w:r>
        <w:rPr>
          <w:sz w:val="20"/>
          <w:szCs w:val="20"/>
        </w:rPr>
        <w:t>.</w:t>
      </w:r>
    </w:p>
    <w:p w14:paraId="2D005A51" w14:textId="0195ADC5" w:rsidR="00E61EAD" w:rsidRDefault="00E61EAD">
      <w:pPr>
        <w:rPr>
          <w:sz w:val="20"/>
          <w:szCs w:val="20"/>
        </w:rPr>
      </w:pPr>
    </w:p>
    <w:p w14:paraId="663817F6" w14:textId="3E819AFD" w:rsidR="00E61EAD" w:rsidRPr="00E61EAD" w:rsidRDefault="00E61EAD">
      <w:pPr>
        <w:rPr>
          <w:sz w:val="20"/>
          <w:szCs w:val="20"/>
        </w:rPr>
      </w:pPr>
      <w:r>
        <w:rPr>
          <w:sz w:val="20"/>
          <w:szCs w:val="20"/>
        </w:rPr>
        <w:t>After setting up MFA, now whenever user will login to account, user needs to provide MFA from the authenticator App where we have scanned our account QR code.</w:t>
      </w:r>
    </w:p>
    <w:p w14:paraId="21053120" w14:textId="2E3DF7B0" w:rsidR="00C661CD" w:rsidRDefault="00D93001">
      <w:pPr>
        <w:rPr>
          <w:sz w:val="20"/>
          <w:szCs w:val="20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A53EE2F" wp14:editId="1356CBAD">
                <wp:simplePos x="0" y="0"/>
                <wp:positionH relativeFrom="column">
                  <wp:posOffset>4945081</wp:posOffset>
                </wp:positionH>
                <wp:positionV relativeFrom="paragraph">
                  <wp:posOffset>1222935</wp:posOffset>
                </wp:positionV>
                <wp:extent cx="329938" cy="64572"/>
                <wp:effectExtent l="0" t="12700" r="13335" b="1206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38" cy="64572"/>
                          <a:chOff x="0" y="0"/>
                          <a:chExt cx="329938" cy="64572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27" name="Straight Connector 27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0" y="18853"/>
                            <a:ext cx="329938" cy="45719"/>
                            <a:chOff x="0" y="0"/>
                            <a:chExt cx="150829" cy="32994"/>
                          </a:xfrm>
                        </wpg:grpSpPr>
                        <wps:wsp>
                          <wps:cNvPr id="31" name="Straight Connector 31"/>
                          <wps:cNvCnPr/>
                          <wps:spPr>
                            <a:xfrm>
                              <a:off x="0" y="0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Connector 32"/>
                          <wps:cNvCnPr/>
                          <wps:spPr>
                            <a:xfrm>
                              <a:off x="0" y="1885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Connector 33"/>
                          <wps:cNvCnPr/>
                          <wps:spPr>
                            <a:xfrm>
                              <a:off x="0" y="32994"/>
                              <a:ext cx="15082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BDB8BE3" id="Group 34" o:spid="_x0000_s1026" style="position:absolute;margin-left:389.4pt;margin-top:96.3pt;width:26pt;height:5.1pt;z-index:251664384" coordsize="329938,645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">
                <v:group id="Group 26" o:spid="_x0000_s1027" style="position:absolute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">
                  <v:line id="Straight Connector 27" o:spid="_x0000_s1028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28" o:spid="_x0000_s1029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" strokecolor="black [3200]" strokeweight="1.5pt">
                    <v:stroke joinstyle="miter"/>
                  </v:line>
                  <v:line id="Straight Connector 29" o:spid="_x0000_s1030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" strokecolor="black [3200]" strokeweight="1.5pt">
                    <v:stroke joinstyle="miter"/>
                  </v:line>
                </v:group>
                <v:group id="Group 30" o:spid="_x0000_s1031" style="position:absolute;top:18853;width:329938;height:45719" coordsize="150829,32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">
                  <v:line id="Straight Connector 31" o:spid="_x0000_s1032" style="position:absolute;visibility:visible;mso-wrap-style:square" from="0,0" to="15082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32" o:spid="_x0000_s1033" style="position:absolute;visibility:visible;mso-wrap-style:square" from="0,18854" to="150829,1885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" strokecolor="black [3200]" strokeweight="1.5pt">
                    <v:stroke joinstyle="miter"/>
                  </v:line>
                  <v:line id="Straight Connector 33" o:spid="_x0000_s1034" style="position:absolute;visibility:visible;mso-wrap-style:square" from="0,32994" to="150829,3299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" strokecolor="black [3200]" strokeweight="1.5pt">
                    <v:stroke joinstyle="miter"/>
                  </v:line>
                </v:group>
              </v:group>
            </w:pict>
          </mc:Fallback>
        </mc:AlternateContent>
      </w:r>
      <w:r w:rsidR="00C661CD">
        <w:rPr>
          <w:noProof/>
          <w:sz w:val="20"/>
          <w:szCs w:val="20"/>
        </w:rPr>
        <w:drawing>
          <wp:inline distT="0" distB="0" distL="0" distR="0" wp14:anchorId="0A77A10E" wp14:editId="5DC4C375">
            <wp:extent cx="5943600" cy="2813050"/>
            <wp:effectExtent l="12700" t="12700" r="1270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1057A0" w14:textId="77777777" w:rsidR="004258C0" w:rsidRPr="004258C0" w:rsidRDefault="004258C0">
      <w:pPr>
        <w:rPr>
          <w:sz w:val="20"/>
          <w:szCs w:val="20"/>
        </w:rPr>
      </w:pPr>
    </w:p>
    <w:p w14:paraId="717CF87A" w14:textId="625554C2" w:rsidR="009D24F1" w:rsidRDefault="009D24F1">
      <w:pPr>
        <w:rPr>
          <w:b/>
          <w:bCs/>
        </w:rPr>
      </w:pPr>
    </w:p>
    <w:p w14:paraId="7EA17ACD" w14:textId="77777777" w:rsidR="009D24F1" w:rsidRDefault="009D24F1"/>
    <w:sectPr w:rsidR="009D24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C5A"/>
    <w:rsid w:val="000A2EEB"/>
    <w:rsid w:val="00340DC1"/>
    <w:rsid w:val="004258C0"/>
    <w:rsid w:val="006B6DF7"/>
    <w:rsid w:val="006D6FEB"/>
    <w:rsid w:val="00983D73"/>
    <w:rsid w:val="009D24F1"/>
    <w:rsid w:val="00A73BB3"/>
    <w:rsid w:val="00A93EBC"/>
    <w:rsid w:val="00B575EC"/>
    <w:rsid w:val="00BF1434"/>
    <w:rsid w:val="00C661CD"/>
    <w:rsid w:val="00D93001"/>
    <w:rsid w:val="00DA499D"/>
    <w:rsid w:val="00E61EAD"/>
    <w:rsid w:val="00FD3C5A"/>
    <w:rsid w:val="00FF0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DE14E"/>
  <w15:chartTrackingRefBased/>
  <w15:docId w15:val="{1B4B87B7-3378-6A4C-A927-5FB0619BA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C5A"/>
  </w:style>
  <w:style w:type="paragraph" w:styleId="Heading1">
    <w:name w:val="heading 1"/>
    <w:basedOn w:val="Normal"/>
    <w:next w:val="Normal"/>
    <w:link w:val="Heading1Char"/>
    <w:uiPriority w:val="9"/>
    <w:qFormat/>
    <w:rsid w:val="00FD3C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laxmisingh592@gmail.com</dc:creator>
  <cp:keywords/>
  <dc:description/>
  <cp:lastModifiedBy>laxmisingh592@gmail.com</cp:lastModifiedBy>
  <cp:revision>5</cp:revision>
  <dcterms:created xsi:type="dcterms:W3CDTF">2022-08-03T02:00:00Z</dcterms:created>
  <dcterms:modified xsi:type="dcterms:W3CDTF">2022-08-30T01:15:00Z</dcterms:modified>
</cp:coreProperties>
</file>