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0E6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60184F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357D161" w14:textId="77777777" w:rsidR="004C7586" w:rsidRPr="00160A95" w:rsidRDefault="004C7586" w:rsidP="00160A95">
      <w:pPr>
        <w:spacing w:after="0"/>
        <w:jc w:val="center"/>
        <w:rPr>
          <w:b/>
          <w:bCs/>
        </w:rPr>
      </w:pPr>
    </w:p>
    <w:p w14:paraId="5B082631" w14:textId="77777777" w:rsidR="004C7586" w:rsidRPr="00160A95" w:rsidRDefault="004C7586" w:rsidP="00160A95">
      <w:pPr>
        <w:spacing w:after="0"/>
        <w:rPr>
          <w:bCs/>
          <w:i/>
          <w:iCs/>
        </w:rPr>
      </w:pPr>
    </w:p>
    <w:p w14:paraId="62AE093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9A4F7B2"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58BF4AA5"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D9F73C2"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2928AED2"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8C783DC" w14:textId="77777777" w:rsidR="004C7586" w:rsidRPr="00160A95" w:rsidRDefault="004C7586" w:rsidP="00160A95">
      <w:pPr>
        <w:spacing w:after="0"/>
        <w:ind w:left="1080"/>
        <w:rPr>
          <w:rFonts w:cs="BookAntiqua"/>
        </w:rPr>
      </w:pPr>
    </w:p>
    <w:p w14:paraId="391A530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7B74E82" wp14:editId="7E4BAD0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F03804" w14:textId="77777777" w:rsidR="004C7586" w:rsidRPr="00160A95" w:rsidRDefault="004C7586" w:rsidP="00160A95">
      <w:pPr>
        <w:autoSpaceDE w:val="0"/>
        <w:autoSpaceDN w:val="0"/>
        <w:adjustRightInd w:val="0"/>
        <w:spacing w:after="0"/>
        <w:rPr>
          <w:rFonts w:cs="BookAntiqua"/>
        </w:rPr>
      </w:pPr>
    </w:p>
    <w:p w14:paraId="37A1D0B0" w14:textId="2D49A505" w:rsidR="004C7586" w:rsidRDefault="00F44325" w:rsidP="00160A95">
      <w:pPr>
        <w:autoSpaceDE w:val="0"/>
        <w:autoSpaceDN w:val="0"/>
        <w:adjustRightInd w:val="0"/>
        <w:spacing w:after="0"/>
        <w:rPr>
          <w:rFonts w:cs="BookAntiqua"/>
        </w:rPr>
      </w:pPr>
      <w:r>
        <w:rPr>
          <w:rFonts w:cs="BookAntiqua"/>
        </w:rPr>
        <w:t>Ans .</w:t>
      </w:r>
    </w:p>
    <w:p w14:paraId="7D4C8E2C" w14:textId="403D64E0" w:rsidR="00F44325" w:rsidRDefault="00F44325" w:rsidP="00F44325">
      <w:pPr>
        <w:pStyle w:val="ListParagraph"/>
        <w:numPr>
          <w:ilvl w:val="2"/>
          <w:numId w:val="1"/>
        </w:numPr>
        <w:autoSpaceDE w:val="0"/>
        <w:autoSpaceDN w:val="0"/>
        <w:adjustRightInd w:val="0"/>
        <w:spacing w:after="0"/>
        <w:rPr>
          <w:rFonts w:cs="BookAntiqua"/>
        </w:rPr>
      </w:pPr>
      <w:r>
        <w:rPr>
          <w:rFonts w:cs="BookAntiqua"/>
        </w:rPr>
        <w:t>C</w:t>
      </w:r>
    </w:p>
    <w:p w14:paraId="0E53AEF5" w14:textId="7C6E8DAA" w:rsidR="00F44325" w:rsidRDefault="00F44325" w:rsidP="00F44325">
      <w:pPr>
        <w:pStyle w:val="ListParagraph"/>
        <w:numPr>
          <w:ilvl w:val="2"/>
          <w:numId w:val="1"/>
        </w:numPr>
        <w:autoSpaceDE w:val="0"/>
        <w:autoSpaceDN w:val="0"/>
        <w:adjustRightInd w:val="0"/>
        <w:spacing w:after="0"/>
        <w:rPr>
          <w:rFonts w:cs="BookAntiqua"/>
        </w:rPr>
      </w:pPr>
      <w:r>
        <w:rPr>
          <w:rFonts w:cs="BookAntiqua"/>
        </w:rPr>
        <w:t>B</w:t>
      </w:r>
      <w:r w:rsidR="00C11CC2">
        <w:rPr>
          <w:rFonts w:cs="BookAntiqua"/>
        </w:rPr>
        <w:t xml:space="preserve"> and D (There is</w:t>
      </w:r>
      <w:r w:rsidR="00C11CC2">
        <w:rPr>
          <w:rFonts w:cs="BookAntiqua"/>
        </w:rPr>
        <w:t xml:space="preserve"> a gap in the spacing of adjacent data values.) </w:t>
      </w:r>
    </w:p>
    <w:p w14:paraId="2033F90C" w14:textId="77777777" w:rsidR="00846685" w:rsidRDefault="00846685" w:rsidP="00F44325">
      <w:pPr>
        <w:pStyle w:val="ListParagraph"/>
        <w:numPr>
          <w:ilvl w:val="2"/>
          <w:numId w:val="1"/>
        </w:numPr>
        <w:autoSpaceDE w:val="0"/>
        <w:autoSpaceDN w:val="0"/>
        <w:adjustRightInd w:val="0"/>
        <w:spacing w:after="0"/>
        <w:rPr>
          <w:rFonts w:cs="BookAntiqua"/>
        </w:rPr>
      </w:pPr>
      <w:r>
        <w:rPr>
          <w:rFonts w:cs="BookAntiqua"/>
        </w:rPr>
        <w:t>A,B,D</w:t>
      </w:r>
    </w:p>
    <w:p w14:paraId="4CD75AB0" w14:textId="639DFAE0" w:rsidR="005043D5" w:rsidRPr="005043D5" w:rsidRDefault="00846685" w:rsidP="005043D5">
      <w:pPr>
        <w:pStyle w:val="ListParagraph"/>
        <w:numPr>
          <w:ilvl w:val="2"/>
          <w:numId w:val="1"/>
        </w:numPr>
        <w:rPr>
          <w:rFonts w:cs="BookAntiqua"/>
        </w:rPr>
      </w:pPr>
      <w:r w:rsidRPr="005043D5">
        <w:rPr>
          <w:rFonts w:cs="BookAntiqua"/>
        </w:rPr>
        <w:t xml:space="preserve"> </w:t>
      </w:r>
      <w:r w:rsidR="005043D5" w:rsidRPr="005043D5">
        <w:rPr>
          <w:rFonts w:cs="BookAntiqua"/>
        </w:rPr>
        <w:t>A and B</w:t>
      </w:r>
    </w:p>
    <w:p w14:paraId="1D05445E" w14:textId="7CBEDFDC" w:rsidR="00F44325" w:rsidRPr="00F44325" w:rsidRDefault="00F44325" w:rsidP="00B87599">
      <w:pPr>
        <w:pStyle w:val="ListParagraph"/>
        <w:autoSpaceDE w:val="0"/>
        <w:autoSpaceDN w:val="0"/>
        <w:adjustRightInd w:val="0"/>
        <w:spacing w:after="0"/>
        <w:ind w:left="2160"/>
        <w:rPr>
          <w:rFonts w:cs="BookAntiqua"/>
        </w:rPr>
      </w:pPr>
    </w:p>
    <w:p w14:paraId="55CFC4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EB651E4" w14:textId="77777777" w:rsidR="004C7586" w:rsidRPr="00160A95" w:rsidRDefault="004C7586" w:rsidP="00160A95">
      <w:pPr>
        <w:autoSpaceDE w:val="0"/>
        <w:autoSpaceDN w:val="0"/>
        <w:adjustRightInd w:val="0"/>
        <w:spacing w:after="0"/>
        <w:rPr>
          <w:rFonts w:cs="BookAntiqua"/>
        </w:rPr>
      </w:pPr>
    </w:p>
    <w:p w14:paraId="53705AA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8530680" w14:textId="77777777" w:rsidR="004C7586" w:rsidRPr="00160A95" w:rsidRDefault="004C7586" w:rsidP="00160A95">
      <w:pPr>
        <w:spacing w:after="0"/>
        <w:ind w:left="360"/>
        <w:rPr>
          <w:rFonts w:cs="BookAntiqua"/>
        </w:rPr>
      </w:pPr>
    </w:p>
    <w:p w14:paraId="442D0EB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F99DDB2" w14:textId="77777777" w:rsidR="00160A95" w:rsidRDefault="00160A95" w:rsidP="00160A95">
      <w:pPr>
        <w:pStyle w:val="ListParagraph"/>
        <w:autoSpaceDE w:val="0"/>
        <w:autoSpaceDN w:val="0"/>
        <w:adjustRightInd w:val="0"/>
        <w:spacing w:after="0"/>
        <w:ind w:left="900"/>
        <w:rPr>
          <w:rFonts w:cs="BookAntiqua"/>
        </w:rPr>
      </w:pPr>
    </w:p>
    <w:p w14:paraId="1CDAA206"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A86880A" w14:textId="77777777" w:rsidR="004C7586" w:rsidRDefault="004C7586" w:rsidP="00160A95">
      <w:pPr>
        <w:spacing w:after="0"/>
        <w:rPr>
          <w:rFonts w:cs="Times New Roman"/>
        </w:rPr>
      </w:pPr>
    </w:p>
    <w:p w14:paraId="661DA286" w14:textId="77777777" w:rsidR="00505D35" w:rsidRDefault="00505D35" w:rsidP="00160A95">
      <w:pPr>
        <w:spacing w:after="0"/>
        <w:rPr>
          <w:rFonts w:cs="Times New Roman"/>
        </w:rPr>
      </w:pPr>
    </w:p>
    <w:p w14:paraId="19F0E60B" w14:textId="589A1323" w:rsidR="00505D35" w:rsidRDefault="00F44325" w:rsidP="00160A95">
      <w:pPr>
        <w:spacing w:after="0"/>
        <w:rPr>
          <w:rFonts w:cs="Times New Roman"/>
        </w:rPr>
      </w:pPr>
      <w:r>
        <w:rPr>
          <w:rFonts w:cs="Times New Roman"/>
        </w:rPr>
        <w:t>Ans .</w:t>
      </w:r>
    </w:p>
    <w:p w14:paraId="49B5F509" w14:textId="77777777" w:rsidR="00505D35" w:rsidRDefault="00505D35" w:rsidP="00160A95">
      <w:pPr>
        <w:spacing w:after="0"/>
        <w:rPr>
          <w:rFonts w:cs="Times New Roman"/>
        </w:rPr>
      </w:pPr>
    </w:p>
    <w:p w14:paraId="7C1B540C" w14:textId="35687A9F" w:rsidR="0043208C" w:rsidRPr="0043208C" w:rsidRDefault="009D30E5" w:rsidP="0043208C">
      <w:pPr>
        <w:spacing w:after="0"/>
        <w:rPr>
          <w:rFonts w:cs="Times New Roman"/>
        </w:rPr>
      </w:pPr>
      <w:r>
        <w:rPr>
          <w:rFonts w:cs="Times New Roman"/>
        </w:rPr>
        <w:t>i)</w:t>
      </w:r>
      <w:r w:rsidRPr="009D30E5">
        <w:t xml:space="preserve"> </w:t>
      </w:r>
      <w:r w:rsidR="0043208C" w:rsidRPr="0043208C">
        <w:rPr>
          <w:rFonts w:cs="Times New Roman"/>
        </w:rPr>
        <w:t>False</w:t>
      </w:r>
    </w:p>
    <w:p w14:paraId="3F744300" w14:textId="77777777" w:rsidR="0043208C" w:rsidRPr="0043208C" w:rsidRDefault="0043208C" w:rsidP="0043208C">
      <w:pPr>
        <w:spacing w:after="0"/>
        <w:rPr>
          <w:rFonts w:cs="Times New Roman"/>
        </w:rPr>
      </w:pPr>
    </w:p>
    <w:p w14:paraId="099B7E17" w14:textId="5AA30200" w:rsidR="00505D35" w:rsidRDefault="0043208C" w:rsidP="0043208C">
      <w:pPr>
        <w:spacing w:after="0"/>
        <w:rPr>
          <w:rFonts w:cs="Times New Roman"/>
        </w:rPr>
      </w:pPr>
      <w:r w:rsidRPr="0043208C">
        <w:rPr>
          <w:rFonts w:cs="Times New Roman"/>
        </w:rPr>
        <w:t>The central limit theorem (CLT) states that the sampling distribution of the mean of a large sample will be approximately normally distributed, regardless of the distribution of the population. In this case, the sample size is 25, which is large enough for the CLT to apply. Therefore, the manager does not need to confirm that the weights of individual packages are normally distributed in order to use a normal model for the sampling distribution of the average package weights.</w:t>
      </w:r>
    </w:p>
    <w:p w14:paraId="3A909CC2" w14:textId="77777777" w:rsidR="005B63C2" w:rsidRDefault="005B63C2" w:rsidP="0043208C">
      <w:pPr>
        <w:spacing w:after="0"/>
        <w:rPr>
          <w:rFonts w:cs="Times New Roman"/>
        </w:rPr>
      </w:pPr>
    </w:p>
    <w:p w14:paraId="13BAC0C9" w14:textId="77777777" w:rsidR="005A6ECE" w:rsidRDefault="0028785A" w:rsidP="00160A95">
      <w:pPr>
        <w:spacing w:after="0"/>
        <w:rPr>
          <w:rFonts w:cs="Times New Roman"/>
        </w:rPr>
      </w:pPr>
      <w:r>
        <w:rPr>
          <w:rFonts w:cs="Times New Roman"/>
        </w:rPr>
        <w:t>ii)</w:t>
      </w:r>
      <w:r w:rsidR="005A6ECE" w:rsidRPr="005A6ECE">
        <w:t xml:space="preserve"> </w:t>
      </w:r>
      <w:r w:rsidR="005A6ECE" w:rsidRPr="005A6ECE">
        <w:rPr>
          <w:rFonts w:cs="Times New Roman"/>
        </w:rPr>
        <w:t xml:space="preserve">TRUE, Standard error equal to standard deviation divided by square root of sample size </w:t>
      </w:r>
    </w:p>
    <w:p w14:paraId="0D1B2FAB" w14:textId="7E829A82" w:rsidR="005A6ECE" w:rsidRDefault="005A6ECE" w:rsidP="005A6ECE">
      <w:pPr>
        <w:spacing w:after="0"/>
        <w:ind w:left="7200" w:firstLine="720"/>
        <w:rPr>
          <w:rFonts w:cs="Times New Roman"/>
        </w:rPr>
      </w:pPr>
      <w:r w:rsidRPr="005A6ECE">
        <w:rPr>
          <w:rFonts w:cs="Times New Roman"/>
        </w:rPr>
        <w:t xml:space="preserve">= 5/ sqrt (25) </w:t>
      </w:r>
    </w:p>
    <w:p w14:paraId="2D40FDAA" w14:textId="1A60C2BB" w:rsidR="00160A95" w:rsidRPr="00160A95" w:rsidRDefault="005A6ECE" w:rsidP="005A6ECE">
      <w:pPr>
        <w:spacing w:after="0"/>
        <w:ind w:left="7200" w:firstLine="720"/>
        <w:rPr>
          <w:rFonts w:cs="Times New Roman"/>
        </w:rPr>
      </w:pPr>
      <w:r w:rsidRPr="005A6ECE">
        <w:rPr>
          <w:rFonts w:cs="Times New Roman"/>
        </w:rPr>
        <w:t>=1</w:t>
      </w:r>
    </w:p>
    <w:p w14:paraId="31503D4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E4B6A16" w14:textId="77777777" w:rsidR="004C7586" w:rsidRPr="00160A95" w:rsidRDefault="004C7586" w:rsidP="00160A95">
      <w:pPr>
        <w:autoSpaceDE w:val="0"/>
        <w:autoSpaceDN w:val="0"/>
        <w:adjustRightInd w:val="0"/>
        <w:spacing w:after="0"/>
        <w:ind w:left="360"/>
        <w:rPr>
          <w:rFonts w:cs="BookAntiqua"/>
        </w:rPr>
      </w:pPr>
    </w:p>
    <w:p w14:paraId="5E31CF0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DFC4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E84A8A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247989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FB5A4F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6872001" w14:textId="77777777" w:rsidR="004C7586" w:rsidRDefault="004C7586" w:rsidP="00160A95">
      <w:pPr>
        <w:autoSpaceDE w:val="0"/>
        <w:autoSpaceDN w:val="0"/>
        <w:adjustRightInd w:val="0"/>
        <w:spacing w:after="0"/>
        <w:rPr>
          <w:rFonts w:cs="BookAntiqua"/>
        </w:rPr>
      </w:pPr>
    </w:p>
    <w:p w14:paraId="28E392B8" w14:textId="7823D205" w:rsidR="00160A95" w:rsidRDefault="00264FCA" w:rsidP="00160A95">
      <w:pPr>
        <w:autoSpaceDE w:val="0"/>
        <w:autoSpaceDN w:val="0"/>
        <w:adjustRightInd w:val="0"/>
        <w:spacing w:after="0"/>
        <w:rPr>
          <w:rFonts w:cs="BookAntiqua"/>
        </w:rPr>
      </w:pPr>
      <w:r>
        <w:rPr>
          <w:rFonts w:cs="BookAntiqua"/>
        </w:rPr>
        <w:t>Ans .D</w:t>
      </w:r>
    </w:p>
    <w:p w14:paraId="3DAFCEE2" w14:textId="5C451D9E" w:rsidR="00264FCA" w:rsidRDefault="00780445" w:rsidP="00780445">
      <w:pPr>
        <w:autoSpaceDE w:val="0"/>
        <w:autoSpaceDN w:val="0"/>
        <w:adjustRightInd w:val="0"/>
        <w:spacing w:after="0"/>
        <w:rPr>
          <w:rFonts w:ascii="Arial" w:hAnsi="Arial" w:cs="Arial"/>
          <w:color w:val="1F1F1F"/>
          <w:shd w:val="clear" w:color="auto" w:fill="FFFFFF"/>
        </w:rPr>
      </w:pPr>
      <w:r>
        <w:rPr>
          <w:rFonts w:ascii="Arial" w:hAnsi="Arial" w:cs="Arial"/>
          <w:color w:val="1F1F1F"/>
          <w:shd w:val="clear" w:color="auto" w:fill="FFFFFF"/>
        </w:rPr>
        <w:t>μ = $50</w:t>
      </w:r>
    </w:p>
    <w:p w14:paraId="628E16C2" w14:textId="7002F3DD" w:rsidR="00B6005F" w:rsidRDefault="00B6005F" w:rsidP="00780445">
      <w:pPr>
        <w:autoSpaceDE w:val="0"/>
        <w:autoSpaceDN w:val="0"/>
        <w:adjustRightInd w:val="0"/>
        <w:spacing w:after="0"/>
        <w:rPr>
          <w:rFonts w:ascii="Times New Roman" w:hAnsi="Times New Roman" w:cs="Times New Roman"/>
          <w:b/>
          <w:bCs/>
          <w:color w:val="000000" w:themeColor="text1"/>
          <w:sz w:val="27"/>
          <w:szCs w:val="27"/>
          <w:shd w:val="clear" w:color="auto" w:fill="151819"/>
        </w:rPr>
      </w:pPr>
      <w:r>
        <w:rPr>
          <w:rFonts w:ascii="Arial" w:hAnsi="Arial" w:cs="Arial"/>
          <w:color w:val="1F1F1F"/>
          <w:shd w:val="clear" w:color="auto" w:fill="FFFFFF"/>
        </w:rPr>
        <w:t>population standard deviation is σ = $40</w:t>
      </w:r>
    </w:p>
    <w:p w14:paraId="2581D32D" w14:textId="77777777" w:rsidR="00780445" w:rsidRDefault="00780445" w:rsidP="00780445">
      <w:pPr>
        <w:autoSpaceDE w:val="0"/>
        <w:autoSpaceDN w:val="0"/>
        <w:adjustRightInd w:val="0"/>
        <w:spacing w:after="0"/>
        <w:rPr>
          <w:rFonts w:cs="BookAntiqua"/>
        </w:rPr>
      </w:pPr>
      <w:r w:rsidRPr="00780445">
        <w:rPr>
          <w:rFonts w:cs="BookAntiqua"/>
        </w:rPr>
        <w:t xml:space="preserve"> sample size is n = 100, </w:t>
      </w:r>
    </w:p>
    <w:p w14:paraId="3072C5F6" w14:textId="1401D62A" w:rsidR="00780445" w:rsidRPr="00780445" w:rsidRDefault="00780445" w:rsidP="00780445">
      <w:pPr>
        <w:autoSpaceDE w:val="0"/>
        <w:autoSpaceDN w:val="0"/>
        <w:adjustRightInd w:val="0"/>
        <w:spacing w:after="0"/>
        <w:rPr>
          <w:rFonts w:cs="BookAntiqua"/>
        </w:rPr>
      </w:pPr>
      <w:r w:rsidRPr="00780445">
        <w:rPr>
          <w:rFonts w:cs="BookAntiqua"/>
        </w:rPr>
        <w:t>standard error of the mean is SE = σ/√n = $40/√100 = $4.</w:t>
      </w:r>
    </w:p>
    <w:p w14:paraId="3E214968" w14:textId="77777777" w:rsidR="00780445" w:rsidRPr="00780445" w:rsidRDefault="00780445" w:rsidP="00780445">
      <w:pPr>
        <w:autoSpaceDE w:val="0"/>
        <w:autoSpaceDN w:val="0"/>
        <w:adjustRightInd w:val="0"/>
        <w:spacing w:after="0"/>
        <w:rPr>
          <w:rFonts w:cs="BookAntiqua"/>
        </w:rPr>
      </w:pPr>
    </w:p>
    <w:p w14:paraId="1E09E8DC" w14:textId="77777777" w:rsidR="00780445" w:rsidRPr="00780445" w:rsidRDefault="00780445" w:rsidP="00780445">
      <w:pPr>
        <w:autoSpaceDE w:val="0"/>
        <w:autoSpaceDN w:val="0"/>
        <w:adjustRightInd w:val="0"/>
        <w:spacing w:after="0"/>
        <w:rPr>
          <w:rFonts w:cs="BookAntiqua"/>
        </w:rPr>
      </w:pPr>
      <w:r w:rsidRPr="00780445">
        <w:rPr>
          <w:rFonts w:cs="BookAntiqua"/>
        </w:rPr>
        <w:t>The z-scores for the lower and upper limits are:</w:t>
      </w:r>
    </w:p>
    <w:p w14:paraId="7D36FDBC" w14:textId="77777777" w:rsidR="00780445" w:rsidRPr="00780445" w:rsidRDefault="00780445" w:rsidP="00780445">
      <w:pPr>
        <w:autoSpaceDE w:val="0"/>
        <w:autoSpaceDN w:val="0"/>
        <w:adjustRightInd w:val="0"/>
        <w:spacing w:after="0"/>
        <w:rPr>
          <w:rFonts w:cs="BookAntiqua"/>
        </w:rPr>
      </w:pPr>
    </w:p>
    <w:p w14:paraId="41B10FE1" w14:textId="77777777" w:rsidR="00780445" w:rsidRPr="00780445" w:rsidRDefault="00780445" w:rsidP="00780445">
      <w:pPr>
        <w:autoSpaceDE w:val="0"/>
        <w:autoSpaceDN w:val="0"/>
        <w:adjustRightInd w:val="0"/>
        <w:spacing w:after="0"/>
        <w:rPr>
          <w:rFonts w:cs="BookAntiqua"/>
        </w:rPr>
      </w:pPr>
      <w:r w:rsidRPr="00780445">
        <w:rPr>
          <w:rFonts w:cs="BookAntiqua"/>
        </w:rPr>
        <w:t>Lower limit: z = (45 - 50) / 4 = -1.25</w:t>
      </w:r>
    </w:p>
    <w:p w14:paraId="113CFCAF" w14:textId="2D8455B1" w:rsidR="00264FCA" w:rsidRDefault="00780445" w:rsidP="00780445">
      <w:pPr>
        <w:autoSpaceDE w:val="0"/>
        <w:autoSpaceDN w:val="0"/>
        <w:adjustRightInd w:val="0"/>
        <w:spacing w:after="0"/>
        <w:rPr>
          <w:rFonts w:cs="BookAntiqua"/>
        </w:rPr>
      </w:pPr>
      <w:r w:rsidRPr="00780445">
        <w:rPr>
          <w:rFonts w:cs="BookAntiqua"/>
        </w:rPr>
        <w:t>Upper limit: z = (55 - 50) / 4 = 1.25</w:t>
      </w:r>
    </w:p>
    <w:p w14:paraId="48D83C58" w14:textId="0B775F5E" w:rsidR="00D3093E" w:rsidRDefault="00E20961" w:rsidP="00780445">
      <w:pPr>
        <w:autoSpaceDE w:val="0"/>
        <w:autoSpaceDN w:val="0"/>
        <w:adjustRightInd w:val="0"/>
        <w:spacing w:after="0"/>
        <w:rPr>
          <w:rFonts w:cs="BookAntiqua"/>
        </w:rPr>
      </w:pPr>
      <w:r w:rsidRPr="00E20961">
        <w:rPr>
          <w:rFonts w:cs="BookAntiqua"/>
        </w:rPr>
        <w:t>The probability of z between those values is 0.7857, so probability of an investigation is 1-0.7887, or 0.214.</w:t>
      </w:r>
    </w:p>
    <w:p w14:paraId="7D925024" w14:textId="77777777" w:rsidR="00E20961" w:rsidRPr="00160A95" w:rsidRDefault="00E20961" w:rsidP="00780445">
      <w:pPr>
        <w:autoSpaceDE w:val="0"/>
        <w:autoSpaceDN w:val="0"/>
        <w:adjustRightInd w:val="0"/>
        <w:spacing w:after="0"/>
        <w:rPr>
          <w:rFonts w:cs="BookAntiqua"/>
        </w:rPr>
      </w:pPr>
    </w:p>
    <w:p w14:paraId="3D8053D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F1D4561" w14:textId="77777777" w:rsidR="004C7586" w:rsidRPr="00160A95" w:rsidRDefault="004C7586" w:rsidP="00160A95">
      <w:pPr>
        <w:autoSpaceDE w:val="0"/>
        <w:autoSpaceDN w:val="0"/>
        <w:adjustRightInd w:val="0"/>
        <w:spacing w:after="0"/>
        <w:rPr>
          <w:rFonts w:cs="BookAntiqua"/>
        </w:rPr>
      </w:pPr>
    </w:p>
    <w:p w14:paraId="20FB981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F0796B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12E69F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CA4D1A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A0C874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DADA54C" w14:textId="77777777" w:rsidR="004C7586" w:rsidRDefault="004C7586" w:rsidP="00160A95">
      <w:pPr>
        <w:autoSpaceDE w:val="0"/>
        <w:autoSpaceDN w:val="0"/>
        <w:adjustRightInd w:val="0"/>
        <w:spacing w:after="0"/>
        <w:rPr>
          <w:rFonts w:cs="BookAntiqua"/>
        </w:rPr>
      </w:pPr>
    </w:p>
    <w:p w14:paraId="39AB48E6" w14:textId="04EF75ED" w:rsidR="00160A95" w:rsidRDefault="00CA0B69" w:rsidP="00160A95">
      <w:pPr>
        <w:autoSpaceDE w:val="0"/>
        <w:autoSpaceDN w:val="0"/>
        <w:adjustRightInd w:val="0"/>
        <w:spacing w:after="0"/>
        <w:rPr>
          <w:rFonts w:cs="BookAntiqua"/>
        </w:rPr>
      </w:pPr>
      <w:r>
        <w:rPr>
          <w:rFonts w:cs="BookAntiqua"/>
        </w:rPr>
        <w:t>Ans .E</w:t>
      </w:r>
    </w:p>
    <w:p w14:paraId="718BB101" w14:textId="505DC0B0" w:rsidR="00CA0B69" w:rsidRDefault="00CA0B69" w:rsidP="00160A95">
      <w:pPr>
        <w:autoSpaceDE w:val="0"/>
        <w:autoSpaceDN w:val="0"/>
        <w:adjustRightInd w:val="0"/>
        <w:spacing w:after="0"/>
        <w:rPr>
          <w:rFonts w:cs="BookAntiqua"/>
        </w:rPr>
      </w:pPr>
      <w:r w:rsidRPr="00CA0B69">
        <w:rPr>
          <w:rFonts w:cs="BookAntiqua"/>
        </w:rPr>
        <w:t>The minimum sample size required to maintain the probability of investigation to 5% depends on the population standard deviation, which is not given in the question.</w:t>
      </w:r>
    </w:p>
    <w:p w14:paraId="37B5FAAD" w14:textId="77777777" w:rsidR="00AE3C41" w:rsidRPr="00160A95" w:rsidRDefault="00AE3C41" w:rsidP="00160A95">
      <w:pPr>
        <w:autoSpaceDE w:val="0"/>
        <w:autoSpaceDN w:val="0"/>
        <w:adjustRightInd w:val="0"/>
        <w:spacing w:after="0"/>
        <w:rPr>
          <w:rFonts w:cs="BookAntiqua"/>
        </w:rPr>
      </w:pPr>
    </w:p>
    <w:p w14:paraId="7B1875CB" w14:textId="48426651"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46BEF91" w14:textId="77777777" w:rsidR="004C7586" w:rsidRPr="00160A95" w:rsidRDefault="004C7586" w:rsidP="00160A95">
      <w:pPr>
        <w:autoSpaceDE w:val="0"/>
        <w:autoSpaceDN w:val="0"/>
        <w:adjustRightInd w:val="0"/>
        <w:spacing w:after="0"/>
        <w:ind w:left="720"/>
        <w:rPr>
          <w:rFonts w:cs="BookAntiqua"/>
        </w:rPr>
      </w:pPr>
    </w:p>
    <w:p w14:paraId="6BD2939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87438A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DAE5F2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585E22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C4254AE" w14:textId="298DB18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BE04470" w14:textId="6CEEF476" w:rsidR="0076674D" w:rsidRDefault="0076674D" w:rsidP="0076674D">
      <w:pPr>
        <w:autoSpaceDE w:val="0"/>
        <w:autoSpaceDN w:val="0"/>
        <w:adjustRightInd w:val="0"/>
        <w:spacing w:after="0"/>
        <w:rPr>
          <w:rFonts w:cs="BookAntiqua"/>
        </w:rPr>
      </w:pPr>
      <w:r>
        <w:rPr>
          <w:rFonts w:cs="BookAntiqua"/>
        </w:rPr>
        <w:t>Ans .D</w:t>
      </w:r>
    </w:p>
    <w:p w14:paraId="26253972" w14:textId="48AA286F" w:rsidR="0076674D" w:rsidRPr="00160A95" w:rsidRDefault="0076674D" w:rsidP="0076674D">
      <w:pPr>
        <w:autoSpaceDE w:val="0"/>
        <w:autoSpaceDN w:val="0"/>
        <w:adjustRightInd w:val="0"/>
        <w:spacing w:after="0"/>
        <w:rPr>
          <w:rFonts w:cs="BookAntiqua"/>
        </w:rPr>
      </w:pPr>
      <w:r>
        <w:rPr>
          <w:rFonts w:cs="BookAntiqua"/>
        </w:rPr>
        <w:t>T</w:t>
      </w:r>
      <w:r w:rsidRPr="0076674D">
        <w:rPr>
          <w:rFonts w:cs="BookAntiqua"/>
        </w:rPr>
        <w:t>he population standard deviation is 120. If we take a sample of size 10, the standard error of the mean will be 120/√10 = 12. This means that the mean of the sample is likely to be within 12 points of the population mean, 720.</w:t>
      </w:r>
    </w:p>
    <w:sectPr w:rsidR="0076674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556B9"/>
    <w:rsid w:val="00264FCA"/>
    <w:rsid w:val="0028785A"/>
    <w:rsid w:val="002C3682"/>
    <w:rsid w:val="002D3EFC"/>
    <w:rsid w:val="0043208C"/>
    <w:rsid w:val="004C7586"/>
    <w:rsid w:val="005043D5"/>
    <w:rsid w:val="00505D35"/>
    <w:rsid w:val="005A6ECE"/>
    <w:rsid w:val="005B63C2"/>
    <w:rsid w:val="005D0A53"/>
    <w:rsid w:val="0076674D"/>
    <w:rsid w:val="00780445"/>
    <w:rsid w:val="00846685"/>
    <w:rsid w:val="009D30E5"/>
    <w:rsid w:val="009F03E0"/>
    <w:rsid w:val="00A726BA"/>
    <w:rsid w:val="00AE3C41"/>
    <w:rsid w:val="00B6005F"/>
    <w:rsid w:val="00B87599"/>
    <w:rsid w:val="00C11CC2"/>
    <w:rsid w:val="00C97EEA"/>
    <w:rsid w:val="00CA0B69"/>
    <w:rsid w:val="00D3093E"/>
    <w:rsid w:val="00E20961"/>
    <w:rsid w:val="00EC598C"/>
    <w:rsid w:val="00F44325"/>
    <w:rsid w:val="00FF77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2B62"/>
  <w15:docId w15:val="{586FD0CC-40BD-41AB-A85B-32320A4E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7917">
      <w:bodyDiv w:val="1"/>
      <w:marLeft w:val="0"/>
      <w:marRight w:val="0"/>
      <w:marTop w:val="0"/>
      <w:marBottom w:val="0"/>
      <w:divBdr>
        <w:top w:val="none" w:sz="0" w:space="0" w:color="auto"/>
        <w:left w:val="none" w:sz="0" w:space="0" w:color="auto"/>
        <w:bottom w:val="none" w:sz="0" w:space="0" w:color="auto"/>
        <w:right w:val="none" w:sz="0" w:space="0" w:color="auto"/>
      </w:divBdr>
    </w:div>
    <w:div w:id="568074064">
      <w:bodyDiv w:val="1"/>
      <w:marLeft w:val="0"/>
      <w:marRight w:val="0"/>
      <w:marTop w:val="0"/>
      <w:marBottom w:val="0"/>
      <w:divBdr>
        <w:top w:val="none" w:sz="0" w:space="0" w:color="auto"/>
        <w:left w:val="none" w:sz="0" w:space="0" w:color="auto"/>
        <w:bottom w:val="none" w:sz="0" w:space="0" w:color="auto"/>
        <w:right w:val="none" w:sz="0" w:space="0" w:color="auto"/>
      </w:divBdr>
    </w:div>
    <w:div w:id="747264332">
      <w:bodyDiv w:val="1"/>
      <w:marLeft w:val="0"/>
      <w:marRight w:val="0"/>
      <w:marTop w:val="0"/>
      <w:marBottom w:val="0"/>
      <w:divBdr>
        <w:top w:val="none" w:sz="0" w:space="0" w:color="auto"/>
        <w:left w:val="none" w:sz="0" w:space="0" w:color="auto"/>
        <w:bottom w:val="none" w:sz="0" w:space="0" w:color="auto"/>
        <w:right w:val="none" w:sz="0" w:space="0" w:color="auto"/>
      </w:divBdr>
    </w:div>
    <w:div w:id="104421307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10602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Shripadraj Mujumdar</cp:lastModifiedBy>
  <cp:revision>27</cp:revision>
  <dcterms:created xsi:type="dcterms:W3CDTF">2023-08-28T17:21:00Z</dcterms:created>
  <dcterms:modified xsi:type="dcterms:W3CDTF">2023-08-28T18:36:00Z</dcterms:modified>
</cp:coreProperties>
</file>