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Calibri" w:cs="Calibri" w:eastAsia="Calibri" w:hAnsi="Calibri"/>
          <w:b w:val="1"/>
          <w:sz w:val="28"/>
          <w:szCs w:val="28"/>
          <w:u w:val="single"/>
        </w:rPr>
      </w:pPr>
      <w:bookmarkStart w:colFirst="0" w:colLast="0" w:name="_ql3mopd49nez" w:id="0"/>
      <w:bookmarkEnd w:id="0"/>
      <w:r w:rsidDel="00000000" w:rsidR="00000000" w:rsidRPr="00000000">
        <w:rPr>
          <w:rFonts w:ascii="Calibri" w:cs="Calibri" w:eastAsia="Calibri" w:hAnsi="Calibri"/>
          <w:b w:val="1"/>
          <w:sz w:val="28"/>
          <w:szCs w:val="28"/>
          <w:u w:val="single"/>
          <w:rtl w:val="0"/>
        </w:rPr>
        <w:t xml:space="preserve">Calculate Ride Cancellation Rate: Problem Statement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two tables, “Trips” and “Users”, containing information on trips and users respectively. Calculate the cancellation rate for carpool requests involving users who are not banned. A ride request is considered cancelled if it is cancelled either by the customer or by the driver. The cancellation rate is calculated by dividing the number of cancelled requests (involving non-banned users) by the total number of requests (with non-banned users) each day.</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The “Trips” table includes details such as trip ID, rider ID, driver ID, city ID, status, and request date.</w:t>
      </w:r>
      <w:r w:rsidDel="00000000" w:rsidR="00000000" w:rsidRPr="00000000">
        <w:rPr>
          <w:rtl w:val="0"/>
        </w:rPr>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Trips:</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id   | client_id | driver_id | city_id | status              | request_at |</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         1 |        10 |       1 | completed           | 2023-07-12 |</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         2 |        11 |       1 | cancelled_by_driver | 2023-07-12 |</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         3 |        12 |       6 | completed           | 2023-07-12 |</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 |         4 |        13 |       6 | cancelled_by_client | 2023-07-12 |</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 |         1 |        10 |       1 | completed           | 2023-07-13 |</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6 |         2 |        11 |       6 | completed           | 2023-07-13 |</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7 |         3 |        12 |       6 | completed           | 2023-07-13 |</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8 |         2 |        12 |      12 | completed           | 2023-07-14 |</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9 |         3 |        10 |      12 | completed           | 2023-07-14 |</w:t>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10 |         4 |        13 |      12 | cancelled_by_driver | 2023-07-14 |</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The “Users” table contains user information such as user ID, ban status, and role.</w:t>
      </w: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Users:</w:t>
      </w: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users_id | banned | role   |</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 No     | client |</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 Yes    | client |</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 No     | client |</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 | No     | client |</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10 | No     | driver |</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11 | No     | driver |</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12 | No     | driver |</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13 | No     | driver |</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DDL </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Trips (</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id INT,</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client_id INT,</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driver_id INT,</w:t>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city_id INT,</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status VARCHAR(20),</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request_at DATE</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Trips (id, client_id, driver_id, city_id, status, request_at) VALUES</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1, 10, 1, 'completed', '2023-07-12'),</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2, 11, 1, 'cancelled_by_driver', '2023-07-12'),</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3, 12, 6, 'completed', '2023-07-12'),</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 4, 13, 6, 'cancelled_by_client', '2023-07-12'),</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(5, 1, 10, 1, 'completed', '2023-07-13'),</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(6, 2, 11, 6, 'completed', '2023-07-13'),</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(7, 3, 12, 6, 'completed', '2023-07-13'),</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(8, 2, 12, 12, 'completed', '2023-07-14'),</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(9, 3, 10, 12, 'completed', '2023-07-14'),</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(10, 4, 13, 12, 'cancelled_by_driver', '2023-07-14');</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Users (</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users_id INT,</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banned VARCHAR(3),</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role VARCHAR(10)</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INSERT INTO Users (users_id, banned, role) VALUES</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 'No', 'client'),</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 'Yes', 'client'),</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 'No', 'client'),</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 'No', 'client'),</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(10, 'No', 'driver'),</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(11, 'No', 'driver'),</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(12, 'No', 'driver'),</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(13, 'No', 'driver');</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sz w:val="24"/>
          <w:szCs w:val="24"/>
          <w:highlight w:val="white"/>
          <w:u w:val="single"/>
        </w:rPr>
      </w:pPr>
      <w:r w:rsidDel="00000000" w:rsidR="00000000" w:rsidRPr="00000000">
        <w:rPr>
          <w:rFonts w:ascii="Calibri" w:cs="Calibri" w:eastAsia="Calibri" w:hAnsi="Calibri"/>
          <w:b w:val="1"/>
          <w:sz w:val="24"/>
          <w:szCs w:val="24"/>
          <w:highlight w:val="white"/>
          <w:u w:val="single"/>
          <w:rtl w:val="0"/>
        </w:rPr>
        <w:t xml:space="preserve">calculate the ride cancellation rate using SQL</w:t>
      </w:r>
    </w:p>
    <w:p w:rsidR="00000000" w:rsidDel="00000000" w:rsidP="00000000" w:rsidRDefault="00000000" w:rsidRPr="00000000" w14:paraId="00000060">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 UnbannedTrips AS (</w:t>
      </w:r>
    </w:p>
    <w:p w:rsidR="00000000" w:rsidDel="00000000" w:rsidP="00000000" w:rsidRDefault="00000000" w:rsidRPr="00000000" w14:paraId="0000006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SELECT</w:t>
      </w:r>
    </w:p>
    <w:p w:rsidR="00000000" w:rsidDel="00000000" w:rsidP="00000000" w:rsidRDefault="00000000" w:rsidRPr="00000000" w14:paraId="0000006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t.request_at AS Day,</w:t>
      </w:r>
    </w:p>
    <w:p w:rsidR="00000000" w:rsidDel="00000000" w:rsidP="00000000" w:rsidRDefault="00000000" w:rsidRPr="00000000" w14:paraId="0000006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COUNT(CASE WHEN t.status LIKE 'cancelled%%' THEN 1 END) AS canceled_requests,</w:t>
      </w:r>
    </w:p>
    <w:p w:rsidR="00000000" w:rsidDel="00000000" w:rsidP="00000000" w:rsidRDefault="00000000" w:rsidRPr="00000000" w14:paraId="0000006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COUNT(*) AS total_requests</w:t>
      </w:r>
    </w:p>
    <w:p w:rsidR="00000000" w:rsidDel="00000000" w:rsidP="00000000" w:rsidRDefault="00000000" w:rsidRPr="00000000" w14:paraId="00000066">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FROM</w:t>
      </w:r>
    </w:p>
    <w:p w:rsidR="00000000" w:rsidDel="00000000" w:rsidP="00000000" w:rsidRDefault="00000000" w:rsidRPr="00000000" w14:paraId="0000006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Trips t</w:t>
      </w:r>
    </w:p>
    <w:p w:rsidR="00000000" w:rsidDel="00000000" w:rsidP="00000000" w:rsidRDefault="00000000" w:rsidRPr="00000000" w14:paraId="0000006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JOIN Users u1 ON t.client_id = u1.users_id</w:t>
      </w:r>
    </w:p>
    <w:p w:rsidR="00000000" w:rsidDel="00000000" w:rsidP="00000000" w:rsidRDefault="00000000" w:rsidRPr="00000000" w14:paraId="0000006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JOIN Users u2 ON t.driver_id = u2.users_id</w:t>
      </w:r>
    </w:p>
    <w:p w:rsidR="00000000" w:rsidDel="00000000" w:rsidP="00000000" w:rsidRDefault="00000000" w:rsidRPr="00000000" w14:paraId="0000006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WHERE</w:t>
      </w:r>
    </w:p>
    <w:p w:rsidR="00000000" w:rsidDel="00000000" w:rsidP="00000000" w:rsidRDefault="00000000" w:rsidRPr="00000000" w14:paraId="0000006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u1.banned = 'No' AND u2.banned = 'No'</w:t>
      </w:r>
    </w:p>
    <w:p w:rsidR="00000000" w:rsidDel="00000000" w:rsidP="00000000" w:rsidRDefault="00000000" w:rsidRPr="00000000" w14:paraId="0000006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GROUP BY</w:t>
      </w:r>
    </w:p>
    <w:p w:rsidR="00000000" w:rsidDel="00000000" w:rsidP="00000000" w:rsidRDefault="00000000" w:rsidRPr="00000000" w14:paraId="0000006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t.request_at</w:t>
      </w:r>
    </w:p>
    <w:p w:rsidR="00000000" w:rsidDel="00000000" w:rsidP="00000000" w:rsidRDefault="00000000" w:rsidRPr="00000000" w14:paraId="0000006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6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SELECT</w:t>
      </w:r>
    </w:p>
    <w:p w:rsidR="00000000" w:rsidDel="00000000" w:rsidP="00000000" w:rsidRDefault="00000000" w:rsidRPr="00000000" w14:paraId="0000007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Day,</w:t>
      </w:r>
    </w:p>
    <w:p w:rsidR="00000000" w:rsidDel="00000000" w:rsidP="00000000" w:rsidRDefault="00000000" w:rsidRPr="00000000" w14:paraId="0000007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ROUND(canceled_requests / NULLIF(total_requests, 0), 2) AS `Cancellation Rate`</w:t>
      </w:r>
    </w:p>
    <w:p w:rsidR="00000000" w:rsidDel="00000000" w:rsidP="00000000" w:rsidRDefault="00000000" w:rsidRPr="00000000" w14:paraId="0000007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FROM</w:t>
      </w:r>
    </w:p>
    <w:p w:rsidR="00000000" w:rsidDel="00000000" w:rsidP="00000000" w:rsidRDefault="00000000" w:rsidRPr="00000000" w14:paraId="0000007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UnbannedTrips</w:t>
      </w:r>
    </w:p>
    <w:p w:rsidR="00000000" w:rsidDel="00000000" w:rsidP="00000000" w:rsidRDefault="00000000" w:rsidRPr="00000000" w14:paraId="0000007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ORDER BY</w:t>
      </w:r>
    </w:p>
    <w:p w:rsidR="00000000" w:rsidDel="00000000" w:rsidP="00000000" w:rsidRDefault="00000000" w:rsidRPr="00000000" w14:paraId="0000007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Day;</w:t>
      </w:r>
    </w:p>
    <w:p w:rsidR="00000000" w:rsidDel="00000000" w:rsidP="00000000" w:rsidRDefault="00000000" w:rsidRPr="00000000" w14:paraId="00000076">
      <w:pPr>
        <w:rPr>
          <w:rFonts w:ascii="Calibri" w:cs="Calibri" w:eastAsia="Calibri" w:hAnsi="Calibri"/>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