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64166" w14:textId="02EC113E" w:rsidR="00A32B27" w:rsidRDefault="00A32B27">
      <w:pPr>
        <w:pStyle w:val="BodyText"/>
      </w:pPr>
    </w:p>
    <w:p w14:paraId="06F7B854" w14:textId="77777777" w:rsidR="00A32B27" w:rsidRDefault="00A32B27">
      <w:pPr>
        <w:pStyle w:val="BodyText"/>
      </w:pPr>
    </w:p>
    <w:p w14:paraId="686732EC" w14:textId="77777777" w:rsidR="00A32B27" w:rsidRDefault="00A32B27">
      <w:pPr>
        <w:pStyle w:val="BodyText"/>
        <w:spacing w:before="8"/>
        <w:rPr>
          <w:sz w:val="28"/>
        </w:rPr>
      </w:pPr>
    </w:p>
    <w:p w14:paraId="5A1981B7" w14:textId="77777777" w:rsidR="00A32B27" w:rsidRDefault="00743481">
      <w:pPr>
        <w:pStyle w:val="BodyText"/>
        <w:ind w:left="417"/>
      </w:pPr>
      <w:r>
        <w:rPr>
          <w:spacing w:val="20"/>
        </w:rPr>
        <w:t xml:space="preserve"> </w:t>
      </w:r>
      <w:r>
        <w:rPr>
          <w:spacing w:val="3"/>
        </w:rPr>
        <w:t xml:space="preserve"> </w:t>
      </w:r>
    </w:p>
    <w:p w14:paraId="1F923E98" w14:textId="77777777" w:rsidR="00274C69" w:rsidRDefault="00274C69">
      <w:pPr>
        <w:pStyle w:val="BodyText"/>
        <w:ind w:left="417"/>
      </w:pPr>
      <w:r>
        <w:rPr>
          <w:noProof/>
          <w:spacing w:val="8"/>
          <w:lang w:bidi="ar-SA"/>
        </w:rPr>
        <w:drawing>
          <wp:anchor distT="0" distB="0" distL="114300" distR="114300" simplePos="0" relativeHeight="251658242" behindDoc="0" locked="1" layoutInCell="1" allowOverlap="1" wp14:anchorId="58A91309" wp14:editId="6F938536">
            <wp:simplePos x="0" y="0"/>
            <wp:positionH relativeFrom="column">
              <wp:posOffset>0</wp:posOffset>
            </wp:positionH>
            <wp:positionV relativeFrom="page">
              <wp:posOffset>1637030</wp:posOffset>
            </wp:positionV>
            <wp:extent cx="1536192" cy="475488"/>
            <wp:effectExtent l="0" t="0" r="6985"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dessa_Teal_RGB.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36192" cy="475488"/>
                    </a:xfrm>
                    <a:prstGeom prst="rect">
                      <a:avLst/>
                    </a:prstGeom>
                  </pic:spPr>
                </pic:pic>
              </a:graphicData>
            </a:graphic>
            <wp14:sizeRelH relativeFrom="page">
              <wp14:pctWidth>0</wp14:pctWidth>
            </wp14:sizeRelH>
            <wp14:sizeRelV relativeFrom="page">
              <wp14:pctHeight>0</wp14:pctHeight>
            </wp14:sizeRelV>
          </wp:anchor>
        </w:drawing>
      </w:r>
    </w:p>
    <w:p w14:paraId="48782363" w14:textId="77777777" w:rsidR="00274C69" w:rsidRDefault="00274C69">
      <w:pPr>
        <w:pStyle w:val="BodyText"/>
        <w:ind w:left="417"/>
      </w:pPr>
    </w:p>
    <w:p w14:paraId="43F26275" w14:textId="77777777" w:rsidR="00274C69" w:rsidRDefault="00274C69">
      <w:pPr>
        <w:pStyle w:val="BodyText"/>
        <w:ind w:left="417"/>
      </w:pPr>
    </w:p>
    <w:p w14:paraId="44B80602" w14:textId="0F73480E" w:rsidR="00274C69" w:rsidRDefault="00F7288C">
      <w:pPr>
        <w:pStyle w:val="BodyText"/>
        <w:ind w:left="417"/>
      </w:pPr>
      <w:r>
        <w:rPr>
          <w:noProof/>
          <w:lang w:bidi="ar-SA"/>
        </w:rPr>
        <mc:AlternateContent>
          <mc:Choice Requires="wps">
            <w:drawing>
              <wp:anchor distT="0" distB="0" distL="114300" distR="114300" simplePos="0" relativeHeight="251660292" behindDoc="1" locked="1" layoutInCell="1" allowOverlap="1" wp14:anchorId="549FF084" wp14:editId="054CD4FC">
                <wp:simplePos x="0" y="0"/>
                <wp:positionH relativeFrom="page">
                  <wp:align>right</wp:align>
                </wp:positionH>
                <wp:positionV relativeFrom="page">
                  <wp:align>top</wp:align>
                </wp:positionV>
                <wp:extent cx="7772400" cy="10199370"/>
                <wp:effectExtent l="0" t="0" r="0" b="0"/>
                <wp:wrapNone/>
                <wp:docPr id="37"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199914"/>
                        </a:xfrm>
                        <a:prstGeom prst="rect">
                          <a:avLst/>
                        </a:prstGeom>
                        <a:solidFill>
                          <a:srgbClr val="26384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A38D7F" w14:textId="77777777" w:rsidR="00F7288C" w:rsidRDefault="00F7288C" w:rsidP="00F7288C">
                            <w:pPr>
                              <w:jc w:val="center"/>
                            </w:pPr>
                            <w:r>
                              <w:drawing>
                                <wp:inline distT="0" distB="0" distL="0" distR="0" wp14:anchorId="2D6CC3EB" wp14:editId="40A4DB06">
                                  <wp:extent cx="6309360" cy="162560"/>
                                  <wp:effectExtent l="0" t="0" r="0" b="0"/>
                                  <wp:docPr id="10737720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16256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9FF084" id="Rectangle 48" o:spid="_x0000_s1026" style="position:absolute;left:0;text-align:left;margin-left:560.8pt;margin-top:0;width:612pt;height:803.1pt;z-index:-251656188;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6dpH8AEAAMIDAAAOAAAAZHJzL2Uyb0RvYy54bWysU8GO0zAQvSPxD5bvNEkp7TZqulp1tQhp YZEWPsBxnMTC8Zix26R8PWO3263ghrhYHs/4ed6b583tNBh2UOg12IoXs5wzZSU02nYV//7t4d0N Zz4I2wgDVlX8qDy/3b59sxldqebQg2kUMgKxvhxdxfsQXJllXvZqEH4GTllKtoCDCBRilzUoRkIf TDbP82U2AjYOQSrv6fT+lOTbhN+2SoantvUqMFNx6i2kFdNaxzXbbkTZoXC9luc2xD90MQht6dEL 1L0Igu1R/wU1aIngoQ0zCUMGbaulShyITZH/wea5F04lLiSOdxeZ/P+DlV8Oz+4rxta9ewT5wzML u17YTt0hwtgr0dBzRRQqG50vLxdi4Okqq8fP0NBoxT5A0mBqcYiAxI5NSerjRWo1BSbpcLVazRc5 TURSrsiL9XpdLNIjony579CHjwoGFjcVRxpmwheHRx9iP6J8KUn9g9HNgzYmBdjVO4PsIGjw8+X7 m8XyjO6vy4yNxRbitRNiPElEI7doI1+GqZ4oGbc1NEeijHAyEhmfNj3gL85GMlHF/c+9QMWZ+WRJ NuK0iK5LweLDak4BXmfq64ywkqAqHjg7bXfh5NS9Q9319FKR+Fu4I6lbnTR47ercNxklSXM2dXTi dZyqXr/e9jcAAAD//wMAUEsDBBQABgAIAAAAIQAMLkB03AAAAAcBAAAPAAAAZHJzL2Rvd25yZXYu eG1sTI/BTsNADETvSPzDykjc6KZRiaqQTYWKEOXWFj5gkzVJ1Kw3irdt4OtxudCL5dFY4zfFavK9 OuHIXSAD81kCCqkOrqPGwOfH68MSFEdLzvaB0MA3MqzK25vC5i6caYenfWyUhBDn1kAb45BrzXWL 3vIsDEjifYXR2yhybLQb7VnCfa/TJMm0tx3Jh9YOuG6xPuyP3sDPdsfVfHF47x5f3ng7+M1yWm+M ub+bnp9ARZzi/zFc8AUdSmGqwpEcq96AFIl/8+Kl6UJ0JVuWZCnostDX/OUvAAAA//8DAFBLAQIt ABQABgAIAAAAIQC2gziS/gAAAOEBAAATAAAAAAAAAAAAAAAAAAAAAABbQ29udGVudF9UeXBlc10u eG1sUEsBAi0AFAAGAAgAAAAhADj9If/WAAAAlAEAAAsAAAAAAAAAAAAAAAAALwEAAF9yZWxzLy5y ZWxzUEsBAi0AFAAGAAgAAAAhAAnp2kfwAQAAwgMAAA4AAAAAAAAAAAAAAAAALgIAAGRycy9lMm9E b2MueG1sUEsBAi0AFAAGAAgAAAAhAAwuQHTcAAAABwEAAA8AAAAAAAAAAAAAAAAASgQAAGRycy9k b3ducmV2LnhtbFBLBQYAAAAABAAEAPMAAABTBQAAAAA= " fillcolor="#263846" stroked="f">
                <v:textbox>
                  <w:txbxContent>
                    <w:p w14:paraId="5DA38D7F" w14:textId="77777777" w:rsidR="00F7288C" w:rsidRDefault="00F7288C" w:rsidP="00F7288C">
                      <w:pPr>
                        <w:jc w:val="center"/>
                      </w:pPr>
                      <w:r>
                        <w:drawing>
                          <wp:inline distT="0" distB="0" distL="0" distR="0" wp14:anchorId="2D6CC3EB" wp14:editId="40A4DB06">
                            <wp:extent cx="6309360" cy="162560"/>
                            <wp:effectExtent l="0" t="0" r="0" b="0"/>
                            <wp:docPr id="10737720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162560"/>
                                    </a:xfrm>
                                    <a:prstGeom prst="rect">
                                      <a:avLst/>
                                    </a:prstGeom>
                                    <a:noFill/>
                                    <a:ln>
                                      <a:noFill/>
                                    </a:ln>
                                  </pic:spPr>
                                </pic:pic>
                              </a:graphicData>
                            </a:graphic>
                          </wp:inline>
                        </w:drawing>
                      </w:r>
                    </w:p>
                  </w:txbxContent>
                </v:textbox>
                <w10:wrap anchorx="page" anchory="page"/>
                <w10:anchorlock/>
              </v:rect>
            </w:pict>
          </mc:Fallback>
        </mc:AlternateContent>
      </w:r>
    </w:p>
    <w:p w14:paraId="62CB5CF5" w14:textId="77777777" w:rsidR="00274C69" w:rsidRDefault="00274C69">
      <w:pPr>
        <w:pStyle w:val="BodyText"/>
        <w:ind w:left="417"/>
      </w:pPr>
    </w:p>
    <w:p w14:paraId="2EBA01DD" w14:textId="77777777" w:rsidR="00274C69" w:rsidRDefault="00274C69">
      <w:pPr>
        <w:pStyle w:val="BodyText"/>
        <w:ind w:left="417"/>
      </w:pPr>
    </w:p>
    <w:p w14:paraId="30E6537A" w14:textId="77777777" w:rsidR="00274C69" w:rsidRDefault="00274C69">
      <w:pPr>
        <w:pStyle w:val="BodyText"/>
        <w:ind w:left="417"/>
      </w:pPr>
    </w:p>
    <w:p w14:paraId="0F1D4125" w14:textId="77777777" w:rsidR="00274C69" w:rsidRDefault="00274C69">
      <w:pPr>
        <w:pStyle w:val="BodyText"/>
        <w:ind w:left="417"/>
      </w:pPr>
    </w:p>
    <w:p w14:paraId="7058E967" w14:textId="77777777" w:rsidR="00274C69" w:rsidRDefault="00274C69">
      <w:pPr>
        <w:pStyle w:val="BodyText"/>
        <w:ind w:left="417"/>
      </w:pPr>
    </w:p>
    <w:p w14:paraId="1DFF00C4" w14:textId="4E837F52" w:rsidR="00274C69" w:rsidRPr="00562085" w:rsidRDefault="00960449" w:rsidP="00D40041">
      <w:pPr>
        <w:pStyle w:val="BodyText"/>
        <w:contextualSpacing/>
        <w:rPr>
          <w:sz w:val="84"/>
          <w:szCs w:val="84"/>
        </w:rPr>
      </w:pPr>
      <w:sdt>
        <w:sdtPr>
          <w:rPr>
            <w:rFonts w:ascii="Maison Neue Book" w:hAnsi="Maison Neue Book"/>
            <w:color w:val="FFFFFF" w:themeColor="background1"/>
            <w:sz w:val="56"/>
            <w:szCs w:val="56"/>
          </w:rPr>
          <w:alias w:val="Title"/>
          <w:tag w:val=""/>
          <w:id w:val="152118332"/>
          <w:placeholder>
            <w:docPart w:val="C4DC35AF3E1949EA82AD70031D5E0642"/>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Maison Neue Book" w:hAnsi="Maison Neue Book"/>
              <w:color w:val="FFFFFF" w:themeColor="background1"/>
              <w:sz w:val="56"/>
              <w:szCs w:val="56"/>
            </w:rPr>
            <w:t xml:space="preserve">Odessa Test Summary Report</w:t>
          </w:r>
        </w:sdtContent>
      </w:sdt>
    </w:p>
    <w:p w14:paraId="5ACD2BDA" w14:textId="77777777" w:rsidR="00274C69" w:rsidRDefault="00562085">
      <w:pPr>
        <w:pStyle w:val="BodyText"/>
        <w:ind w:left="417"/>
      </w:pPr>
      <w:r>
        <w:rPr>
          <w:noProof/>
          <w:lang w:bidi="ar-SA"/>
        </w:rPr>
        <mc:AlternateContent>
          <mc:Choice Requires="wps">
            <w:drawing>
              <wp:anchor distT="0" distB="0" distL="114300" distR="114300" simplePos="0" relativeHeight="251658240" behindDoc="0" locked="1" layoutInCell="1" allowOverlap="1" wp14:anchorId="28BD6865" wp14:editId="055ABD7E">
                <wp:simplePos x="0" y="0"/>
                <wp:positionH relativeFrom="page">
                  <wp:posOffset>725214</wp:posOffset>
                </wp:positionH>
                <wp:positionV relativeFrom="page">
                  <wp:posOffset>4114800</wp:posOffset>
                </wp:positionV>
                <wp:extent cx="960120" cy="0"/>
                <wp:effectExtent l="0" t="19050" r="49530" b="38100"/>
                <wp:wrapTopAndBottom/>
                <wp:docPr id="2"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0120" cy="0"/>
                        </a:xfrm>
                        <a:prstGeom prst="line">
                          <a:avLst/>
                        </a:prstGeom>
                        <a:noFill/>
                        <a:ln w="51029">
                          <a:solidFill>
                            <a:srgbClr val="00ABC8"/>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v:line id="Line 47"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00abc8" strokeweight="1.41747mm" from="57.1pt,324pt" to="132.7pt,324pt" w14:anchorId="135D477C"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n3aOvQEAAGEDAAAOAAAAZHJzL2Uyb0RvYy54bWysU01v2zAMvQ/YfxB0X2wHaNEacYotaXfp tgDtfgAjybZQWRREJXb+/STlo0V3K3ohRJF8enykFnfTYNheedJoG17NSs6UFSi17Rr+9/nh2w1n FMBKMGhVww+K+N3y65fF6Go1xx6NVJ5FEEv16Breh+DqoiDRqwFohk7ZGGzRDxCi67tCehgj+mCK eVleFyN66TwKRRRv18cgX2b8tlUi/GlbUoGZhkduIVuf7TbZYrmAuvPgei1ONOADLAbQNj56gVpD ALbz+j+oQQuPhG2YCRwKbFstVO4hdlOV77p56sGp3EsUh9xFJvo8WPF7v7Ibn6iLyT65RxQvxCyu erCdygSeDy4OrkpSFaOj+lKSHHIbz7bjL5QxB3YBswpT64cEGftjUxb7cBFbTYGJeHl7XVbzOBJx DhVQn+ucp/BT4cDSoeFG2yQD1LB/pJB4QH1OSdcWH7QxeZTGsrHhV1U5v80VhEbLFE155Lvtyni2 h7QN5fcfq5vcVYy8TUvQa6D+mJdDxz3xuLMyP9MrkPencwBtjudIy9iTSkmYtIVUb1EeNv6sXpxj 5n/aubQob/1c/fozlv8AAAD//wMAUEsDBBQABgAIAAAAIQAMwH6h3AAAAAsBAAAPAAAAZHJzL2Rv d25yZXYueG1sTI9Ba4NAEIXvhf6HZQq9NWvEWDGuIQSKpx6a9NLbxp2qxJ0Vd43m32cKhfb43ny8 ea/YLbYXVxx950jBehWBQKqd6ahR8Hl6e8lA+KDJ6N4RKrihh135+FDo3LiZPvB6DI3gEPK5VtCG MORS+rpFq/3KDUh8+3aj1YHl2Egz6pnDbS/jKEql1R3xh1YPeGixvhwnq+AULV3cyHozh/cpq8xr ZemrUur5adlvQQRcwh8MP/W5OpTc6ewmMl70rNdJzKiCNMl4FBNxuklAnH8dWRby/4byDgAA//8D AFBLAQItABQABgAIAAAAIQC2gziS/gAAAOEBAAATAAAAAAAAAAAAAAAAAAAAAABbQ29udGVudF9U eXBlc10ueG1sUEsBAi0AFAAGAAgAAAAhADj9If/WAAAAlAEAAAsAAAAAAAAAAAAAAAAALwEAAF9y ZWxzLy5yZWxzUEsBAi0AFAAGAAgAAAAhAHqfdo69AQAAYQMAAA4AAAAAAAAAAAAAAAAALgIAAGRy cy9lMm9Eb2MueG1sUEsBAi0AFAAGAAgAAAAhAAzAfqHcAAAACwEAAA8AAAAAAAAAAAAAAAAAFwQA AGRycy9kb3ducmV2LnhtbFBLBQYAAAAABAAEAPMAAAAgBQAAAAA= ">
                <w10:wrap type="topAndBottom" anchorx="page" anchory="page"/>
                <w10:anchorlock/>
              </v:line>
            </w:pict>
          </mc:Fallback>
        </mc:AlternateContent>
      </w:r>
    </w:p>
    <w:p w14:paraId="0C18436F" w14:textId="77777777" w:rsidR="00274C69" w:rsidRDefault="00274C69">
      <w:pPr>
        <w:pStyle w:val="BodyText"/>
        <w:ind w:left="417"/>
      </w:pPr>
    </w:p>
    <w:p w14:paraId="19DFA8C2" w14:textId="77777777" w:rsidR="00274C69" w:rsidRPr="00F355CE" w:rsidRDefault="00274C69" w:rsidP="007F003F">
      <w:pPr>
        <w:pStyle w:val="BodyText"/>
        <w:rPr>
          <w:rFonts w:ascii="Maison Neue Book" w:hAnsi="Maison Neue Book"/>
          <w:sz w:val="50"/>
          <w:szCs w:val="50"/>
        </w:rPr>
      </w:pPr>
    </w:p>
    <w:p w14:paraId="741F3CBB" w14:textId="375177EE" w:rsidR="002E7DE2" w:rsidRDefault="00960449" w:rsidP="00763933">
      <w:pPr>
        <w:pStyle w:val="BodyText"/>
        <w:rPr>
          <w:rFonts w:ascii="Maison Neue Book" w:hAnsi="Maison Neue Book"/>
          <w:color w:val="FFFFFF" w:themeColor="background1"/>
          <w:sz w:val="24"/>
          <w:szCs w:val="24"/>
        </w:rPr>
      </w:pPr>
      <w:sdt>
        <w:sdtPr>
          <w:rPr>
            <w:rFonts w:cstheme="minorBidi"/>
            <w:b/>
            <w:bCs/>
            <w:color w:val="FFFFFF" w:themeColor="background1"/>
            <w:sz w:val="40"/>
            <w:szCs w:val="40"/>
          </w:rPr>
          <w:alias w:val="Subtitle"/>
          <w:tag w:val=""/>
          <w:id w:val="1321456213"/>
          <w:placeholder>
            <w:docPart w:val="621B11ECCEA241E8987C64F1B01141D4"/>
          </w:placeholder>
          <w:dataBinding w:prefixMappings="xmlns:ns0='http://purl.org/dc/elements/1.1/' xmlns:ns1='http://schemas.openxmlformats.org/package/2006/metadata/core-properties' " w:xpath="/ns1:coreProperties[1]/ns0:subject[1]" w:storeItemID="{6C3C8BC8-F283-45AE-878A-BAB7291924A1}"/>
          <w:text/>
        </w:sdtPr>
        <w:sdtEndPr/>
        <w:sdtContent>
          <w:r>
            <w:rPr>
              <w:rFonts w:cstheme="minorBidi"/>
              <w:b/>
              <w:bCs/>
              <w:color w:val="FFFFFF" w:themeColor="background1"/>
              <w:sz w:val="40"/>
              <w:szCs w:val="40"/>
            </w:rPr>
            <w:t>TIC - Release- PI{{CURRENT_RELEASE_VERSION}}</w:t>
          </w:r>
        </w:sdtContent>
      </w:sdt>
    </w:p>
    <w:p w14:paraId="6D69D8A7" w14:textId="26C60DD3" w:rsidR="00763933" w:rsidRDefault="00763933" w:rsidP="00763933">
      <w:pPr>
        <w:pStyle w:val="BodyText"/>
        <w:rPr>
          <w:rFonts w:ascii="Maison Neue Book" w:hAnsi="Maison Neue Book"/>
          <w:color w:val="FFFFFF" w:themeColor="background1"/>
          <w:sz w:val="24"/>
          <w:szCs w:val="24"/>
        </w:rPr>
      </w:pPr>
    </w:p>
    <w:p w14:paraId="36148AC5" w14:textId="73C7A1FA" w:rsidR="005F55CB" w:rsidRPr="00763933" w:rsidRDefault="00FF472D" w:rsidP="00763933">
      <w:pPr>
        <w:pStyle w:val="BodyText"/>
        <w:rPr>
          <w:rFonts w:ascii="Maison Neue Book" w:hAnsi="Maison Neue Book"/>
          <w:sz w:val="24"/>
          <w:szCs w:val="24"/>
        </w:rPr>
      </w:pPr>
      <w:r>
        <w:rPr>
          <w:rFonts w:ascii="Maison Neue Book" w:hAnsi="Maison Neue Book"/>
          <w:color w:val="FFFFFF" w:themeColor="background1"/>
          <w:sz w:val="24"/>
          <w:szCs w:val="24"/>
        </w:rPr>
        <w:t xml:space="preserve">{{RELEASE_DATE_LONG}}</w:t>
      </w:r>
    </w:p>
    <w:p w14:paraId="10A96F4A" w14:textId="77777777" w:rsidR="00274C69" w:rsidRDefault="00274C69">
      <w:pPr>
        <w:pStyle w:val="BodyText"/>
        <w:ind w:left="417"/>
      </w:pPr>
    </w:p>
    <w:p w14:paraId="4F1F1DA8" w14:textId="77777777" w:rsidR="00274C69" w:rsidRDefault="00274C69">
      <w:pPr>
        <w:pStyle w:val="BodyText"/>
        <w:ind w:left="417"/>
      </w:pPr>
    </w:p>
    <w:p w14:paraId="77C1A393" w14:textId="77777777" w:rsidR="00274C69" w:rsidRDefault="00274C69" w:rsidP="00F355CE">
      <w:pPr>
        <w:pStyle w:val="BodyText"/>
      </w:pPr>
    </w:p>
    <w:p w14:paraId="5AAD2DAB" w14:textId="77777777" w:rsidR="00274C69" w:rsidRDefault="00274C69">
      <w:pPr>
        <w:pStyle w:val="BodyText"/>
        <w:ind w:left="417"/>
      </w:pPr>
    </w:p>
    <w:p w14:paraId="40BDEF49" w14:textId="77777777" w:rsidR="00274C69" w:rsidRDefault="00274C69">
      <w:pPr>
        <w:pStyle w:val="BodyText"/>
        <w:ind w:left="417"/>
      </w:pPr>
    </w:p>
    <w:p w14:paraId="51918827" w14:textId="77777777" w:rsidR="00274C69" w:rsidRDefault="0016122F">
      <w:pPr>
        <w:pStyle w:val="BodyText"/>
        <w:ind w:left="417"/>
      </w:pPr>
      <w:r>
        <w:rPr>
          <w:noProof/>
          <w:lang w:bidi="ar-SA"/>
        </w:rPr>
        <mc:AlternateContent>
          <mc:Choice Requires="wps">
            <w:drawing>
              <wp:anchor distT="45720" distB="45720" distL="114300" distR="114300" simplePos="0" relativeHeight="251658244" behindDoc="0" locked="1" layoutInCell="1" allowOverlap="1" wp14:anchorId="0524333D" wp14:editId="58CE61EE">
                <wp:simplePos x="0" y="0"/>
                <wp:positionH relativeFrom="page">
                  <wp:posOffset>758825</wp:posOffset>
                </wp:positionH>
                <wp:positionV relativeFrom="page">
                  <wp:posOffset>9504045</wp:posOffset>
                </wp:positionV>
                <wp:extent cx="644652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1404620"/>
                        </a:xfrm>
                        <a:prstGeom prst="rect">
                          <a:avLst/>
                        </a:prstGeom>
                        <a:noFill/>
                        <a:ln w="9525">
                          <a:noFill/>
                          <a:miter lim="800000"/>
                          <a:headEnd/>
                          <a:tailEnd/>
                        </a:ln>
                      </wps:spPr>
                      <wps:txbx>
                        <w:txbxContent>
                          <w:p w14:paraId="77FCAAC0" w14:textId="77777777" w:rsidR="0016122F" w:rsidRPr="00605AD3" w:rsidRDefault="0016122F" w:rsidP="00856B64">
                            <w:pPr>
                              <w:pStyle w:val="Footer"/>
                              <w:tabs>
                                <w:tab w:val="clear" w:pos="4680"/>
                                <w:tab w:val="clear" w:pos="9360"/>
                                <w:tab w:val="center" w:pos="5040"/>
                                <w:tab w:val="right" w:pos="9900"/>
                              </w:tabs>
                              <w:jc w:val="both"/>
                              <w:rPr>
                                <w:color w:val="F2F2F2" w:themeColor="background1" w:themeShade="F2"/>
                                <w:sz w:val="16"/>
                                <w:szCs w:val="16"/>
                              </w:rPr>
                            </w:pPr>
                            <w:r>
                              <w:rPr>
                                <w:color w:val="F2F2F2" w:themeColor="background1" w:themeShade="F2"/>
                                <w:sz w:val="16"/>
                                <w:szCs w:val="16"/>
                              </w:rPr>
                              <w:t xml:space="preserve">This document contains unpublished confidential and proprietary information of Odessa Technologies, Inc. No disclosure or use of any of these materials may be made without the express written consent of Odessa. ©1998-2020 Odessa Technologies, Inc. All Rights Reserved.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524333D" id="_x0000_t202" coordsize="21600,21600" o:spt="202" path="m,l,21600r21600,l21600,xe">
                <v:stroke joinstyle="miter"/>
                <v:path gradientshapeok="t" o:connecttype="rect"/>
              </v:shapetype>
              <v:shape id="Text Box 2" o:spid="_x0000_s1027" type="#_x0000_t202" style="position:absolute;left:0;text-align:left;margin-left:59.75pt;margin-top:748.35pt;width:507.6pt;height:110.6pt;z-index:2516582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ragQ+gEAANUDAAAOAAAAZHJzL2Uyb0RvYy54bWysU11v2yAUfZ+0/4B4X2xHTtZacaquXaZJ 3YfU7QdgjGM04DIgsbNfvwt202h9q+YHdPGFc+8597C5GbUiR+G8BFPTYpFTIgyHVpp9TX/+2L27 osQHZlqmwIianoSnN9u3bzaDrcQSelCtcARBjK8GW9M+BFtlmee90MwvwAqDyQ6cZgG3bp+1jg2I rlW2zPN1NoBrrQMuvMe/91OSbhN+1wkevnWdF4GommJvIa0urU1cs+2GVXvHbC/53AZ7RReaSYNF z1D3LDBycPIFlJbcgYcuLDjoDLpOcpE4IJsi/4fNY8+sSFxQHG/PMvn/B8u/Hh/td0fC+AFGHGAi 4e0D8F+eGLjrmdmLW+dg6AVrsXARJcsG66v5apTaVz6CNMMXaHHI7BAgAY2d01EV5EkQHQdwOosu xkA4/lyX5Xq1xBTHXFHm5Ro3sQarnq5b58MnAZrEoKYOp5rg2fHBh+no05FYzcBOKpUmqwwZanq9 Wq7ShYuMlgGNp6Su6VUev8kKkeVH06bLgUk1xdiLMjPtyHTiHMZmJLKdNYkqNNCeUAcHk8/wXWDQ g/tDyYAeq6n/fWBOUKI+G9TyuijLaMq0KVfvowruMtNcZpjhCFXTQMkU3oVk5EjZ21vUfCeTGs+d zC2jd5Kes8+jOS/36dTza9z+BQAA//8DAFBLAwQUAAYACAAAACEAQD5wduAAAAAOAQAADwAAAGRy cy9kb3ducmV2LnhtbEyPzU7DMBCE70i8g7VI3KiTUhqSxqkq1JYjUKKe3XhJIuIf2W4a3p7tCW4z 2tHsN+V60gMb0YfeGgHpLAGGprGqN62A+nP38AwsRGmUHKxBAT8YYF3d3pSyUPZiPnA8xJZRiQmF FNDF6ArOQ9OhlmFmHRq6fVmvZSTrW668vFC5Hvg8SZZcy97Qh046fOmw+T6ctQAX3T579W/vm+1u TOrjvp737VaI+7tpswIWcYp/YbjiEzpUxHSyZ6MCG8in+RNFSSzyZQbsGkkfF6ROpLI0y4FXJf8/ o/oFAAD//wMAUEsBAi0AFAAGAAgAAAAhALaDOJL+AAAA4QEAABMAAAAAAAAAAAAAAAAAAAAAAFtD b250ZW50X1R5cGVzXS54bWxQSwECLQAUAAYACAAAACEAOP0h/9YAAACUAQAACwAAAAAAAAAAAAAA AAAvAQAAX3JlbHMvLnJlbHNQSwECLQAUAAYACAAAACEAMq2oEPoBAADVAwAADgAAAAAAAAAAAAAA AAAuAgAAZHJzL2Uyb0RvYy54bWxQSwECLQAUAAYACAAAACEAQD5wduAAAAAOAQAADwAAAAAAAAAA AAAAAABUBAAAZHJzL2Rvd25yZXYueG1sUEsFBgAAAAAEAAQA8wAAAGEFAAAAAA== " filled="f" stroked="f">
                <v:textbox style="mso-fit-shape-to-text:t">
                  <w:txbxContent>
                    <w:p w14:paraId="77FCAAC0" w14:textId="77777777" w:rsidR="0016122F" w:rsidRPr="00605AD3" w:rsidRDefault="0016122F" w:rsidP="00856B64">
                      <w:pPr>
                        <w:pStyle w:val="Footer"/>
                        <w:tabs>
                          <w:tab w:val="clear" w:pos="4680"/>
                          <w:tab w:val="clear" w:pos="9360"/>
                          <w:tab w:val="center" w:pos="5040"/>
                          <w:tab w:val="right" w:pos="9900"/>
                        </w:tabs>
                        <w:jc w:val="both"/>
                        <w:rPr>
                          <w:color w:val="F2F2F2" w:themeColor="background1" w:themeShade="F2"/>
                          <w:sz w:val="16"/>
                          <w:szCs w:val="16"/>
                        </w:rPr>
                      </w:pPr>
                      <w:r>
                        <w:rPr>
                          <w:color w:val="F2F2F2" w:themeColor="background1" w:themeShade="F2"/>
                          <w:sz w:val="16"/>
                          <w:szCs w:val="16"/>
                        </w:rPr>
                        <w:t xml:space="preserve">This document contains unpublished confidential and proprietary information of Odessa Technologies, Inc. No disclosure or use of any of these materials may be made without the express written consent of Odessa. ©1998-2020 Odessa Technologies, Inc. All Rights Reserved.</w:t>
                      </w:r>
                    </w:p>
                  </w:txbxContent>
                </v:textbox>
                <w10:wrap anchorx="page" anchory="page"/>
                <w10:anchorlock/>
              </v:shape>
            </w:pict>
          </mc:Fallback>
        </mc:AlternateContent>
      </w:r>
    </w:p>
    <w:p w14:paraId="572128B1" w14:textId="77777777" w:rsidR="00274C69" w:rsidRDefault="00274C69">
      <w:pPr>
        <w:pStyle w:val="BodyText"/>
        <w:ind w:left="417"/>
      </w:pPr>
    </w:p>
    <w:p w14:paraId="2E22F70D" w14:textId="77777777" w:rsidR="00274C69" w:rsidRDefault="00274C69">
      <w:pPr>
        <w:pStyle w:val="BodyText"/>
        <w:ind w:left="417"/>
      </w:pPr>
    </w:p>
    <w:p w14:paraId="0E6C8504" w14:textId="77777777" w:rsidR="00274C69" w:rsidRDefault="00274C69">
      <w:pPr>
        <w:pStyle w:val="BodyText"/>
        <w:ind w:left="417"/>
      </w:pPr>
    </w:p>
    <w:p w14:paraId="7437B561" w14:textId="77777777" w:rsidR="00274C69" w:rsidRDefault="00274C69">
      <w:pPr>
        <w:pStyle w:val="BodyText"/>
        <w:ind w:left="417"/>
      </w:pPr>
    </w:p>
    <w:p w14:paraId="18363CA8" w14:textId="77777777" w:rsidR="00274C69" w:rsidRDefault="000978F4">
      <w:pPr>
        <w:pStyle w:val="BodyText"/>
        <w:ind w:left="417"/>
      </w:pPr>
      <w:r>
        <w:rPr>
          <w:noProof/>
          <w:lang w:bidi="ar-SA"/>
        </w:rPr>
        <w:drawing>
          <wp:anchor distT="0" distB="0" distL="114300" distR="114300" simplePos="0" relativeHeight="251658243" behindDoc="0" locked="1" layoutInCell="1" allowOverlap="1" wp14:anchorId="008FDF33" wp14:editId="2A72650C">
            <wp:simplePos x="0" y="0"/>
            <wp:positionH relativeFrom="page">
              <wp:posOffset>-54610</wp:posOffset>
            </wp:positionH>
            <wp:positionV relativeFrom="page">
              <wp:posOffset>6602095</wp:posOffset>
            </wp:positionV>
            <wp:extent cx="7955280" cy="3465576"/>
            <wp:effectExtent l="0" t="0" r="7620" b="1905"/>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955280" cy="3465576"/>
                    </a:xfrm>
                    <a:prstGeom prst="rect">
                      <a:avLst/>
                    </a:prstGeom>
                    <a:noFill/>
                  </pic:spPr>
                </pic:pic>
              </a:graphicData>
            </a:graphic>
            <wp14:sizeRelH relativeFrom="page">
              <wp14:pctWidth>0</wp14:pctWidth>
            </wp14:sizeRelH>
            <wp14:sizeRelV relativeFrom="page">
              <wp14:pctHeight>0</wp14:pctHeight>
            </wp14:sizeRelV>
          </wp:anchor>
        </w:drawing>
      </w:r>
    </w:p>
    <w:p w14:paraId="73C1BA97" w14:textId="77777777" w:rsidR="00274C69" w:rsidRDefault="00274C69">
      <w:pPr>
        <w:pStyle w:val="BodyText"/>
        <w:ind w:left="417"/>
      </w:pPr>
    </w:p>
    <w:p w14:paraId="6A203095" w14:textId="77777777" w:rsidR="00274C69" w:rsidRDefault="00274C69">
      <w:pPr>
        <w:pStyle w:val="BodyText"/>
        <w:ind w:left="417"/>
      </w:pPr>
    </w:p>
    <w:p w14:paraId="6FF4BC89" w14:textId="77777777" w:rsidR="00274C69" w:rsidRDefault="00274C69">
      <w:pPr>
        <w:pStyle w:val="BodyText"/>
        <w:ind w:left="417"/>
      </w:pPr>
    </w:p>
    <w:p w14:paraId="1AF1D001" w14:textId="77777777" w:rsidR="00274C69" w:rsidRDefault="00274C69">
      <w:pPr>
        <w:pStyle w:val="BodyText"/>
        <w:ind w:left="417"/>
      </w:pPr>
    </w:p>
    <w:p w14:paraId="49C57022" w14:textId="77777777" w:rsidR="00274C69" w:rsidRDefault="00274C69">
      <w:pPr>
        <w:pStyle w:val="BodyText"/>
        <w:ind w:left="417"/>
      </w:pPr>
    </w:p>
    <w:p w14:paraId="366BA3EA" w14:textId="77777777" w:rsidR="00274C69" w:rsidRDefault="00274C69">
      <w:pPr>
        <w:pStyle w:val="BodyText"/>
        <w:ind w:left="417"/>
      </w:pPr>
    </w:p>
    <w:p w14:paraId="5A7C207F" w14:textId="77777777" w:rsidR="00274C69" w:rsidRDefault="00274C69">
      <w:pPr>
        <w:pStyle w:val="BodyText"/>
        <w:ind w:left="417"/>
      </w:pPr>
    </w:p>
    <w:p w14:paraId="66F795D4" w14:textId="77777777" w:rsidR="00274C69" w:rsidRDefault="00274C69">
      <w:pPr>
        <w:pStyle w:val="BodyText"/>
        <w:ind w:left="417"/>
      </w:pPr>
    </w:p>
    <w:p w14:paraId="433BE339" w14:textId="77777777" w:rsidR="00274C69" w:rsidRDefault="00274C69">
      <w:pPr>
        <w:pStyle w:val="BodyText"/>
        <w:ind w:left="417"/>
      </w:pPr>
    </w:p>
    <w:p w14:paraId="6B88C930" w14:textId="77777777" w:rsidR="00274C69" w:rsidRDefault="00274C69">
      <w:pPr>
        <w:pStyle w:val="BodyText"/>
        <w:ind w:left="417"/>
      </w:pPr>
    </w:p>
    <w:p w14:paraId="799B1B36" w14:textId="77777777" w:rsidR="00274C69" w:rsidRDefault="00274C69">
      <w:pPr>
        <w:pStyle w:val="BodyText"/>
        <w:ind w:left="417"/>
      </w:pPr>
    </w:p>
    <w:p w14:paraId="4E6FF2A8" w14:textId="77777777" w:rsidR="00274C69" w:rsidRDefault="00274C69">
      <w:pPr>
        <w:pStyle w:val="BodyText"/>
        <w:ind w:left="417"/>
      </w:pPr>
    </w:p>
    <w:p w14:paraId="64685D81" w14:textId="77777777" w:rsidR="0016122F" w:rsidRDefault="0016122F" w:rsidP="00D62185">
      <w:pPr>
        <w:pStyle w:val="BodyText"/>
      </w:pPr>
    </w:p>
    <w:p w14:paraId="0AF4962A" w14:textId="3618CA65" w:rsidR="003D6FC4" w:rsidRPr="003D6FC4" w:rsidRDefault="003D6FC4" w:rsidP="003D6FC4">
      <w:pPr>
        <w:keepNext/>
        <w:widowControl/>
        <w:autoSpaceDE/>
        <w:autoSpaceDN/>
        <w:spacing w:before="240" w:after="60"/>
        <w:outlineLvl w:val="0"/>
        <w:rPr>
          <w:rFonts w:ascii="Arial" w:hAnsi="Arial" w:cs="Arial"/>
          <w:b/>
          <w:bCs/>
          <w:color w:val="auto"/>
          <w:kern w:val="32"/>
          <w:sz w:val="36"/>
          <w:szCs w:val="36"/>
          <w:lang w:bidi="ar-SA"/>
        </w:rPr>
      </w:pPr>
      <w:bookmarkStart w:id="0" w:name="_Toc522184370"/>
      <w:bookmarkStart w:id="1" w:name="_Toc522274847"/>
      <w:bookmarkStart w:id="2" w:name="_Toc163216196"/>
      <w:bookmarkStart w:id="3" w:name="_Toc192684747"/>
      <w:bookmarkStart w:id="4" w:name="_Toc201916705"/>
      <w:r>
        <w:rPr>
          <w:rFonts w:ascii="Arial" w:hAnsi="Arial" w:cs="Arial"/>
          <w:b/>
          <w:bCs/>
          <w:color w:val="auto"/>
          <w:kern w:val="32"/>
          <w:sz w:val="36"/>
          <w:szCs w:val="36"/>
          <w:lang w:bidi="ar-SA"/>
        </w:rPr>
        <w:lastRenderedPageBreak/>
        <w:t xml:space="preserve">Test Summary</w:t>
      </w:r>
      <w:bookmarkEnd w:id="0"/>
      <w:bookmarkEnd w:id="1"/>
      <w:bookmarkEnd w:id="2"/>
      <w:bookmarkEnd w:id="3"/>
      <w:r>
        <w:rPr>
          <w:rFonts w:ascii="Arial" w:hAnsi="Arial" w:cs="Arial"/>
          <w:b/>
          <w:bCs/>
          <w:color w:val="auto"/>
          <w:kern w:val="32"/>
          <w:sz w:val="36"/>
          <w:szCs w:val="36"/>
          <w:lang w:bidi="ar-SA"/>
        </w:rPr>
        <w:t xml:space="preserve"> Report</w:t>
      </w:r>
      <w:bookmarkEnd w:id="4"/>
    </w:p>
    <w:p w14:paraId="55DCFA87" w14:textId="77777777" w:rsidR="003D6FC4" w:rsidRDefault="003D6FC4" w:rsidP="003D6FC4">
      <w:pPr>
        <w:widowControl/>
        <w:autoSpaceDE/>
        <w:autoSpaceDN/>
        <w:spacing w:before="60" w:after="120"/>
        <w:rPr>
          <w:rFonts w:ascii="Arial" w:hAnsi="Arial"/>
          <w:color w:val="808080"/>
          <w:sz w:val="20"/>
          <w:szCs w:val="24"/>
          <w:lang w:bidi="ar-SA"/>
        </w:rPr>
      </w:pPr>
    </w:p>
    <w:p w14:paraId="4927C0C5" w14:textId="77777777" w:rsidR="00673DE3" w:rsidRPr="00673DE3" w:rsidRDefault="00673DE3" w:rsidP="00673DE3">
      <w:pPr>
        <w:widowControl/>
        <w:autoSpaceDE/>
        <w:autoSpaceDN/>
        <w:spacing w:after="200"/>
        <w:rPr>
          <w:rFonts w:ascii="Arial" w:hAnsi="Arial" w:cs="Arial"/>
          <w:b/>
          <w:iCs/>
          <w:color w:val="auto"/>
          <w:sz w:val="20"/>
          <w:szCs w:val="20"/>
          <w:lang w:bidi="ar-SA"/>
        </w:rPr>
      </w:pPr>
      <w:r>
        <w:rPr>
          <w:rFonts w:ascii="Arial" w:hAnsi="Arial"/>
          <w:b/>
          <w:iCs/>
          <w:color w:val="auto"/>
          <w:sz w:val="20"/>
          <w:szCs w:val="18"/>
          <w:lang w:bidi="ar-SA"/>
        </w:rPr>
        <w:t xml:space="preserve">Table </w:t>
        <w:fldChar w:fldCharType="begin"/>
        <w:instrText xml:space="preserve"> SEQ Table \* ARABIC </w:instrText>
        <w:fldChar w:fldCharType="separate"/>
      </w:r>
      <w:r>
        <w:rPr>
          <w:rFonts w:ascii="Arial" w:hAnsi="Arial"/>
          <w:b/>
          <w:iCs/>
          <w:noProof/>
          <w:color w:val="auto"/>
          <w:sz w:val="20"/>
          <w:szCs w:val="18"/>
          <w:lang w:bidi="ar-SA"/>
        </w:rPr>
        <w:t>1</w:t>
        <w:fldChar w:fldCharType="end"/>
      </w:r>
      <w:r>
        <w:rPr>
          <w:rFonts w:ascii="Arial" w:hAnsi="Arial"/>
          <w:b/>
          <w:iCs/>
          <w:color w:val="auto"/>
          <w:sz w:val="20"/>
          <w:szCs w:val="18"/>
          <w:lang w:bidi="ar-SA"/>
        </w:rPr>
        <w:t>. Document version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2"/>
        <w:gridCol w:w="7435"/>
      </w:tblGrid>
      <w:tr w:rsidR="00673DE3" w:rsidRPr="00673DE3" w14:paraId="76827688" w14:textId="77777777" w:rsidTr="00504B82">
        <w:tc>
          <w:tcPr>
            <w:tcW w:w="2312" w:type="dxa"/>
            <w:tcBorders>
              <w:top w:val="single" w:sz="4" w:space="0" w:color="auto"/>
              <w:left w:val="single" w:sz="4" w:space="0" w:color="auto"/>
              <w:bottom w:val="single" w:sz="4" w:space="0" w:color="auto"/>
              <w:right w:val="single" w:sz="4" w:space="0" w:color="auto"/>
            </w:tcBorders>
            <w:shd w:val="clear" w:color="auto" w:fill="CADAE8"/>
            <w:hideMark/>
          </w:tcPr>
          <w:p w14:paraId="151B2434" w14:textId="77777777" w:rsidR="00673DE3" w:rsidRPr="00673DE3" w:rsidRDefault="00673DE3" w:rsidP="00673DE3">
            <w:pPr>
              <w:widowControl/>
              <w:autoSpaceDE/>
              <w:autoSpaceDN/>
              <w:jc w:val="right"/>
              <w:rPr>
                <w:rFonts w:ascii="Arial" w:hAnsi="Arial"/>
                <w:b/>
                <w:bCs/>
                <w:color w:val="auto"/>
                <w:sz w:val="20"/>
                <w:szCs w:val="24"/>
                <w:lang w:bidi="ar-SA"/>
              </w:rPr>
            </w:pPr>
            <w:r>
              <w:rPr>
                <w:rFonts w:ascii="Arial" w:hAnsi="Arial"/>
                <w:b/>
                <w:bCs/>
                <w:color w:val="auto"/>
                <w:sz w:val="20"/>
                <w:szCs w:val="24"/>
                <w:lang w:bidi="ar-SA"/>
              </w:rPr>
              <w:t>Document Number</w:t>
            </w:r>
          </w:p>
        </w:tc>
        <w:tc>
          <w:tcPr>
            <w:tcW w:w="7435" w:type="dxa"/>
            <w:tcBorders>
              <w:top w:val="single" w:sz="4" w:space="0" w:color="auto"/>
              <w:left w:val="single" w:sz="4" w:space="0" w:color="auto"/>
              <w:bottom w:val="single" w:sz="4" w:space="0" w:color="auto"/>
              <w:right w:val="single" w:sz="4" w:space="0" w:color="auto"/>
            </w:tcBorders>
            <w:hideMark/>
          </w:tcPr>
          <w:p w14:paraId="4D48A22D" w14:textId="77777777" w:rsidR="00673DE3" w:rsidRPr="00673DE3" w:rsidRDefault="00673DE3" w:rsidP="00673DE3">
            <w:pPr>
              <w:widowControl/>
              <w:autoSpaceDE/>
              <w:autoSpaceDN/>
              <w:rPr>
                <w:rFonts w:ascii="Arial" w:hAnsi="Arial"/>
                <w:color w:val="auto"/>
                <w:sz w:val="20"/>
                <w:szCs w:val="24"/>
                <w:lang w:bidi="ar-SA"/>
              </w:rPr>
            </w:pPr>
            <w:r>
              <w:rPr>
                <w:rFonts w:ascii="Arial" w:hAnsi="Arial"/>
                <w:color w:val="auto"/>
                <w:sz w:val="20"/>
                <w:szCs w:val="24"/>
                <w:lang w:bidi="ar-SA"/>
              </w:rPr>
              <w:t>1.0</w:t>
            </w:r>
          </w:p>
        </w:tc>
      </w:tr>
      <w:tr w:rsidR="00673DE3" w:rsidRPr="00673DE3" w14:paraId="2CC9224D" w14:textId="77777777" w:rsidTr="00504B82">
        <w:tc>
          <w:tcPr>
            <w:tcW w:w="2312" w:type="dxa"/>
            <w:tcBorders>
              <w:top w:val="single" w:sz="4" w:space="0" w:color="auto"/>
              <w:left w:val="single" w:sz="4" w:space="0" w:color="auto"/>
              <w:bottom w:val="single" w:sz="4" w:space="0" w:color="auto"/>
              <w:right w:val="single" w:sz="4" w:space="0" w:color="auto"/>
            </w:tcBorders>
            <w:shd w:val="clear" w:color="auto" w:fill="CADAE8"/>
            <w:hideMark/>
          </w:tcPr>
          <w:p w14:paraId="060A259D" w14:textId="77777777" w:rsidR="00673DE3" w:rsidRPr="00673DE3" w:rsidRDefault="00673DE3" w:rsidP="00673DE3">
            <w:pPr>
              <w:widowControl/>
              <w:autoSpaceDE/>
              <w:autoSpaceDN/>
              <w:jc w:val="right"/>
              <w:rPr>
                <w:rFonts w:ascii="Arial" w:hAnsi="Arial"/>
                <w:b/>
                <w:bCs/>
                <w:color w:val="auto"/>
                <w:sz w:val="20"/>
                <w:szCs w:val="24"/>
                <w:lang w:bidi="ar-SA"/>
              </w:rPr>
            </w:pPr>
            <w:r>
              <w:rPr>
                <w:rFonts w:ascii="Arial" w:hAnsi="Arial"/>
                <w:b/>
                <w:bCs/>
                <w:color w:val="auto"/>
                <w:sz w:val="20"/>
                <w:szCs w:val="24"/>
                <w:lang w:bidi="ar-SA"/>
              </w:rPr>
              <w:t>Revision Number</w:t>
            </w:r>
          </w:p>
        </w:tc>
        <w:tc>
          <w:tcPr>
            <w:tcW w:w="7435" w:type="dxa"/>
            <w:tcBorders>
              <w:top w:val="single" w:sz="4" w:space="0" w:color="auto"/>
              <w:left w:val="single" w:sz="4" w:space="0" w:color="auto"/>
              <w:bottom w:val="single" w:sz="4" w:space="0" w:color="auto"/>
              <w:right w:val="single" w:sz="4" w:space="0" w:color="auto"/>
            </w:tcBorders>
            <w:hideMark/>
          </w:tcPr>
          <w:p w14:paraId="4E51A238" w14:textId="77777777" w:rsidR="00673DE3" w:rsidRPr="00673DE3" w:rsidRDefault="00673DE3" w:rsidP="00673DE3">
            <w:pPr>
              <w:widowControl/>
              <w:autoSpaceDE/>
              <w:autoSpaceDN/>
              <w:rPr>
                <w:rFonts w:ascii="Arial" w:hAnsi="Arial"/>
                <w:color w:val="auto"/>
                <w:sz w:val="20"/>
                <w:szCs w:val="24"/>
                <w:lang w:bidi="ar-SA"/>
              </w:rPr>
            </w:pPr>
            <w:r>
              <w:rPr>
                <w:rFonts w:ascii="Arial" w:hAnsi="Arial"/>
                <w:color w:val="auto"/>
                <w:sz w:val="20"/>
                <w:szCs w:val="24"/>
                <w:lang w:bidi="ar-SA"/>
              </w:rPr>
              <w:t>1.0</w:t>
            </w:r>
          </w:p>
        </w:tc>
      </w:tr>
      <w:tr w:rsidR="00673DE3" w:rsidRPr="00673DE3" w14:paraId="30FAB7E5" w14:textId="77777777" w:rsidTr="00504B82">
        <w:tc>
          <w:tcPr>
            <w:tcW w:w="2312" w:type="dxa"/>
            <w:tcBorders>
              <w:top w:val="single" w:sz="4" w:space="0" w:color="auto"/>
              <w:left w:val="single" w:sz="4" w:space="0" w:color="auto"/>
              <w:bottom w:val="single" w:sz="4" w:space="0" w:color="auto"/>
              <w:right w:val="single" w:sz="4" w:space="0" w:color="auto"/>
            </w:tcBorders>
            <w:shd w:val="clear" w:color="auto" w:fill="CADAE8"/>
            <w:hideMark/>
          </w:tcPr>
          <w:p w14:paraId="3B35A34A" w14:textId="77777777" w:rsidR="00673DE3" w:rsidRPr="00673DE3" w:rsidRDefault="00673DE3" w:rsidP="00673DE3">
            <w:pPr>
              <w:widowControl/>
              <w:autoSpaceDE/>
              <w:autoSpaceDN/>
              <w:jc w:val="right"/>
              <w:rPr>
                <w:rFonts w:ascii="Arial" w:hAnsi="Arial"/>
                <w:b/>
                <w:bCs/>
                <w:color w:val="auto"/>
                <w:sz w:val="20"/>
                <w:szCs w:val="24"/>
                <w:lang w:bidi="ar-SA"/>
              </w:rPr>
            </w:pPr>
            <w:r>
              <w:rPr>
                <w:rFonts w:ascii="Arial" w:hAnsi="Arial"/>
                <w:b/>
                <w:bCs/>
                <w:color w:val="auto"/>
                <w:sz w:val="20"/>
                <w:szCs w:val="24"/>
                <w:lang w:bidi="ar-SA"/>
              </w:rPr>
              <w:t>Effective Date</w:t>
            </w:r>
          </w:p>
        </w:tc>
        <w:tc>
          <w:tcPr>
            <w:tcW w:w="7435" w:type="dxa"/>
            <w:tcBorders>
              <w:top w:val="single" w:sz="4" w:space="0" w:color="auto"/>
              <w:left w:val="single" w:sz="4" w:space="0" w:color="auto"/>
              <w:bottom w:val="single" w:sz="4" w:space="0" w:color="auto"/>
              <w:right w:val="single" w:sz="4" w:space="0" w:color="auto"/>
            </w:tcBorders>
            <w:hideMark/>
          </w:tcPr>
          <w:p w14:paraId="13C61405" w14:textId="61570B21" w:rsidR="00673DE3" w:rsidRPr="00673DE3" w:rsidRDefault="00BC00D6" w:rsidP="00673DE3">
            <w:pPr>
              <w:widowControl/>
              <w:autoSpaceDE/>
              <w:autoSpaceDN/>
              <w:rPr>
                <w:rFonts w:ascii="Arial" w:hAnsi="Arial" w:cs="Arial"/>
                <w:color w:val="auto"/>
                <w:sz w:val="20"/>
                <w:szCs w:val="20"/>
                <w:lang w:bidi="ar-SA"/>
              </w:rPr>
            </w:pPr>
            <w:r>
              <w:rPr>
                <w:rFonts w:ascii="Arial" w:hAnsi="Arial"/>
                <w:color w:val="auto"/>
                <w:sz w:val="20"/>
                <w:szCs w:val="24"/>
                <w:lang w:bidi="ar-SA"/>
              </w:rPr>
              <w:t>{{RELEASE_DATE_SHORT}}</w:t>
            </w:r>
          </w:p>
        </w:tc>
      </w:tr>
      <w:tr w:rsidR="00673DE3" w:rsidRPr="00673DE3" w14:paraId="5B78E9B0" w14:textId="77777777" w:rsidTr="00504B82">
        <w:tc>
          <w:tcPr>
            <w:tcW w:w="2312" w:type="dxa"/>
            <w:tcBorders>
              <w:top w:val="single" w:sz="4" w:space="0" w:color="auto"/>
              <w:left w:val="single" w:sz="4" w:space="0" w:color="auto"/>
              <w:bottom w:val="single" w:sz="4" w:space="0" w:color="auto"/>
              <w:right w:val="single" w:sz="4" w:space="0" w:color="auto"/>
            </w:tcBorders>
            <w:shd w:val="clear" w:color="auto" w:fill="CADAE8"/>
            <w:hideMark/>
          </w:tcPr>
          <w:p w14:paraId="1D6D88E3" w14:textId="77777777" w:rsidR="00673DE3" w:rsidRPr="00673DE3" w:rsidRDefault="00673DE3" w:rsidP="00673DE3">
            <w:pPr>
              <w:widowControl/>
              <w:autoSpaceDE/>
              <w:autoSpaceDN/>
              <w:jc w:val="right"/>
              <w:rPr>
                <w:rFonts w:ascii="Arial" w:hAnsi="Arial"/>
                <w:b/>
                <w:bCs/>
                <w:color w:val="auto"/>
                <w:sz w:val="20"/>
                <w:szCs w:val="24"/>
                <w:lang w:bidi="ar-SA"/>
              </w:rPr>
            </w:pPr>
            <w:r>
              <w:rPr>
                <w:rFonts w:ascii="Arial" w:eastAsia="Calibri" w:hAnsi="Arial"/>
                <w:b/>
                <w:bCs/>
                <w:color w:val="auto"/>
                <w:sz w:val="20"/>
                <w:szCs w:val="24"/>
                <w:lang w:bidi="ar-SA"/>
              </w:rPr>
              <w:t>Owner</w:t>
            </w:r>
          </w:p>
        </w:tc>
        <w:tc>
          <w:tcPr>
            <w:tcW w:w="7435" w:type="dxa"/>
            <w:tcBorders>
              <w:top w:val="single" w:sz="4" w:space="0" w:color="auto"/>
              <w:left w:val="single" w:sz="4" w:space="0" w:color="auto"/>
              <w:bottom w:val="single" w:sz="4" w:space="0" w:color="auto"/>
              <w:right w:val="single" w:sz="4" w:space="0" w:color="auto"/>
            </w:tcBorders>
            <w:hideMark/>
          </w:tcPr>
          <w:p w14:paraId="0E2924E4" w14:textId="434F44EE" w:rsidR="00673DE3" w:rsidRPr="003C681E" w:rsidRDefault="00B579E4" w:rsidP="00673DE3">
            <w:pPr>
              <w:widowControl/>
              <w:autoSpaceDE/>
              <w:autoSpaceDN/>
              <w:rPr>
                <w:rFonts w:ascii="Arial" w:hAnsi="Arial" w:cs="Arial"/>
                <w:color w:val="auto"/>
                <w:sz w:val="20"/>
                <w:szCs w:val="20"/>
                <w:lang w:bidi="ar-SA"/>
              </w:rPr>
            </w:pPr>
            <w:r>
              <w:rPr>
                <w:rFonts w:ascii="Arial" w:hAnsi="Arial" w:cs="Arial"/>
                <w:color w:val="auto"/>
                <w:sz w:val="20"/>
                <w:szCs w:val="20"/>
                <w:lang w:bidi="ar-SA"/>
              </w:rPr>
              <w:t>TIC Project Team</w:t>
            </w:r>
          </w:p>
        </w:tc>
      </w:tr>
      <w:tr w:rsidR="00673DE3" w:rsidRPr="00673DE3" w14:paraId="7FD8DFCD" w14:textId="77777777" w:rsidTr="00504B82">
        <w:tc>
          <w:tcPr>
            <w:tcW w:w="2312" w:type="dxa"/>
            <w:tcBorders>
              <w:top w:val="single" w:sz="4" w:space="0" w:color="auto"/>
              <w:left w:val="single" w:sz="4" w:space="0" w:color="auto"/>
              <w:bottom w:val="single" w:sz="4" w:space="0" w:color="auto"/>
              <w:right w:val="single" w:sz="4" w:space="0" w:color="auto"/>
            </w:tcBorders>
            <w:shd w:val="clear" w:color="auto" w:fill="CADAE8"/>
            <w:hideMark/>
          </w:tcPr>
          <w:p w14:paraId="48A9DAE1" w14:textId="77777777" w:rsidR="00673DE3" w:rsidRPr="00673DE3" w:rsidRDefault="00673DE3" w:rsidP="00673DE3">
            <w:pPr>
              <w:widowControl/>
              <w:autoSpaceDE/>
              <w:autoSpaceDN/>
              <w:jc w:val="right"/>
              <w:rPr>
                <w:rFonts w:ascii="Arial" w:hAnsi="Arial"/>
                <w:b/>
                <w:bCs/>
                <w:color w:val="auto"/>
                <w:sz w:val="20"/>
                <w:szCs w:val="24"/>
                <w:lang w:bidi="ar-SA"/>
              </w:rPr>
            </w:pPr>
            <w:r>
              <w:rPr>
                <w:rFonts w:ascii="Arial" w:eastAsia="Calibri" w:hAnsi="Arial"/>
                <w:b/>
                <w:bCs/>
                <w:color w:val="auto"/>
                <w:sz w:val="20"/>
                <w:szCs w:val="24"/>
                <w:lang w:bidi="ar-SA"/>
              </w:rPr>
              <w:t>Approver</w:t>
            </w:r>
          </w:p>
        </w:tc>
        <w:tc>
          <w:tcPr>
            <w:tcW w:w="7435" w:type="dxa"/>
            <w:tcBorders>
              <w:top w:val="single" w:sz="4" w:space="0" w:color="auto"/>
              <w:left w:val="single" w:sz="4" w:space="0" w:color="auto"/>
              <w:bottom w:val="single" w:sz="4" w:space="0" w:color="auto"/>
              <w:right w:val="single" w:sz="4" w:space="0" w:color="auto"/>
            </w:tcBorders>
            <w:hideMark/>
          </w:tcPr>
          <w:p w14:paraId="373ED0B1" w14:textId="3344C6C4" w:rsidR="00673DE3" w:rsidRPr="00673DE3" w:rsidRDefault="00673DE3" w:rsidP="00673DE3">
            <w:pPr>
              <w:widowControl/>
              <w:autoSpaceDE/>
              <w:autoSpaceDN/>
              <w:rPr>
                <w:rFonts w:ascii="Arial" w:hAnsi="Arial" w:cs="Arial"/>
                <w:color w:val="auto"/>
                <w:sz w:val="20"/>
                <w:szCs w:val="20"/>
                <w:lang w:bidi="ar-SA"/>
              </w:rPr>
            </w:pPr>
          </w:p>
        </w:tc>
      </w:tr>
    </w:tbl>
    <w:p w14:paraId="3E0EC2F2" w14:textId="77777777" w:rsidR="00673DE3" w:rsidRPr="00673DE3" w:rsidRDefault="00673DE3" w:rsidP="00673DE3">
      <w:pPr>
        <w:widowControl/>
        <w:autoSpaceDE/>
        <w:autoSpaceDN/>
        <w:rPr>
          <w:rFonts w:ascii="Arial" w:hAnsi="Arial"/>
          <w:color w:val="auto"/>
          <w:sz w:val="20"/>
          <w:szCs w:val="24"/>
          <w:lang w:bidi="ar-SA"/>
        </w:rPr>
      </w:pPr>
    </w:p>
    <w:p w14:paraId="1FB5C01A" w14:textId="77777777" w:rsidR="00673DE3" w:rsidRPr="00673DE3" w:rsidRDefault="00673DE3" w:rsidP="00673DE3">
      <w:pPr>
        <w:widowControl/>
        <w:autoSpaceDE/>
        <w:autoSpaceDN/>
        <w:spacing w:after="200"/>
        <w:rPr>
          <w:rFonts w:ascii="Arial" w:hAnsi="Arial" w:cs="Arial"/>
          <w:b/>
          <w:iCs/>
          <w:color w:val="auto"/>
          <w:sz w:val="20"/>
          <w:szCs w:val="20"/>
          <w:lang w:bidi="ar-SA"/>
        </w:rPr>
      </w:pPr>
      <w:r>
        <w:rPr>
          <w:rFonts w:ascii="Arial" w:hAnsi="Arial"/>
          <w:b/>
          <w:iCs/>
          <w:color w:val="auto"/>
          <w:sz w:val="20"/>
          <w:szCs w:val="18"/>
          <w:lang w:bidi="ar-SA"/>
        </w:rPr>
        <w:t xml:space="preserve">Table </w:t>
        <w:fldChar w:fldCharType="begin"/>
        <w:instrText xml:space="preserve"> SEQ Table \* ARABIC </w:instrText>
        <w:fldChar w:fldCharType="separate"/>
      </w:r>
      <w:r>
        <w:rPr>
          <w:rFonts w:ascii="Arial" w:hAnsi="Arial"/>
          <w:b/>
          <w:iCs/>
          <w:noProof/>
          <w:color w:val="auto"/>
          <w:sz w:val="20"/>
          <w:szCs w:val="18"/>
          <w:lang w:bidi="ar-SA"/>
        </w:rPr>
        <w:t>2</w:t>
        <w:fldChar w:fldCharType="end"/>
      </w:r>
      <w:r>
        <w:rPr>
          <w:rFonts w:ascii="Arial" w:hAnsi="Arial"/>
          <w:b/>
          <w:iCs/>
          <w:color w:val="auto"/>
          <w:sz w:val="20"/>
          <w:szCs w:val="18"/>
          <w:lang w:bidi="ar-SA"/>
        </w:rPr>
        <w:t>. Document revision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98"/>
        <w:gridCol w:w="1307"/>
        <w:gridCol w:w="7342"/>
      </w:tblGrid>
      <w:tr w:rsidR="00673DE3" w:rsidRPr="00673DE3" w14:paraId="337DBB20" w14:textId="77777777" w:rsidTr="6FAFF2F7">
        <w:tc>
          <w:tcPr>
            <w:tcW w:w="1098" w:type="dxa"/>
            <w:tcBorders>
              <w:top w:val="single" w:sz="4" w:space="0" w:color="auto"/>
              <w:left w:val="single" w:sz="4" w:space="0" w:color="auto"/>
              <w:bottom w:val="single" w:sz="4" w:space="0" w:color="auto"/>
              <w:right w:val="single" w:sz="4" w:space="0" w:color="auto"/>
            </w:tcBorders>
            <w:shd w:val="clear" w:color="auto" w:fill="CADAE8"/>
            <w:hideMark/>
          </w:tcPr>
          <w:p w14:paraId="1A9771A6" w14:textId="77777777" w:rsidR="00673DE3" w:rsidRPr="00673DE3" w:rsidRDefault="00673DE3" w:rsidP="00673DE3">
            <w:pPr>
              <w:widowControl/>
              <w:autoSpaceDE/>
              <w:autoSpaceDN/>
              <w:rPr>
                <w:rFonts w:ascii="Arial" w:hAnsi="Arial"/>
                <w:b/>
                <w:color w:val="auto"/>
                <w:sz w:val="20"/>
                <w:szCs w:val="24"/>
                <w:lang w:bidi="ar-SA"/>
              </w:rPr>
            </w:pPr>
            <w:r>
              <w:rPr>
                <w:rFonts w:ascii="Arial" w:hAnsi="Arial"/>
                <w:b/>
                <w:color w:val="auto"/>
                <w:sz w:val="20"/>
                <w:szCs w:val="24"/>
                <w:lang w:bidi="ar-SA"/>
              </w:rPr>
              <w:t xml:space="preserve">Version </w:t>
            </w:r>
          </w:p>
        </w:tc>
        <w:tc>
          <w:tcPr>
            <w:tcW w:w="1307" w:type="dxa"/>
            <w:tcBorders>
              <w:top w:val="single" w:sz="4" w:space="0" w:color="auto"/>
              <w:left w:val="single" w:sz="4" w:space="0" w:color="auto"/>
              <w:bottom w:val="single" w:sz="4" w:space="0" w:color="auto"/>
              <w:right w:val="single" w:sz="4" w:space="0" w:color="auto"/>
            </w:tcBorders>
            <w:shd w:val="clear" w:color="auto" w:fill="CADAE8"/>
            <w:hideMark/>
          </w:tcPr>
          <w:p w14:paraId="3EEFBCBB" w14:textId="77777777" w:rsidR="00673DE3" w:rsidRPr="00673DE3" w:rsidRDefault="00673DE3" w:rsidP="00673DE3">
            <w:pPr>
              <w:widowControl/>
              <w:autoSpaceDE/>
              <w:autoSpaceDN/>
              <w:rPr>
                <w:rFonts w:ascii="Arial" w:hAnsi="Arial"/>
                <w:b/>
                <w:color w:val="auto"/>
                <w:sz w:val="20"/>
                <w:szCs w:val="24"/>
                <w:lang w:bidi="ar-SA"/>
              </w:rPr>
            </w:pPr>
            <w:r>
              <w:rPr>
                <w:rFonts w:ascii="Arial" w:hAnsi="Arial"/>
                <w:b/>
                <w:color w:val="auto"/>
                <w:sz w:val="20"/>
                <w:szCs w:val="24"/>
                <w:lang w:bidi="ar-SA"/>
              </w:rPr>
              <w:t>Date</w:t>
            </w:r>
          </w:p>
        </w:tc>
        <w:tc>
          <w:tcPr>
            <w:tcW w:w="7342" w:type="dxa"/>
            <w:tcBorders>
              <w:top w:val="single" w:sz="4" w:space="0" w:color="auto"/>
              <w:left w:val="single" w:sz="4" w:space="0" w:color="auto"/>
              <w:bottom w:val="single" w:sz="4" w:space="0" w:color="auto"/>
              <w:right w:val="single" w:sz="4" w:space="0" w:color="auto"/>
            </w:tcBorders>
            <w:shd w:val="clear" w:color="auto" w:fill="CADAE8"/>
            <w:hideMark/>
          </w:tcPr>
          <w:p w14:paraId="0E281A18" w14:textId="77777777" w:rsidR="00673DE3" w:rsidRPr="00673DE3" w:rsidRDefault="00673DE3" w:rsidP="00673DE3">
            <w:pPr>
              <w:widowControl/>
              <w:autoSpaceDE/>
              <w:autoSpaceDN/>
              <w:rPr>
                <w:rFonts w:ascii="Arial" w:hAnsi="Arial"/>
                <w:b/>
                <w:color w:val="auto"/>
                <w:sz w:val="20"/>
                <w:szCs w:val="24"/>
                <w:lang w:bidi="ar-SA"/>
              </w:rPr>
            </w:pPr>
            <w:r>
              <w:rPr>
                <w:rFonts w:ascii="Arial" w:hAnsi="Arial"/>
                <w:b/>
                <w:color w:val="auto"/>
                <w:sz w:val="20"/>
                <w:szCs w:val="24"/>
                <w:lang w:bidi="ar-SA"/>
              </w:rPr>
              <w:t>Revision Description</w:t>
            </w:r>
          </w:p>
        </w:tc>
      </w:tr>
      <w:tr w:rsidR="00673DE3" w:rsidRPr="00673DE3" w14:paraId="41003564" w14:textId="77777777" w:rsidTr="6FAFF2F7">
        <w:tc>
          <w:tcPr>
            <w:tcW w:w="1098" w:type="dxa"/>
            <w:tcBorders>
              <w:top w:val="single" w:sz="4" w:space="0" w:color="auto"/>
              <w:left w:val="single" w:sz="4" w:space="0" w:color="auto"/>
              <w:bottom w:val="single" w:sz="4" w:space="0" w:color="auto"/>
              <w:right w:val="single" w:sz="4" w:space="0" w:color="auto"/>
            </w:tcBorders>
            <w:hideMark/>
          </w:tcPr>
          <w:p w14:paraId="79807B23" w14:textId="77777777" w:rsidR="00673DE3" w:rsidRPr="00673DE3" w:rsidRDefault="00673DE3" w:rsidP="00673DE3">
            <w:pPr>
              <w:widowControl/>
              <w:autoSpaceDE/>
              <w:autoSpaceDN/>
              <w:rPr>
                <w:rFonts w:ascii="Arial" w:hAnsi="Arial"/>
                <w:color w:val="auto"/>
                <w:sz w:val="20"/>
                <w:szCs w:val="24"/>
                <w:lang w:bidi="ar-SA"/>
              </w:rPr>
            </w:pPr>
            <w:r>
              <w:rPr>
                <w:rFonts w:ascii="Arial" w:hAnsi="Arial"/>
                <w:color w:val="auto"/>
                <w:sz w:val="20"/>
                <w:szCs w:val="24"/>
                <w:lang w:bidi="ar-SA"/>
              </w:rPr>
              <w:t>1.0</w:t>
            </w:r>
          </w:p>
        </w:tc>
        <w:tc>
          <w:tcPr>
            <w:tcW w:w="1307" w:type="dxa"/>
            <w:tcBorders>
              <w:top w:val="single" w:sz="4" w:space="0" w:color="auto"/>
              <w:left w:val="single" w:sz="4" w:space="0" w:color="auto"/>
              <w:bottom w:val="single" w:sz="4" w:space="0" w:color="auto"/>
              <w:right w:val="single" w:sz="4" w:space="0" w:color="auto"/>
            </w:tcBorders>
            <w:hideMark/>
          </w:tcPr>
          <w:p w14:paraId="5100D69D" w14:textId="7F85DBC5" w:rsidR="00673DE3" w:rsidRPr="00673DE3" w:rsidRDefault="00BC00D6" w:rsidP="00673DE3">
            <w:pPr>
              <w:widowControl/>
              <w:autoSpaceDE/>
              <w:autoSpaceDN/>
              <w:rPr>
                <w:rFonts w:ascii="Arial" w:hAnsi="Arial"/>
                <w:color w:val="auto"/>
                <w:sz w:val="20"/>
                <w:szCs w:val="24"/>
                <w:lang w:bidi="ar-SA"/>
              </w:rPr>
            </w:pPr>
            <w:r>
              <w:rPr>
                <w:rFonts w:ascii="Arial" w:hAnsi="Arial"/>
                <w:color w:val="auto"/>
                <w:sz w:val="20"/>
                <w:szCs w:val="24"/>
                <w:lang w:bidi="ar-SA"/>
              </w:rPr>
              <w:t>{{RELEASE_DATE_SHORT}}</w:t>
            </w:r>
          </w:p>
        </w:tc>
        <w:tc>
          <w:tcPr>
            <w:tcW w:w="7342" w:type="dxa"/>
            <w:tcBorders>
              <w:top w:val="single" w:sz="4" w:space="0" w:color="auto"/>
              <w:left w:val="single" w:sz="4" w:space="0" w:color="auto"/>
              <w:bottom w:val="single" w:sz="4" w:space="0" w:color="auto"/>
              <w:right w:val="single" w:sz="4" w:space="0" w:color="auto"/>
            </w:tcBorders>
            <w:hideMark/>
          </w:tcPr>
          <w:p w14:paraId="28362A44" w14:textId="77777777" w:rsidR="00673DE3" w:rsidRPr="00673DE3" w:rsidRDefault="00673DE3" w:rsidP="00673DE3">
            <w:pPr>
              <w:widowControl/>
              <w:autoSpaceDE/>
              <w:autoSpaceDN/>
              <w:rPr>
                <w:rFonts w:ascii="Arial" w:hAnsi="Arial"/>
                <w:color w:val="auto"/>
                <w:sz w:val="20"/>
                <w:szCs w:val="24"/>
                <w:lang w:bidi="ar-SA"/>
              </w:rPr>
            </w:pPr>
            <w:r>
              <w:rPr>
                <w:rFonts w:ascii="Arial" w:hAnsi="Arial"/>
                <w:color w:val="auto"/>
                <w:sz w:val="20"/>
                <w:szCs w:val="24"/>
                <w:lang w:bidi="ar-SA"/>
              </w:rPr>
              <w:t>Initial Draft Release</w:t>
            </w:r>
          </w:p>
        </w:tc>
      </w:tr>
      <w:tr w:rsidR="00673DE3" w:rsidRPr="00673DE3" w14:paraId="2F1AC429" w14:textId="77777777" w:rsidTr="6FAFF2F7">
        <w:tc>
          <w:tcPr>
            <w:tcW w:w="1098" w:type="dxa"/>
            <w:tcBorders>
              <w:top w:val="single" w:sz="4" w:space="0" w:color="auto"/>
              <w:left w:val="single" w:sz="4" w:space="0" w:color="auto"/>
              <w:bottom w:val="single" w:sz="4" w:space="0" w:color="auto"/>
              <w:right w:val="single" w:sz="4" w:space="0" w:color="auto"/>
            </w:tcBorders>
          </w:tcPr>
          <w:p w14:paraId="400D0A21" w14:textId="77777777" w:rsidR="00673DE3" w:rsidRPr="00673DE3" w:rsidRDefault="00673DE3" w:rsidP="00673DE3">
            <w:pPr>
              <w:widowControl/>
              <w:autoSpaceDE/>
              <w:autoSpaceDN/>
              <w:rPr>
                <w:rFonts w:ascii="Arial" w:hAnsi="Arial" w:cs="Arial"/>
                <w:color w:val="auto"/>
                <w:sz w:val="20"/>
                <w:szCs w:val="20"/>
                <w:lang w:bidi="ar-SA"/>
              </w:rPr>
            </w:pPr>
          </w:p>
        </w:tc>
        <w:tc>
          <w:tcPr>
            <w:tcW w:w="1307" w:type="dxa"/>
            <w:tcBorders>
              <w:top w:val="single" w:sz="4" w:space="0" w:color="auto"/>
              <w:left w:val="single" w:sz="4" w:space="0" w:color="auto"/>
              <w:bottom w:val="single" w:sz="4" w:space="0" w:color="auto"/>
              <w:right w:val="single" w:sz="4" w:space="0" w:color="auto"/>
            </w:tcBorders>
          </w:tcPr>
          <w:p w14:paraId="4F4A74CC" w14:textId="77777777" w:rsidR="00673DE3" w:rsidRPr="00673DE3" w:rsidRDefault="00673DE3" w:rsidP="00673DE3">
            <w:pPr>
              <w:widowControl/>
              <w:autoSpaceDE/>
              <w:autoSpaceDN/>
              <w:rPr>
                <w:rFonts w:ascii="Arial" w:hAnsi="Arial" w:cs="Arial"/>
                <w:color w:val="auto"/>
                <w:sz w:val="20"/>
                <w:szCs w:val="20"/>
                <w:lang w:bidi="ar-SA"/>
              </w:rPr>
            </w:pPr>
          </w:p>
        </w:tc>
        <w:tc>
          <w:tcPr>
            <w:tcW w:w="7342" w:type="dxa"/>
            <w:tcBorders>
              <w:top w:val="single" w:sz="4" w:space="0" w:color="auto"/>
              <w:left w:val="single" w:sz="4" w:space="0" w:color="auto"/>
              <w:bottom w:val="single" w:sz="4" w:space="0" w:color="auto"/>
              <w:right w:val="single" w:sz="4" w:space="0" w:color="auto"/>
            </w:tcBorders>
          </w:tcPr>
          <w:p w14:paraId="766F83A8" w14:textId="77777777" w:rsidR="00673DE3" w:rsidRPr="00673DE3" w:rsidRDefault="00673DE3" w:rsidP="00673DE3">
            <w:pPr>
              <w:widowControl/>
              <w:autoSpaceDE/>
              <w:autoSpaceDN/>
              <w:rPr>
                <w:rFonts w:ascii="Arial" w:hAnsi="Arial" w:cs="Arial"/>
                <w:color w:val="auto"/>
                <w:sz w:val="20"/>
                <w:szCs w:val="20"/>
                <w:lang w:bidi="ar-SA"/>
              </w:rPr>
            </w:pPr>
          </w:p>
        </w:tc>
      </w:tr>
      <w:tr w:rsidR="00673DE3" w:rsidRPr="00673DE3" w14:paraId="1F9A70B9" w14:textId="77777777" w:rsidTr="6FAFF2F7">
        <w:tc>
          <w:tcPr>
            <w:tcW w:w="1098" w:type="dxa"/>
            <w:tcBorders>
              <w:top w:val="single" w:sz="4" w:space="0" w:color="auto"/>
              <w:left w:val="single" w:sz="4" w:space="0" w:color="auto"/>
              <w:bottom w:val="single" w:sz="4" w:space="0" w:color="auto"/>
              <w:right w:val="single" w:sz="4" w:space="0" w:color="auto"/>
            </w:tcBorders>
          </w:tcPr>
          <w:p w14:paraId="30E423C0" w14:textId="77777777" w:rsidR="00673DE3" w:rsidRPr="00673DE3" w:rsidRDefault="00673DE3" w:rsidP="00673DE3">
            <w:pPr>
              <w:widowControl/>
              <w:autoSpaceDE/>
              <w:autoSpaceDN/>
              <w:rPr>
                <w:rFonts w:ascii="Arial" w:hAnsi="Arial" w:cs="Arial"/>
                <w:color w:val="auto"/>
                <w:sz w:val="20"/>
                <w:szCs w:val="20"/>
                <w:lang w:bidi="ar-SA"/>
              </w:rPr>
            </w:pPr>
          </w:p>
        </w:tc>
        <w:tc>
          <w:tcPr>
            <w:tcW w:w="1307" w:type="dxa"/>
            <w:tcBorders>
              <w:top w:val="single" w:sz="4" w:space="0" w:color="auto"/>
              <w:left w:val="single" w:sz="4" w:space="0" w:color="auto"/>
              <w:bottom w:val="single" w:sz="4" w:space="0" w:color="auto"/>
              <w:right w:val="single" w:sz="4" w:space="0" w:color="auto"/>
            </w:tcBorders>
          </w:tcPr>
          <w:p w14:paraId="3B3C41D6" w14:textId="77777777" w:rsidR="00673DE3" w:rsidRPr="00673DE3" w:rsidRDefault="00673DE3" w:rsidP="00673DE3">
            <w:pPr>
              <w:widowControl/>
              <w:autoSpaceDE/>
              <w:autoSpaceDN/>
              <w:rPr>
                <w:rFonts w:ascii="Arial" w:hAnsi="Arial" w:cs="Arial"/>
                <w:color w:val="auto"/>
                <w:sz w:val="20"/>
                <w:szCs w:val="20"/>
                <w:lang w:bidi="ar-SA"/>
              </w:rPr>
            </w:pPr>
          </w:p>
        </w:tc>
        <w:tc>
          <w:tcPr>
            <w:tcW w:w="7342" w:type="dxa"/>
            <w:tcBorders>
              <w:top w:val="single" w:sz="4" w:space="0" w:color="auto"/>
              <w:left w:val="single" w:sz="4" w:space="0" w:color="auto"/>
              <w:bottom w:val="single" w:sz="4" w:space="0" w:color="auto"/>
              <w:right w:val="single" w:sz="4" w:space="0" w:color="auto"/>
            </w:tcBorders>
          </w:tcPr>
          <w:p w14:paraId="11B6745B" w14:textId="77777777" w:rsidR="00673DE3" w:rsidRPr="00673DE3" w:rsidRDefault="00673DE3" w:rsidP="00673DE3">
            <w:pPr>
              <w:widowControl/>
              <w:autoSpaceDE/>
              <w:autoSpaceDN/>
              <w:rPr>
                <w:rFonts w:ascii="Arial" w:hAnsi="Arial" w:cs="Arial"/>
                <w:color w:val="auto"/>
                <w:sz w:val="20"/>
                <w:szCs w:val="20"/>
                <w:lang w:bidi="ar-SA"/>
              </w:rPr>
            </w:pPr>
          </w:p>
        </w:tc>
      </w:tr>
    </w:tbl>
    <w:p w14:paraId="156317DA" w14:textId="5FA9BB02" w:rsidR="003D6FC4" w:rsidRPr="003D6FC4" w:rsidRDefault="003D6FC4" w:rsidP="003D6FC4">
      <w:pPr>
        <w:keepNext/>
        <w:widowControl/>
        <w:autoSpaceDE/>
        <w:autoSpaceDN/>
        <w:spacing w:before="240" w:after="60"/>
        <w:outlineLvl w:val="0"/>
        <w:rPr>
          <w:rFonts w:ascii="Arial" w:hAnsi="Arial" w:cs="Arial"/>
          <w:b/>
          <w:bCs/>
          <w:color w:val="auto"/>
          <w:kern w:val="32"/>
          <w:sz w:val="32"/>
          <w:szCs w:val="32"/>
          <w:lang w:bidi="ar-SA"/>
        </w:rPr>
      </w:pPr>
      <w:bookmarkStart w:id="5" w:name="_Toc522274849"/>
      <w:bookmarkStart w:id="6" w:name="_Toc163216198"/>
      <w:bookmarkStart w:id="7" w:name="_Toc201916706"/>
      <w:r>
        <w:rPr>
          <w:rFonts w:ascii="Arial" w:hAnsi="Arial" w:cs="Arial"/>
          <w:b/>
          <w:bCs/>
          <w:color w:val="auto"/>
          <w:kern w:val="32"/>
          <w:sz w:val="32"/>
          <w:szCs w:val="32"/>
          <w:lang w:bidi="ar-SA"/>
        </w:rPr>
        <w:t>Table of Contents</w:t>
      </w:r>
      <w:bookmarkEnd w:id="5"/>
      <w:bookmarkEnd w:id="6"/>
      <w:bookmarkEnd w:id="7"/>
    </w:p>
    <w:sdt>
      <w:sdtPr>
        <w:rPr>
          <w:rFonts w:ascii="Arial" w:eastAsia="Calibri" w:hAnsi="Arial" w:cs="Arial"/>
          <w:color w:val="auto"/>
          <w:sz w:val="21"/>
          <w:szCs w:val="24"/>
          <w:lang w:bidi="ar-SA"/>
        </w:rPr>
        <w:id w:val="948589646"/>
        <w:docPartObj>
          <w:docPartGallery w:val="Table of Contents"/>
          <w:docPartUnique/>
        </w:docPartObj>
      </w:sdtPr>
      <w:sdtEndPr>
        <w:rPr>
          <w:rFonts w:eastAsia="Times New Roman" w:cs="Times New Roman"/>
          <w:szCs w:val="21"/>
        </w:rPr>
      </w:sdtEndPr>
      <w:sdtContent>
        <w:p w14:paraId="1B741B57" w14:textId="43880F66" w:rsidR="006337AC" w:rsidRDefault="003D6FC4">
          <w:pPr>
            <w:pStyle w:val="TOC1"/>
            <w:tabs>
              <w:tab w:val="right" w:leader="dot" w:pos="9926"/>
            </w:tabs>
            <w:rPr>
              <w:rFonts w:asciiTheme="minorHAnsi" w:eastAsiaTheme="minorEastAsia" w:hAnsiTheme="minorHAnsi" w:cstheme="minorBidi"/>
              <w:noProof/>
              <w:color w:val="auto"/>
              <w:kern w:val="2"/>
              <w:sz w:val="24"/>
              <w:szCs w:val="24"/>
              <w:lang w:val="en-IN" w:eastAsia="en-IN" w:bidi="ar-SA"/>
              <w14:ligatures w14:val="standardContextual"/>
            </w:rPr>
          </w:pPr>
          <w:r>
            <w:rPr>
              <w:rFonts w:ascii="Calibri Light" w:eastAsia="MS Gothic" w:hAnsi="Calibri Light" w:cs="Arial"/>
              <w:caps/>
              <w:color w:val="1E3447"/>
              <w:sz w:val="32"/>
              <w:szCs w:val="32"/>
              <w:lang w:bidi="ar-SA"/>
            </w:rPr>
            <w:fldChar w:fldCharType="begin"/>
          </w:r>
          <w:r>
            <w:rPr>
              <w:rFonts w:ascii="Arial" w:eastAsia="Calibri" w:hAnsi="Arial" w:cs="Arial"/>
              <w:b/>
              <w:caps/>
              <w:color w:val="auto"/>
              <w:sz w:val="22"/>
              <w:lang w:bidi="ar-SA"/>
            </w:rPr>
            <w:instrText xml:space="preserve"> TOC \o "1-3" \h \z \u </w:instrText>
          </w:r>
          <w:r>
            <w:rPr>
              <w:rFonts w:ascii="Calibri Light" w:eastAsia="MS Gothic" w:hAnsi="Calibri Light" w:cs="Arial"/>
              <w:caps/>
              <w:color w:val="1E3447"/>
              <w:sz w:val="32"/>
              <w:szCs w:val="32"/>
              <w:lang w:bidi="ar-SA"/>
            </w:rPr>
            <w:fldChar w:fldCharType="separate"/>
          </w:r>
          <w:hyperlink w:anchor="_Toc201916705" w:history="1">
            <w:r>
              <w:rPr>
                <w:rStyle w:val="Hyperlink"/>
                <w:rFonts w:ascii="Arial" w:eastAsiaTheme="majorEastAsia" w:hAnsi="Arial" w:cs="Arial"/>
                <w:b/>
                <w:bCs/>
                <w:noProof/>
                <w:kern w:val="32"/>
              </w:rPr>
              <w:t>Test Summary Report</w:t>
            </w:r>
            <w:r>
              <w:rPr>
                <w:noProof/>
                <w:webHidden/>
              </w:rPr>
              <w:tab/>
              <w:fldChar w:fldCharType="begin"/>
              <w:instrText xml:space="preserve"> PAGEREF _Toc201916705 \h </w:instrText>
              <w:fldChar w:fldCharType="separate"/>
              <w:t>2</w:t>
              <w:fldChar w:fldCharType="end"/>
            </w:r>
          </w:hyperlink>
        </w:p>
        <w:p w14:paraId="50498A0F" w14:textId="490A1E81" w:rsidR="006337AC" w:rsidRDefault="006337AC">
          <w:pPr>
            <w:pStyle w:val="TOC1"/>
            <w:tabs>
              <w:tab w:val="right" w:leader="dot" w:pos="9926"/>
            </w:tabs>
            <w:rPr>
              <w:rFonts w:asciiTheme="minorHAnsi" w:eastAsiaTheme="minorEastAsia" w:hAnsiTheme="minorHAnsi" w:cstheme="minorBidi"/>
              <w:noProof/>
              <w:color w:val="auto"/>
              <w:kern w:val="2"/>
              <w:sz w:val="24"/>
              <w:szCs w:val="24"/>
              <w:lang w:val="en-IN" w:eastAsia="en-IN" w:bidi="ar-SA"/>
              <w14:ligatures w14:val="standardContextual"/>
            </w:rPr>
          </w:pPr>
          <w:hyperlink w:anchor="_Toc201916706" w:history="1">
            <w:r>
              <w:rPr>
                <w:rStyle w:val="Hyperlink"/>
                <w:rFonts w:ascii="Arial" w:eastAsiaTheme="majorEastAsia" w:hAnsi="Arial" w:cs="Arial"/>
                <w:b/>
                <w:bCs/>
                <w:noProof/>
                <w:kern w:val="32"/>
              </w:rPr>
              <w:t>Table of Contents</w:t>
            </w:r>
            <w:r>
              <w:rPr>
                <w:noProof/>
                <w:webHidden/>
              </w:rPr>
              <w:tab/>
              <w:fldChar w:fldCharType="begin"/>
              <w:instrText xml:space="preserve"> PAGEREF _Toc201916706 \h </w:instrText>
              <w:fldChar w:fldCharType="separate"/>
              <w:t>2</w:t>
              <w:fldChar w:fldCharType="end"/>
            </w:r>
          </w:hyperlink>
        </w:p>
        <w:p w14:paraId="304236CB" w14:textId="7070874D" w:rsidR="006337AC" w:rsidRDefault="006337AC">
          <w:pPr>
            <w:pStyle w:val="TOC2"/>
            <w:tabs>
              <w:tab w:val="right" w:leader="dot" w:pos="9926"/>
            </w:tabs>
            <w:rPr>
              <w:rFonts w:asciiTheme="minorHAnsi" w:eastAsiaTheme="minorEastAsia" w:hAnsiTheme="minorHAnsi" w:cstheme="minorBidi"/>
              <w:noProof/>
              <w:color w:val="auto"/>
              <w:kern w:val="2"/>
              <w:sz w:val="24"/>
              <w:szCs w:val="24"/>
              <w:lang w:val="en-IN" w:eastAsia="en-IN" w:bidi="ar-SA"/>
              <w14:ligatures w14:val="standardContextual"/>
            </w:rPr>
          </w:pPr>
          <w:hyperlink w:anchor="_Toc201916707" w:history="1">
            <w:r>
              <w:rPr>
                <w:rStyle w:val="Hyperlink"/>
                <w:rFonts w:ascii="Arial" w:eastAsiaTheme="majorEastAsia" w:hAnsi="Arial" w:cs="Arial"/>
                <w:b/>
                <w:bCs/>
                <w:iCs/>
                <w:noProof/>
              </w:rPr>
              <w:t>1.1 Test Summary Report</w:t>
            </w:r>
            <w:r>
              <w:rPr>
                <w:noProof/>
                <w:webHidden/>
              </w:rPr>
              <w:tab/>
              <w:fldChar w:fldCharType="begin"/>
              <w:instrText xml:space="preserve"> PAGEREF _Toc201916707 \h </w:instrText>
              <w:fldChar w:fldCharType="separate"/>
              <w:t>3</w:t>
              <w:fldChar w:fldCharType="end"/>
            </w:r>
          </w:hyperlink>
        </w:p>
        <w:p w14:paraId="773CDF50" w14:textId="29DE0F5C" w:rsidR="006337AC" w:rsidRDefault="006337AC">
          <w:pPr>
            <w:pStyle w:val="TOC2"/>
            <w:tabs>
              <w:tab w:val="right" w:leader="dot" w:pos="9926"/>
            </w:tabs>
            <w:rPr>
              <w:rFonts w:asciiTheme="minorHAnsi" w:eastAsiaTheme="minorEastAsia" w:hAnsiTheme="minorHAnsi" w:cstheme="minorBidi"/>
              <w:noProof/>
              <w:color w:val="auto"/>
              <w:kern w:val="2"/>
              <w:sz w:val="24"/>
              <w:szCs w:val="24"/>
              <w:lang w:val="en-IN" w:eastAsia="en-IN" w:bidi="ar-SA"/>
              <w14:ligatures w14:val="standardContextual"/>
            </w:rPr>
          </w:pPr>
          <w:hyperlink w:anchor="_Toc201916708" w:history="1">
            <w:r>
              <w:rPr>
                <w:rStyle w:val="Hyperlink"/>
                <w:rFonts w:ascii="Arial" w:eastAsiaTheme="majorEastAsia" w:hAnsi="Arial" w:cs="Arial"/>
                <w:b/>
                <w:bCs/>
                <w:iCs/>
                <w:noProof/>
              </w:rPr>
              <w:t>1.2 High Level Overview of Test Activities performed during the release</w:t>
            </w:r>
            <w:r>
              <w:rPr>
                <w:noProof/>
                <w:webHidden/>
              </w:rPr>
              <w:tab/>
              <w:fldChar w:fldCharType="begin"/>
              <w:instrText xml:space="preserve"> PAGEREF _Toc201916708 \h </w:instrText>
              <w:fldChar w:fldCharType="separate"/>
              <w:t>3</w:t>
              <w:fldChar w:fldCharType="end"/>
            </w:r>
          </w:hyperlink>
        </w:p>
        <w:p w14:paraId="754FEA88" w14:textId="656667EC" w:rsidR="006337AC" w:rsidRDefault="006337AC">
          <w:pPr>
            <w:pStyle w:val="TOC2"/>
            <w:tabs>
              <w:tab w:val="right" w:leader="dot" w:pos="9926"/>
            </w:tabs>
            <w:rPr>
              <w:rFonts w:asciiTheme="minorHAnsi" w:eastAsiaTheme="minorEastAsia" w:hAnsiTheme="minorHAnsi" w:cstheme="minorBidi"/>
              <w:noProof/>
              <w:color w:val="auto"/>
              <w:kern w:val="2"/>
              <w:sz w:val="24"/>
              <w:szCs w:val="24"/>
              <w:lang w:val="en-IN" w:eastAsia="en-IN" w:bidi="ar-SA"/>
              <w14:ligatures w14:val="standardContextual"/>
            </w:rPr>
          </w:pPr>
          <w:hyperlink w:anchor="_Toc201916709" w:history="1">
            <w:r>
              <w:rPr>
                <w:rStyle w:val="Hyperlink"/>
                <w:rFonts w:ascii="Arial" w:eastAsiaTheme="majorEastAsia" w:hAnsi="Arial" w:cs="Arial"/>
                <w:b/>
                <w:bCs/>
                <w:iCs/>
                <w:noProof/>
              </w:rPr>
              <w:t>1.3 Objective and Scope</w:t>
            </w:r>
            <w:r>
              <w:rPr>
                <w:noProof/>
                <w:webHidden/>
              </w:rPr>
              <w:tab/>
              <w:fldChar w:fldCharType="begin"/>
              <w:instrText xml:space="preserve"> PAGEREF _Toc201916709 \h </w:instrText>
              <w:fldChar w:fldCharType="separate"/>
              <w:t>3</w:t>
              <w:fldChar w:fldCharType="end"/>
            </w:r>
          </w:hyperlink>
        </w:p>
        <w:p w14:paraId="15E567F5" w14:textId="34F7CAED" w:rsidR="006337AC" w:rsidRDefault="006337AC">
          <w:pPr>
            <w:pStyle w:val="TOC1"/>
            <w:tabs>
              <w:tab w:val="right" w:leader="dot" w:pos="9926"/>
            </w:tabs>
            <w:rPr>
              <w:rFonts w:asciiTheme="minorHAnsi" w:eastAsiaTheme="minorEastAsia" w:hAnsiTheme="minorHAnsi" w:cstheme="minorBidi"/>
              <w:noProof/>
              <w:color w:val="auto"/>
              <w:kern w:val="2"/>
              <w:sz w:val="24"/>
              <w:szCs w:val="24"/>
              <w:lang w:val="en-IN" w:eastAsia="en-IN" w:bidi="ar-SA"/>
              <w14:ligatures w14:val="standardContextual"/>
            </w:rPr>
          </w:pPr>
          <w:hyperlink w:anchor="_Toc201916710" w:history="1">
            <w:r>
              <w:rPr>
                <w:rStyle w:val="Hyperlink"/>
                <w:rFonts w:ascii="Arial" w:eastAsiaTheme="majorEastAsia" w:hAnsi="Arial" w:cs="Arial"/>
                <w:b/>
                <w:bCs/>
                <w:noProof/>
              </w:rPr>
              <w:t>Types of Tests in Scope:</w:t>
            </w:r>
            <w:r>
              <w:rPr>
                <w:noProof/>
                <w:webHidden/>
              </w:rPr>
              <w:tab/>
              <w:fldChar w:fldCharType="begin"/>
              <w:instrText xml:space="preserve"> PAGEREF _Toc201916710 \h </w:instrText>
              <w:fldChar w:fldCharType="separate"/>
              <w:t>3</w:t>
              <w:fldChar w:fldCharType="end"/>
            </w:r>
          </w:hyperlink>
        </w:p>
        <w:p w14:paraId="1CD1E1EC" w14:textId="6784FD3E" w:rsidR="006337AC" w:rsidRDefault="006337AC">
          <w:pPr>
            <w:pStyle w:val="TOC2"/>
            <w:tabs>
              <w:tab w:val="right" w:leader="dot" w:pos="9926"/>
            </w:tabs>
            <w:rPr>
              <w:rFonts w:asciiTheme="minorHAnsi" w:eastAsiaTheme="minorEastAsia" w:hAnsiTheme="minorHAnsi" w:cstheme="minorBidi"/>
              <w:noProof/>
              <w:color w:val="auto"/>
              <w:kern w:val="2"/>
              <w:sz w:val="24"/>
              <w:szCs w:val="24"/>
              <w:lang w:val="en-IN" w:eastAsia="en-IN" w:bidi="ar-SA"/>
              <w14:ligatures w14:val="standardContextual"/>
            </w:rPr>
          </w:pPr>
          <w:hyperlink w:anchor="_Toc201916711" w:history="1">
            <w:r>
              <w:rPr>
                <w:rStyle w:val="Hyperlink"/>
                <w:rFonts w:ascii="Arial" w:eastAsiaTheme="majorEastAsia" w:hAnsi="Arial" w:cs="Arial"/>
                <w:b/>
                <w:bCs/>
                <w:iCs/>
                <w:noProof/>
              </w:rPr>
              <w:t>1.4 Risks / Blockers &amp; Mitigations</w:t>
            </w:r>
            <w:r>
              <w:rPr>
                <w:noProof/>
                <w:webHidden/>
              </w:rPr>
              <w:tab/>
              <w:fldChar w:fldCharType="begin"/>
              <w:instrText xml:space="preserve"> PAGEREF _Toc201916711 \h </w:instrText>
              <w:fldChar w:fldCharType="separate"/>
              <w:t>3</w:t>
              <w:fldChar w:fldCharType="end"/>
            </w:r>
          </w:hyperlink>
        </w:p>
        <w:p w14:paraId="3AD4CBE3" w14:textId="7993E232" w:rsidR="006337AC" w:rsidRDefault="006337AC">
          <w:pPr>
            <w:pStyle w:val="TOC1"/>
            <w:tabs>
              <w:tab w:val="right" w:leader="dot" w:pos="9926"/>
            </w:tabs>
            <w:rPr>
              <w:rFonts w:asciiTheme="minorHAnsi" w:eastAsiaTheme="minorEastAsia" w:hAnsiTheme="minorHAnsi" w:cstheme="minorBidi"/>
              <w:noProof/>
              <w:color w:val="auto"/>
              <w:kern w:val="2"/>
              <w:sz w:val="24"/>
              <w:szCs w:val="24"/>
              <w:lang w:val="en-IN" w:eastAsia="en-IN" w:bidi="ar-SA"/>
              <w14:ligatures w14:val="standardContextual"/>
            </w:rPr>
          </w:pPr>
          <w:hyperlink w:anchor="_Toc201916712" w:history="1">
            <w:r>
              <w:rPr>
                <w:rStyle w:val="Hyperlink"/>
                <w:rFonts w:ascii="Arial" w:eastAsiaTheme="majorEastAsia" w:hAnsi="Arial" w:cs="Arial"/>
                <w:b/>
                <w:bCs/>
                <w:noProof/>
              </w:rPr>
              <w:t>Risk and Mitigations with status</w:t>
            </w:r>
            <w:r>
              <w:rPr>
                <w:noProof/>
                <w:webHidden/>
              </w:rPr>
              <w:tab/>
              <w:fldChar w:fldCharType="begin"/>
              <w:instrText xml:space="preserve"> PAGEREF _Toc201916712 \h </w:instrText>
              <w:fldChar w:fldCharType="separate"/>
              <w:t>3</w:t>
              <w:fldChar w:fldCharType="end"/>
            </w:r>
          </w:hyperlink>
        </w:p>
        <w:p w14:paraId="109EA34D" w14:textId="3EB84E91" w:rsidR="006337AC" w:rsidRDefault="006337AC">
          <w:pPr>
            <w:pStyle w:val="TOC1"/>
            <w:tabs>
              <w:tab w:val="right" w:leader="dot" w:pos="9926"/>
            </w:tabs>
            <w:rPr>
              <w:rFonts w:asciiTheme="minorHAnsi" w:eastAsiaTheme="minorEastAsia" w:hAnsiTheme="minorHAnsi" w:cstheme="minorBidi"/>
              <w:noProof/>
              <w:color w:val="auto"/>
              <w:kern w:val="2"/>
              <w:sz w:val="24"/>
              <w:szCs w:val="24"/>
              <w:lang w:val="en-IN" w:eastAsia="en-IN" w:bidi="ar-SA"/>
              <w14:ligatures w14:val="standardContextual"/>
            </w:rPr>
          </w:pPr>
          <w:hyperlink w:anchor="_Toc201916713" w:history="1">
            <w:r>
              <w:rPr>
                <w:rStyle w:val="Hyperlink"/>
                <w:rFonts w:ascii="Arial" w:eastAsiaTheme="majorEastAsia" w:hAnsi="Arial" w:cs="Arial"/>
                <w:b/>
                <w:bCs/>
                <w:noProof/>
                <w:kern w:val="32"/>
              </w:rPr>
              <w:t>2. Scope</w:t>
            </w:r>
            <w:r>
              <w:rPr>
                <w:noProof/>
                <w:webHidden/>
              </w:rPr>
              <w:tab/>
              <w:fldChar w:fldCharType="begin"/>
              <w:instrText xml:space="preserve"> PAGEREF _Toc201916713 \h </w:instrText>
              <w:fldChar w:fldCharType="separate"/>
              <w:t>4</w:t>
              <w:fldChar w:fldCharType="end"/>
            </w:r>
          </w:hyperlink>
        </w:p>
        <w:p w14:paraId="30EB80AA" w14:textId="19A90A80" w:rsidR="006337AC" w:rsidRDefault="006337AC">
          <w:pPr>
            <w:pStyle w:val="TOC2"/>
            <w:tabs>
              <w:tab w:val="right" w:leader="dot" w:pos="9926"/>
            </w:tabs>
            <w:rPr>
              <w:rFonts w:asciiTheme="minorHAnsi" w:eastAsiaTheme="minorEastAsia" w:hAnsiTheme="minorHAnsi" w:cstheme="minorBidi"/>
              <w:noProof/>
              <w:color w:val="auto"/>
              <w:kern w:val="2"/>
              <w:sz w:val="24"/>
              <w:szCs w:val="24"/>
              <w:lang w:val="en-IN" w:eastAsia="en-IN" w:bidi="ar-SA"/>
              <w14:ligatures w14:val="standardContextual"/>
            </w:rPr>
          </w:pPr>
          <w:hyperlink w:anchor="_Toc201916714" w:history="1">
            <w:r>
              <w:rPr>
                <w:rStyle w:val="Hyperlink"/>
                <w:rFonts w:ascii="Arial" w:eastAsiaTheme="majorEastAsia" w:hAnsi="Arial" w:cs="Arial"/>
                <w:b/>
                <w:bCs/>
                <w:iCs/>
                <w:noProof/>
              </w:rPr>
              <w:t>2.1 Test Scope</w:t>
            </w:r>
            <w:r>
              <w:rPr>
                <w:noProof/>
                <w:webHidden/>
              </w:rPr>
              <w:tab/>
              <w:fldChar w:fldCharType="begin"/>
              <w:instrText xml:space="preserve"> PAGEREF _Toc201916714 \h </w:instrText>
              <w:fldChar w:fldCharType="separate"/>
              <w:t>4</w:t>
              <w:fldChar w:fldCharType="end"/>
            </w:r>
          </w:hyperlink>
        </w:p>
        <w:p w14:paraId="55B3BC5E" w14:textId="1B3EE8DD" w:rsidR="006337AC" w:rsidRDefault="006337AC">
          <w:pPr>
            <w:pStyle w:val="TOC2"/>
            <w:tabs>
              <w:tab w:val="right" w:leader="dot" w:pos="9926"/>
            </w:tabs>
            <w:rPr>
              <w:rFonts w:asciiTheme="minorHAnsi" w:eastAsiaTheme="minorEastAsia" w:hAnsiTheme="minorHAnsi" w:cstheme="minorBidi"/>
              <w:noProof/>
              <w:color w:val="auto"/>
              <w:kern w:val="2"/>
              <w:sz w:val="24"/>
              <w:szCs w:val="24"/>
              <w:lang w:val="en-IN" w:eastAsia="en-IN" w:bidi="ar-SA"/>
              <w14:ligatures w14:val="standardContextual"/>
            </w:rPr>
          </w:pPr>
          <w:hyperlink w:anchor="_Toc201916715" w:history="1">
            <w:r>
              <w:rPr>
                <w:rStyle w:val="Hyperlink"/>
                <w:rFonts w:ascii="Arial" w:eastAsiaTheme="majorEastAsia" w:hAnsi="Arial" w:cs="Arial"/>
                <w:b/>
                <w:bCs/>
                <w:iCs/>
                <w:noProof/>
              </w:rPr>
              <w:t>2.2 Out of Scope</w:t>
            </w:r>
            <w:r>
              <w:rPr>
                <w:noProof/>
                <w:webHidden/>
              </w:rPr>
              <w:tab/>
              <w:fldChar w:fldCharType="begin"/>
              <w:instrText xml:space="preserve"> PAGEREF _Toc201916715 \h </w:instrText>
              <w:fldChar w:fldCharType="separate"/>
              <w:t>4</w:t>
              <w:fldChar w:fldCharType="end"/>
            </w:r>
          </w:hyperlink>
        </w:p>
        <w:p w14:paraId="6B4E4E58" w14:textId="3697F2F8" w:rsidR="006337AC" w:rsidRDefault="006337AC">
          <w:pPr>
            <w:pStyle w:val="TOC1"/>
            <w:tabs>
              <w:tab w:val="right" w:leader="dot" w:pos="9926"/>
            </w:tabs>
            <w:rPr>
              <w:rFonts w:asciiTheme="minorHAnsi" w:eastAsiaTheme="minorEastAsia" w:hAnsiTheme="minorHAnsi" w:cstheme="minorBidi"/>
              <w:noProof/>
              <w:color w:val="auto"/>
              <w:kern w:val="2"/>
              <w:sz w:val="24"/>
              <w:szCs w:val="24"/>
              <w:lang w:val="en-IN" w:eastAsia="en-IN" w:bidi="ar-SA"/>
              <w14:ligatures w14:val="standardContextual"/>
            </w:rPr>
          </w:pPr>
          <w:hyperlink w:anchor="_Toc201916716" w:history="1">
            <w:r>
              <w:rPr>
                <w:rStyle w:val="Hyperlink"/>
                <w:rFonts w:ascii="Arial" w:eastAsiaTheme="majorEastAsia" w:hAnsi="Arial" w:cs="Arial"/>
                <w:b/>
                <w:bCs/>
                <w:noProof/>
                <w:kern w:val="32"/>
              </w:rPr>
              <w:t>3. Test Execution Summary Report</w:t>
            </w:r>
            <w:r>
              <w:rPr>
                <w:noProof/>
                <w:webHidden/>
              </w:rPr>
              <w:tab/>
              <w:fldChar w:fldCharType="begin"/>
              <w:instrText xml:space="preserve"> PAGEREF _Toc201916716 \h </w:instrText>
              <w:fldChar w:fldCharType="separate"/>
              <w:t>4</w:t>
              <w:fldChar w:fldCharType="end"/>
            </w:r>
          </w:hyperlink>
        </w:p>
        <w:p w14:paraId="36206AE6" w14:textId="7F497813" w:rsidR="006337AC" w:rsidRDefault="006337AC">
          <w:pPr>
            <w:pStyle w:val="TOC3"/>
            <w:tabs>
              <w:tab w:val="right" w:leader="dot" w:pos="9926"/>
            </w:tabs>
            <w:rPr>
              <w:rFonts w:asciiTheme="minorHAnsi" w:eastAsiaTheme="minorEastAsia" w:hAnsiTheme="minorHAnsi" w:cstheme="minorBidi"/>
              <w:noProof/>
              <w:color w:val="auto"/>
              <w:kern w:val="2"/>
              <w:sz w:val="24"/>
              <w:szCs w:val="24"/>
              <w:lang w:val="en-IN" w:eastAsia="en-IN" w:bidi="ar-SA"/>
              <w14:ligatures w14:val="standardContextual"/>
            </w:rPr>
          </w:pPr>
          <w:hyperlink w:anchor="_Toc201916717" w:history="1">
            <w:r>
              <w:rPr>
                <w:rStyle w:val="Hyperlink"/>
                <w:rFonts w:ascii="Arial" w:eastAsiaTheme="majorEastAsia" w:hAnsi="Arial" w:cs="Arial"/>
                <w:b/>
                <w:bCs/>
                <w:noProof/>
              </w:rPr>
              <w:t>Test execution summary:</w:t>
            </w:r>
            <w:r>
              <w:rPr>
                <w:noProof/>
                <w:webHidden/>
              </w:rPr>
              <w:tab/>
              <w:fldChar w:fldCharType="begin"/>
              <w:instrText xml:space="preserve"> PAGEREF _Toc201916717 \h </w:instrText>
              <w:fldChar w:fldCharType="separate"/>
              <w:t>4</w:t>
              <w:fldChar w:fldCharType="end"/>
            </w:r>
          </w:hyperlink>
        </w:p>
        <w:p w14:paraId="6A30A239" w14:textId="14B1C6CF" w:rsidR="003D6FC4" w:rsidRPr="003D6FC4" w:rsidRDefault="003D6FC4" w:rsidP="003D6FC4">
          <w:pPr>
            <w:widowControl/>
            <w:autoSpaceDE/>
            <w:autoSpaceDN/>
            <w:rPr>
              <w:rFonts w:ascii="Arial" w:hAnsi="Arial"/>
              <w:b/>
              <w:bCs/>
              <w:noProof/>
              <w:color w:val="auto"/>
              <w:sz w:val="20"/>
              <w:szCs w:val="24"/>
              <w:lang w:bidi="ar-SA"/>
            </w:rPr>
          </w:pPr>
          <w:r>
            <w:rPr>
              <w:rFonts w:ascii="Arial" w:hAnsi="Arial"/>
              <w:b/>
              <w:bCs/>
              <w:noProof/>
              <w:color w:val="auto"/>
              <w:sz w:val="20"/>
              <w:szCs w:val="24"/>
              <w:lang w:bidi="ar-SA"/>
            </w:rPr>
            <w:fldChar w:fldCharType="end"/>
          </w:r>
        </w:p>
      </w:sdtContent>
    </w:sdt>
    <w:p w14:paraId="09B808C0" w14:textId="77777777" w:rsidR="002D2585" w:rsidRDefault="002D2585">
      <w:pPr>
        <w:rPr>
          <w:rFonts w:ascii="Arial" w:hAnsi="Arial" w:cs="Arial"/>
          <w:b/>
          <w:bCs/>
          <w:color w:val="auto"/>
          <w:kern w:val="32"/>
          <w:sz w:val="32"/>
          <w:szCs w:val="32"/>
          <w:lang w:bidi="ar-SA"/>
        </w:rPr>
      </w:pPr>
      <w:r>
        <w:rPr>
          <w:rFonts w:ascii="Arial" w:hAnsi="Arial" w:cs="Arial"/>
          <w:b/>
          <w:bCs/>
          <w:color w:val="auto"/>
          <w:kern w:val="32"/>
          <w:sz w:val="32"/>
          <w:szCs w:val="32"/>
          <w:lang w:bidi="ar-SA"/>
        </w:rPr>
        <w:br w:type="page"/>
      </w:r>
    </w:p>
    <w:p w14:paraId="031DCBB4" w14:textId="05AAEFA4" w:rsidR="003D6FC4" w:rsidRPr="003D6FC4" w:rsidRDefault="003D6FC4" w:rsidP="00A7288F">
      <w:pPr>
        <w:widowControl/>
        <w:autoSpaceDE/>
        <w:autoSpaceDN/>
        <w:rPr>
          <w:rFonts w:ascii="Arial" w:hAnsi="Arial" w:cs="Arial"/>
          <w:b/>
          <w:bCs/>
          <w:color w:val="auto"/>
          <w:kern w:val="32"/>
          <w:sz w:val="32"/>
          <w:szCs w:val="32"/>
          <w:lang w:bidi="ar-SA"/>
        </w:rPr>
      </w:pPr>
      <w:r>
        <w:rPr>
          <w:rFonts w:ascii="Arial" w:hAnsi="Arial" w:cs="Arial"/>
          <w:b/>
          <w:bCs/>
          <w:color w:val="auto"/>
          <w:kern w:val="32"/>
          <w:sz w:val="32"/>
          <w:szCs w:val="32"/>
          <w:lang w:bidi="ar-SA"/>
        </w:rPr>
        <w:lastRenderedPageBreak/>
        <w:t>1. Introduction</w:t>
      </w:r>
    </w:p>
    <w:p w14:paraId="291C656D" w14:textId="351DB71E" w:rsidR="003D6FC4" w:rsidRPr="003D6FC4" w:rsidRDefault="003D6FC4" w:rsidP="003D6FC4">
      <w:pPr>
        <w:keepNext/>
        <w:widowControl/>
        <w:autoSpaceDE/>
        <w:autoSpaceDN/>
        <w:spacing w:before="240" w:after="60"/>
        <w:outlineLvl w:val="1"/>
        <w:rPr>
          <w:rFonts w:ascii="Arial" w:hAnsi="Arial" w:cs="Arial"/>
          <w:b/>
          <w:bCs/>
          <w:iCs/>
          <w:color w:val="auto"/>
          <w:sz w:val="28"/>
          <w:szCs w:val="28"/>
          <w:lang w:bidi="ar-SA"/>
        </w:rPr>
      </w:pPr>
      <w:bookmarkStart w:id="8" w:name="_Toc201916707"/>
      <w:r>
        <w:rPr>
          <w:rFonts w:ascii="Arial" w:hAnsi="Arial" w:cs="Arial"/>
          <w:b/>
          <w:bCs/>
          <w:iCs/>
          <w:color w:val="auto"/>
          <w:sz w:val="28"/>
          <w:szCs w:val="28"/>
          <w:lang w:bidi="ar-SA"/>
        </w:rPr>
        <w:t xml:space="preserve">1.1 Test Summary Report</w:t>
      </w:r>
      <w:bookmarkEnd w:id="8"/>
    </w:p>
    <w:p w14:paraId="416BC072" w14:textId="7F42E293" w:rsidR="003D6FC4" w:rsidRDefault="003D6FC4" w:rsidP="004E0B84">
      <w:pPr>
        <w:widowControl/>
        <w:autoSpaceDE/>
        <w:autoSpaceDN/>
        <w:spacing w:before="120" w:after="120"/>
        <w:ind w:left="720"/>
        <w:rPr>
          <w:rFonts w:ascii="Arial" w:hAnsi="Arial"/>
          <w:color w:val="333333"/>
          <w:sz w:val="20"/>
          <w:szCs w:val="24"/>
          <w:lang w:bidi="ar-SA"/>
        </w:rPr>
      </w:pPr>
      <w:r>
        <w:rPr>
          <w:rFonts w:ascii="Arial" w:hAnsi="Arial"/>
          <w:color w:val="auto"/>
          <w:sz w:val="20"/>
          <w:szCs w:val="24"/>
          <w:lang w:bidi="ar-SA"/>
        </w:rPr>
        <w:t xml:space="preserve">This test summary report provides a scope of tests that have been conducted </w:t>
      </w:r>
      <w:r>
        <w:rPr>
          <w:rFonts w:ascii="Arial" w:hAnsi="Arial"/>
          <w:color w:val="333333"/>
          <w:sz w:val="20"/>
          <w:szCs w:val="24"/>
          <w:lang w:bidi="ar-SA"/>
        </w:rPr>
        <w:t>for</w:t>
      </w:r>
      <w:r>
        <w:rPr>
          <w:rFonts w:ascii="Arial" w:hAnsi="Arial"/>
          <w:b/>
          <w:bCs/>
          <w:color w:val="333333"/>
          <w:sz w:val="20"/>
          <w:szCs w:val="24"/>
          <w:lang w:bidi="ar-SA"/>
        </w:rPr>
        <w:t xml:space="preserve"> Requirement/Bug Release </w:t>
      </w:r>
      <w:r>
        <w:rPr>
          <w:rFonts w:ascii="Arial" w:hAnsi="Arial"/>
          <w:color w:val="333333"/>
          <w:sz w:val="20"/>
          <w:szCs w:val="24"/>
          <w:lang w:bidi="ar-SA"/>
        </w:rPr>
        <w:t xml:space="preserve">of </w:t>
      </w:r>
      <w:r>
        <w:rPr>
          <w:rFonts w:ascii="Arial" w:hAnsi="Arial"/>
          <w:b/>
          <w:bCs/>
          <w:color w:val="333333"/>
          <w:sz w:val="20"/>
          <w:szCs w:val="24"/>
          <w:lang w:bidi="ar-SA"/>
        </w:rPr>
        <w:t>TIC</w:t>
      </w:r>
      <w:r>
        <w:rPr>
          <w:rFonts w:ascii="Arial" w:hAnsi="Arial"/>
          <w:color w:val="333333"/>
          <w:sz w:val="20"/>
          <w:szCs w:val="24"/>
          <w:lang w:bidi="ar-SA"/>
        </w:rPr>
        <w:t xml:space="preserve">. It presents the activities verified and validated as part of the release# </w:t>
      </w:r>
      <w:r>
        <w:rPr>
          <w:rFonts w:ascii="Arial" w:hAnsi="Arial"/>
          <w:b/>
          <w:bCs/>
          <w:color w:val="333333"/>
          <w:sz w:val="20"/>
          <w:szCs w:val="24"/>
          <w:lang w:bidi="ar-SA"/>
        </w:rPr>
        <w:t xml:space="preserve">Release: PI</w:t>
      </w:r>
      <w:r>
        <w:rPr>
          <w:rFonts w:ascii="Arial" w:hAnsi="Arial"/>
          <w:b/>
          <w:bCs/>
          <w:color w:val="333333"/>
          <w:sz w:val="20"/>
          <w:szCs w:val="24"/>
        </w:rPr>
        <w:t>{{CURRENT_RELEASE_VERSION}}</w:t>
      </w:r>
      <w:r>
        <w:rPr>
          <w:rFonts w:ascii="Arial" w:hAnsi="Arial"/>
          <w:b/>
          <w:bCs/>
          <w:color w:val="333333"/>
          <w:sz w:val="20"/>
          <w:szCs w:val="24"/>
          <w:lang w:bidi="ar-SA"/>
        </w:rPr>
        <w:t xml:space="preserve">, {{RELEASE_DATE_SHORT}}.</w:t>
      </w:r>
      <w:r>
        <w:rPr>
          <w:rFonts w:ascii="Arial" w:hAnsi="Arial"/>
          <w:color w:val="333333"/>
          <w:sz w:val="20"/>
          <w:szCs w:val="24"/>
          <w:lang w:bidi="ar-SA"/>
        </w:rPr>
        <w:t xml:space="preserve"> It is intended to capture and convey the significant outcomes and decisions that have been made during testing.</w:t>
      </w:r>
    </w:p>
    <w:p w14:paraId="4F7437C1" w14:textId="5AE6C1C5" w:rsidR="00940FCA" w:rsidRDefault="001F2459" w:rsidP="00174D3D">
      <w:pPr>
        <w:widowControl/>
        <w:autoSpaceDE/>
        <w:autoSpaceDN/>
        <w:spacing w:before="120" w:after="120"/>
        <w:rPr>
          <w:rFonts w:ascii="Arial" w:hAnsi="Arial"/>
          <w:color w:val="333333"/>
          <w:sz w:val="20"/>
          <w:szCs w:val="24"/>
          <w:lang w:bidi="ar-SA"/>
        </w:rPr>
      </w:pPr>
      <w:r>
        <w:rPr>
          <w:rFonts w:ascii="Arial" w:hAnsi="Arial"/>
          <w:color w:val="333333"/>
          <w:sz w:val="20"/>
          <w:szCs w:val="24"/>
          <w:lang w:bidi="ar-SA"/>
        </w:rPr>
        <w:t xml:space="preserve">          </w:t>
      </w:r>
      <w:bookmarkStart w:id="9" w:name="_MON_1848474992"/>
      <w:bookmarkEnd w:id="9"/>
      <w:r>
        <w:rPr>
          <w:rFonts w:ascii="Arial" w:hAnsi="Arial"/>
          <w:color w:val="333333"/>
          <w:sz w:val="20"/>
          <w:szCs w:val="24"/>
          <w:lang w:bidi="ar-SA"/>
        </w:rPr>
        <w:object w:dxaOrig="2347" w:dyaOrig="1500" w14:anchorId="5DC138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35pt;height:75pt" o:ole="">
            <v:imagedata r:id="rId14" o:title=""/>
          </v:shape>
          <o:OLEObject Type="Embed" ProgID="Excel.Sheet.12" ShapeID="_x0000_i1025" DrawAspect="Icon" ObjectID="_1848570527" r:id="rId15"/>
        </w:object>
      </w:r>
    </w:p>
    <w:p w14:paraId="2C18049A" w14:textId="77777777" w:rsidR="00B62AE9" w:rsidRDefault="00B62AE9" w:rsidP="00E42E7F">
      <w:pPr>
        <w:keepNext/>
        <w:widowControl/>
        <w:autoSpaceDE/>
        <w:autoSpaceDN/>
        <w:outlineLvl w:val="1"/>
        <w:rPr>
          <w:rFonts w:ascii="Arial" w:hAnsi="Arial" w:cs="Arial"/>
          <w:b/>
          <w:bCs/>
          <w:iCs/>
          <w:color w:val="auto"/>
          <w:sz w:val="28"/>
          <w:szCs w:val="28"/>
          <w:lang w:bidi="ar-SA"/>
        </w:rPr>
      </w:pPr>
    </w:p>
    <w:p w14:paraId="5DC2A895" w14:textId="40D0FA1D" w:rsidR="003D6FC4" w:rsidRDefault="003D6FC4" w:rsidP="00E42E7F">
      <w:pPr>
        <w:keepNext/>
        <w:widowControl/>
        <w:autoSpaceDE/>
        <w:autoSpaceDN/>
        <w:outlineLvl w:val="1"/>
        <w:rPr>
          <w:rFonts w:ascii="Arial" w:hAnsi="Arial" w:cs="Arial"/>
          <w:b/>
          <w:bCs/>
          <w:iCs/>
          <w:color w:val="auto"/>
          <w:sz w:val="28"/>
          <w:szCs w:val="28"/>
          <w:lang w:bidi="ar-SA"/>
        </w:rPr>
      </w:pPr>
      <w:bookmarkStart w:id="10" w:name="_Toc201916708"/>
      <w:r>
        <w:rPr>
          <w:rFonts w:ascii="Arial" w:hAnsi="Arial" w:cs="Arial"/>
          <w:b/>
          <w:bCs/>
          <w:iCs/>
          <w:color w:val="auto"/>
          <w:sz w:val="28"/>
          <w:szCs w:val="28"/>
          <w:lang w:bidi="ar-SA"/>
        </w:rPr>
        <w:t xml:space="preserve">1.2 High Level Overview of Test Activities performed during the release</w:t>
      </w:r>
      <w:bookmarkEnd w:id="10"/>
    </w:p>
    <w:p w14:paraId="0FCA4DCC" w14:textId="19010871" w:rsidR="003D6FC4" w:rsidRPr="003D6FC4" w:rsidRDefault="00145DF6" w:rsidP="00E42E7F">
      <w:pPr>
        <w:widowControl/>
        <w:autoSpaceDE/>
        <w:autoSpaceDN/>
        <w:ind w:left="720"/>
        <w:rPr>
          <w:rFonts w:ascii="Arial" w:hAnsi="Arial"/>
          <w:color w:val="auto"/>
          <w:sz w:val="20"/>
          <w:szCs w:val="24"/>
          <w:lang w:bidi="ar-SA"/>
        </w:rPr>
      </w:pPr>
      <w:r>
        <w:rPr>
          <w:rFonts w:ascii="Arial" w:hAnsi="Arial"/>
          <w:color w:val="auto"/>
          <w:sz w:val="20"/>
          <w:szCs w:val="24"/>
        </w:rPr>
        <w:t xml:space="preserve">Performed functional validation, smoke testing, E2E, and regression testing to ensure all requirements / fixes were correctly implemented and did not impact existing functionality.</w:t>
      </w:r>
    </w:p>
    <w:p w14:paraId="666EB98B" w14:textId="77777777" w:rsidR="00B62AE9" w:rsidRDefault="00B62AE9" w:rsidP="00E42E7F">
      <w:pPr>
        <w:keepNext/>
        <w:widowControl/>
        <w:autoSpaceDE/>
        <w:autoSpaceDN/>
        <w:outlineLvl w:val="1"/>
        <w:rPr>
          <w:rFonts w:ascii="Arial" w:hAnsi="Arial" w:cs="Arial"/>
          <w:b/>
          <w:bCs/>
          <w:iCs/>
          <w:color w:val="auto"/>
          <w:sz w:val="28"/>
          <w:szCs w:val="28"/>
          <w:lang w:bidi="ar-SA"/>
        </w:rPr>
      </w:pPr>
    </w:p>
    <w:p w14:paraId="2A960F3A" w14:textId="56A72CCE" w:rsidR="004E0B84" w:rsidRDefault="003D6FC4" w:rsidP="00E42E7F">
      <w:pPr>
        <w:keepNext/>
        <w:widowControl/>
        <w:autoSpaceDE/>
        <w:autoSpaceDN/>
        <w:outlineLvl w:val="1"/>
        <w:rPr>
          <w:rFonts w:ascii="Arial" w:hAnsi="Arial" w:cs="Arial"/>
          <w:b/>
          <w:bCs/>
          <w:iCs/>
          <w:color w:val="auto"/>
          <w:sz w:val="28"/>
          <w:szCs w:val="28"/>
          <w:lang w:bidi="ar-SA"/>
        </w:rPr>
      </w:pPr>
      <w:bookmarkStart w:id="11" w:name="_Toc201916709"/>
      <w:r>
        <w:rPr>
          <w:rFonts w:ascii="Arial" w:hAnsi="Arial" w:cs="Arial"/>
          <w:b/>
          <w:bCs/>
          <w:iCs/>
          <w:color w:val="auto"/>
          <w:sz w:val="28"/>
          <w:szCs w:val="28"/>
          <w:lang w:bidi="ar-SA"/>
        </w:rPr>
        <w:t xml:space="preserve">1.3 Objective and Scope</w:t>
      </w:r>
      <w:bookmarkEnd w:id="11"/>
    </w:p>
    <w:p w14:paraId="0E9C41C3" w14:textId="4D9EC0FF" w:rsidR="004E0B84" w:rsidRPr="00C0012F" w:rsidRDefault="004E0B84" w:rsidP="00E42E7F">
      <w:pPr>
        <w:widowControl/>
        <w:autoSpaceDE/>
        <w:autoSpaceDN/>
        <w:ind w:left="720"/>
        <w:rPr>
          <w:rFonts w:ascii="Arial" w:hAnsi="Arial" w:cs="Arial"/>
          <w:color w:val="auto"/>
          <w:sz w:val="20"/>
          <w:szCs w:val="20"/>
          <w:lang w:bidi="ar-SA"/>
        </w:rPr>
      </w:pPr>
      <w:r>
        <w:rPr>
          <w:rFonts w:ascii="Arial" w:hAnsi="Arial" w:cs="Arial"/>
          <w:color w:val="auto"/>
          <w:sz w:val="20"/>
          <w:szCs w:val="20"/>
          <w:lang w:bidi="ar-SA"/>
        </w:rPr>
        <w:t xml:space="preserve">Validate that all requirements have been implemented correctly / fixed defects have been resolved correctly and that no new issues have been introduced, to ensure the stability and quality of the application in the PI / Defect fixing release.</w:t>
      </w:r>
    </w:p>
    <w:p w14:paraId="76D77158" w14:textId="348933FD" w:rsidR="00B15B68" w:rsidRPr="006415A5" w:rsidRDefault="00B15B68" w:rsidP="006415A5">
      <w:pPr>
        <w:keepNext/>
        <w:widowControl/>
        <w:autoSpaceDE/>
        <w:autoSpaceDN/>
        <w:spacing w:before="240" w:after="60"/>
        <w:outlineLvl w:val="0"/>
        <w:rPr>
          <w:rFonts w:ascii="Arial" w:hAnsi="Arial" w:cs="Arial"/>
          <w:b/>
          <w:bCs/>
          <w:color w:val="auto"/>
          <w:sz w:val="24"/>
          <w:szCs w:val="26"/>
          <w:lang w:bidi="ar-SA"/>
        </w:rPr>
      </w:pPr>
      <w:bookmarkStart w:id="12" w:name="_Toc201916710"/>
      <w:r>
        <w:rPr>
          <w:rFonts w:ascii="Arial" w:hAnsi="Arial" w:cs="Arial"/>
          <w:b/>
          <w:bCs/>
          <w:color w:val="auto"/>
          <w:sz w:val="24"/>
          <w:szCs w:val="26"/>
          <w:lang w:bidi="ar-SA"/>
        </w:rPr>
        <w:t xml:space="preserve">Types of Tests in Scope:</w:t>
      </w:r>
      <w:bookmarkEnd w:id="12"/>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
        <w:gridCol w:w="1814"/>
        <w:gridCol w:w="818"/>
        <w:gridCol w:w="818"/>
        <w:gridCol w:w="1117"/>
        <w:gridCol w:w="1112"/>
        <w:gridCol w:w="1145"/>
        <w:gridCol w:w="1147"/>
        <w:gridCol w:w="815"/>
      </w:tblGrid>
      <w:tr w:rsidR="005D1EBA" w:rsidRPr="00B15B68" w14:paraId="3F0346C3" w14:textId="77777777" w:rsidTr="005170E1">
        <w:trPr>
          <w:tblCellSpacing w:w="15" w:type="dxa"/>
        </w:trPr>
        <w:tc>
          <w:tcPr>
            <w:tcW w:w="391" w:type="dxa"/>
            <w:vAlign w:val="center"/>
            <w:hideMark/>
          </w:tcPr>
          <w:p w14:paraId="42242259" w14:textId="184D5700" w:rsidR="00B15B68" w:rsidRPr="00B15B68" w:rsidRDefault="00B15B68" w:rsidP="00B15B68">
            <w:pPr>
              <w:widowControl/>
              <w:autoSpaceDE/>
              <w:autoSpaceDN/>
              <w:rPr>
                <w:rFonts w:ascii="Times New Roman" w:hAnsi="Times New Roman"/>
                <w:color w:val="auto"/>
                <w:sz w:val="24"/>
                <w:szCs w:val="24"/>
                <w:lang w:bidi="ar-SA"/>
              </w:rPr>
            </w:pPr>
            <w:r>
              <w:rPr>
                <w:rFonts w:ascii="Times New Roman" w:hAnsi="Times New Roman"/>
                <w:color w:val="auto"/>
                <w:sz w:val="24"/>
                <w:szCs w:val="24"/>
                <w:lang w:bidi="ar-SA"/>
              </w:rPr>
              <w:t xml:space="preserve">SL. No</w:t>
            </w:r>
          </w:p>
        </w:tc>
        <w:tc>
          <w:tcPr>
            <w:tcW w:w="1235" w:type="dxa"/>
            <w:vAlign w:val="center"/>
            <w:hideMark/>
          </w:tcPr>
          <w:p w14:paraId="7F468107" w14:textId="6DF4CDFD" w:rsidR="00B15B68" w:rsidRPr="00B15B68" w:rsidRDefault="00DA6880" w:rsidP="00B15B68">
            <w:pPr>
              <w:widowControl/>
              <w:autoSpaceDE/>
              <w:autoSpaceDN/>
              <w:rPr>
                <w:rFonts w:ascii="Times New Roman" w:hAnsi="Times New Roman"/>
                <w:color w:val="auto"/>
                <w:sz w:val="24"/>
                <w:szCs w:val="24"/>
                <w:lang w:bidi="ar-SA"/>
              </w:rPr>
            </w:pPr>
            <w:r>
              <w:rPr>
                <w:rFonts w:ascii="Times New Roman" w:hAnsi="Times New Roman"/>
                <w:color w:val="auto"/>
                <w:sz w:val="24"/>
                <w:szCs w:val="24"/>
                <w:lang w:bidi="ar-SA"/>
              </w:rPr>
              <w:t xml:space="preserve">PI Release</w:t>
            </w:r>
          </w:p>
        </w:tc>
        <w:tc>
          <w:tcPr>
            <w:tcW w:w="821" w:type="dxa"/>
            <w:vAlign w:val="center"/>
            <w:hideMark/>
          </w:tcPr>
          <w:p w14:paraId="4ED0DB6F" w14:textId="77777777" w:rsidR="00B15B68" w:rsidRPr="00B15B68" w:rsidRDefault="00B15B68" w:rsidP="00B15B68">
            <w:pPr>
              <w:widowControl/>
              <w:autoSpaceDE/>
              <w:autoSpaceDN/>
              <w:rPr>
                <w:rFonts w:ascii="Times New Roman" w:hAnsi="Times New Roman"/>
                <w:color w:val="auto"/>
                <w:sz w:val="24"/>
                <w:szCs w:val="24"/>
                <w:lang w:bidi="ar-SA"/>
              </w:rPr>
            </w:pPr>
            <w:r>
              <w:rPr>
                <w:rFonts w:ascii="Times New Roman" w:hAnsi="Times New Roman"/>
                <w:color w:val="auto"/>
                <w:sz w:val="24"/>
                <w:szCs w:val="24"/>
                <w:lang w:bidi="ar-SA"/>
              </w:rPr>
              <w:t>Smoke Testing</w:t>
            </w:r>
          </w:p>
        </w:tc>
        <w:tc>
          <w:tcPr>
            <w:tcW w:w="820" w:type="dxa"/>
            <w:vAlign w:val="center"/>
            <w:hideMark/>
          </w:tcPr>
          <w:p w14:paraId="3D7F0EC3" w14:textId="77777777" w:rsidR="00B15B68" w:rsidRPr="00B15B68" w:rsidRDefault="00B15B68" w:rsidP="00B15B68">
            <w:pPr>
              <w:widowControl/>
              <w:autoSpaceDE/>
              <w:autoSpaceDN/>
              <w:rPr>
                <w:rFonts w:ascii="Times New Roman" w:hAnsi="Times New Roman"/>
                <w:color w:val="auto"/>
                <w:sz w:val="24"/>
                <w:szCs w:val="24"/>
                <w:lang w:bidi="ar-SA"/>
              </w:rPr>
            </w:pPr>
            <w:r>
              <w:rPr>
                <w:rFonts w:ascii="Times New Roman" w:hAnsi="Times New Roman"/>
                <w:color w:val="auto"/>
                <w:sz w:val="24"/>
                <w:szCs w:val="24"/>
                <w:lang w:bidi="ar-SA"/>
              </w:rPr>
              <w:t>Unit Testing</w:t>
            </w:r>
          </w:p>
        </w:tc>
        <w:tc>
          <w:tcPr>
            <w:tcW w:w="1104" w:type="dxa"/>
            <w:vAlign w:val="center"/>
            <w:hideMark/>
          </w:tcPr>
          <w:p w14:paraId="4E6615B9" w14:textId="2AFB91F7" w:rsidR="00B15B68" w:rsidRPr="00B15B68" w:rsidRDefault="00145DF6" w:rsidP="00B15B68">
            <w:pPr>
              <w:widowControl/>
              <w:autoSpaceDE/>
              <w:autoSpaceDN/>
              <w:rPr>
                <w:rFonts w:ascii="Times New Roman" w:hAnsi="Times New Roman"/>
                <w:color w:val="auto"/>
                <w:sz w:val="24"/>
                <w:szCs w:val="24"/>
                <w:lang w:bidi="ar-SA"/>
              </w:rPr>
            </w:pPr>
            <w:r>
              <w:rPr>
                <w:rFonts w:ascii="Times New Roman" w:hAnsi="Times New Roman"/>
                <w:color w:val="auto"/>
                <w:sz w:val="24"/>
                <w:szCs w:val="24"/>
                <w:lang w:bidi="ar-SA"/>
              </w:rPr>
              <w:t xml:space="preserve">Functional Testing</w:t>
            </w:r>
          </w:p>
        </w:tc>
        <w:tc>
          <w:tcPr>
            <w:tcW w:w="1529" w:type="dxa"/>
            <w:vAlign w:val="center"/>
            <w:hideMark/>
          </w:tcPr>
          <w:p w14:paraId="3D5C2D9A" w14:textId="070269DE" w:rsidR="00B15B68" w:rsidRPr="00B15B68" w:rsidRDefault="00B15B68" w:rsidP="00B15B68">
            <w:pPr>
              <w:widowControl/>
              <w:autoSpaceDE/>
              <w:autoSpaceDN/>
              <w:rPr>
                <w:rFonts w:ascii="Times New Roman" w:hAnsi="Times New Roman"/>
                <w:color w:val="auto"/>
                <w:sz w:val="24"/>
                <w:szCs w:val="24"/>
                <w:lang w:bidi="ar-SA"/>
              </w:rPr>
            </w:pPr>
            <w:r>
              <w:rPr>
                <w:rFonts w:ascii="Times New Roman" w:hAnsi="Times New Roman"/>
                <w:color w:val="auto"/>
                <w:sz w:val="24"/>
                <w:szCs w:val="24"/>
                <w:lang w:bidi="ar-SA"/>
              </w:rPr>
              <w:t xml:space="preserve">Volume / Stress Testing</w:t>
            </w:r>
          </w:p>
        </w:tc>
        <w:tc>
          <w:tcPr>
            <w:tcW w:w="1135" w:type="dxa"/>
            <w:vAlign w:val="center"/>
            <w:hideMark/>
          </w:tcPr>
          <w:p w14:paraId="144E4D28" w14:textId="6DCA3D1D" w:rsidR="00B15B68" w:rsidRPr="00B15B68" w:rsidRDefault="00B15B68" w:rsidP="00B15B68">
            <w:pPr>
              <w:widowControl/>
              <w:autoSpaceDE/>
              <w:autoSpaceDN/>
              <w:rPr>
                <w:rFonts w:ascii="Times New Roman" w:hAnsi="Times New Roman"/>
                <w:color w:val="auto"/>
                <w:sz w:val="24"/>
                <w:szCs w:val="24"/>
                <w:lang w:bidi="ar-SA"/>
              </w:rPr>
            </w:pPr>
            <w:r>
              <w:rPr>
                <w:rFonts w:ascii="Times New Roman" w:hAnsi="Times New Roman"/>
                <w:color w:val="auto"/>
                <w:sz w:val="24"/>
                <w:szCs w:val="24"/>
                <w:lang w:bidi="ar-SA"/>
              </w:rPr>
              <w:t xml:space="preserve">Integration Testing</w:t>
            </w:r>
          </w:p>
        </w:tc>
        <w:tc>
          <w:tcPr>
            <w:tcW w:w="1117" w:type="dxa"/>
            <w:vAlign w:val="center"/>
            <w:hideMark/>
          </w:tcPr>
          <w:p w14:paraId="1AF2B3B4" w14:textId="22FAC3EE" w:rsidR="00B15B68" w:rsidRPr="00B15B68" w:rsidRDefault="00B15B68" w:rsidP="00B15B68">
            <w:pPr>
              <w:widowControl/>
              <w:autoSpaceDE/>
              <w:autoSpaceDN/>
              <w:rPr>
                <w:rFonts w:ascii="Times New Roman" w:hAnsi="Times New Roman"/>
                <w:color w:val="auto"/>
                <w:sz w:val="24"/>
                <w:szCs w:val="24"/>
                <w:lang w:bidi="ar-SA"/>
              </w:rPr>
            </w:pPr>
            <w:r>
              <w:rPr>
                <w:rFonts w:ascii="Times New Roman" w:hAnsi="Times New Roman"/>
                <w:color w:val="auto"/>
                <w:sz w:val="24"/>
                <w:szCs w:val="24"/>
                <w:lang w:bidi="ar-SA"/>
              </w:rPr>
              <w:t xml:space="preserve">Regression Testing</w:t>
            </w:r>
          </w:p>
        </w:tc>
        <w:tc>
          <w:tcPr>
            <w:tcW w:w="0" w:type="auto"/>
            <w:vAlign w:val="center"/>
            <w:hideMark/>
          </w:tcPr>
          <w:p w14:paraId="6BE4AE65" w14:textId="77777777" w:rsidR="00B15B68" w:rsidRPr="00B15B68" w:rsidRDefault="00B15B68" w:rsidP="00B15B68">
            <w:pPr>
              <w:widowControl/>
              <w:autoSpaceDE/>
              <w:autoSpaceDN/>
              <w:rPr>
                <w:rFonts w:ascii="Times New Roman" w:hAnsi="Times New Roman"/>
                <w:color w:val="auto"/>
                <w:sz w:val="24"/>
                <w:szCs w:val="24"/>
                <w:lang w:bidi="ar-SA"/>
              </w:rPr>
            </w:pPr>
            <w:r>
              <w:rPr>
                <w:rFonts w:ascii="Times New Roman" w:hAnsi="Times New Roman"/>
                <w:color w:val="auto"/>
                <w:sz w:val="24"/>
                <w:szCs w:val="24"/>
                <w:lang w:bidi="ar-SA"/>
              </w:rPr>
              <w:t>E2E Testing</w:t>
            </w:r>
          </w:p>
        </w:tc>
      </w:tr>
      <w:tr w:rsidR="005D1EBA" w:rsidRPr="00B15B68" w14:paraId="037A4E91" w14:textId="77777777" w:rsidTr="005170E1">
        <w:trPr>
          <w:tblCellSpacing w:w="15" w:type="dxa"/>
        </w:trPr>
        <w:tc>
          <w:tcPr>
            <w:tcW w:w="391" w:type="dxa"/>
            <w:vAlign w:val="center"/>
            <w:hideMark/>
          </w:tcPr>
          <w:p w14:paraId="7BBE7A3B" w14:textId="77777777" w:rsidR="00B15B68" w:rsidRPr="00B15B68" w:rsidRDefault="00B15B68" w:rsidP="00B15B68">
            <w:pPr>
              <w:widowControl/>
              <w:autoSpaceDE/>
              <w:autoSpaceDN/>
              <w:rPr>
                <w:rFonts w:ascii="Times New Roman" w:hAnsi="Times New Roman"/>
                <w:color w:val="auto"/>
                <w:sz w:val="24"/>
                <w:szCs w:val="24"/>
                <w:lang w:bidi="ar-SA"/>
              </w:rPr>
            </w:pPr>
            <w:r>
              <w:rPr>
                <w:rFonts w:ascii="Times New Roman" w:hAnsi="Times New Roman"/>
                <w:color w:val="auto"/>
                <w:sz w:val="24"/>
                <w:szCs w:val="24"/>
                <w:lang w:bidi="ar-SA"/>
              </w:rPr>
              <w:t>1</w:t>
            </w:r>
          </w:p>
        </w:tc>
        <w:tc>
          <w:tcPr>
            <w:tcW w:w="1235" w:type="dxa"/>
            <w:vAlign w:val="center"/>
            <w:hideMark/>
          </w:tcPr>
          <w:p w14:paraId="627558DD" w14:textId="080E37C7" w:rsidR="00FA094D" w:rsidRDefault="00F83E54" w:rsidP="00B15B68">
            <w:pPr>
              <w:widowControl/>
              <w:autoSpaceDE/>
              <w:autoSpaceDN/>
              <w:rPr>
                <w:rFonts w:ascii="Arial" w:hAnsi="Arial"/>
                <w:b/>
                <w:bCs/>
                <w:color w:val="333333"/>
                <w:sz w:val="20"/>
                <w:szCs w:val="24"/>
                <w:lang w:bidi="ar-SA"/>
              </w:rPr>
            </w:pPr>
            <w:r>
              <w:rPr>
                <w:rFonts w:ascii="Arial" w:hAnsi="Arial"/>
                <w:b/>
                <w:bCs/>
                <w:color w:val="333333"/>
                <w:sz w:val="20"/>
                <w:szCs w:val="24"/>
                <w:lang w:bidi="ar-SA"/>
              </w:rPr>
              <w:t xml:space="preserve">Requirement/Bug: PI</w:t>
            </w:r>
            <w:r>
              <w:rPr>
                <w:rFonts w:ascii="Arial" w:hAnsi="Arial"/>
                <w:b/>
                <w:bCs/>
                <w:color w:val="333333"/>
                <w:sz w:val="20"/>
                <w:szCs w:val="24"/>
              </w:rPr>
              <w:t>{{CURRENT_RELEASE_VERSION}}</w:t>
            </w:r>
          </w:p>
          <w:p w14:paraId="55643001" w14:textId="22BD4726" w:rsidR="00B15B68" w:rsidRPr="00153F7E" w:rsidRDefault="00BC00D6" w:rsidP="00B15B68">
            <w:pPr>
              <w:widowControl/>
              <w:autoSpaceDE/>
              <w:autoSpaceDN/>
              <w:rPr>
                <w:rFonts w:ascii="Times New Roman" w:hAnsi="Times New Roman"/>
                <w:color w:val="auto"/>
                <w:sz w:val="24"/>
                <w:szCs w:val="24"/>
                <w:lang w:bidi="ar-SA"/>
              </w:rPr>
            </w:pPr>
            <w:r>
              <w:rPr>
                <w:rFonts w:ascii="Arial" w:hAnsi="Arial"/>
                <w:b/>
                <w:bCs/>
                <w:color w:val="333333"/>
                <w:sz w:val="20"/>
                <w:szCs w:val="24"/>
                <w:lang w:bidi="ar-SA"/>
              </w:rPr>
              <w:t>{{RELEASE_DATE_SHORT}}</w:t>
            </w:r>
          </w:p>
        </w:tc>
        <w:tc>
          <w:tcPr>
            <w:tcW w:w="821" w:type="dxa"/>
            <w:vAlign w:val="center"/>
            <w:hideMark/>
          </w:tcPr>
          <w:p w14:paraId="7F9278E4" w14:textId="77777777" w:rsidR="00B15B68" w:rsidRPr="00153F7E" w:rsidRDefault="00B15B68" w:rsidP="00B15B68">
            <w:pPr>
              <w:widowControl/>
              <w:autoSpaceDE/>
              <w:autoSpaceDN/>
              <w:rPr>
                <w:rFonts w:ascii="Times New Roman" w:hAnsi="Times New Roman"/>
                <w:color w:val="auto"/>
                <w:sz w:val="24"/>
                <w:szCs w:val="24"/>
                <w:lang w:bidi="ar-SA"/>
              </w:rPr>
            </w:pPr>
            <w:r>
              <w:rPr>
                <w:rFonts w:ascii="Times New Roman" w:hAnsi="Times New Roman"/>
                <w:color w:val="auto"/>
                <w:sz w:val="24"/>
                <w:szCs w:val="24"/>
                <w:lang w:bidi="ar-SA"/>
              </w:rPr>
              <w:t>Yes</w:t>
            </w:r>
          </w:p>
        </w:tc>
        <w:tc>
          <w:tcPr>
            <w:tcW w:w="820" w:type="dxa"/>
            <w:vAlign w:val="center"/>
            <w:hideMark/>
          </w:tcPr>
          <w:p w14:paraId="3134BD90" w14:textId="77777777" w:rsidR="00B15B68" w:rsidRPr="00B15B68" w:rsidRDefault="00B15B68" w:rsidP="00B15B68">
            <w:pPr>
              <w:widowControl/>
              <w:autoSpaceDE/>
              <w:autoSpaceDN/>
              <w:rPr>
                <w:rFonts w:ascii="Times New Roman" w:hAnsi="Times New Roman"/>
                <w:color w:val="auto"/>
                <w:sz w:val="24"/>
                <w:szCs w:val="24"/>
                <w:lang w:bidi="ar-SA"/>
              </w:rPr>
            </w:pPr>
            <w:r>
              <w:rPr>
                <w:rFonts w:ascii="Times New Roman" w:hAnsi="Times New Roman"/>
                <w:color w:val="auto"/>
                <w:sz w:val="24"/>
                <w:szCs w:val="24"/>
                <w:lang w:bidi="ar-SA"/>
              </w:rPr>
              <w:t>Yes</w:t>
            </w:r>
          </w:p>
        </w:tc>
        <w:tc>
          <w:tcPr>
            <w:tcW w:w="1104" w:type="dxa"/>
            <w:vAlign w:val="center"/>
            <w:hideMark/>
          </w:tcPr>
          <w:p w14:paraId="4F59052B" w14:textId="77777777" w:rsidR="00B15B68" w:rsidRPr="00B15B68" w:rsidRDefault="00B15B68" w:rsidP="00B15B68">
            <w:pPr>
              <w:widowControl/>
              <w:autoSpaceDE/>
              <w:autoSpaceDN/>
              <w:rPr>
                <w:rFonts w:ascii="Times New Roman" w:hAnsi="Times New Roman"/>
                <w:color w:val="auto"/>
                <w:sz w:val="24"/>
                <w:szCs w:val="24"/>
                <w:lang w:bidi="ar-SA"/>
              </w:rPr>
            </w:pPr>
            <w:r>
              <w:rPr>
                <w:rFonts w:ascii="Times New Roman" w:hAnsi="Times New Roman"/>
                <w:color w:val="auto"/>
                <w:sz w:val="24"/>
                <w:szCs w:val="24"/>
                <w:lang w:bidi="ar-SA"/>
              </w:rPr>
              <w:t>Yes</w:t>
            </w:r>
          </w:p>
        </w:tc>
        <w:tc>
          <w:tcPr>
            <w:tcW w:w="1529" w:type="dxa"/>
            <w:vAlign w:val="center"/>
            <w:hideMark/>
          </w:tcPr>
          <w:p w14:paraId="252823E1" w14:textId="2001C0DF" w:rsidR="00B15B68" w:rsidRPr="00B15B68" w:rsidRDefault="00145DF6" w:rsidP="00B15B68">
            <w:pPr>
              <w:widowControl/>
              <w:autoSpaceDE/>
              <w:autoSpaceDN/>
              <w:rPr>
                <w:rFonts w:ascii="Times New Roman" w:hAnsi="Times New Roman"/>
                <w:color w:val="auto"/>
                <w:sz w:val="24"/>
                <w:szCs w:val="24"/>
                <w:lang w:bidi="ar-SA"/>
              </w:rPr>
            </w:pPr>
            <w:r>
              <w:rPr>
                <w:rFonts w:ascii="Times New Roman" w:hAnsi="Times New Roman"/>
                <w:color w:val="auto"/>
                <w:sz w:val="24"/>
                <w:szCs w:val="24"/>
                <w:lang w:bidi="ar-SA"/>
              </w:rPr>
              <w:t>NA</w:t>
            </w:r>
          </w:p>
        </w:tc>
        <w:tc>
          <w:tcPr>
            <w:tcW w:w="1135" w:type="dxa"/>
            <w:vAlign w:val="center"/>
            <w:hideMark/>
          </w:tcPr>
          <w:p w14:paraId="0FF53FBD" w14:textId="499C5368" w:rsidR="00B15B68" w:rsidRPr="00B15B68" w:rsidRDefault="00DD1876" w:rsidP="00B15B68">
            <w:pPr>
              <w:widowControl/>
              <w:autoSpaceDE/>
              <w:autoSpaceDN/>
              <w:rPr>
                <w:rFonts w:ascii="Times New Roman" w:hAnsi="Times New Roman"/>
                <w:color w:val="auto"/>
                <w:sz w:val="24"/>
                <w:szCs w:val="24"/>
                <w:lang w:bidi="ar-SA"/>
              </w:rPr>
            </w:pPr>
            <w:r>
              <w:rPr>
                <w:rFonts w:ascii="Times New Roman" w:hAnsi="Times New Roman"/>
                <w:color w:val="auto"/>
                <w:sz w:val="24"/>
                <w:szCs w:val="24"/>
                <w:lang w:bidi="ar-SA"/>
              </w:rPr>
              <w:t xml:space="preserve">Yes (For Applicable defects)</w:t>
            </w:r>
          </w:p>
        </w:tc>
        <w:tc>
          <w:tcPr>
            <w:tcW w:w="1117" w:type="dxa"/>
            <w:vAlign w:val="center"/>
            <w:hideMark/>
          </w:tcPr>
          <w:p w14:paraId="4E9AF6B3" w14:textId="173BE47C" w:rsidR="00B15B68" w:rsidRPr="00B15B68" w:rsidRDefault="00145DF6" w:rsidP="00B15B68">
            <w:pPr>
              <w:widowControl/>
              <w:autoSpaceDE/>
              <w:autoSpaceDN/>
              <w:rPr>
                <w:rFonts w:ascii="Times New Roman" w:hAnsi="Times New Roman"/>
                <w:color w:val="auto"/>
                <w:sz w:val="24"/>
                <w:szCs w:val="24"/>
                <w:lang w:bidi="ar-SA"/>
              </w:rPr>
            </w:pPr>
            <w:r>
              <w:rPr>
                <w:rFonts w:ascii="Times New Roman" w:hAnsi="Times New Roman"/>
                <w:color w:val="auto"/>
                <w:sz w:val="24"/>
                <w:szCs w:val="24"/>
                <w:lang w:bidi="ar-SA"/>
              </w:rPr>
              <w:t>Yes</w:t>
            </w:r>
          </w:p>
        </w:tc>
        <w:tc>
          <w:tcPr>
            <w:tcW w:w="0" w:type="auto"/>
            <w:vAlign w:val="center"/>
            <w:hideMark/>
          </w:tcPr>
          <w:p w14:paraId="29F6FDFB" w14:textId="77777777" w:rsidR="00B15B68" w:rsidRPr="00B15B68" w:rsidRDefault="00B15B68" w:rsidP="00B15B68">
            <w:pPr>
              <w:widowControl/>
              <w:autoSpaceDE/>
              <w:autoSpaceDN/>
              <w:rPr>
                <w:rFonts w:ascii="Times New Roman" w:hAnsi="Times New Roman"/>
                <w:color w:val="auto"/>
                <w:sz w:val="24"/>
                <w:szCs w:val="24"/>
                <w:lang w:bidi="ar-SA"/>
              </w:rPr>
            </w:pPr>
            <w:r>
              <w:rPr>
                <w:rFonts w:ascii="Times New Roman" w:hAnsi="Times New Roman"/>
                <w:color w:val="auto"/>
                <w:sz w:val="24"/>
                <w:szCs w:val="24"/>
                <w:lang w:bidi="ar-SA"/>
              </w:rPr>
              <w:t>Yes</w:t>
            </w:r>
          </w:p>
        </w:tc>
      </w:tr>
    </w:tbl>
    <w:p w14:paraId="19397195" w14:textId="078A87CF" w:rsidR="003D6FC4" w:rsidRPr="003D6FC4" w:rsidRDefault="003D6FC4" w:rsidP="003D6FC4">
      <w:pPr>
        <w:keepNext/>
        <w:widowControl/>
        <w:autoSpaceDE/>
        <w:autoSpaceDN/>
        <w:spacing w:before="240" w:after="60"/>
        <w:outlineLvl w:val="1"/>
        <w:rPr>
          <w:rFonts w:ascii="Arial" w:hAnsi="Arial" w:cs="Arial"/>
          <w:b/>
          <w:bCs/>
          <w:iCs/>
          <w:color w:val="auto"/>
          <w:sz w:val="28"/>
          <w:szCs w:val="28"/>
          <w:lang w:bidi="ar-SA"/>
        </w:rPr>
      </w:pPr>
      <w:bookmarkStart w:id="13" w:name="_Toc201916711"/>
      <w:r>
        <w:rPr>
          <w:rFonts w:ascii="Arial" w:hAnsi="Arial" w:cs="Arial"/>
          <w:b/>
          <w:bCs/>
          <w:iCs/>
          <w:color w:val="auto"/>
          <w:sz w:val="28"/>
          <w:szCs w:val="28"/>
          <w:lang w:bidi="ar-SA"/>
        </w:rPr>
        <w:t xml:space="preserve">1.4 Risks / Blockers &amp; Mitigations</w:t>
      </w:r>
      <w:bookmarkEnd w:id="13"/>
    </w:p>
    <w:p w14:paraId="78A70370" w14:textId="6A48896C" w:rsidR="00DD6AE4" w:rsidRDefault="003E3523" w:rsidP="00E32B78">
      <w:pPr>
        <w:widowControl/>
        <w:autoSpaceDE/>
        <w:autoSpaceDN/>
        <w:spacing w:after="120"/>
        <w:ind w:firstLine="720"/>
        <w:rPr>
          <w:rFonts w:ascii="Arial" w:hAnsi="Arial"/>
          <w:color w:val="333333"/>
          <w:sz w:val="20"/>
          <w:szCs w:val="24"/>
          <w:lang w:bidi="ar-SA"/>
        </w:rPr>
      </w:pPr>
      <w:r>
        <w:rPr>
          <w:rFonts w:ascii="Arial" w:hAnsi="Arial"/>
          <w:color w:val="333333"/>
          <w:sz w:val="20"/>
          <w:szCs w:val="24"/>
          <w:lang w:bidi="ar-SA"/>
        </w:rPr>
        <w:t>Highlight if any key Risks or Blockers encountered and list the same.</w:t>
      </w:r>
    </w:p>
    <w:p w14:paraId="65EA778A" w14:textId="3DB7733F" w:rsidR="00DD6AE4" w:rsidRDefault="00DD6AE4" w:rsidP="00E32B78">
      <w:pPr>
        <w:widowControl/>
        <w:autoSpaceDE/>
        <w:autoSpaceDN/>
        <w:spacing w:after="120"/>
        <w:ind w:firstLine="720"/>
        <w:rPr>
          <w:rFonts w:ascii="Arial" w:hAnsi="Arial"/>
          <w:color w:val="333333"/>
          <w:sz w:val="20"/>
          <w:szCs w:val="24"/>
          <w:lang w:bidi="ar-SA"/>
        </w:rPr>
      </w:pPr>
      <w:r>
        <w:rPr>
          <w:rFonts w:ascii="Arial" w:hAnsi="Arial"/>
          <w:color w:val="333333"/>
          <w:sz w:val="20"/>
          <w:szCs w:val="24"/>
          <w:lang w:bidi="ar-SA"/>
        </w:rPr>
        <w:t xml:space="preserve">Risks: NA</w:t>
      </w:r>
    </w:p>
    <w:p w14:paraId="0278DEA8" w14:textId="18CA2BB8" w:rsidR="00DD6AE4" w:rsidRDefault="00DD6AE4" w:rsidP="00E32B78">
      <w:pPr>
        <w:widowControl/>
        <w:autoSpaceDE/>
        <w:autoSpaceDN/>
        <w:spacing w:after="120"/>
        <w:ind w:firstLine="720"/>
        <w:rPr>
          <w:rFonts w:ascii="Arial" w:hAnsi="Arial"/>
          <w:color w:val="333333"/>
          <w:sz w:val="20"/>
          <w:szCs w:val="24"/>
          <w:lang w:bidi="ar-SA"/>
        </w:rPr>
      </w:pPr>
      <w:r>
        <w:rPr>
          <w:rFonts w:ascii="Arial" w:hAnsi="Arial"/>
          <w:color w:val="333333"/>
          <w:sz w:val="20"/>
          <w:szCs w:val="24"/>
          <w:lang w:bidi="ar-SA"/>
        </w:rPr>
        <w:t xml:space="preserve">Blockers: NA</w:t>
      </w:r>
    </w:p>
    <w:p w14:paraId="5C371AE5" w14:textId="57A6B22B" w:rsidR="001611C8" w:rsidRDefault="001611C8" w:rsidP="00E32B78">
      <w:pPr>
        <w:widowControl/>
        <w:autoSpaceDE/>
        <w:autoSpaceDN/>
        <w:spacing w:after="120"/>
        <w:ind w:firstLine="720"/>
        <w:rPr>
          <w:rFonts w:ascii="Arial" w:hAnsi="Arial"/>
          <w:color w:val="333333"/>
          <w:sz w:val="20"/>
          <w:szCs w:val="24"/>
          <w:lang w:bidi="ar-SA"/>
        </w:rPr>
      </w:pPr>
      <w:r>
        <w:rPr>
          <w:rFonts w:ascii="Arial" w:hAnsi="Arial"/>
          <w:color w:val="333333"/>
          <w:sz w:val="20"/>
          <w:szCs w:val="24"/>
          <w:lang w:bidi="ar-SA"/>
        </w:rPr>
        <w:t xml:space="preserve">Mitigation: NA</w:t>
      </w:r>
    </w:p>
    <w:p w14:paraId="1DA31AF6" w14:textId="77777777" w:rsidR="00247DDF" w:rsidRDefault="00247DDF" w:rsidP="00A82718">
      <w:pPr>
        <w:keepNext/>
        <w:widowControl/>
        <w:autoSpaceDE/>
        <w:autoSpaceDN/>
        <w:spacing w:before="240" w:after="60"/>
        <w:ind w:firstLine="720"/>
        <w:outlineLvl w:val="0"/>
        <w:rPr>
          <w:rFonts w:ascii="Arial" w:hAnsi="Arial" w:cs="Arial"/>
          <w:b/>
          <w:bCs/>
          <w:color w:val="auto"/>
          <w:kern w:val="32"/>
          <w:sz w:val="32"/>
          <w:szCs w:val="32"/>
          <w:lang w:bidi="ar-SA"/>
        </w:rPr>
      </w:pPr>
      <w:bookmarkStart w:id="14" w:name="_Toc201685194"/>
      <w:bookmarkStart w:id="15" w:name="_Toc201916712"/>
      <w:r>
        <w:rPr>
          <w:rFonts w:ascii="Arial" w:hAnsi="Arial" w:cs="Arial"/>
          <w:b/>
          <w:bCs/>
          <w:color w:val="auto"/>
          <w:sz w:val="24"/>
          <w:szCs w:val="26"/>
          <w:lang w:bidi="ar-SA"/>
        </w:rPr>
        <w:t>Risk and Mitigations with status</w:t>
      </w:r>
      <w:bookmarkEnd w:id="14"/>
      <w:bookmarkEnd w:id="15"/>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1417"/>
        <w:gridCol w:w="851"/>
        <w:gridCol w:w="1276"/>
        <w:gridCol w:w="992"/>
        <w:gridCol w:w="1559"/>
        <w:gridCol w:w="1000"/>
        <w:gridCol w:w="851"/>
      </w:tblGrid>
      <w:tr w:rsidR="00247DDF" w:rsidRPr="00CF7BB6" w14:paraId="7076C634" w14:textId="77777777" w:rsidTr="00A82718">
        <w:trPr>
          <w:tblCellSpacing w:w="15" w:type="dxa"/>
        </w:trPr>
        <w:tc>
          <w:tcPr>
            <w:tcW w:w="1231" w:type="dxa"/>
            <w:vAlign w:val="center"/>
            <w:hideMark/>
          </w:tcPr>
          <w:p w14:paraId="154E00BF" w14:textId="77777777" w:rsidR="00247DDF" w:rsidRPr="00CF7BB6" w:rsidRDefault="00247DDF">
            <w:pPr>
              <w:widowControl/>
              <w:autoSpaceDE/>
              <w:autoSpaceDN/>
              <w:jc w:val="center"/>
              <w:rPr>
                <w:rFonts w:ascii="Times New Roman" w:hAnsi="Times New Roman"/>
                <w:b/>
                <w:bCs/>
                <w:color w:val="auto"/>
                <w:sz w:val="24"/>
                <w:szCs w:val="24"/>
                <w:lang w:bidi="ar-SA"/>
              </w:rPr>
            </w:pPr>
            <w:r>
              <w:rPr>
                <w:rFonts w:ascii="Times New Roman" w:hAnsi="Times New Roman"/>
                <w:b/>
                <w:bCs/>
                <w:color w:val="auto"/>
                <w:sz w:val="24"/>
                <w:szCs w:val="24"/>
                <w:lang w:bidi="ar-SA"/>
              </w:rPr>
              <w:t>Risk ID</w:t>
            </w:r>
          </w:p>
        </w:tc>
        <w:tc>
          <w:tcPr>
            <w:tcW w:w="1387" w:type="dxa"/>
            <w:vAlign w:val="center"/>
            <w:hideMark/>
          </w:tcPr>
          <w:p w14:paraId="6C7F6DC2" w14:textId="77777777" w:rsidR="00247DDF" w:rsidRPr="00CF7BB6" w:rsidRDefault="00247DDF">
            <w:pPr>
              <w:widowControl/>
              <w:autoSpaceDE/>
              <w:autoSpaceDN/>
              <w:jc w:val="center"/>
              <w:rPr>
                <w:rFonts w:ascii="Times New Roman" w:hAnsi="Times New Roman"/>
                <w:b/>
                <w:bCs/>
                <w:color w:val="auto"/>
                <w:sz w:val="24"/>
                <w:szCs w:val="24"/>
                <w:lang w:bidi="ar-SA"/>
              </w:rPr>
            </w:pPr>
            <w:r>
              <w:rPr>
                <w:rFonts w:ascii="Times New Roman" w:hAnsi="Times New Roman"/>
                <w:b/>
                <w:bCs/>
                <w:color w:val="auto"/>
                <w:sz w:val="24"/>
                <w:szCs w:val="24"/>
                <w:lang w:bidi="ar-SA"/>
              </w:rPr>
              <w:t>Risk Description</w:t>
            </w:r>
          </w:p>
        </w:tc>
        <w:tc>
          <w:tcPr>
            <w:tcW w:w="821" w:type="dxa"/>
            <w:vAlign w:val="center"/>
            <w:hideMark/>
          </w:tcPr>
          <w:p w14:paraId="6FA2AB87" w14:textId="77777777" w:rsidR="00247DDF" w:rsidRPr="00CF7BB6" w:rsidRDefault="00247DDF">
            <w:pPr>
              <w:widowControl/>
              <w:autoSpaceDE/>
              <w:autoSpaceDN/>
              <w:jc w:val="center"/>
              <w:rPr>
                <w:rFonts w:ascii="Times New Roman" w:hAnsi="Times New Roman"/>
                <w:b/>
                <w:bCs/>
                <w:color w:val="auto"/>
                <w:sz w:val="24"/>
                <w:szCs w:val="24"/>
                <w:lang w:bidi="ar-SA"/>
              </w:rPr>
            </w:pPr>
            <w:r>
              <w:rPr>
                <w:rFonts w:ascii="Times New Roman" w:hAnsi="Times New Roman"/>
                <w:b/>
                <w:bCs/>
                <w:color w:val="auto"/>
                <w:sz w:val="24"/>
                <w:szCs w:val="24"/>
                <w:lang w:bidi="ar-SA"/>
              </w:rPr>
              <w:t>Impact</w:t>
            </w:r>
          </w:p>
        </w:tc>
        <w:tc>
          <w:tcPr>
            <w:tcW w:w="1246" w:type="dxa"/>
            <w:vAlign w:val="center"/>
            <w:hideMark/>
          </w:tcPr>
          <w:p w14:paraId="4E9B4437" w14:textId="77777777" w:rsidR="00247DDF" w:rsidRPr="00CF7BB6" w:rsidRDefault="00247DDF">
            <w:pPr>
              <w:widowControl/>
              <w:autoSpaceDE/>
              <w:autoSpaceDN/>
              <w:jc w:val="center"/>
              <w:rPr>
                <w:rFonts w:ascii="Times New Roman" w:hAnsi="Times New Roman"/>
                <w:b/>
                <w:bCs/>
                <w:color w:val="auto"/>
                <w:sz w:val="24"/>
                <w:szCs w:val="24"/>
                <w:lang w:bidi="ar-SA"/>
              </w:rPr>
            </w:pPr>
            <w:r>
              <w:rPr>
                <w:rFonts w:ascii="Times New Roman" w:hAnsi="Times New Roman"/>
                <w:b/>
                <w:bCs/>
                <w:color w:val="auto"/>
                <w:sz w:val="24"/>
                <w:szCs w:val="24"/>
                <w:lang w:bidi="ar-SA"/>
              </w:rPr>
              <w:t>Likelihood</w:t>
            </w:r>
          </w:p>
        </w:tc>
        <w:tc>
          <w:tcPr>
            <w:tcW w:w="962" w:type="dxa"/>
            <w:vAlign w:val="center"/>
            <w:hideMark/>
          </w:tcPr>
          <w:p w14:paraId="3594DAA8" w14:textId="77777777" w:rsidR="00247DDF" w:rsidRPr="00CF7BB6" w:rsidRDefault="00247DDF">
            <w:pPr>
              <w:widowControl/>
              <w:autoSpaceDE/>
              <w:autoSpaceDN/>
              <w:jc w:val="center"/>
              <w:rPr>
                <w:rFonts w:ascii="Times New Roman" w:hAnsi="Times New Roman"/>
                <w:b/>
                <w:bCs/>
                <w:color w:val="auto"/>
                <w:sz w:val="24"/>
                <w:szCs w:val="24"/>
                <w:lang w:bidi="ar-SA"/>
              </w:rPr>
            </w:pPr>
            <w:r>
              <w:rPr>
                <w:rFonts w:ascii="Times New Roman" w:hAnsi="Times New Roman"/>
                <w:b/>
                <w:bCs/>
                <w:color w:val="auto"/>
                <w:sz w:val="24"/>
                <w:szCs w:val="24"/>
                <w:lang w:bidi="ar-SA"/>
              </w:rPr>
              <w:t>Severity</w:t>
            </w:r>
          </w:p>
        </w:tc>
        <w:tc>
          <w:tcPr>
            <w:tcW w:w="1529" w:type="dxa"/>
            <w:vAlign w:val="center"/>
            <w:hideMark/>
          </w:tcPr>
          <w:p w14:paraId="2A952F5B" w14:textId="77777777" w:rsidR="00247DDF" w:rsidRPr="00CF7BB6" w:rsidRDefault="00247DDF">
            <w:pPr>
              <w:widowControl/>
              <w:autoSpaceDE/>
              <w:autoSpaceDN/>
              <w:jc w:val="center"/>
              <w:rPr>
                <w:rFonts w:ascii="Times New Roman" w:hAnsi="Times New Roman"/>
                <w:b/>
                <w:bCs/>
                <w:color w:val="auto"/>
                <w:sz w:val="24"/>
                <w:szCs w:val="24"/>
                <w:lang w:bidi="ar-SA"/>
              </w:rPr>
            </w:pPr>
            <w:r>
              <w:rPr>
                <w:rFonts w:ascii="Times New Roman" w:hAnsi="Times New Roman"/>
                <w:b/>
                <w:bCs/>
                <w:color w:val="auto"/>
                <w:sz w:val="24"/>
                <w:szCs w:val="24"/>
                <w:lang w:bidi="ar-SA"/>
              </w:rPr>
              <w:t>Mitigation Plan</w:t>
            </w:r>
          </w:p>
        </w:tc>
        <w:tc>
          <w:tcPr>
            <w:tcW w:w="970" w:type="dxa"/>
            <w:vAlign w:val="center"/>
            <w:hideMark/>
          </w:tcPr>
          <w:p w14:paraId="3846851C" w14:textId="77777777" w:rsidR="00247DDF" w:rsidRPr="00CF7BB6" w:rsidRDefault="00247DDF">
            <w:pPr>
              <w:widowControl/>
              <w:autoSpaceDE/>
              <w:autoSpaceDN/>
              <w:jc w:val="center"/>
              <w:rPr>
                <w:rFonts w:ascii="Times New Roman" w:hAnsi="Times New Roman"/>
                <w:b/>
                <w:bCs/>
                <w:color w:val="auto"/>
                <w:sz w:val="24"/>
                <w:szCs w:val="24"/>
                <w:lang w:bidi="ar-SA"/>
              </w:rPr>
            </w:pPr>
            <w:r>
              <w:rPr>
                <w:rFonts w:ascii="Times New Roman" w:hAnsi="Times New Roman"/>
                <w:b/>
                <w:bCs/>
                <w:color w:val="auto"/>
                <w:sz w:val="24"/>
                <w:szCs w:val="24"/>
                <w:lang w:bidi="ar-SA"/>
              </w:rPr>
              <w:t>Owner</w:t>
            </w:r>
          </w:p>
        </w:tc>
        <w:tc>
          <w:tcPr>
            <w:tcW w:w="806" w:type="dxa"/>
            <w:vAlign w:val="center"/>
            <w:hideMark/>
          </w:tcPr>
          <w:p w14:paraId="046D4EDA" w14:textId="77777777" w:rsidR="00247DDF" w:rsidRPr="00CF7BB6" w:rsidRDefault="00247DDF">
            <w:pPr>
              <w:widowControl/>
              <w:autoSpaceDE/>
              <w:autoSpaceDN/>
              <w:jc w:val="center"/>
              <w:rPr>
                <w:rFonts w:ascii="Times New Roman" w:hAnsi="Times New Roman"/>
                <w:b/>
                <w:bCs/>
                <w:color w:val="auto"/>
                <w:sz w:val="24"/>
                <w:szCs w:val="24"/>
                <w:lang w:bidi="ar-SA"/>
              </w:rPr>
            </w:pPr>
            <w:r>
              <w:rPr>
                <w:rFonts w:ascii="Times New Roman" w:hAnsi="Times New Roman"/>
                <w:b/>
                <w:bCs/>
                <w:color w:val="auto"/>
                <w:sz w:val="24"/>
                <w:szCs w:val="24"/>
                <w:lang w:bidi="ar-SA"/>
              </w:rPr>
              <w:t>Status</w:t>
            </w:r>
          </w:p>
        </w:tc>
      </w:tr>
      <w:tr w:rsidR="00247DDF" w:rsidRPr="00CF7BB6" w14:paraId="39E204D2" w14:textId="77777777" w:rsidTr="00A82718">
        <w:trPr>
          <w:tblCellSpacing w:w="15" w:type="dxa"/>
        </w:trPr>
        <w:tc>
          <w:tcPr>
            <w:tcW w:w="1231" w:type="dxa"/>
            <w:vAlign w:val="center"/>
            <w:hideMark/>
          </w:tcPr>
          <w:p w14:paraId="179E9DE6" w14:textId="5DD27CDE" w:rsidR="00247DDF" w:rsidRPr="00CF7BB6" w:rsidRDefault="00247DDF">
            <w:pPr>
              <w:widowControl/>
              <w:autoSpaceDE/>
              <w:autoSpaceDN/>
              <w:rPr>
                <w:rFonts w:ascii="Times New Roman" w:hAnsi="Times New Roman"/>
                <w:color w:val="auto"/>
                <w:sz w:val="24"/>
                <w:szCs w:val="24"/>
                <w:lang w:bidi="ar-SA"/>
              </w:rPr>
            </w:pPr>
          </w:p>
        </w:tc>
        <w:tc>
          <w:tcPr>
            <w:tcW w:w="1387" w:type="dxa"/>
            <w:vAlign w:val="center"/>
          </w:tcPr>
          <w:p w14:paraId="3B1C2E56" w14:textId="5C54877E" w:rsidR="00247DDF" w:rsidRPr="00CF7BB6" w:rsidRDefault="00247DDF">
            <w:pPr>
              <w:widowControl/>
              <w:autoSpaceDE/>
              <w:autoSpaceDN/>
              <w:rPr>
                <w:rFonts w:ascii="Times New Roman" w:hAnsi="Times New Roman"/>
                <w:color w:val="auto"/>
                <w:sz w:val="24"/>
                <w:szCs w:val="24"/>
                <w:lang w:bidi="ar-SA"/>
              </w:rPr>
            </w:pPr>
          </w:p>
        </w:tc>
        <w:tc>
          <w:tcPr>
            <w:tcW w:w="821" w:type="dxa"/>
            <w:vAlign w:val="center"/>
          </w:tcPr>
          <w:p w14:paraId="432A7268" w14:textId="1DD7012B" w:rsidR="00247DDF" w:rsidRPr="00CF7BB6" w:rsidRDefault="00247DDF">
            <w:pPr>
              <w:widowControl/>
              <w:autoSpaceDE/>
              <w:autoSpaceDN/>
              <w:rPr>
                <w:rFonts w:ascii="Times New Roman" w:hAnsi="Times New Roman"/>
                <w:color w:val="auto"/>
                <w:sz w:val="24"/>
                <w:szCs w:val="24"/>
                <w:lang w:bidi="ar-SA"/>
              </w:rPr>
            </w:pPr>
          </w:p>
        </w:tc>
        <w:tc>
          <w:tcPr>
            <w:tcW w:w="1246" w:type="dxa"/>
            <w:vAlign w:val="center"/>
          </w:tcPr>
          <w:p w14:paraId="4E73DF77" w14:textId="0504A267" w:rsidR="00247DDF" w:rsidRPr="00CF7BB6" w:rsidRDefault="00247DDF">
            <w:pPr>
              <w:widowControl/>
              <w:autoSpaceDE/>
              <w:autoSpaceDN/>
              <w:rPr>
                <w:rFonts w:ascii="Times New Roman" w:hAnsi="Times New Roman"/>
                <w:color w:val="auto"/>
                <w:sz w:val="24"/>
                <w:szCs w:val="24"/>
                <w:lang w:bidi="ar-SA"/>
              </w:rPr>
            </w:pPr>
          </w:p>
        </w:tc>
        <w:tc>
          <w:tcPr>
            <w:tcW w:w="962" w:type="dxa"/>
            <w:vAlign w:val="center"/>
          </w:tcPr>
          <w:p w14:paraId="4E50B058" w14:textId="42279ED1" w:rsidR="00247DDF" w:rsidRPr="00CF7BB6" w:rsidRDefault="00247DDF">
            <w:pPr>
              <w:widowControl/>
              <w:autoSpaceDE/>
              <w:autoSpaceDN/>
              <w:rPr>
                <w:rFonts w:ascii="Times New Roman" w:hAnsi="Times New Roman"/>
                <w:color w:val="auto"/>
                <w:sz w:val="24"/>
                <w:szCs w:val="24"/>
                <w:lang w:bidi="ar-SA"/>
              </w:rPr>
            </w:pPr>
          </w:p>
        </w:tc>
        <w:tc>
          <w:tcPr>
            <w:tcW w:w="1529" w:type="dxa"/>
            <w:vAlign w:val="center"/>
          </w:tcPr>
          <w:p w14:paraId="33C22386" w14:textId="2D9EDA40" w:rsidR="00247DDF" w:rsidRPr="00950629" w:rsidRDefault="00247DDF" w:rsidP="00950629">
            <w:pPr>
              <w:widowControl/>
              <w:autoSpaceDE/>
              <w:autoSpaceDN/>
              <w:rPr>
                <w:rFonts w:ascii="Times New Roman" w:hAnsi="Times New Roman"/>
                <w:color w:val="auto"/>
                <w:sz w:val="24"/>
                <w:szCs w:val="24"/>
                <w:lang w:bidi="ar-SA"/>
              </w:rPr>
            </w:pPr>
          </w:p>
        </w:tc>
        <w:tc>
          <w:tcPr>
            <w:tcW w:w="970" w:type="dxa"/>
            <w:vAlign w:val="center"/>
          </w:tcPr>
          <w:p w14:paraId="39D9914A" w14:textId="6473F6C8" w:rsidR="00247DDF" w:rsidRPr="00CF7BB6" w:rsidRDefault="00247DDF">
            <w:pPr>
              <w:widowControl/>
              <w:autoSpaceDE/>
              <w:autoSpaceDN/>
              <w:rPr>
                <w:rFonts w:ascii="Times New Roman" w:hAnsi="Times New Roman"/>
                <w:color w:val="auto"/>
                <w:sz w:val="24"/>
                <w:szCs w:val="24"/>
                <w:lang w:bidi="ar-SA"/>
              </w:rPr>
            </w:pPr>
          </w:p>
        </w:tc>
        <w:tc>
          <w:tcPr>
            <w:tcW w:w="806" w:type="dxa"/>
            <w:vAlign w:val="center"/>
          </w:tcPr>
          <w:p w14:paraId="6AA793E7" w14:textId="1154274A" w:rsidR="00247DDF" w:rsidRPr="00CF7BB6" w:rsidRDefault="00247DDF">
            <w:pPr>
              <w:widowControl/>
              <w:autoSpaceDE/>
              <w:autoSpaceDN/>
              <w:rPr>
                <w:rFonts w:ascii="Times New Roman" w:hAnsi="Times New Roman"/>
                <w:color w:val="auto"/>
                <w:sz w:val="24"/>
                <w:szCs w:val="24"/>
                <w:lang w:bidi="ar-SA"/>
              </w:rPr>
            </w:pPr>
          </w:p>
        </w:tc>
      </w:tr>
      <w:tr w:rsidR="00950629" w:rsidRPr="00CF7BB6" w14:paraId="709F07DE" w14:textId="77777777" w:rsidTr="00A82718">
        <w:trPr>
          <w:tblCellSpacing w:w="15" w:type="dxa"/>
        </w:trPr>
        <w:tc>
          <w:tcPr>
            <w:tcW w:w="1231" w:type="dxa"/>
            <w:vAlign w:val="center"/>
          </w:tcPr>
          <w:p w14:paraId="73ADD9E3" w14:textId="77777777" w:rsidR="00950629" w:rsidRPr="00CF7BB6" w:rsidRDefault="00950629">
            <w:pPr>
              <w:widowControl/>
              <w:autoSpaceDE/>
              <w:autoSpaceDN/>
              <w:rPr>
                <w:rFonts w:ascii="Times New Roman" w:hAnsi="Times New Roman"/>
                <w:color w:val="auto"/>
                <w:sz w:val="24"/>
                <w:szCs w:val="24"/>
                <w:lang w:bidi="ar-SA"/>
              </w:rPr>
            </w:pPr>
          </w:p>
        </w:tc>
        <w:tc>
          <w:tcPr>
            <w:tcW w:w="1387" w:type="dxa"/>
            <w:vAlign w:val="center"/>
          </w:tcPr>
          <w:p w14:paraId="6F8CC4D6" w14:textId="77777777" w:rsidR="00950629" w:rsidRDefault="00950629">
            <w:pPr>
              <w:widowControl/>
              <w:autoSpaceDE/>
              <w:autoSpaceDN/>
              <w:rPr>
                <w:rFonts w:ascii="Times New Roman" w:hAnsi="Times New Roman"/>
                <w:color w:val="auto"/>
                <w:sz w:val="24"/>
                <w:szCs w:val="24"/>
                <w:lang w:bidi="ar-SA"/>
              </w:rPr>
            </w:pPr>
          </w:p>
        </w:tc>
        <w:tc>
          <w:tcPr>
            <w:tcW w:w="821" w:type="dxa"/>
            <w:vAlign w:val="center"/>
          </w:tcPr>
          <w:p w14:paraId="06682AD3" w14:textId="77777777" w:rsidR="00950629" w:rsidRPr="00CF7BB6" w:rsidRDefault="00950629">
            <w:pPr>
              <w:widowControl/>
              <w:autoSpaceDE/>
              <w:autoSpaceDN/>
              <w:rPr>
                <w:rFonts w:ascii="Times New Roman" w:hAnsi="Times New Roman"/>
                <w:color w:val="auto"/>
                <w:sz w:val="24"/>
                <w:szCs w:val="24"/>
                <w:lang w:bidi="ar-SA"/>
              </w:rPr>
            </w:pPr>
          </w:p>
        </w:tc>
        <w:tc>
          <w:tcPr>
            <w:tcW w:w="1246" w:type="dxa"/>
            <w:vAlign w:val="center"/>
          </w:tcPr>
          <w:p w14:paraId="653F957A" w14:textId="77777777" w:rsidR="00950629" w:rsidRPr="00CF7BB6" w:rsidRDefault="00950629">
            <w:pPr>
              <w:widowControl/>
              <w:autoSpaceDE/>
              <w:autoSpaceDN/>
              <w:rPr>
                <w:rFonts w:ascii="Times New Roman" w:hAnsi="Times New Roman"/>
                <w:color w:val="auto"/>
                <w:sz w:val="24"/>
                <w:szCs w:val="24"/>
                <w:lang w:bidi="ar-SA"/>
              </w:rPr>
            </w:pPr>
          </w:p>
        </w:tc>
        <w:tc>
          <w:tcPr>
            <w:tcW w:w="962" w:type="dxa"/>
            <w:vAlign w:val="center"/>
          </w:tcPr>
          <w:p w14:paraId="53564555" w14:textId="77777777" w:rsidR="00950629" w:rsidRPr="00CF7BB6" w:rsidRDefault="00950629">
            <w:pPr>
              <w:widowControl/>
              <w:autoSpaceDE/>
              <w:autoSpaceDN/>
              <w:rPr>
                <w:rFonts w:ascii="Times New Roman" w:hAnsi="Times New Roman"/>
                <w:color w:val="auto"/>
                <w:sz w:val="24"/>
                <w:szCs w:val="24"/>
                <w:lang w:bidi="ar-SA"/>
              </w:rPr>
            </w:pPr>
          </w:p>
        </w:tc>
        <w:tc>
          <w:tcPr>
            <w:tcW w:w="1529" w:type="dxa"/>
            <w:vAlign w:val="center"/>
          </w:tcPr>
          <w:p w14:paraId="2FAEA9D1" w14:textId="77777777" w:rsidR="00950629" w:rsidRPr="00950629" w:rsidRDefault="00950629" w:rsidP="00950629">
            <w:pPr>
              <w:widowControl/>
              <w:autoSpaceDE/>
              <w:autoSpaceDN/>
              <w:rPr>
                <w:rFonts w:ascii="Times New Roman" w:hAnsi="Times New Roman"/>
                <w:color w:val="auto"/>
                <w:sz w:val="24"/>
                <w:szCs w:val="24"/>
                <w:lang w:bidi="ar-SA"/>
              </w:rPr>
            </w:pPr>
          </w:p>
        </w:tc>
        <w:tc>
          <w:tcPr>
            <w:tcW w:w="970" w:type="dxa"/>
            <w:vAlign w:val="center"/>
          </w:tcPr>
          <w:p w14:paraId="5AB58BE5" w14:textId="77777777" w:rsidR="00950629" w:rsidRPr="00CF7BB6" w:rsidRDefault="00950629">
            <w:pPr>
              <w:widowControl/>
              <w:autoSpaceDE/>
              <w:autoSpaceDN/>
              <w:rPr>
                <w:rFonts w:ascii="Times New Roman" w:hAnsi="Times New Roman"/>
                <w:color w:val="auto"/>
                <w:sz w:val="24"/>
                <w:szCs w:val="24"/>
                <w:lang w:bidi="ar-SA"/>
              </w:rPr>
            </w:pPr>
          </w:p>
        </w:tc>
        <w:tc>
          <w:tcPr>
            <w:tcW w:w="806" w:type="dxa"/>
            <w:vAlign w:val="center"/>
          </w:tcPr>
          <w:p w14:paraId="01C4A949" w14:textId="77777777" w:rsidR="00950629" w:rsidRDefault="00950629">
            <w:pPr>
              <w:widowControl/>
              <w:autoSpaceDE/>
              <w:autoSpaceDN/>
              <w:rPr>
                <w:rFonts w:ascii="Times New Roman" w:hAnsi="Times New Roman"/>
                <w:color w:val="auto"/>
                <w:sz w:val="24"/>
                <w:szCs w:val="24"/>
                <w:lang w:bidi="ar-SA"/>
              </w:rPr>
            </w:pPr>
          </w:p>
        </w:tc>
      </w:tr>
      <w:tr w:rsidR="00950629" w:rsidRPr="00CF7BB6" w14:paraId="4C6D1DAA" w14:textId="77777777" w:rsidTr="00A82718">
        <w:trPr>
          <w:tblCellSpacing w:w="15" w:type="dxa"/>
        </w:trPr>
        <w:tc>
          <w:tcPr>
            <w:tcW w:w="1231" w:type="dxa"/>
            <w:vAlign w:val="center"/>
          </w:tcPr>
          <w:p w14:paraId="1E384AB3" w14:textId="77777777" w:rsidR="00950629" w:rsidRPr="00CF7BB6" w:rsidRDefault="00950629">
            <w:pPr>
              <w:widowControl/>
              <w:autoSpaceDE/>
              <w:autoSpaceDN/>
              <w:rPr>
                <w:rFonts w:ascii="Times New Roman" w:hAnsi="Times New Roman"/>
                <w:color w:val="auto"/>
                <w:sz w:val="24"/>
                <w:szCs w:val="24"/>
                <w:lang w:bidi="ar-SA"/>
              </w:rPr>
            </w:pPr>
          </w:p>
        </w:tc>
        <w:tc>
          <w:tcPr>
            <w:tcW w:w="1387" w:type="dxa"/>
            <w:vAlign w:val="center"/>
          </w:tcPr>
          <w:p w14:paraId="70967384" w14:textId="77777777" w:rsidR="00950629" w:rsidRDefault="00950629">
            <w:pPr>
              <w:widowControl/>
              <w:autoSpaceDE/>
              <w:autoSpaceDN/>
              <w:rPr>
                <w:rFonts w:ascii="Times New Roman" w:hAnsi="Times New Roman"/>
                <w:color w:val="auto"/>
                <w:sz w:val="24"/>
                <w:szCs w:val="24"/>
                <w:lang w:bidi="ar-SA"/>
              </w:rPr>
            </w:pPr>
          </w:p>
        </w:tc>
        <w:tc>
          <w:tcPr>
            <w:tcW w:w="821" w:type="dxa"/>
            <w:vAlign w:val="center"/>
          </w:tcPr>
          <w:p w14:paraId="56DA7B86" w14:textId="77777777" w:rsidR="00950629" w:rsidRPr="00CF7BB6" w:rsidRDefault="00950629">
            <w:pPr>
              <w:widowControl/>
              <w:autoSpaceDE/>
              <w:autoSpaceDN/>
              <w:rPr>
                <w:rFonts w:ascii="Times New Roman" w:hAnsi="Times New Roman"/>
                <w:color w:val="auto"/>
                <w:sz w:val="24"/>
                <w:szCs w:val="24"/>
                <w:lang w:bidi="ar-SA"/>
              </w:rPr>
            </w:pPr>
          </w:p>
        </w:tc>
        <w:tc>
          <w:tcPr>
            <w:tcW w:w="1246" w:type="dxa"/>
            <w:vAlign w:val="center"/>
          </w:tcPr>
          <w:p w14:paraId="16C1A52A" w14:textId="77777777" w:rsidR="00950629" w:rsidRPr="00CF7BB6" w:rsidRDefault="00950629">
            <w:pPr>
              <w:widowControl/>
              <w:autoSpaceDE/>
              <w:autoSpaceDN/>
              <w:rPr>
                <w:rFonts w:ascii="Times New Roman" w:hAnsi="Times New Roman"/>
                <w:color w:val="auto"/>
                <w:sz w:val="24"/>
                <w:szCs w:val="24"/>
                <w:lang w:bidi="ar-SA"/>
              </w:rPr>
            </w:pPr>
          </w:p>
        </w:tc>
        <w:tc>
          <w:tcPr>
            <w:tcW w:w="962" w:type="dxa"/>
            <w:vAlign w:val="center"/>
          </w:tcPr>
          <w:p w14:paraId="1DE9FBCD" w14:textId="77777777" w:rsidR="00950629" w:rsidRPr="00CF7BB6" w:rsidRDefault="00950629">
            <w:pPr>
              <w:widowControl/>
              <w:autoSpaceDE/>
              <w:autoSpaceDN/>
              <w:rPr>
                <w:rFonts w:ascii="Times New Roman" w:hAnsi="Times New Roman"/>
                <w:color w:val="auto"/>
                <w:sz w:val="24"/>
                <w:szCs w:val="24"/>
                <w:lang w:bidi="ar-SA"/>
              </w:rPr>
            </w:pPr>
          </w:p>
        </w:tc>
        <w:tc>
          <w:tcPr>
            <w:tcW w:w="1529" w:type="dxa"/>
            <w:vAlign w:val="center"/>
          </w:tcPr>
          <w:p w14:paraId="346D9C26" w14:textId="77777777" w:rsidR="00950629" w:rsidRPr="00950629" w:rsidRDefault="00950629" w:rsidP="00950629">
            <w:pPr>
              <w:widowControl/>
              <w:autoSpaceDE/>
              <w:autoSpaceDN/>
              <w:rPr>
                <w:rFonts w:ascii="Times New Roman" w:hAnsi="Times New Roman"/>
                <w:color w:val="auto"/>
                <w:sz w:val="24"/>
                <w:szCs w:val="24"/>
                <w:lang w:bidi="ar-SA"/>
              </w:rPr>
            </w:pPr>
          </w:p>
        </w:tc>
        <w:tc>
          <w:tcPr>
            <w:tcW w:w="970" w:type="dxa"/>
            <w:vAlign w:val="center"/>
          </w:tcPr>
          <w:p w14:paraId="6C0C2BE1" w14:textId="77777777" w:rsidR="00950629" w:rsidRPr="00CF7BB6" w:rsidRDefault="00950629">
            <w:pPr>
              <w:widowControl/>
              <w:autoSpaceDE/>
              <w:autoSpaceDN/>
              <w:rPr>
                <w:rFonts w:ascii="Times New Roman" w:hAnsi="Times New Roman"/>
                <w:color w:val="auto"/>
                <w:sz w:val="24"/>
                <w:szCs w:val="24"/>
                <w:lang w:bidi="ar-SA"/>
              </w:rPr>
            </w:pPr>
          </w:p>
        </w:tc>
        <w:tc>
          <w:tcPr>
            <w:tcW w:w="806" w:type="dxa"/>
            <w:vAlign w:val="center"/>
          </w:tcPr>
          <w:p w14:paraId="29FC3AEB" w14:textId="77777777" w:rsidR="00950629" w:rsidRDefault="00950629">
            <w:pPr>
              <w:widowControl/>
              <w:autoSpaceDE/>
              <w:autoSpaceDN/>
              <w:rPr>
                <w:rFonts w:ascii="Times New Roman" w:hAnsi="Times New Roman"/>
                <w:color w:val="auto"/>
                <w:sz w:val="24"/>
                <w:szCs w:val="24"/>
                <w:lang w:bidi="ar-SA"/>
              </w:rPr>
            </w:pPr>
          </w:p>
        </w:tc>
      </w:tr>
      <w:tr w:rsidR="00950629" w:rsidRPr="00CF7BB6" w14:paraId="7BEE9FFB" w14:textId="77777777" w:rsidTr="00A82718">
        <w:trPr>
          <w:tblCellSpacing w:w="15" w:type="dxa"/>
        </w:trPr>
        <w:tc>
          <w:tcPr>
            <w:tcW w:w="1231" w:type="dxa"/>
            <w:vAlign w:val="center"/>
          </w:tcPr>
          <w:p w14:paraId="4EDFE4C1" w14:textId="77777777" w:rsidR="00950629" w:rsidRPr="00CF7BB6" w:rsidRDefault="00950629">
            <w:pPr>
              <w:widowControl/>
              <w:autoSpaceDE/>
              <w:autoSpaceDN/>
              <w:rPr>
                <w:rFonts w:ascii="Times New Roman" w:hAnsi="Times New Roman"/>
                <w:color w:val="auto"/>
                <w:sz w:val="24"/>
                <w:szCs w:val="24"/>
                <w:lang w:bidi="ar-SA"/>
              </w:rPr>
            </w:pPr>
          </w:p>
        </w:tc>
        <w:tc>
          <w:tcPr>
            <w:tcW w:w="1387" w:type="dxa"/>
            <w:vAlign w:val="center"/>
          </w:tcPr>
          <w:p w14:paraId="7E5793BB" w14:textId="77777777" w:rsidR="00950629" w:rsidRDefault="00950629">
            <w:pPr>
              <w:widowControl/>
              <w:autoSpaceDE/>
              <w:autoSpaceDN/>
              <w:rPr>
                <w:rFonts w:ascii="Times New Roman" w:hAnsi="Times New Roman"/>
                <w:color w:val="auto"/>
                <w:sz w:val="24"/>
                <w:szCs w:val="24"/>
                <w:lang w:bidi="ar-SA"/>
              </w:rPr>
            </w:pPr>
          </w:p>
        </w:tc>
        <w:tc>
          <w:tcPr>
            <w:tcW w:w="821" w:type="dxa"/>
            <w:vAlign w:val="center"/>
          </w:tcPr>
          <w:p w14:paraId="00CB620D" w14:textId="77777777" w:rsidR="00950629" w:rsidRPr="00CF7BB6" w:rsidRDefault="00950629">
            <w:pPr>
              <w:widowControl/>
              <w:autoSpaceDE/>
              <w:autoSpaceDN/>
              <w:rPr>
                <w:rFonts w:ascii="Times New Roman" w:hAnsi="Times New Roman"/>
                <w:color w:val="auto"/>
                <w:sz w:val="24"/>
                <w:szCs w:val="24"/>
                <w:lang w:bidi="ar-SA"/>
              </w:rPr>
            </w:pPr>
          </w:p>
        </w:tc>
        <w:tc>
          <w:tcPr>
            <w:tcW w:w="1246" w:type="dxa"/>
            <w:vAlign w:val="center"/>
          </w:tcPr>
          <w:p w14:paraId="157D3C9B" w14:textId="77777777" w:rsidR="00950629" w:rsidRPr="00CF7BB6" w:rsidRDefault="00950629">
            <w:pPr>
              <w:widowControl/>
              <w:autoSpaceDE/>
              <w:autoSpaceDN/>
              <w:rPr>
                <w:rFonts w:ascii="Times New Roman" w:hAnsi="Times New Roman"/>
                <w:color w:val="auto"/>
                <w:sz w:val="24"/>
                <w:szCs w:val="24"/>
                <w:lang w:bidi="ar-SA"/>
              </w:rPr>
            </w:pPr>
          </w:p>
        </w:tc>
        <w:tc>
          <w:tcPr>
            <w:tcW w:w="962" w:type="dxa"/>
            <w:vAlign w:val="center"/>
          </w:tcPr>
          <w:p w14:paraId="008ABC6A" w14:textId="77777777" w:rsidR="00950629" w:rsidRPr="00CF7BB6" w:rsidRDefault="00950629">
            <w:pPr>
              <w:widowControl/>
              <w:autoSpaceDE/>
              <w:autoSpaceDN/>
              <w:rPr>
                <w:rFonts w:ascii="Times New Roman" w:hAnsi="Times New Roman"/>
                <w:color w:val="auto"/>
                <w:sz w:val="24"/>
                <w:szCs w:val="24"/>
                <w:lang w:bidi="ar-SA"/>
              </w:rPr>
            </w:pPr>
          </w:p>
        </w:tc>
        <w:tc>
          <w:tcPr>
            <w:tcW w:w="1529" w:type="dxa"/>
            <w:vAlign w:val="center"/>
          </w:tcPr>
          <w:p w14:paraId="656ACCAA" w14:textId="77777777" w:rsidR="00950629" w:rsidRPr="00950629" w:rsidRDefault="00950629" w:rsidP="00950629">
            <w:pPr>
              <w:widowControl/>
              <w:autoSpaceDE/>
              <w:autoSpaceDN/>
              <w:rPr>
                <w:rFonts w:ascii="Times New Roman" w:hAnsi="Times New Roman"/>
                <w:color w:val="auto"/>
                <w:sz w:val="24"/>
                <w:szCs w:val="24"/>
                <w:lang w:bidi="ar-SA"/>
              </w:rPr>
            </w:pPr>
          </w:p>
        </w:tc>
        <w:tc>
          <w:tcPr>
            <w:tcW w:w="970" w:type="dxa"/>
            <w:vAlign w:val="center"/>
          </w:tcPr>
          <w:p w14:paraId="4D3A8703" w14:textId="77777777" w:rsidR="00950629" w:rsidRPr="00CF7BB6" w:rsidRDefault="00950629">
            <w:pPr>
              <w:widowControl/>
              <w:autoSpaceDE/>
              <w:autoSpaceDN/>
              <w:rPr>
                <w:rFonts w:ascii="Times New Roman" w:hAnsi="Times New Roman"/>
                <w:color w:val="auto"/>
                <w:sz w:val="24"/>
                <w:szCs w:val="24"/>
                <w:lang w:bidi="ar-SA"/>
              </w:rPr>
            </w:pPr>
          </w:p>
        </w:tc>
        <w:tc>
          <w:tcPr>
            <w:tcW w:w="806" w:type="dxa"/>
            <w:vAlign w:val="center"/>
          </w:tcPr>
          <w:p w14:paraId="595A6557" w14:textId="77777777" w:rsidR="00950629" w:rsidRDefault="00950629">
            <w:pPr>
              <w:widowControl/>
              <w:autoSpaceDE/>
              <w:autoSpaceDN/>
              <w:rPr>
                <w:rFonts w:ascii="Times New Roman" w:hAnsi="Times New Roman"/>
                <w:color w:val="auto"/>
                <w:sz w:val="24"/>
                <w:szCs w:val="24"/>
                <w:lang w:bidi="ar-SA"/>
              </w:rPr>
            </w:pPr>
          </w:p>
        </w:tc>
      </w:tr>
    </w:tbl>
    <w:p w14:paraId="49AFEFA1" w14:textId="77777777" w:rsidR="00950629" w:rsidRDefault="00950629" w:rsidP="003D6FC4">
      <w:pPr>
        <w:keepNext/>
        <w:widowControl/>
        <w:autoSpaceDE/>
        <w:autoSpaceDN/>
        <w:spacing w:before="240" w:after="60"/>
        <w:outlineLvl w:val="0"/>
        <w:rPr>
          <w:rFonts w:ascii="Arial" w:hAnsi="Arial" w:cs="Arial"/>
          <w:b/>
          <w:bCs/>
          <w:color w:val="auto"/>
          <w:kern w:val="32"/>
          <w:sz w:val="32"/>
          <w:szCs w:val="32"/>
          <w:lang w:bidi="ar-SA"/>
        </w:rPr>
      </w:pPr>
    </w:p>
    <w:p w14:paraId="5290248E" w14:textId="4042EBEF" w:rsidR="003D6FC4" w:rsidRPr="003D6FC4" w:rsidRDefault="003D6FC4" w:rsidP="00940CFA">
      <w:pPr>
        <w:rPr>
          <w:rFonts w:ascii="Arial" w:hAnsi="Arial" w:cs="Arial"/>
          <w:b/>
          <w:bCs/>
          <w:color w:val="auto"/>
          <w:kern w:val="32"/>
          <w:sz w:val="32"/>
          <w:szCs w:val="32"/>
          <w:lang w:bidi="ar-SA"/>
        </w:rPr>
      </w:pPr>
      <w:bookmarkStart w:id="16" w:name="_Toc201916713"/>
      <w:r>
        <w:rPr>
          <w:rFonts w:ascii="Arial" w:hAnsi="Arial" w:cs="Arial"/>
          <w:b/>
          <w:bCs/>
          <w:color w:val="auto"/>
          <w:kern w:val="32"/>
          <w:sz w:val="32"/>
          <w:szCs w:val="32"/>
          <w:lang w:bidi="ar-SA"/>
        </w:rPr>
        <w:t>2. Scope</w:t>
      </w:r>
      <w:bookmarkEnd w:id="16"/>
    </w:p>
    <w:p w14:paraId="3396FE1B" w14:textId="364BC332" w:rsidR="003D6FC4" w:rsidRPr="003D6FC4" w:rsidRDefault="003D6FC4" w:rsidP="003D6FC4">
      <w:pPr>
        <w:keepNext/>
        <w:widowControl/>
        <w:autoSpaceDE/>
        <w:autoSpaceDN/>
        <w:spacing w:before="240" w:after="60"/>
        <w:outlineLvl w:val="1"/>
        <w:rPr>
          <w:rFonts w:ascii="Arial" w:hAnsi="Arial" w:cs="Arial"/>
          <w:b/>
          <w:bCs/>
          <w:iCs/>
          <w:color w:val="auto"/>
          <w:sz w:val="28"/>
          <w:szCs w:val="28"/>
          <w:lang w:bidi="ar-SA"/>
        </w:rPr>
      </w:pPr>
      <w:bookmarkStart w:id="17" w:name="_Toc201916714"/>
      <w:r>
        <w:rPr>
          <w:rFonts w:ascii="Arial" w:hAnsi="Arial" w:cs="Arial"/>
          <w:b/>
          <w:bCs/>
          <w:iCs/>
          <w:color w:val="auto"/>
          <w:sz w:val="28"/>
          <w:szCs w:val="28"/>
          <w:lang w:bidi="ar-SA"/>
        </w:rPr>
        <w:t xml:space="preserve">2.1 Test Scope</w:t>
      </w:r>
      <w:bookmarkEnd w:id="17"/>
    </w:p>
    <w:p w14:paraId="018138C8" w14:textId="7B5BBD21" w:rsidR="00A62046" w:rsidRDefault="00BB124A" w:rsidP="00A82718">
      <w:pPr>
        <w:widowControl/>
        <w:autoSpaceDE/>
        <w:autoSpaceDN/>
        <w:ind w:left="720"/>
        <w:rPr>
          <w:rFonts w:ascii="Arial" w:hAnsi="Arial"/>
          <w:color w:val="333333"/>
          <w:sz w:val="20"/>
          <w:szCs w:val="24"/>
          <w:lang w:bidi="ar-SA"/>
        </w:rPr>
      </w:pPr>
      <w:r>
        <w:rPr>
          <w:rFonts w:ascii="Arial" w:hAnsi="Arial"/>
          <w:b/>
          <w:bCs/>
          <w:color w:val="808080"/>
          <w:sz w:val="20"/>
          <w:szCs w:val="24"/>
          <w:lang w:bidi="ar-SA"/>
        </w:rPr>
        <w:t xml:space="preserve">TIC team</w:t>
      </w:r>
      <w:r>
        <w:rPr>
          <w:rFonts w:ascii="Arial" w:hAnsi="Arial"/>
          <w:color w:val="333333"/>
          <w:sz w:val="20"/>
          <w:szCs w:val="24"/>
          <w:lang w:bidi="ar-SA"/>
        </w:rPr>
        <w:t xml:space="preserve"> identified the following tests, functionalities, requirements, defects, and other items in scope for this testing initiative.</w:t>
      </w:r>
    </w:p>
    <w:p w14:paraId="6722FB4D" w14:textId="45BE638C" w:rsidR="00792E52" w:rsidRPr="00EF31EC" w:rsidRDefault="00A62046" w:rsidP="00EF31EC">
      <w:pPr>
        <w:widowControl/>
        <w:autoSpaceDE/>
        <w:autoSpaceDN/>
        <w:ind w:firstLine="720"/>
        <w:rPr>
          <w:rFonts w:ascii="Arial" w:hAnsi="Arial"/>
          <w:color w:val="808080"/>
          <w:sz w:val="20"/>
          <w:szCs w:val="24"/>
          <w:lang w:bidi="ar-SA"/>
        </w:rPr>
      </w:pPr>
      <w:r>
        <w:rPr>
          <w:rFonts w:ascii="Arial" w:hAnsi="Arial"/>
          <w:color w:val="808080"/>
          <w:sz w:val="20"/>
          <w:szCs w:val="24"/>
          <w:lang w:bidi="ar-SA"/>
        </w:rPr>
        <w:t xml:space="preserve">Note: Embed the Requirements/Modules/Defects list (Excel sheet)</w:t>
      </w:r>
    </w:p>
    <w:p w14:paraId="6974A0A5" w14:textId="40DB27DB" w:rsidR="003D6FC4" w:rsidRPr="003D6FC4" w:rsidRDefault="003D6FC4" w:rsidP="003D6FC4">
      <w:pPr>
        <w:keepNext/>
        <w:widowControl/>
        <w:autoSpaceDE/>
        <w:autoSpaceDN/>
        <w:spacing w:before="240" w:after="60"/>
        <w:outlineLvl w:val="1"/>
        <w:rPr>
          <w:rFonts w:ascii="Arial" w:hAnsi="Arial" w:cs="Arial"/>
          <w:b/>
          <w:bCs/>
          <w:iCs/>
          <w:color w:val="auto"/>
          <w:sz w:val="28"/>
          <w:szCs w:val="28"/>
          <w:lang w:bidi="ar-SA"/>
        </w:rPr>
      </w:pPr>
      <w:bookmarkStart w:id="18" w:name="_Toc201916715"/>
      <w:r>
        <w:rPr>
          <w:rFonts w:ascii="Arial" w:hAnsi="Arial" w:cs="Arial"/>
          <w:b/>
          <w:bCs/>
          <w:iCs/>
          <w:color w:val="auto"/>
          <w:sz w:val="28"/>
          <w:szCs w:val="28"/>
          <w:lang w:bidi="ar-SA"/>
        </w:rPr>
        <w:t xml:space="preserve">2.2 Out of Scope</w:t>
      </w:r>
      <w:bookmarkEnd w:id="18"/>
    </w:p>
    <w:p w14:paraId="3F804364" w14:textId="08A6C291" w:rsidR="003D6FC4" w:rsidRPr="005C26B0" w:rsidRDefault="005C26B0" w:rsidP="005C26B0">
      <w:pPr>
        <w:pStyle w:val="ListParagraph"/>
        <w:widowControl/>
        <w:numPr>
          <w:ilvl w:val="0"/>
          <w:numId w:val="33"/>
        </w:numPr>
        <w:autoSpaceDE/>
        <w:autoSpaceDN/>
        <w:rPr>
          <w:rFonts w:ascii="Arial" w:hAnsi="Arial"/>
          <w:color w:val="auto"/>
          <w:sz w:val="20"/>
          <w:szCs w:val="24"/>
          <w:lang w:bidi="ar-SA"/>
        </w:rPr>
      </w:pPr>
      <w:r>
        <w:rPr>
          <w:rFonts w:ascii="Arial" w:hAnsi="Arial"/>
          <w:color w:val="auto"/>
          <w:sz w:val="20"/>
          <w:szCs w:val="24"/>
          <w:lang w:bidi="ar-SA"/>
        </w:rPr>
        <w:t>Performance Testing</w:t>
      </w:r>
    </w:p>
    <w:p w14:paraId="3A52E35B" w14:textId="0FBCDCF3" w:rsidR="005C26B0" w:rsidRPr="005C26B0" w:rsidRDefault="005C26B0" w:rsidP="005C26B0">
      <w:pPr>
        <w:pStyle w:val="ListParagraph"/>
        <w:widowControl/>
        <w:numPr>
          <w:ilvl w:val="0"/>
          <w:numId w:val="33"/>
        </w:numPr>
        <w:autoSpaceDE/>
        <w:autoSpaceDN/>
        <w:rPr>
          <w:rFonts w:ascii="Arial" w:hAnsi="Arial"/>
          <w:color w:val="auto"/>
          <w:sz w:val="20"/>
          <w:szCs w:val="24"/>
          <w:lang w:bidi="ar-SA"/>
        </w:rPr>
      </w:pPr>
      <w:r>
        <w:rPr>
          <w:rFonts w:ascii="Arial" w:hAnsi="Arial"/>
          <w:color w:val="auto"/>
          <w:sz w:val="20"/>
          <w:szCs w:val="24"/>
          <w:lang w:bidi="ar-SA"/>
        </w:rPr>
        <w:t>Security Testing</w:t>
        <w:tab/>
      </w:r>
    </w:p>
    <w:p w14:paraId="42E81892" w14:textId="3C31569E" w:rsidR="007803FC" w:rsidRDefault="003D6FC4" w:rsidP="003D6FC4">
      <w:pPr>
        <w:keepNext/>
        <w:widowControl/>
        <w:autoSpaceDE/>
        <w:autoSpaceDN/>
        <w:spacing w:before="240" w:after="60"/>
        <w:outlineLvl w:val="0"/>
        <w:rPr>
          <w:rFonts w:ascii="Arial" w:hAnsi="Arial" w:cs="Arial"/>
          <w:b/>
          <w:bCs/>
          <w:color w:val="auto"/>
          <w:kern w:val="32"/>
          <w:sz w:val="32"/>
          <w:szCs w:val="32"/>
          <w:lang w:bidi="ar-SA"/>
        </w:rPr>
      </w:pPr>
      <w:bookmarkStart w:id="19" w:name="_Toc201916716"/>
      <w:r>
        <w:rPr>
          <w:rFonts w:ascii="Arial" w:hAnsi="Arial" w:cs="Arial"/>
          <w:b/>
          <w:bCs/>
          <w:color w:val="auto"/>
          <w:kern w:val="32"/>
          <w:sz w:val="32"/>
          <w:szCs w:val="32"/>
          <w:lang w:bidi="ar-SA"/>
        </w:rPr>
        <w:t>3</w:t>
      </w:r>
      <w:bookmarkStart w:id="20" w:name="_Hlk197963956"/>
      <w:r>
        <w:rPr>
          <w:rFonts w:ascii="Arial" w:hAnsi="Arial" w:cs="Arial"/>
          <w:b/>
          <w:bCs/>
          <w:color w:val="auto"/>
          <w:kern w:val="32"/>
          <w:sz w:val="32"/>
          <w:szCs w:val="32"/>
          <w:lang w:bidi="ar-SA"/>
        </w:rPr>
        <w:t xml:space="preserve">. Test Execution Summary Report</w:t>
      </w:r>
      <w:bookmarkEnd w:id="19"/>
    </w:p>
    <w:p w14:paraId="623D94B7" w14:textId="39957CFD" w:rsidR="00AC0917" w:rsidRPr="003D6FC4" w:rsidRDefault="00AC0917" w:rsidP="00A82718">
      <w:pPr>
        <w:keepNext/>
        <w:widowControl/>
        <w:autoSpaceDE/>
        <w:autoSpaceDN/>
        <w:spacing w:before="240" w:after="60"/>
        <w:ind w:firstLine="720"/>
        <w:outlineLvl w:val="2"/>
        <w:rPr>
          <w:rFonts w:ascii="Arial" w:hAnsi="Arial" w:cs="Arial"/>
          <w:b/>
          <w:bCs/>
          <w:color w:val="808080"/>
          <w:sz w:val="24"/>
          <w:szCs w:val="26"/>
          <w:lang w:bidi="ar-SA"/>
        </w:rPr>
      </w:pPr>
      <w:bookmarkStart w:id="21" w:name="_Toc201916717"/>
      <w:bookmarkEnd w:id="20"/>
      <w:r>
        <w:rPr>
          <w:rFonts w:ascii="Arial" w:hAnsi="Arial" w:cs="Arial"/>
          <w:b/>
          <w:bCs/>
          <w:color w:val="auto"/>
          <w:sz w:val="24"/>
          <w:szCs w:val="26"/>
          <w:lang w:bidi="ar-SA"/>
        </w:rPr>
        <w:t xml:space="preserve">Test execution summary:</w:t>
      </w:r>
      <w:bookmarkEnd w:id="21"/>
      <w:r>
        <w:rPr>
          <w:rFonts w:ascii="Arial" w:hAnsi="Arial" w:cs="Arial"/>
          <w:b/>
          <w:bCs/>
          <w:color w:val="auto"/>
          <w:sz w:val="24"/>
          <w:szCs w:val="26"/>
          <w:lang w:bidi="ar-SA"/>
        </w:rPr>
        <w:t xml:space="preserve"> </w:t>
      </w:r>
    </w:p>
    <w:tbl>
      <w:tblPr>
        <w:tblW w:w="9773" w:type="dxa"/>
        <w:tblInd w:w="704" w:type="dxa"/>
        <w:tblLook w:val="04A0" w:firstRow="1" w:lastRow="0" w:firstColumn="1" w:lastColumn="0" w:noHBand="0" w:noVBand="1"/>
      </w:tblPr>
      <w:tblGrid>
        <w:gridCol w:w="2410"/>
        <w:gridCol w:w="4819"/>
        <w:gridCol w:w="2544"/>
      </w:tblGrid>
      <w:tr w:rsidR="00D6237D" w:rsidRPr="00D6237D" w14:paraId="2652B348" w14:textId="77777777" w:rsidTr="00A82718">
        <w:trPr>
          <w:trHeight w:val="285"/>
        </w:trPr>
        <w:tc>
          <w:tcPr>
            <w:tcW w:w="9773" w:type="dxa"/>
            <w:gridSpan w:val="3"/>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78F33C06" w14:textId="77777777" w:rsidR="00D6237D" w:rsidRPr="00D6237D" w:rsidRDefault="00D6237D" w:rsidP="00D6237D">
            <w:pPr>
              <w:widowControl/>
              <w:autoSpaceDE/>
              <w:autoSpaceDN/>
              <w:jc w:val="center"/>
              <w:rPr>
                <w:rFonts w:ascii="Aptos Narrow" w:hAnsi="Aptos Narrow"/>
                <w:b/>
                <w:bCs/>
                <w:color w:val="FFFFFF"/>
                <w:sz w:val="22"/>
                <w:lang w:bidi="ar-SA"/>
              </w:rPr>
            </w:pPr>
            <w:r>
              <w:rPr>
                <w:rFonts w:ascii="Aptos Narrow" w:hAnsi="Aptos Narrow"/>
                <w:b/>
                <w:bCs/>
                <w:color w:val="FFFFFF"/>
                <w:sz w:val="22"/>
                <w:lang w:bidi="ar-SA"/>
              </w:rPr>
              <w:t>Test Execution Summary report</w:t>
            </w:r>
          </w:p>
        </w:tc>
      </w:tr>
      <w:tr w:rsidR="00D6237D" w:rsidRPr="00D6237D" w14:paraId="2FB3C756" w14:textId="77777777" w:rsidTr="00A82718">
        <w:trPr>
          <w:trHeight w:val="285"/>
        </w:trPr>
        <w:tc>
          <w:tcPr>
            <w:tcW w:w="2410" w:type="dxa"/>
            <w:tcBorders>
              <w:top w:val="nil"/>
              <w:left w:val="single" w:sz="4" w:space="0" w:color="auto"/>
              <w:bottom w:val="single" w:sz="4" w:space="0" w:color="auto"/>
              <w:right w:val="single" w:sz="4" w:space="0" w:color="auto"/>
            </w:tcBorders>
            <w:shd w:val="clear" w:color="000000" w:fill="A6C9EC"/>
            <w:noWrap/>
            <w:vAlign w:val="bottom"/>
            <w:hideMark/>
          </w:tcPr>
          <w:p w14:paraId="4DB4A9CC" w14:textId="77777777" w:rsidR="00D6237D" w:rsidRPr="00D6237D" w:rsidRDefault="00D6237D" w:rsidP="00D6237D">
            <w:pPr>
              <w:widowControl/>
              <w:autoSpaceDE/>
              <w:autoSpaceDN/>
              <w:rPr>
                <w:rFonts w:ascii="Aptos Narrow" w:hAnsi="Aptos Narrow"/>
                <w:color w:val="000000"/>
                <w:sz w:val="22"/>
                <w:lang w:bidi="ar-SA"/>
              </w:rPr>
            </w:pPr>
            <w:r>
              <w:rPr>
                <w:rFonts w:ascii="Aptos Narrow" w:hAnsi="Aptos Narrow"/>
                <w:color w:val="000000"/>
                <w:sz w:val="22"/>
                <w:lang w:bidi="ar-SA"/>
              </w:rPr>
              <w:t xml:space="preserve">Parameter </w:t>
            </w:r>
          </w:p>
        </w:tc>
        <w:tc>
          <w:tcPr>
            <w:tcW w:w="4819" w:type="dxa"/>
            <w:tcBorders>
              <w:top w:val="nil"/>
              <w:left w:val="nil"/>
              <w:bottom w:val="single" w:sz="4" w:space="0" w:color="auto"/>
              <w:right w:val="single" w:sz="4" w:space="0" w:color="auto"/>
            </w:tcBorders>
            <w:shd w:val="clear" w:color="000000" w:fill="A6C9EC"/>
            <w:noWrap/>
            <w:vAlign w:val="bottom"/>
            <w:hideMark/>
          </w:tcPr>
          <w:p w14:paraId="26E2CC61" w14:textId="77777777" w:rsidR="00D6237D" w:rsidRPr="00D6237D" w:rsidRDefault="00D6237D" w:rsidP="00D6237D">
            <w:pPr>
              <w:widowControl/>
              <w:autoSpaceDE/>
              <w:autoSpaceDN/>
              <w:rPr>
                <w:rFonts w:ascii="Aptos Narrow" w:hAnsi="Aptos Narrow"/>
                <w:color w:val="000000"/>
                <w:sz w:val="22"/>
                <w:lang w:bidi="ar-SA"/>
              </w:rPr>
            </w:pPr>
            <w:r>
              <w:rPr>
                <w:rFonts w:ascii="Aptos Narrow" w:hAnsi="Aptos Narrow"/>
                <w:color w:val="000000"/>
                <w:sz w:val="22"/>
                <w:lang w:bidi="ar-SA"/>
              </w:rPr>
              <w:t>Value</w:t>
            </w:r>
          </w:p>
        </w:tc>
        <w:tc>
          <w:tcPr>
            <w:tcW w:w="2544" w:type="dxa"/>
            <w:tcBorders>
              <w:top w:val="nil"/>
              <w:left w:val="nil"/>
              <w:bottom w:val="single" w:sz="4" w:space="0" w:color="auto"/>
              <w:right w:val="single" w:sz="4" w:space="0" w:color="auto"/>
            </w:tcBorders>
            <w:shd w:val="clear" w:color="000000" w:fill="A6C9EC"/>
            <w:noWrap/>
            <w:vAlign w:val="bottom"/>
            <w:hideMark/>
          </w:tcPr>
          <w:p w14:paraId="65C773D6" w14:textId="77777777" w:rsidR="00D6237D" w:rsidRPr="00D6237D" w:rsidRDefault="00D6237D" w:rsidP="00D6237D">
            <w:pPr>
              <w:widowControl/>
              <w:autoSpaceDE/>
              <w:autoSpaceDN/>
              <w:rPr>
                <w:rFonts w:ascii="Aptos Narrow" w:hAnsi="Aptos Narrow"/>
                <w:color w:val="000000"/>
                <w:sz w:val="22"/>
                <w:lang w:bidi="ar-SA"/>
              </w:rPr>
            </w:pPr>
            <w:r>
              <w:rPr>
                <w:rFonts w:ascii="Aptos Narrow" w:hAnsi="Aptos Narrow"/>
                <w:color w:val="000000"/>
                <w:sz w:val="22"/>
                <w:lang w:bidi="ar-SA"/>
              </w:rPr>
              <w:t>Remarks</w:t>
            </w:r>
          </w:p>
        </w:tc>
      </w:tr>
      <w:tr w:rsidR="00D6237D" w:rsidRPr="00D6237D" w14:paraId="200C16A2" w14:textId="77777777" w:rsidTr="00A82718">
        <w:trPr>
          <w:trHeight w:val="285"/>
        </w:trPr>
        <w:tc>
          <w:tcPr>
            <w:tcW w:w="2410" w:type="dxa"/>
            <w:tcBorders>
              <w:top w:val="nil"/>
              <w:left w:val="single" w:sz="4" w:space="0" w:color="auto"/>
              <w:bottom w:val="single" w:sz="4" w:space="0" w:color="auto"/>
              <w:right w:val="single" w:sz="4" w:space="0" w:color="auto"/>
            </w:tcBorders>
            <w:noWrap/>
            <w:vAlign w:val="bottom"/>
            <w:hideMark/>
          </w:tcPr>
          <w:p w14:paraId="1EF30BFB" w14:textId="77777777" w:rsidR="00D6237D" w:rsidRPr="00D6237D" w:rsidRDefault="00D6237D" w:rsidP="00D6237D">
            <w:pPr>
              <w:widowControl/>
              <w:autoSpaceDE/>
              <w:autoSpaceDN/>
              <w:rPr>
                <w:rFonts w:ascii="Aptos Narrow" w:hAnsi="Aptos Narrow"/>
                <w:color w:val="000000"/>
                <w:sz w:val="22"/>
                <w:lang w:bidi="ar-SA"/>
              </w:rPr>
            </w:pPr>
            <w:r>
              <w:rPr>
                <w:rFonts w:ascii="Aptos Narrow" w:hAnsi="Aptos Narrow"/>
                <w:color w:val="000000"/>
                <w:sz w:val="22"/>
                <w:lang w:bidi="ar-SA"/>
              </w:rPr>
              <w:t>Testing Level</w:t>
            </w:r>
          </w:p>
        </w:tc>
        <w:tc>
          <w:tcPr>
            <w:tcW w:w="4819" w:type="dxa"/>
            <w:tcBorders>
              <w:top w:val="nil"/>
              <w:left w:val="nil"/>
              <w:bottom w:val="single" w:sz="4" w:space="0" w:color="auto"/>
              <w:right w:val="single" w:sz="4" w:space="0" w:color="auto"/>
            </w:tcBorders>
            <w:noWrap/>
            <w:vAlign w:val="bottom"/>
            <w:hideMark/>
          </w:tcPr>
          <w:p w14:paraId="6D1F5893" w14:textId="4B9FB9BB" w:rsidR="00D6237D" w:rsidRPr="00D6237D" w:rsidRDefault="00B75F86" w:rsidP="00D6237D">
            <w:pPr>
              <w:widowControl/>
              <w:autoSpaceDE/>
              <w:autoSpaceDN/>
              <w:rPr>
                <w:rFonts w:ascii="Aptos Narrow" w:hAnsi="Aptos Narrow"/>
                <w:color w:val="000000"/>
                <w:sz w:val="22"/>
                <w:lang w:bidi="ar-SA"/>
              </w:rPr>
            </w:pPr>
            <w:r>
              <w:rPr>
                <w:rFonts w:ascii="Aptos Narrow" w:hAnsi="Aptos Narrow"/>
                <w:color w:val="000000"/>
                <w:sz w:val="22"/>
                <w:lang w:bidi="ar-SA"/>
              </w:rPr>
              <w:t xml:space="preserve">System Testing</w:t>
            </w:r>
          </w:p>
        </w:tc>
        <w:tc>
          <w:tcPr>
            <w:tcW w:w="2544" w:type="dxa"/>
            <w:tcBorders>
              <w:top w:val="nil"/>
              <w:left w:val="nil"/>
              <w:bottom w:val="single" w:sz="4" w:space="0" w:color="auto"/>
              <w:right w:val="single" w:sz="4" w:space="0" w:color="auto"/>
            </w:tcBorders>
            <w:noWrap/>
            <w:vAlign w:val="bottom"/>
            <w:hideMark/>
          </w:tcPr>
          <w:p w14:paraId="6695E8AD" w14:textId="77777777" w:rsidR="00D6237D" w:rsidRPr="00D6237D" w:rsidRDefault="00D6237D" w:rsidP="00D6237D">
            <w:pPr>
              <w:widowControl/>
              <w:autoSpaceDE/>
              <w:autoSpaceDN/>
              <w:rPr>
                <w:rFonts w:ascii="Aptos Narrow" w:hAnsi="Aptos Narrow"/>
                <w:color w:val="000000"/>
                <w:sz w:val="22"/>
                <w:lang w:bidi="ar-SA"/>
              </w:rPr>
            </w:pPr>
            <w:r>
              <w:rPr>
                <w:rFonts w:ascii="Aptos Narrow" w:hAnsi="Aptos Narrow"/>
                <w:color w:val="000000"/>
                <w:sz w:val="22"/>
                <w:lang w:bidi="ar-SA"/>
              </w:rPr>
              <w:t> </w:t>
            </w:r>
          </w:p>
        </w:tc>
      </w:tr>
      <w:tr w:rsidR="00D6237D" w:rsidRPr="00D6237D" w14:paraId="10AE49A7" w14:textId="77777777" w:rsidTr="00A82718">
        <w:trPr>
          <w:trHeight w:val="285"/>
        </w:trPr>
        <w:tc>
          <w:tcPr>
            <w:tcW w:w="2410" w:type="dxa"/>
            <w:tcBorders>
              <w:top w:val="nil"/>
              <w:left w:val="single" w:sz="4" w:space="0" w:color="auto"/>
              <w:bottom w:val="single" w:sz="4" w:space="0" w:color="auto"/>
              <w:right w:val="single" w:sz="4" w:space="0" w:color="auto"/>
            </w:tcBorders>
            <w:noWrap/>
            <w:vAlign w:val="bottom"/>
            <w:hideMark/>
          </w:tcPr>
          <w:p w14:paraId="0ACCF9E8" w14:textId="77777777" w:rsidR="00D6237D" w:rsidRPr="00D6237D" w:rsidRDefault="00D6237D" w:rsidP="00D6237D">
            <w:pPr>
              <w:widowControl/>
              <w:autoSpaceDE/>
              <w:autoSpaceDN/>
              <w:rPr>
                <w:rFonts w:ascii="Aptos Narrow" w:hAnsi="Aptos Narrow"/>
                <w:color w:val="000000"/>
                <w:sz w:val="22"/>
                <w:lang w:bidi="ar-SA"/>
              </w:rPr>
            </w:pPr>
            <w:r>
              <w:rPr>
                <w:rFonts w:ascii="Aptos Narrow" w:hAnsi="Aptos Narrow"/>
                <w:color w:val="000000"/>
                <w:sz w:val="22"/>
                <w:lang w:bidi="ar-SA"/>
              </w:rPr>
              <w:t>Testing Type</w:t>
            </w:r>
          </w:p>
        </w:tc>
        <w:tc>
          <w:tcPr>
            <w:tcW w:w="4819" w:type="dxa"/>
            <w:tcBorders>
              <w:top w:val="nil"/>
              <w:left w:val="nil"/>
              <w:bottom w:val="single" w:sz="4" w:space="0" w:color="auto"/>
              <w:right w:val="single" w:sz="4" w:space="0" w:color="auto"/>
            </w:tcBorders>
            <w:noWrap/>
            <w:vAlign w:val="bottom"/>
            <w:hideMark/>
          </w:tcPr>
          <w:p w14:paraId="749BDD78" w14:textId="4C3E1C94" w:rsidR="00D6237D" w:rsidRPr="00D6237D" w:rsidRDefault="00B60C2D" w:rsidP="00D6237D">
            <w:pPr>
              <w:widowControl/>
              <w:autoSpaceDE/>
              <w:autoSpaceDN/>
              <w:rPr>
                <w:rFonts w:ascii="Aptos Narrow" w:hAnsi="Aptos Narrow"/>
                <w:color w:val="000000"/>
                <w:sz w:val="22"/>
                <w:lang w:bidi="ar-SA"/>
              </w:rPr>
            </w:pPr>
            <w:r>
              <w:rPr>
                <w:rFonts w:ascii="Aptos Narrow" w:hAnsi="Aptos Narrow"/>
                <w:color w:val="000000"/>
                <w:sz w:val="22"/>
                <w:lang w:bidi="ar-SA"/>
              </w:rPr>
              <w:t xml:space="preserve">Functional &amp; Regression Testing</w:t>
            </w:r>
          </w:p>
        </w:tc>
        <w:tc>
          <w:tcPr>
            <w:tcW w:w="2544" w:type="dxa"/>
            <w:tcBorders>
              <w:top w:val="nil"/>
              <w:left w:val="nil"/>
              <w:bottom w:val="single" w:sz="4" w:space="0" w:color="auto"/>
              <w:right w:val="single" w:sz="4" w:space="0" w:color="auto"/>
            </w:tcBorders>
            <w:noWrap/>
            <w:vAlign w:val="bottom"/>
            <w:hideMark/>
          </w:tcPr>
          <w:p w14:paraId="1A8C3A89" w14:textId="77777777" w:rsidR="00D6237D" w:rsidRPr="00D6237D" w:rsidRDefault="00D6237D" w:rsidP="00D6237D">
            <w:pPr>
              <w:widowControl/>
              <w:autoSpaceDE/>
              <w:autoSpaceDN/>
              <w:rPr>
                <w:rFonts w:ascii="Aptos Narrow" w:hAnsi="Aptos Narrow"/>
                <w:color w:val="000000"/>
                <w:sz w:val="22"/>
                <w:lang w:bidi="ar-SA"/>
              </w:rPr>
            </w:pPr>
            <w:r>
              <w:rPr>
                <w:rFonts w:ascii="Aptos Narrow" w:hAnsi="Aptos Narrow"/>
                <w:color w:val="000000"/>
                <w:sz w:val="22"/>
                <w:lang w:bidi="ar-SA"/>
              </w:rPr>
              <w:t> </w:t>
            </w:r>
          </w:p>
        </w:tc>
      </w:tr>
      <w:tr w:rsidR="00D6237D" w:rsidRPr="00D6237D" w14:paraId="50ED566B" w14:textId="77777777" w:rsidTr="00A82718">
        <w:trPr>
          <w:trHeight w:val="285"/>
        </w:trPr>
        <w:tc>
          <w:tcPr>
            <w:tcW w:w="2410" w:type="dxa"/>
            <w:tcBorders>
              <w:top w:val="nil"/>
              <w:left w:val="single" w:sz="4" w:space="0" w:color="auto"/>
              <w:bottom w:val="single" w:sz="4" w:space="0" w:color="auto"/>
              <w:right w:val="single" w:sz="4" w:space="0" w:color="auto"/>
            </w:tcBorders>
            <w:noWrap/>
            <w:vAlign w:val="bottom"/>
            <w:hideMark/>
          </w:tcPr>
          <w:p w14:paraId="094C41C5" w14:textId="271394AF" w:rsidR="00D6237D" w:rsidRPr="00D6237D" w:rsidRDefault="007C0BE7" w:rsidP="00D6237D">
            <w:pPr>
              <w:widowControl/>
              <w:autoSpaceDE/>
              <w:autoSpaceDN/>
              <w:rPr>
                <w:rFonts w:ascii="Aptos Narrow" w:hAnsi="Aptos Narrow"/>
                <w:color w:val="000000"/>
                <w:sz w:val="22"/>
                <w:lang w:bidi="ar-SA"/>
              </w:rPr>
            </w:pPr>
            <w:r>
              <w:rPr>
                <w:rFonts w:ascii="Aptos Narrow" w:hAnsi="Aptos Narrow"/>
                <w:color w:val="000000"/>
                <w:sz w:val="22"/>
                <w:lang w:bidi="ar-SA"/>
              </w:rPr>
              <w:t xml:space="preserve">Release Details</w:t>
            </w:r>
          </w:p>
        </w:tc>
        <w:tc>
          <w:tcPr>
            <w:tcW w:w="4819" w:type="dxa"/>
            <w:tcBorders>
              <w:top w:val="nil"/>
              <w:left w:val="nil"/>
              <w:bottom w:val="single" w:sz="4" w:space="0" w:color="auto"/>
              <w:right w:val="single" w:sz="4" w:space="0" w:color="auto"/>
            </w:tcBorders>
            <w:noWrap/>
            <w:vAlign w:val="bottom"/>
            <w:hideMark/>
          </w:tcPr>
          <w:p w14:paraId="4D83DB96" w14:textId="5B0D56E1" w:rsidR="00D6237D" w:rsidRPr="00587138" w:rsidRDefault="009F4822" w:rsidP="00D6237D">
            <w:pPr>
              <w:widowControl/>
              <w:autoSpaceDE/>
              <w:autoSpaceDN/>
              <w:rPr>
                <w:rFonts w:ascii="Aptos Narrow" w:hAnsi="Aptos Narrow"/>
                <w:color w:val="000000"/>
                <w:sz w:val="22"/>
                <w:lang w:bidi="ar-SA"/>
              </w:rPr>
            </w:pPr>
            <w:r>
              <w:rPr>
                <w:rFonts w:ascii="Arial" w:hAnsi="Arial"/>
                <w:color w:val="333333"/>
                <w:sz w:val="20"/>
                <w:szCs w:val="24"/>
                <w:lang w:bidi="ar-SA"/>
              </w:rPr>
              <w:t xml:space="preserve">PI </w:t>
            </w:r>
            <w:r>
              <w:rPr>
                <w:rFonts w:ascii="Arial" w:hAnsi="Arial"/>
                <w:color w:val="333333"/>
                <w:sz w:val="20"/>
                <w:szCs w:val="24"/>
              </w:rPr>
              <w:t xml:space="preserve">{{CURRENT_RELEASE_VERSION}} {{RELEASE_DATE_SHORT}}</w:t>
            </w:r>
            <w:r>
              <w:rPr>
                <w:rFonts w:ascii="Arial" w:hAnsi="Arial"/>
                <w:color w:val="333333"/>
                <w:sz w:val="20"/>
                <w:szCs w:val="24"/>
                <w:lang w:bidi="ar-SA"/>
              </w:rPr>
              <w:t/>
            </w:r>
          </w:p>
        </w:tc>
        <w:tc>
          <w:tcPr>
            <w:tcW w:w="2544" w:type="dxa"/>
            <w:tcBorders>
              <w:top w:val="nil"/>
              <w:left w:val="nil"/>
              <w:bottom w:val="single" w:sz="4" w:space="0" w:color="auto"/>
              <w:right w:val="single" w:sz="4" w:space="0" w:color="auto"/>
            </w:tcBorders>
            <w:noWrap/>
            <w:vAlign w:val="bottom"/>
            <w:hideMark/>
          </w:tcPr>
          <w:p w14:paraId="568BEC19" w14:textId="77777777" w:rsidR="00D6237D" w:rsidRPr="00D6237D" w:rsidRDefault="00D6237D" w:rsidP="00D6237D">
            <w:pPr>
              <w:widowControl/>
              <w:autoSpaceDE/>
              <w:autoSpaceDN/>
              <w:rPr>
                <w:rFonts w:ascii="Aptos Narrow" w:hAnsi="Aptos Narrow"/>
                <w:color w:val="000000"/>
                <w:sz w:val="22"/>
                <w:lang w:bidi="ar-SA"/>
              </w:rPr>
            </w:pPr>
            <w:r>
              <w:rPr>
                <w:rFonts w:ascii="Aptos Narrow" w:hAnsi="Aptos Narrow"/>
                <w:color w:val="000000"/>
                <w:sz w:val="22"/>
                <w:lang w:bidi="ar-SA"/>
              </w:rPr>
              <w:t> </w:t>
            </w:r>
          </w:p>
        </w:tc>
      </w:tr>
      <w:tr w:rsidR="00D6237D" w:rsidRPr="00D6237D" w14:paraId="67526ABF" w14:textId="77777777" w:rsidTr="00A82718">
        <w:trPr>
          <w:trHeight w:val="285"/>
        </w:trPr>
        <w:tc>
          <w:tcPr>
            <w:tcW w:w="2410" w:type="dxa"/>
            <w:tcBorders>
              <w:top w:val="nil"/>
              <w:left w:val="single" w:sz="4" w:space="0" w:color="auto"/>
              <w:bottom w:val="single" w:sz="4" w:space="0" w:color="auto"/>
              <w:right w:val="single" w:sz="4" w:space="0" w:color="auto"/>
            </w:tcBorders>
            <w:noWrap/>
            <w:vAlign w:val="bottom"/>
            <w:hideMark/>
          </w:tcPr>
          <w:p w14:paraId="3C1930D2" w14:textId="60B747A0" w:rsidR="00D6237D" w:rsidRPr="00D6237D" w:rsidRDefault="00D6237D" w:rsidP="00D6237D">
            <w:pPr>
              <w:widowControl/>
              <w:autoSpaceDE/>
              <w:autoSpaceDN/>
              <w:rPr>
                <w:rFonts w:ascii="Aptos Narrow" w:hAnsi="Aptos Narrow"/>
                <w:color w:val="000000"/>
                <w:sz w:val="22"/>
                <w:lang w:bidi="ar-SA"/>
              </w:rPr>
            </w:pPr>
            <w:r>
              <w:rPr>
                <w:rFonts w:ascii="Aptos Narrow" w:hAnsi="Aptos Narrow"/>
                <w:color w:val="000000"/>
                <w:sz w:val="22"/>
                <w:lang w:bidi="ar-SA"/>
              </w:rPr>
              <w:t xml:space="preserve">Environment Details</w:t>
            </w:r>
          </w:p>
        </w:tc>
        <w:tc>
          <w:tcPr>
            <w:tcW w:w="4819" w:type="dxa"/>
            <w:tcBorders>
              <w:top w:val="nil"/>
              <w:left w:val="nil"/>
              <w:bottom w:val="single" w:sz="4" w:space="0" w:color="auto"/>
              <w:right w:val="single" w:sz="4" w:space="0" w:color="auto"/>
            </w:tcBorders>
            <w:noWrap/>
            <w:vAlign w:val="bottom"/>
            <w:hideMark/>
          </w:tcPr>
          <w:p w14:paraId="2D72BBFC" w14:textId="45E851DF" w:rsidR="00D6237D" w:rsidRPr="00D6237D" w:rsidRDefault="00FD104A" w:rsidP="00D6237D">
            <w:pPr>
              <w:widowControl/>
              <w:autoSpaceDE/>
              <w:autoSpaceDN/>
              <w:rPr>
                <w:rFonts w:ascii="Aptos Narrow" w:hAnsi="Aptos Narrow"/>
                <w:color w:val="000000"/>
                <w:sz w:val="22"/>
                <w:lang w:bidi="ar-SA"/>
              </w:rPr>
            </w:pPr>
            <w:r>
              <w:rPr>
                <w:rFonts w:ascii="Aptos Narrow" w:hAnsi="Aptos Narrow"/>
                <w:color w:val="000000"/>
                <w:sz w:val="22"/>
                <w:lang w:bidi="ar-SA"/>
              </w:rPr>
              <w:t>QA / Staging</w:t>
            </w:r>
          </w:p>
        </w:tc>
        <w:tc>
          <w:tcPr>
            <w:tcW w:w="2544" w:type="dxa"/>
            <w:tcBorders>
              <w:top w:val="nil"/>
              <w:left w:val="nil"/>
              <w:bottom w:val="single" w:sz="4" w:space="0" w:color="auto"/>
              <w:right w:val="single" w:sz="4" w:space="0" w:color="auto"/>
            </w:tcBorders>
            <w:noWrap/>
            <w:vAlign w:val="bottom"/>
            <w:hideMark/>
          </w:tcPr>
          <w:p w14:paraId="25A28844" w14:textId="3FF92D18" w:rsidR="00D6237D" w:rsidRPr="00287F30" w:rsidRDefault="00D6237D" w:rsidP="00D6237D">
            <w:pPr>
              <w:widowControl/>
              <w:autoSpaceDE/>
              <w:autoSpaceDN/>
              <w:rPr>
                <w:rFonts w:ascii="Aptos Narrow" w:hAnsi="Aptos Narrow"/>
                <w:color w:val="000000"/>
                <w:sz w:val="22"/>
                <w:lang w:val="en-IN" w:bidi="ar-SA"/>
              </w:rPr>
            </w:pPr>
          </w:p>
        </w:tc>
      </w:tr>
      <w:tr w:rsidR="00D6237D" w:rsidRPr="00D6237D" w14:paraId="3B1FBADE" w14:textId="77777777" w:rsidTr="00A82718">
        <w:trPr>
          <w:trHeight w:val="285"/>
        </w:trPr>
        <w:tc>
          <w:tcPr>
            <w:tcW w:w="2410" w:type="dxa"/>
            <w:tcBorders>
              <w:top w:val="nil"/>
              <w:left w:val="single" w:sz="4" w:space="0" w:color="auto"/>
              <w:bottom w:val="single" w:sz="4" w:space="0" w:color="auto"/>
              <w:right w:val="single" w:sz="4" w:space="0" w:color="auto"/>
            </w:tcBorders>
            <w:noWrap/>
            <w:vAlign w:val="bottom"/>
            <w:hideMark/>
          </w:tcPr>
          <w:p w14:paraId="4CBCE56B" w14:textId="483E375B" w:rsidR="00D6237D" w:rsidRPr="00D6237D" w:rsidRDefault="00D6237D" w:rsidP="00D6237D">
            <w:pPr>
              <w:widowControl/>
              <w:autoSpaceDE/>
              <w:autoSpaceDN/>
              <w:rPr>
                <w:rFonts w:ascii="Aptos Narrow" w:hAnsi="Aptos Narrow"/>
                <w:color w:val="000000"/>
                <w:sz w:val="22"/>
                <w:lang w:bidi="ar-SA"/>
              </w:rPr>
            </w:pPr>
            <w:r>
              <w:rPr>
                <w:rFonts w:ascii="Aptos Narrow" w:hAnsi="Aptos Narrow"/>
                <w:color w:val="000000"/>
                <w:sz w:val="22"/>
                <w:lang w:bidi="ar-SA"/>
              </w:rPr>
              <w:t xml:space="preserve">Test Execution suite</w:t>
            </w:r>
          </w:p>
        </w:tc>
        <w:tc>
          <w:tcPr>
            <w:tcW w:w="4819" w:type="dxa"/>
            <w:tcBorders>
              <w:top w:val="nil"/>
              <w:left w:val="nil"/>
              <w:bottom w:val="single" w:sz="4" w:space="0" w:color="auto"/>
              <w:right w:val="single" w:sz="4" w:space="0" w:color="auto"/>
            </w:tcBorders>
            <w:noWrap/>
            <w:vAlign w:val="bottom"/>
            <w:hideMark/>
          </w:tcPr>
          <w:p w14:paraId="05BA17C3" w14:textId="13354DCD" w:rsidR="00D6237D" w:rsidRPr="00D6237D" w:rsidRDefault="002801DB" w:rsidP="00D6237D">
            <w:pPr>
              <w:widowControl/>
              <w:autoSpaceDE/>
              <w:autoSpaceDN/>
              <w:rPr>
                <w:rFonts w:ascii="Aptos Narrow" w:hAnsi="Aptos Narrow"/>
                <w:color w:val="000000"/>
                <w:sz w:val="22"/>
                <w:lang w:bidi="ar-SA"/>
              </w:rPr>
            </w:pPr>
            <w:r>
              <w:rPr>
                <w:rFonts w:ascii="Aptos Narrow" w:hAnsi="Aptos Narrow"/>
                <w:color w:val="000000"/>
                <w:sz w:val="22"/>
                <w:lang w:bidi="ar-SA"/>
              </w:rPr>
              <w:t>Functional/Smoke/Regression/E2E tests</w:t>
            </w:r>
          </w:p>
        </w:tc>
        <w:tc>
          <w:tcPr>
            <w:tcW w:w="2544" w:type="dxa"/>
            <w:tcBorders>
              <w:top w:val="nil"/>
              <w:left w:val="nil"/>
              <w:bottom w:val="single" w:sz="4" w:space="0" w:color="auto"/>
              <w:right w:val="single" w:sz="4" w:space="0" w:color="auto"/>
            </w:tcBorders>
            <w:noWrap/>
            <w:vAlign w:val="bottom"/>
            <w:hideMark/>
          </w:tcPr>
          <w:p w14:paraId="4F2E37CE" w14:textId="594A4EB6" w:rsidR="00D6237D" w:rsidRPr="00D6237D" w:rsidRDefault="00D6237D" w:rsidP="00D6237D">
            <w:pPr>
              <w:widowControl/>
              <w:autoSpaceDE/>
              <w:autoSpaceDN/>
              <w:rPr>
                <w:rFonts w:ascii="Aptos Narrow" w:hAnsi="Aptos Narrow"/>
                <w:color w:val="000000"/>
                <w:sz w:val="22"/>
                <w:lang w:bidi="ar-SA"/>
              </w:rPr>
            </w:pPr>
          </w:p>
        </w:tc>
      </w:tr>
    </w:tbl>
    <w:p w14:paraId="4E2B19A3" w14:textId="6F1C2686" w:rsidR="000E5917" w:rsidRDefault="000E5917" w:rsidP="0240DF8C">
      <w:pPr>
        <w:keepNext/>
        <w:widowControl/>
        <w:autoSpaceDE/>
        <w:autoSpaceDN/>
        <w:spacing w:before="240" w:after="60"/>
        <w:outlineLvl w:val="0"/>
        <w:rPr>
          <w:rFonts w:asciiTheme="minorHAnsi" w:eastAsiaTheme="minorEastAsia" w:hAnsiTheme="minorHAnsi" w:cstheme="minorBidi"/>
          <w:color w:val="auto"/>
          <w:sz w:val="22"/>
          <w:lang w:bidi="ar-SA"/>
        </w:rPr>
      </w:pPr>
      <w:r>
        <w:rPr>
          <w:lang w:bidi="ar-SA"/>
        </w:rPr>
        <w:fldChar w:fldCharType="begin"/>
        <w:instrText xml:space="preserve"> LINK Excel.Sheet.12 "https://odessatechnologies-my.sharepoint.com/personal/narasimha_murthy_odessainc_com/Documents/Test%20QA%20Assessment_Odessa.xlsx" "Sheet4!R7C1:R15C4" \a \f 4 \h  \* MERGEFORMAT </w:instrText>
        <w:fldChar w:fldCharType="separate"/>
      </w:r>
    </w:p>
    <w:tbl>
      <w:tblPr>
        <w:tblW w:w="978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977"/>
        <w:gridCol w:w="2410"/>
        <w:gridCol w:w="2129"/>
      </w:tblGrid>
      <w:tr w:rsidR="00C6067D" w:rsidRPr="000E5917" w14:paraId="5AD5CB20" w14:textId="77777777" w:rsidTr="300484A5">
        <w:trPr>
          <w:trHeight w:val="296"/>
        </w:trPr>
        <w:tc>
          <w:tcPr>
            <w:tcW w:w="2268" w:type="dxa"/>
            <w:shd w:val="clear" w:color="auto" w:fill="215C98"/>
            <w:noWrap/>
            <w:vAlign w:val="bottom"/>
            <w:hideMark/>
          </w:tcPr>
          <w:p w14:paraId="0C1E8F0D" w14:textId="3DDFCF93" w:rsidR="00C6067D" w:rsidRPr="000E5917" w:rsidRDefault="00C6067D" w:rsidP="000E5917">
            <w:pPr>
              <w:widowControl/>
              <w:autoSpaceDE/>
              <w:autoSpaceDN/>
              <w:rPr>
                <w:rFonts w:ascii="Aptos Narrow" w:hAnsi="Aptos Narrow"/>
                <w:b/>
                <w:bCs/>
                <w:color w:val="FFFFFF"/>
                <w:sz w:val="22"/>
                <w:lang w:bidi="ar-SA"/>
              </w:rPr>
            </w:pPr>
            <w:r>
              <w:rPr>
                <w:rFonts w:ascii="Aptos Narrow" w:hAnsi="Aptos Narrow"/>
                <w:b/>
                <w:bCs/>
                <w:color w:val="FFFFFF"/>
                <w:sz w:val="22"/>
                <w:lang w:bidi="ar-SA"/>
              </w:rPr>
              <w:t>Test Suite</w:t>
            </w:r>
          </w:p>
        </w:tc>
        <w:tc>
          <w:tcPr>
            <w:tcW w:w="2977" w:type="dxa"/>
            <w:shd w:val="clear" w:color="auto" w:fill="215C98"/>
            <w:noWrap/>
            <w:vAlign w:val="bottom"/>
            <w:hideMark/>
          </w:tcPr>
          <w:p w14:paraId="6123251F" w14:textId="46A8F926" w:rsidR="00C6067D" w:rsidRPr="000E5917" w:rsidRDefault="00977566" w:rsidP="000E5917">
            <w:pPr>
              <w:widowControl/>
              <w:autoSpaceDE/>
              <w:autoSpaceDN/>
              <w:rPr>
                <w:rFonts w:ascii="Aptos Narrow" w:hAnsi="Aptos Narrow"/>
                <w:color w:val="FFFFFF"/>
                <w:sz w:val="22"/>
                <w:lang w:bidi="ar-SA"/>
              </w:rPr>
            </w:pPr>
            <w:r>
              <w:rPr>
                <w:rFonts w:ascii="Aptos Narrow" w:hAnsi="Aptos Narrow"/>
                <w:color w:val="FFFFFF"/>
                <w:sz w:val="22"/>
                <w:lang w:bidi="ar-SA"/>
              </w:rPr>
              <w:t xml:space="preserve">PI Functional / Defects Testing</w:t>
            </w:r>
          </w:p>
        </w:tc>
        <w:tc>
          <w:tcPr>
            <w:tcW w:w="2410" w:type="dxa"/>
            <w:shd w:val="clear" w:color="auto" w:fill="215C98"/>
          </w:tcPr>
          <w:p w14:paraId="3ECEB356" w14:textId="1120E4D9" w:rsidR="00C6067D" w:rsidRPr="000E5917" w:rsidRDefault="001C597B" w:rsidP="000E5917">
            <w:pPr>
              <w:widowControl/>
              <w:autoSpaceDE/>
              <w:autoSpaceDN/>
              <w:rPr>
                <w:rFonts w:ascii="Aptos Narrow" w:hAnsi="Aptos Narrow"/>
                <w:color w:val="FFFFFF"/>
                <w:sz w:val="22"/>
                <w:lang w:bidi="ar-SA"/>
              </w:rPr>
            </w:pPr>
            <w:r>
              <w:rPr>
                <w:rFonts w:ascii="Aptos Narrow" w:hAnsi="Aptos Narrow"/>
                <w:color w:val="FFFFFF"/>
                <w:sz w:val="22"/>
                <w:lang w:bidi="ar-SA"/>
              </w:rPr>
              <w:t>Smoke/Regression/E2E</w:t>
            </w:r>
          </w:p>
        </w:tc>
        <w:tc>
          <w:tcPr>
            <w:tcW w:w="2129" w:type="dxa"/>
            <w:shd w:val="clear" w:color="auto" w:fill="215C98"/>
            <w:noWrap/>
            <w:vAlign w:val="bottom"/>
            <w:hideMark/>
          </w:tcPr>
          <w:p w14:paraId="1C53EDC8" w14:textId="20643194" w:rsidR="00C6067D" w:rsidRPr="000E5917" w:rsidRDefault="00C6067D" w:rsidP="000E5917">
            <w:pPr>
              <w:widowControl/>
              <w:autoSpaceDE/>
              <w:autoSpaceDN/>
              <w:rPr>
                <w:rFonts w:ascii="Aptos Narrow" w:hAnsi="Aptos Narrow"/>
                <w:color w:val="FFFFFF"/>
                <w:sz w:val="22"/>
                <w:lang w:bidi="ar-SA"/>
              </w:rPr>
            </w:pPr>
            <w:r>
              <w:rPr>
                <w:rFonts w:ascii="Aptos Narrow" w:hAnsi="Aptos Narrow"/>
                <w:color w:val="FFFFFF"/>
                <w:sz w:val="22"/>
                <w:lang w:bidi="ar-SA"/>
              </w:rPr>
              <w:t>Total</w:t>
            </w:r>
          </w:p>
        </w:tc>
      </w:tr>
      <w:tr w:rsidR="00B702A9" w:rsidRPr="000E5917" w14:paraId="311955FF" w14:textId="77777777" w:rsidTr="300484A5">
        <w:trPr>
          <w:trHeight w:val="296"/>
        </w:trPr>
        <w:tc>
          <w:tcPr>
            <w:tcW w:w="2268" w:type="dxa"/>
            <w:noWrap/>
            <w:vAlign w:val="center"/>
            <w:hideMark/>
          </w:tcPr>
          <w:p w14:paraId="56DE70AD" w14:textId="77777777" w:rsidR="00B702A9" w:rsidRPr="000E5917" w:rsidRDefault="00B702A9" w:rsidP="00B702A9">
            <w:pPr>
              <w:widowControl/>
              <w:autoSpaceDE/>
              <w:autoSpaceDN/>
              <w:rPr>
                <w:rFonts w:ascii="Aptos Narrow" w:hAnsi="Aptos Narrow"/>
                <w:color w:val="000000"/>
                <w:sz w:val="22"/>
                <w:lang w:bidi="ar-SA"/>
              </w:rPr>
            </w:pPr>
            <w:r>
              <w:rPr>
                <w:rFonts w:ascii="Aptos Narrow" w:hAnsi="Aptos Narrow"/>
                <w:color w:val="000000"/>
                <w:sz w:val="22"/>
                <w:lang w:bidi="ar-SA"/>
              </w:rPr>
              <w:t xml:space="preserve">Total # of TC's </w:t>
            </w:r>
          </w:p>
        </w:tc>
        <w:tc>
          <w:tcPr>
            <w:tcW w:w="2977" w:type="dxa"/>
            <w:noWrap/>
            <w:vAlign w:val="bottom"/>
          </w:tcPr>
          <w:p w14:paraId="393BB57C" w14:textId="6AFD049D" w:rsidR="00B702A9" w:rsidRPr="000E5917" w:rsidRDefault="00534556" w:rsidP="300484A5">
            <w:pPr>
              <w:widowControl/>
              <w:spacing w:line="259" w:lineRule="auto"/>
              <w:jc w:val="center"/>
            </w:pPr>
            <w:r>
              <w:t>{{TSR_TOTAL_TCS_FUNCTIONAL}}</w:t>
            </w:r>
          </w:p>
        </w:tc>
        <w:tc>
          <w:tcPr>
            <w:tcW w:w="2410" w:type="dxa"/>
            <w:vAlign w:val="bottom"/>
          </w:tcPr>
          <w:p w14:paraId="08A4B669" w14:textId="0939FB91" w:rsidR="00B702A9" w:rsidRPr="000E5917" w:rsidRDefault="005B37E8" w:rsidP="00811CC2">
            <w:pPr>
              <w:widowControl/>
              <w:autoSpaceDE/>
              <w:autoSpaceDN/>
              <w:rPr>
                <w:rFonts w:ascii="Aptos Narrow" w:hAnsi="Aptos Narrow"/>
                <w:color w:val="000000"/>
                <w:sz w:val="22"/>
                <w:lang w:bidi="ar-SA"/>
              </w:rPr>
            </w:pPr>
            <w:r>
              <w:rPr>
                <w:rFonts w:ascii="Aptos Narrow" w:hAnsi="Aptos Narrow"/>
                <w:color w:val="000000"/>
                <w:sz w:val="22"/>
                <w:lang w:bidi="ar-SA"/>
              </w:rPr>
              <w:t>{{TSR_TOTAL_TCS_SMOKE}}</w:t>
            </w:r>
          </w:p>
        </w:tc>
        <w:tc>
          <w:tcPr>
            <w:tcW w:w="2129" w:type="dxa"/>
            <w:noWrap/>
            <w:vAlign w:val="bottom"/>
            <w:hideMark/>
          </w:tcPr>
          <w:p w14:paraId="42AE3AFA" w14:textId="0BE99938" w:rsidR="00B702A9" w:rsidRPr="000E5917" w:rsidRDefault="00B702A9" w:rsidP="00B702A9">
            <w:pPr>
              <w:widowControl/>
              <w:autoSpaceDE/>
              <w:autoSpaceDN/>
              <w:rPr>
                <w:rFonts w:ascii="Aptos Narrow" w:hAnsi="Aptos Narrow"/>
                <w:color w:val="000000"/>
                <w:sz w:val="22"/>
                <w:lang w:bidi="ar-SA"/>
              </w:rPr>
            </w:pPr>
            <w:r>
              <w:rPr>
                <w:rFonts w:ascii="Aptos Narrow" w:hAnsi="Aptos Narrow"/>
                <w:color w:val="000000"/>
                <w:sz w:val="22"/>
                <w:lang w:bidi="ar-SA"/>
              </w:rPr>
              <w:t>{{TSR_TOTAL_TCS_TOTAL}}</w:t>
            </w:r>
          </w:p>
        </w:tc>
      </w:tr>
      <w:tr w:rsidR="005B37E8" w:rsidRPr="000E5917" w14:paraId="22AC3C46" w14:textId="77777777" w:rsidTr="300484A5">
        <w:trPr>
          <w:trHeight w:val="296"/>
        </w:trPr>
        <w:tc>
          <w:tcPr>
            <w:tcW w:w="2268" w:type="dxa"/>
            <w:noWrap/>
            <w:vAlign w:val="center"/>
            <w:hideMark/>
          </w:tcPr>
          <w:p w14:paraId="3404F4EC" w14:textId="77777777" w:rsidR="005B37E8" w:rsidRPr="000E5917" w:rsidRDefault="005B37E8" w:rsidP="005B37E8">
            <w:pPr>
              <w:widowControl/>
              <w:autoSpaceDE/>
              <w:autoSpaceDN/>
              <w:rPr>
                <w:rFonts w:ascii="Aptos Narrow" w:hAnsi="Aptos Narrow"/>
                <w:color w:val="000000"/>
                <w:sz w:val="22"/>
                <w:lang w:bidi="ar-SA"/>
              </w:rPr>
            </w:pPr>
            <w:r>
              <w:rPr>
                <w:rFonts w:ascii="Aptos Narrow" w:hAnsi="Aptos Narrow"/>
                <w:color w:val="000000"/>
                <w:sz w:val="22"/>
                <w:lang w:bidi="ar-SA"/>
              </w:rPr>
              <w:t xml:space="preserve"> # of TC's executed</w:t>
            </w:r>
          </w:p>
        </w:tc>
        <w:tc>
          <w:tcPr>
            <w:tcW w:w="2977" w:type="dxa"/>
            <w:noWrap/>
            <w:vAlign w:val="bottom"/>
          </w:tcPr>
          <w:p w14:paraId="30AA3EA2" w14:textId="130E5FFB" w:rsidR="005B37E8" w:rsidRPr="000E5917" w:rsidRDefault="00534556" w:rsidP="005B37E8">
            <w:pPr>
              <w:widowControl/>
              <w:autoSpaceDE/>
              <w:autoSpaceDN/>
              <w:jc w:val="center"/>
            </w:pPr>
            <w:r>
              <w:t>{{TSR_EXECUTED_TCS_FUNCTIONAL}}</w:t>
            </w:r>
          </w:p>
        </w:tc>
        <w:tc>
          <w:tcPr>
            <w:tcW w:w="2410" w:type="dxa"/>
            <w:vAlign w:val="bottom"/>
          </w:tcPr>
          <w:p w14:paraId="629203DF" w14:textId="3F3E0CEB" w:rsidR="005B37E8" w:rsidRPr="000E5917" w:rsidRDefault="005B37E8" w:rsidP="005B37E8">
            <w:pPr>
              <w:widowControl/>
              <w:autoSpaceDE/>
              <w:autoSpaceDN/>
              <w:rPr>
                <w:rFonts w:ascii="Aptos Narrow" w:hAnsi="Aptos Narrow"/>
                <w:color w:val="000000"/>
                <w:sz w:val="22"/>
                <w:lang w:bidi="ar-SA"/>
              </w:rPr>
            </w:pPr>
            <w:r>
              <w:rPr>
                <w:rFonts w:ascii="Aptos Narrow" w:hAnsi="Aptos Narrow"/>
                <w:color w:val="000000"/>
                <w:sz w:val="22"/>
                <w:lang w:bidi="ar-SA"/>
              </w:rPr>
              <w:t>{{TSR_EXECUTED_TCS_SMOKE}}</w:t>
            </w:r>
          </w:p>
        </w:tc>
        <w:tc>
          <w:tcPr>
            <w:tcW w:w="2129" w:type="dxa"/>
            <w:noWrap/>
            <w:vAlign w:val="bottom"/>
            <w:hideMark/>
          </w:tcPr>
          <w:p w14:paraId="0E31AC50" w14:textId="0AA66594" w:rsidR="005B37E8" w:rsidRPr="000E5917" w:rsidRDefault="005B37E8" w:rsidP="005B37E8">
            <w:pPr>
              <w:widowControl/>
              <w:autoSpaceDE/>
              <w:autoSpaceDN/>
              <w:rPr>
                <w:rFonts w:ascii="Aptos Narrow" w:hAnsi="Aptos Narrow"/>
                <w:color w:val="000000"/>
                <w:sz w:val="22"/>
                <w:lang w:bidi="ar-SA"/>
              </w:rPr>
            </w:pPr>
            <w:r>
              <w:rPr>
                <w:rFonts w:ascii="Aptos Narrow" w:hAnsi="Aptos Narrow"/>
                <w:color w:val="000000"/>
                <w:sz w:val="22"/>
                <w:lang w:bidi="ar-SA"/>
              </w:rPr>
              <w:t>{{TSR_EXECUTED_TCS_TOTAL}}</w:t>
            </w:r>
          </w:p>
        </w:tc>
      </w:tr>
      <w:tr w:rsidR="00B702A9" w:rsidRPr="000E5917" w14:paraId="1B256B1E" w14:textId="77777777" w:rsidTr="300484A5">
        <w:trPr>
          <w:trHeight w:val="296"/>
        </w:trPr>
        <w:tc>
          <w:tcPr>
            <w:tcW w:w="2268" w:type="dxa"/>
            <w:noWrap/>
            <w:vAlign w:val="center"/>
            <w:hideMark/>
          </w:tcPr>
          <w:p w14:paraId="449120A5" w14:textId="77777777" w:rsidR="00B702A9" w:rsidRPr="000E5917" w:rsidRDefault="00B702A9" w:rsidP="00B702A9">
            <w:pPr>
              <w:widowControl/>
              <w:autoSpaceDE/>
              <w:autoSpaceDN/>
              <w:rPr>
                <w:rFonts w:ascii="Aptos Narrow" w:hAnsi="Aptos Narrow"/>
                <w:color w:val="000000"/>
                <w:sz w:val="22"/>
                <w:lang w:bidi="ar-SA"/>
              </w:rPr>
            </w:pPr>
            <w:r>
              <w:rPr>
                <w:rFonts w:ascii="Aptos Narrow" w:hAnsi="Aptos Narrow"/>
                <w:color w:val="000000"/>
                <w:sz w:val="22"/>
                <w:lang w:bidi="ar-SA"/>
              </w:rPr>
              <w:t xml:space="preserve"> # of TC's passed</w:t>
            </w:r>
          </w:p>
        </w:tc>
        <w:tc>
          <w:tcPr>
            <w:tcW w:w="2977" w:type="dxa"/>
            <w:noWrap/>
            <w:vAlign w:val="bottom"/>
          </w:tcPr>
          <w:p w14:paraId="68ADB4E0" w14:textId="669A5818" w:rsidR="00B702A9" w:rsidRPr="000E5917" w:rsidRDefault="00534556" w:rsidP="00811CC2">
            <w:pPr>
              <w:widowControl/>
              <w:autoSpaceDE/>
              <w:autoSpaceDN/>
              <w:jc w:val="center"/>
            </w:pPr>
            <w:r>
              <w:t>{{TSR_PASSED_TCS_FUNCTIONAL}}</w:t>
            </w:r>
          </w:p>
        </w:tc>
        <w:tc>
          <w:tcPr>
            <w:tcW w:w="2410" w:type="dxa"/>
            <w:vAlign w:val="bottom"/>
          </w:tcPr>
          <w:p w14:paraId="670A63D5" w14:textId="58907B7D" w:rsidR="00B702A9" w:rsidRPr="000E5917" w:rsidRDefault="005B37E8" w:rsidP="00811CC2">
            <w:pPr>
              <w:widowControl/>
              <w:autoSpaceDE/>
              <w:autoSpaceDN/>
              <w:rPr>
                <w:rFonts w:ascii="Aptos Narrow" w:hAnsi="Aptos Narrow"/>
                <w:color w:val="000000"/>
                <w:sz w:val="22"/>
                <w:lang w:bidi="ar-SA"/>
              </w:rPr>
            </w:pPr>
            <w:r>
              <w:rPr>
                <w:rFonts w:ascii="Aptos Narrow" w:hAnsi="Aptos Narrow"/>
                <w:color w:val="000000"/>
                <w:sz w:val="22"/>
                <w:lang w:bidi="ar-SA"/>
              </w:rPr>
              <w:t>{{TSR_PASSED_TCS_SMOKE}}</w:t>
            </w:r>
          </w:p>
        </w:tc>
        <w:tc>
          <w:tcPr>
            <w:tcW w:w="2129" w:type="dxa"/>
            <w:noWrap/>
            <w:vAlign w:val="bottom"/>
            <w:hideMark/>
          </w:tcPr>
          <w:p w14:paraId="6B00DCD9" w14:textId="32729C50" w:rsidR="00B702A9" w:rsidRPr="000E5917" w:rsidRDefault="00B702A9" w:rsidP="00B702A9">
            <w:pPr>
              <w:widowControl/>
              <w:autoSpaceDE/>
              <w:autoSpaceDN/>
              <w:rPr>
                <w:rFonts w:ascii="Aptos Narrow" w:hAnsi="Aptos Narrow"/>
                <w:color w:val="000000"/>
                <w:sz w:val="22"/>
                <w:lang w:bidi="ar-SA"/>
              </w:rPr>
            </w:pPr>
            <w:r>
              <w:rPr>
                <w:rFonts w:ascii="Aptos Narrow" w:hAnsi="Aptos Narrow"/>
                <w:color w:val="000000"/>
                <w:sz w:val="22"/>
                <w:lang w:bidi="ar-SA"/>
              </w:rPr>
              <w:t>{{TSR_PASSED_TCS_TOTAL}}</w:t>
            </w:r>
          </w:p>
        </w:tc>
      </w:tr>
      <w:tr w:rsidR="00B702A9" w:rsidRPr="000E5917" w14:paraId="1FF0955E" w14:textId="77777777" w:rsidTr="300484A5">
        <w:trPr>
          <w:trHeight w:val="296"/>
        </w:trPr>
        <w:tc>
          <w:tcPr>
            <w:tcW w:w="2268" w:type="dxa"/>
            <w:noWrap/>
            <w:vAlign w:val="center"/>
          </w:tcPr>
          <w:p w14:paraId="48A798F0" w14:textId="675436EC" w:rsidR="00B702A9" w:rsidRPr="000E5917" w:rsidRDefault="00D005FD" w:rsidP="00B702A9">
            <w:pPr>
              <w:widowControl/>
              <w:autoSpaceDE/>
              <w:autoSpaceDN/>
              <w:rPr>
                <w:lang w:bidi="ar-SA"/>
              </w:rPr>
            </w:pPr>
            <w:r>
              <w:rPr>
                <w:rFonts w:ascii="Aptos Narrow" w:hAnsi="Aptos Narrow"/>
                <w:color w:val="000000"/>
                <w:sz w:val="22"/>
                <w:lang w:bidi="ar-SA"/>
              </w:rPr>
              <w:t># of TC's failed</w:t>
            </w:r>
          </w:p>
        </w:tc>
        <w:tc>
          <w:tcPr>
            <w:tcW w:w="2977" w:type="dxa"/>
            <w:noWrap/>
            <w:vAlign w:val="bottom"/>
          </w:tcPr>
          <w:p w14:paraId="681A14AC" w14:textId="1586DF9E" w:rsidR="00B702A9" w:rsidRPr="000E5917" w:rsidRDefault="00862141" w:rsidP="00811CC2">
            <w:pPr>
              <w:widowControl/>
              <w:autoSpaceDE/>
              <w:autoSpaceDN/>
              <w:jc w:val="center"/>
            </w:pPr>
            <w:r>
              <w:rPr>
                <w:lang w:bidi="ar-SA"/>
              </w:rPr>
              <w:t>{{TSR_FAILED_TCS_FUNCTIONAL}}</w:t>
            </w:r>
          </w:p>
        </w:tc>
        <w:tc>
          <w:tcPr>
            <w:tcW w:w="2410" w:type="dxa"/>
            <w:vAlign w:val="bottom"/>
          </w:tcPr>
          <w:p w14:paraId="1A5780A4" w14:textId="425B2D88" w:rsidR="00B702A9" w:rsidRPr="000E5917" w:rsidRDefault="00D005FD" w:rsidP="00811CC2">
            <w:pPr>
              <w:widowControl/>
              <w:autoSpaceDE/>
              <w:autoSpaceDN/>
              <w:rPr>
                <w:rFonts w:ascii="Aptos Narrow" w:hAnsi="Aptos Narrow"/>
                <w:color w:val="000000"/>
                <w:sz w:val="22"/>
                <w:lang w:bidi="ar-SA"/>
              </w:rPr>
            </w:pPr>
            <w:r>
              <w:rPr>
                <w:rFonts w:ascii="Aptos Narrow" w:hAnsi="Aptos Narrow"/>
                <w:color w:val="000000"/>
                <w:sz w:val="22"/>
                <w:lang w:bidi="ar-SA"/>
              </w:rPr>
              <w:t>{{TSR_FAILED_TCS_SMOKE}}</w:t>
            </w:r>
          </w:p>
        </w:tc>
        <w:tc>
          <w:tcPr>
            <w:tcW w:w="2129" w:type="dxa"/>
            <w:noWrap/>
            <w:vAlign w:val="bottom"/>
          </w:tcPr>
          <w:p w14:paraId="4B97F721" w14:textId="4F56D256" w:rsidR="00B702A9" w:rsidRPr="000E5917" w:rsidRDefault="00BD4AC5" w:rsidP="00B702A9">
            <w:pPr>
              <w:widowControl/>
              <w:autoSpaceDE/>
              <w:autoSpaceDN/>
              <w:rPr>
                <w:rFonts w:ascii="Aptos Narrow" w:hAnsi="Aptos Narrow"/>
                <w:color w:val="000000"/>
                <w:sz w:val="22"/>
                <w:lang w:bidi="ar-SA"/>
              </w:rPr>
            </w:pPr>
            <w:r>
              <w:rPr>
                <w:rFonts w:ascii="Aptos Narrow" w:hAnsi="Aptos Narrow"/>
                <w:color w:val="000000"/>
                <w:sz w:val="22"/>
                <w:lang w:bidi="ar-SA"/>
              </w:rPr>
              <w:t>{{TSR_FAILED_TCS_TOTAL}}</w:t>
            </w:r>
          </w:p>
        </w:tc>
      </w:tr>
      <w:tr w:rsidR="00B702A9" w:rsidRPr="000E5917" w14:paraId="7CC9BB1D" w14:textId="77777777" w:rsidTr="300484A5">
        <w:trPr>
          <w:trHeight w:val="296"/>
        </w:trPr>
        <w:tc>
          <w:tcPr>
            <w:tcW w:w="2268" w:type="dxa"/>
            <w:noWrap/>
            <w:vAlign w:val="center"/>
            <w:hideMark/>
          </w:tcPr>
          <w:p w14:paraId="289815ED" w14:textId="77777777" w:rsidR="00B702A9" w:rsidRPr="000E5917" w:rsidRDefault="00B702A9" w:rsidP="00B702A9">
            <w:pPr>
              <w:widowControl/>
              <w:autoSpaceDE/>
              <w:autoSpaceDN/>
              <w:rPr>
                <w:rFonts w:ascii="Aptos Narrow" w:hAnsi="Aptos Narrow"/>
                <w:color w:val="000000"/>
                <w:sz w:val="22"/>
                <w:lang w:bidi="ar-SA"/>
              </w:rPr>
            </w:pPr>
            <w:r>
              <w:rPr>
                <w:rFonts w:ascii="Aptos Narrow" w:hAnsi="Aptos Narrow"/>
                <w:color w:val="000000"/>
                <w:sz w:val="22"/>
                <w:lang w:bidi="ar-SA"/>
              </w:rPr>
              <w:t># of TC's deferred</w:t>
            </w:r>
          </w:p>
        </w:tc>
        <w:tc>
          <w:tcPr>
            <w:tcW w:w="2977" w:type="dxa"/>
            <w:noWrap/>
            <w:vAlign w:val="bottom"/>
          </w:tcPr>
          <w:p w14:paraId="766C890E" w14:textId="4F02E2F7" w:rsidR="00B702A9" w:rsidRPr="000E5917" w:rsidRDefault="00E6231D" w:rsidP="00811CC2">
            <w:pPr>
              <w:widowControl/>
              <w:autoSpaceDE/>
              <w:autoSpaceDN/>
              <w:jc w:val="center"/>
              <w:rPr>
                <w:rFonts w:ascii="Aptos Narrow" w:hAnsi="Aptos Narrow"/>
                <w:color w:val="000000"/>
                <w:sz w:val="22"/>
                <w:lang w:bidi="ar-SA"/>
              </w:rPr>
            </w:pPr>
            <w:r>
              <w:rPr>
                <w:rFonts w:ascii="Aptos Narrow" w:hAnsi="Aptos Narrow"/>
                <w:color w:val="000000"/>
                <w:sz w:val="22"/>
                <w:lang w:bidi="ar-SA"/>
              </w:rPr>
              <w:t>{{TSR_DEFERRED_TCS_FUNCTIONAL}}</w:t>
            </w:r>
          </w:p>
        </w:tc>
        <w:tc>
          <w:tcPr>
            <w:tcW w:w="2410" w:type="dxa"/>
            <w:vAlign w:val="bottom"/>
          </w:tcPr>
          <w:p w14:paraId="45EF207C" w14:textId="06F468E2" w:rsidR="00B702A9" w:rsidRPr="000E5917" w:rsidRDefault="00B702A9" w:rsidP="00811CC2">
            <w:pPr>
              <w:widowControl/>
              <w:autoSpaceDE/>
              <w:autoSpaceDN/>
              <w:rPr>
                <w:rFonts w:ascii="Aptos Narrow" w:hAnsi="Aptos Narrow"/>
                <w:color w:val="000000"/>
                <w:sz w:val="22"/>
                <w:lang w:bidi="ar-SA"/>
              </w:rPr>
            </w:pPr>
            <w:r>
              <w:rPr>
                <w:rFonts w:ascii="Aptos Narrow" w:hAnsi="Aptos Narrow"/>
                <w:color w:val="000000"/>
                <w:sz w:val="22"/>
                <w:lang w:bidi="ar-SA"/>
              </w:rPr>
              <w:t>{{TSR_DEFERRED_TCS_SMOKE}}</w:t>
            </w:r>
          </w:p>
        </w:tc>
        <w:tc>
          <w:tcPr>
            <w:tcW w:w="2129" w:type="dxa"/>
            <w:noWrap/>
            <w:vAlign w:val="bottom"/>
            <w:hideMark/>
          </w:tcPr>
          <w:p w14:paraId="3CD2C483" w14:textId="1E077A4E" w:rsidR="00B702A9" w:rsidRPr="000E5917" w:rsidRDefault="00B702A9" w:rsidP="00B702A9">
            <w:pPr>
              <w:widowControl/>
              <w:autoSpaceDE/>
              <w:autoSpaceDN/>
              <w:rPr>
                <w:rFonts w:ascii="Aptos Narrow" w:hAnsi="Aptos Narrow"/>
                <w:color w:val="000000"/>
                <w:sz w:val="22"/>
                <w:lang w:bidi="ar-SA"/>
              </w:rPr>
            </w:pPr>
            <w:r>
              <w:rPr>
                <w:rFonts w:ascii="Aptos Narrow" w:hAnsi="Aptos Narrow"/>
                <w:color w:val="000000"/>
                <w:sz w:val="22"/>
                <w:lang w:bidi="ar-SA"/>
              </w:rPr>
              <w:t>{{TSR_DEFERRED_TCS_TOTAL}}</w:t>
            </w:r>
          </w:p>
        </w:tc>
      </w:tr>
      <w:tr w:rsidR="00B702A9" w:rsidRPr="000E5917" w14:paraId="509B4B64" w14:textId="77777777" w:rsidTr="300484A5">
        <w:trPr>
          <w:trHeight w:val="296"/>
        </w:trPr>
        <w:tc>
          <w:tcPr>
            <w:tcW w:w="2268" w:type="dxa"/>
            <w:noWrap/>
            <w:vAlign w:val="center"/>
            <w:hideMark/>
          </w:tcPr>
          <w:p w14:paraId="621C4C75" w14:textId="2FD4F2B1" w:rsidR="00B702A9" w:rsidRPr="000E5917" w:rsidRDefault="00B702A9" w:rsidP="00B702A9">
            <w:pPr>
              <w:widowControl/>
              <w:autoSpaceDE/>
              <w:autoSpaceDN/>
              <w:rPr>
                <w:rFonts w:ascii="Aptos Narrow" w:hAnsi="Aptos Narrow"/>
                <w:color w:val="000000"/>
                <w:sz w:val="22"/>
                <w:lang w:bidi="ar-SA"/>
              </w:rPr>
            </w:pPr>
            <w:r>
              <w:rPr>
                <w:rFonts w:ascii="Aptos Narrow" w:hAnsi="Aptos Narrow"/>
                <w:color w:val="000000"/>
                <w:sz w:val="22"/>
                <w:lang w:bidi="ar-SA"/>
              </w:rPr>
              <w:t xml:space="preserve"># of TC's NA </w:t>
            </w:r>
          </w:p>
        </w:tc>
        <w:tc>
          <w:tcPr>
            <w:tcW w:w="2977" w:type="dxa"/>
            <w:noWrap/>
            <w:vAlign w:val="bottom"/>
          </w:tcPr>
          <w:p w14:paraId="195C3820" w14:textId="3CC9F2C6" w:rsidR="00B702A9" w:rsidRPr="000E5917" w:rsidRDefault="00E6231D" w:rsidP="00811CC2">
            <w:pPr>
              <w:widowControl/>
              <w:autoSpaceDE/>
              <w:autoSpaceDN/>
              <w:jc w:val="center"/>
              <w:rPr>
                <w:rFonts w:ascii="Aptos Narrow" w:hAnsi="Aptos Narrow"/>
                <w:color w:val="000000"/>
                <w:sz w:val="22"/>
                <w:lang w:bidi="ar-SA"/>
              </w:rPr>
            </w:pPr>
            <w:r>
              <w:rPr>
                <w:rFonts w:ascii="Aptos Narrow" w:hAnsi="Aptos Narrow"/>
                <w:color w:val="000000"/>
                <w:sz w:val="22"/>
                <w:lang w:bidi="ar-SA"/>
              </w:rPr>
              <w:t>{{TSR_NA_TCS_FUNCTIONAL}}</w:t>
            </w:r>
          </w:p>
        </w:tc>
        <w:tc>
          <w:tcPr>
            <w:tcW w:w="2410" w:type="dxa"/>
            <w:vAlign w:val="bottom"/>
          </w:tcPr>
          <w:p w14:paraId="04F40143" w14:textId="6968663D" w:rsidR="00B702A9" w:rsidRPr="000E5917" w:rsidRDefault="00B702A9" w:rsidP="00811CC2">
            <w:pPr>
              <w:widowControl/>
              <w:autoSpaceDE/>
              <w:autoSpaceDN/>
              <w:rPr>
                <w:rFonts w:ascii="Aptos Narrow" w:hAnsi="Aptos Narrow"/>
                <w:color w:val="000000"/>
                <w:sz w:val="22"/>
                <w:lang w:bidi="ar-SA"/>
              </w:rPr>
            </w:pPr>
            <w:r>
              <w:rPr>
                <w:rFonts w:ascii="Aptos Narrow" w:hAnsi="Aptos Narrow"/>
                <w:color w:val="000000"/>
                <w:sz w:val="22"/>
                <w:lang w:bidi="ar-SA"/>
              </w:rPr>
              <w:t>{{TSR_NA_TCS_SMOKE}}</w:t>
            </w:r>
          </w:p>
        </w:tc>
        <w:tc>
          <w:tcPr>
            <w:tcW w:w="2129" w:type="dxa"/>
            <w:noWrap/>
            <w:vAlign w:val="bottom"/>
            <w:hideMark/>
          </w:tcPr>
          <w:p w14:paraId="01E1DB00" w14:textId="1FEBBF54" w:rsidR="00B702A9" w:rsidRPr="000E5917" w:rsidRDefault="00B702A9" w:rsidP="00B702A9">
            <w:pPr>
              <w:widowControl/>
              <w:autoSpaceDE/>
              <w:autoSpaceDN/>
              <w:rPr>
                <w:rFonts w:ascii="Aptos Narrow" w:hAnsi="Aptos Narrow"/>
                <w:color w:val="000000"/>
                <w:sz w:val="22"/>
                <w:lang w:bidi="ar-SA"/>
              </w:rPr>
            </w:pPr>
            <w:r>
              <w:rPr>
                <w:rFonts w:ascii="Aptos Narrow" w:hAnsi="Aptos Narrow"/>
                <w:color w:val="000000"/>
                <w:sz w:val="22"/>
                <w:lang w:bidi="ar-SA"/>
              </w:rPr>
              <w:t>{{TSR_NA_TCS_TOTAL}}</w:t>
            </w:r>
          </w:p>
        </w:tc>
      </w:tr>
    </w:tbl>
    <w:p w14:paraId="1F6B54A4" w14:textId="77777777" w:rsidR="002E2003" w:rsidRDefault="000E5917" w:rsidP="00A82718">
      <w:pPr>
        <w:widowControl/>
        <w:autoSpaceDE/>
        <w:autoSpaceDN/>
        <w:rPr>
          <w:rFonts w:ascii="Arial" w:hAnsi="Arial" w:cs="Arial"/>
          <w:color w:val="auto"/>
          <w:sz w:val="20"/>
          <w:szCs w:val="20"/>
          <w:lang w:bidi="ar-SA"/>
        </w:rPr>
      </w:pPr>
      <w:r>
        <w:rPr>
          <w:rFonts w:ascii="Arial" w:hAnsi="Arial" w:cs="Arial"/>
          <w:color w:val="auto"/>
          <w:sz w:val="20"/>
          <w:szCs w:val="20"/>
          <w:lang w:bidi="ar-SA"/>
        </w:rPr>
        <w:fldChar w:fldCharType="end"/>
        <w:tab/>
      </w:r>
    </w:p>
    <w:p w14:paraId="6B1F3828" w14:textId="1B4E76E1" w:rsidR="00EB7FC5" w:rsidRPr="00140ED2" w:rsidRDefault="00433DE0" w:rsidP="00CE2250">
      <w:pPr>
        <w:widowControl/>
        <w:autoSpaceDE/>
        <w:autoSpaceDN/>
        <w:ind w:left="720"/>
        <w:rPr>
          <w:rFonts w:ascii="Arial" w:hAnsi="Arial" w:cs="Arial"/>
          <w:color w:val="auto"/>
          <w:sz w:val="20"/>
          <w:szCs w:val="20"/>
        </w:rPr>
      </w:pPr>
      <w:r>
        <w:rPr>
          <w:rFonts w:ascii="Arial" w:hAnsi="Arial" w:cs="Arial"/>
          <w:b/>
          <w:bCs/>
          <w:color w:val="auto"/>
          <w:sz w:val="20"/>
          <w:szCs w:val="20"/>
          <w:lang w:bidi="ar-SA"/>
        </w:rPr>
        <w:t>Note:</w:t>
      </w:r>
      <w:r>
        <w:rPr>
          <w:rFonts w:ascii="Arial" w:hAnsi="Arial" w:cs="Arial"/>
          <w:color w:val="auto"/>
          <w:sz w:val="20"/>
          <w:szCs w:val="20"/>
          <w:lang w:bidi="ar-SA"/>
        </w:rPr>
        <w:t xml:space="preserve"> Regression </w:t>
      </w:r>
      <w:r>
        <w:rPr>
          <w:rFonts w:ascii="Arial" w:hAnsi="Arial" w:cs="Arial"/>
          <w:color w:val="auto"/>
          <w:sz w:val="20"/>
          <w:szCs w:val="20"/>
        </w:rPr>
        <w:t>test cases failed due to old configuration values in client staging.</w:t>
      </w:r>
    </w:p>
    <w:p w14:paraId="108A68F7" w14:textId="77777777" w:rsidR="00957617" w:rsidRDefault="00957617" w:rsidP="00A82718">
      <w:pPr>
        <w:widowControl/>
        <w:autoSpaceDE/>
        <w:autoSpaceDN/>
        <w:rPr>
          <w:rFonts w:ascii="Arial" w:hAnsi="Arial" w:cs="Arial"/>
          <w:color w:val="auto"/>
          <w:sz w:val="20"/>
          <w:szCs w:val="20"/>
          <w:lang w:bidi="ar-SA"/>
        </w:rPr>
      </w:pPr>
    </w:p>
    <w:p w14:paraId="7BBB614F" w14:textId="176F346A" w:rsidR="0038216C" w:rsidRDefault="00296851" w:rsidP="00A82718">
      <w:pPr>
        <w:widowControl/>
        <w:autoSpaceDE/>
        <w:autoSpaceDN/>
        <w:rPr>
          <w:rFonts w:ascii="Arial" w:hAnsi="Arial" w:cs="Arial"/>
          <w:b/>
          <w:bCs/>
          <w:color w:val="auto"/>
          <w:kern w:val="32"/>
          <w:sz w:val="32"/>
          <w:szCs w:val="32"/>
          <w:lang w:bidi="ar-SA"/>
        </w:rPr>
      </w:pPr>
      <w:r>
        <w:rPr>
          <w:rFonts w:ascii="Arial" w:hAnsi="Arial" w:cs="Arial"/>
          <w:b/>
          <w:bCs/>
          <w:color w:val="auto"/>
          <w:kern w:val="32"/>
          <w:sz w:val="32"/>
          <w:szCs w:val="32"/>
          <w:lang w:bidi="ar-SA"/>
        </w:rPr>
        <w:t xml:space="preserve">4. Defect Management</w:t>
      </w:r>
    </w:p>
    <w:p w14:paraId="0A3C4D15" w14:textId="628B2B88" w:rsidR="007660F8" w:rsidRDefault="00FF049E" w:rsidP="00A82718">
      <w:pPr>
        <w:widowControl/>
        <w:autoSpaceDE/>
        <w:autoSpaceDN/>
        <w:ind w:left="720"/>
        <w:rPr>
          <w:rFonts w:ascii="Arial" w:hAnsi="Arial"/>
          <w:color w:val="808080"/>
          <w:sz w:val="20"/>
          <w:szCs w:val="24"/>
          <w:lang w:bidi="ar-SA"/>
        </w:rPr>
      </w:pPr>
      <w:r>
        <w:rPr>
          <w:rFonts w:ascii="Arial" w:hAnsi="Arial"/>
          <w:color w:val="auto"/>
          <w:sz w:val="20"/>
          <w:szCs w:val="24"/>
          <w:lang w:bidi="ar-SA"/>
        </w:rPr>
        <w:t xml:space="preserve">List the defects identified during the different types of testing along with their Severity (Simple/Low, Medium, Complex) or (Sev 1, Sev 2, Sev 3, Sev 4). </w:t>
      </w:r>
    </w:p>
    <w:p w14:paraId="4E1CE63E" w14:textId="626E558A" w:rsidR="007660F8" w:rsidRDefault="00D565AC" w:rsidP="00A82718">
      <w:pPr>
        <w:widowControl/>
        <w:autoSpaceDE/>
        <w:autoSpaceDN/>
        <w:ind w:firstLine="720"/>
        <w:rPr>
          <w:rFonts w:ascii="Arial" w:hAnsi="Arial"/>
          <w:color w:val="808080"/>
          <w:sz w:val="20"/>
          <w:szCs w:val="24"/>
          <w:lang w:bidi="ar-SA"/>
        </w:rPr>
      </w:pPr>
      <w:r>
        <w:rPr>
          <w:rFonts w:ascii="Arial" w:hAnsi="Arial"/>
          <w:color w:val="808080"/>
          <w:sz w:val="20"/>
          <w:szCs w:val="24"/>
          <w:lang w:bidi="ar-SA"/>
        </w:rPr>
        <w:t xml:space="preserve">Note: Embed the defect summary list (Excel sheet) with severity and priority</w:t>
      </w:r>
    </w:p>
    <w:sectPr w:rsidR="007660F8" w:rsidSect="000315A5">
      <w:headerReference w:type="even" r:id="rId16"/>
      <w:headerReference w:type="default" r:id="rId17"/>
      <w:footerReference w:type="even" r:id="rId18"/>
      <w:footerReference w:type="default" r:id="rId19"/>
      <w:type w:val="continuous"/>
      <w:pgSz w:w="12240" w:h="15840"/>
      <w:pgMar w:top="1440" w:right="1152" w:bottom="1296" w:left="1152" w:header="720" w:footer="54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12A26" w14:textId="77777777" w:rsidR="00960449" w:rsidRDefault="00960449" w:rsidP="00274C69">
      <w:r>
        <w:separator/>
      </w:r>
    </w:p>
  </w:endnote>
  <w:endnote w:type="continuationSeparator" w:id="0">
    <w:p w14:paraId="17ECB2C5" w14:textId="77777777" w:rsidR="00960449" w:rsidRDefault="00960449" w:rsidP="00274C69">
      <w:r>
        <w:continuationSeparator/>
      </w:r>
    </w:p>
  </w:endnote>
  <w:endnote w:type="continuationNotice" w:id="1">
    <w:p w14:paraId="150E63CF" w14:textId="77777777" w:rsidR="00960449" w:rsidRDefault="009604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ison Neue Book">
    <w:altName w:val="Cambria"/>
    <w:panose1 w:val="00000000000000000000"/>
    <w:charset w:val="00"/>
    <w:family w:val="swiss"/>
    <w:notTrueType/>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19D9E" w14:textId="77777777" w:rsidR="00B1227E" w:rsidRPr="002C7138" w:rsidRDefault="00F355CE" w:rsidP="002C7138">
    <w:pPr>
      <w:pStyle w:val="Footer"/>
      <w:tabs>
        <w:tab w:val="clear" w:pos="4680"/>
        <w:tab w:val="clear" w:pos="9360"/>
        <w:tab w:val="right" w:pos="9936"/>
      </w:tabs>
      <w:ind w:left="-810"/>
      <w:rPr>
        <w:rFonts w:ascii="Maison Neue Book" w:hAnsi="Maison Neue Book"/>
        <w:color w:val="808080" w:themeColor="background1" w:themeShade="80"/>
        <w:sz w:val="16"/>
        <w:szCs w:val="16"/>
      </w:rPr>
    </w:pPr>
    <w:r w:rsidRPr="002C7138">
      <w:rPr>
        <w:rFonts w:ascii="Maison Neue Book" w:hAnsi="Maison Neue Book"/>
        <w:noProof/>
        <w:color w:val="808080" w:themeColor="background1" w:themeShade="80"/>
        <w:sz w:val="16"/>
        <w:szCs w:val="16"/>
        <w:lang w:bidi="ar-SA"/>
      </w:rPr>
      <mc:AlternateContent>
        <mc:Choice Requires="wpg">
          <w:drawing>
            <wp:anchor distT="0" distB="0" distL="114300" distR="114300" simplePos="0" relativeHeight="251658242" behindDoc="0" locked="0" layoutInCell="1" allowOverlap="1" wp14:anchorId="4170FF68" wp14:editId="27030D61">
              <wp:simplePos x="0" y="0"/>
              <wp:positionH relativeFrom="page">
                <wp:posOffset>1048195</wp:posOffset>
              </wp:positionH>
              <wp:positionV relativeFrom="bottomMargin">
                <wp:posOffset>325120</wp:posOffset>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50167"/>
                          <a:ext cx="5943600" cy="2216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92AC72" w14:textId="0A672991" w:rsidR="00F355CE" w:rsidRPr="002C7138" w:rsidRDefault="00960449">
                            <w:pPr>
                              <w:pStyle w:val="Footer"/>
                              <w:tabs>
                                <w:tab w:val="clear" w:pos="4680"/>
                                <w:tab w:val="clear" w:pos="9360"/>
                              </w:tabs>
                              <w:jc w:val="right"/>
                              <w:rPr>
                                <w:rFonts w:ascii="Maison Neue Book" w:hAnsi="Maison Neue Book"/>
                                <w:sz w:val="16"/>
                                <w:szCs w:val="16"/>
                              </w:rPr>
                            </w:pPr>
                            <w:sdt>
                              <w:sdtPr>
                                <w:rPr>
                                  <w:rFonts w:ascii="Maison Neue Book" w:hAnsi="Maison Neue Book"/>
                                  <w:caps/>
                                  <w:color w:val="00ACC8" w:themeColor="accent1"/>
                                  <w:sz w:val="16"/>
                                  <w:szCs w:val="16"/>
                                </w:rPr>
                                <w:alias w:val="Title"/>
                                <w:tag w:val=""/>
                                <w:id w:val="810759859"/>
                                <w:placeholder>
                                  <w:docPart w:val="C697CF7DF2FB436A8AC50E995D0B3B69"/>
                                </w:placeholder>
                                <w:dataBinding w:prefixMappings="xmlns:ns0='http://purl.org/dc/elements/1.1/' xmlns:ns1='http://schemas.openxmlformats.org/package/2006/metadata/core-properties' " w:xpath="/ns1:coreProperties[1]/ns0:title[1]" w:storeItemID="{6C3C8BC8-F283-45AE-878A-BAB7291924A1}"/>
                                <w:text/>
                              </w:sdtPr>
                              <w:sdtEndPr/>
                              <w:sdtContent>
                                <w:r w:rsidR="004320E7">
                                  <w:rPr>
                                    <w:rFonts w:ascii="Maison Neue Book" w:hAnsi="Maison Neue Book"/>
                                    <w:caps/>
                                    <w:color w:val="00ACC8" w:themeColor="accent1"/>
                                    <w:sz w:val="16"/>
                                    <w:szCs w:val="16"/>
                                  </w:rPr>
                                  <w:t>Odessa Test Summary Report</w:t>
                                </w:r>
                              </w:sdtContent>
                            </w:sdt>
                            <w:r w:rsidR="00F355CE" w:rsidRPr="002C7138">
                              <w:rPr>
                                <w:rFonts w:ascii="Maison Neue Book" w:hAnsi="Maison Neue Book"/>
                                <w:caps/>
                                <w:color w:val="808080" w:themeColor="background1" w:themeShade="80"/>
                                <w:sz w:val="16"/>
                                <w:szCs w:val="16"/>
                              </w:rPr>
                              <w:t> |</w:t>
                            </w:r>
                            <w:r w:rsidR="00C24A93">
                              <w:rPr>
                                <w:rFonts w:ascii="Maison Neue Book" w:hAnsi="Maison Neue Book"/>
                                <w:caps/>
                                <w:color w:val="808080" w:themeColor="background1" w:themeShade="80"/>
                                <w:sz w:val="16"/>
                                <w:szCs w:val="16"/>
                              </w:rPr>
                              <w:t xml:space="preserve"> </w:t>
                            </w:r>
                            <w:r w:rsidR="00F355CE" w:rsidRPr="002C7138">
                              <w:rPr>
                                <w:rFonts w:ascii="Maison Neue Book" w:hAnsi="Maison Neue Book"/>
                                <w:caps/>
                                <w:color w:val="808080" w:themeColor="background1" w:themeShade="80"/>
                                <w:sz w:val="16"/>
                                <w:szCs w:val="16"/>
                              </w:rPr>
                              <w:t> </w:t>
                            </w:r>
                            <w:sdt>
                              <w:sdtPr>
                                <w:rPr>
                                  <w:rFonts w:ascii="Maison Neue Book" w:hAnsi="Maison Neue Book"/>
                                  <w:color w:val="808080" w:themeColor="background1" w:themeShade="80"/>
                                  <w:sz w:val="16"/>
                                  <w:szCs w:val="16"/>
                                </w:rPr>
                                <w:alias w:val="Subtitle"/>
                                <w:tag w:val=""/>
                                <w:id w:val="-1235465592"/>
                                <w:placeholder>
                                  <w:docPart w:val="6F18EA7BB3024CEAB5D78B7BB64A931D"/>
                                </w:placeholder>
                                <w:dataBinding w:prefixMappings="xmlns:ns0='http://purl.org/dc/elements/1.1/' xmlns:ns1='http://schemas.openxmlformats.org/package/2006/metadata/core-properties' " w:xpath="/ns1:coreProperties[1]/ns0:subject[1]" w:storeItemID="{6C3C8BC8-F283-45AE-878A-BAB7291924A1}"/>
                                <w:text/>
                              </w:sdtPr>
                              <w:sdtEndPr/>
                              <w:sdtContent>
                                <w:r w:rsidR="00F17D54">
                                  <w:rPr>
                                    <w:rFonts w:ascii="Maison Neue Book" w:hAnsi="Maison Neue Book"/>
                                    <w:color w:val="808080" w:themeColor="background1" w:themeShade="80"/>
                                    <w:sz w:val="16"/>
                                    <w:szCs w:val="16"/>
                                  </w:rPr>
                                  <w:t>TIC - Release- PI{{CURRENT_RELEASE_VERSION}}</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170FF68" id="Group 164" o:spid="_x0000_s1028" style="position:absolute;left:0;text-align:left;margin-left:82.55pt;margin-top:25.6pt;width:486pt;height:21.6pt;z-index:251658242;mso-position-horizontal-relative:page;mso-position-vertical-relative:bottom-margin-area;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">
              <v:rect id="Rectangle 165" o:spid="_x0000_s102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" fillcolor="white [3212]" stroked="f" strokeweight="2pt">
                <v:fill opacity="0"/>
              </v:rect>
              <v:shapetype id="_x0000_t202" coordsize="21600,21600" o:spt="202" path="m,l,21600r21600,l21600,xe">
                <v:stroke joinstyle="miter"/>
                <v:path gradientshapeok="t" o:connecttype="rect"/>
              </v:shapetype>
              <v:shape id="Text Box 166" o:spid="_x0000_s1030" type="#_x0000_t202" style="position:absolute;top:501;width:59436;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F92AC72" w14:textId="0A672991" w:rsidR="00F355CE" w:rsidRPr="002C7138" w:rsidRDefault="0047442D">
                      <w:pPr>
                        <w:pStyle w:val="Footer"/>
                        <w:tabs>
                          <w:tab w:val="clear" w:pos="4680"/>
                          <w:tab w:val="clear" w:pos="9360"/>
                        </w:tabs>
                        <w:jc w:val="right"/>
                        <w:rPr>
                          <w:rFonts w:ascii="Maison Neue Book" w:hAnsi="Maison Neue Book"/>
                          <w:sz w:val="16"/>
                          <w:szCs w:val="16"/>
                        </w:rPr>
                      </w:pPr>
                      <w:sdt>
                        <w:sdtPr>
                          <w:rPr>
                            <w:rFonts w:ascii="Maison Neue Book" w:hAnsi="Maison Neue Book"/>
                            <w:caps/>
                            <w:color w:val="00ACC8" w:themeColor="accent1"/>
                            <w:sz w:val="16"/>
                            <w:szCs w:val="16"/>
                          </w:rPr>
                          <w:alias w:val="Title"/>
                          <w:tag w:val=""/>
                          <w:id w:val="810759859"/>
                          <w:placeholder>
                            <w:docPart w:val="C697CF7DF2FB436A8AC50E995D0B3B69"/>
                          </w:placeholder>
                          <w:dataBinding w:prefixMappings="xmlns:ns0='http://purl.org/dc/elements/1.1/' xmlns:ns1='http://schemas.openxmlformats.org/package/2006/metadata/core-properties' " w:xpath="/ns1:coreProperties[1]/ns0:title[1]" w:storeItemID="{6C3C8BC8-F283-45AE-878A-BAB7291924A1}"/>
                          <w:text/>
                        </w:sdtPr>
                        <w:sdtEndPr/>
                        <w:sdtContent>
                          <w:r w:rsidR="004320E7">
                            <w:rPr>
                              <w:rFonts w:ascii="Maison Neue Book" w:hAnsi="Maison Neue Book"/>
                              <w:caps/>
                              <w:color w:val="00ACC8" w:themeColor="accent1"/>
                              <w:sz w:val="16"/>
                              <w:szCs w:val="16"/>
                            </w:rPr>
                            <w:t>Odessa Test Summary Report</w:t>
                          </w:r>
                        </w:sdtContent>
                      </w:sdt>
                      <w:r w:rsidR="00F355CE" w:rsidRPr="002C7138">
                        <w:rPr>
                          <w:rFonts w:ascii="Maison Neue Book" w:hAnsi="Maison Neue Book"/>
                          <w:caps/>
                          <w:color w:val="808080" w:themeColor="background1" w:themeShade="80"/>
                          <w:sz w:val="16"/>
                          <w:szCs w:val="16"/>
                        </w:rPr>
                        <w:t> |</w:t>
                      </w:r>
                      <w:r w:rsidR="00C24A93">
                        <w:rPr>
                          <w:rFonts w:ascii="Maison Neue Book" w:hAnsi="Maison Neue Book"/>
                          <w:caps/>
                          <w:color w:val="808080" w:themeColor="background1" w:themeShade="80"/>
                          <w:sz w:val="16"/>
                          <w:szCs w:val="16"/>
                        </w:rPr>
                        <w:t xml:space="preserve"> </w:t>
                      </w:r>
                      <w:r w:rsidR="00F355CE" w:rsidRPr="002C7138">
                        <w:rPr>
                          <w:rFonts w:ascii="Maison Neue Book" w:hAnsi="Maison Neue Book"/>
                          <w:caps/>
                          <w:color w:val="808080" w:themeColor="background1" w:themeShade="80"/>
                          <w:sz w:val="16"/>
                          <w:szCs w:val="16"/>
                        </w:rPr>
                        <w:t> </w:t>
                      </w:r>
                      <w:sdt>
                        <w:sdtPr>
                          <w:rPr>
                            <w:rFonts w:ascii="Maison Neue Book" w:hAnsi="Maison Neue Book"/>
                            <w:color w:val="808080" w:themeColor="background1" w:themeShade="80"/>
                            <w:sz w:val="16"/>
                            <w:szCs w:val="16"/>
                          </w:rPr>
                          <w:alias w:val="Subtitle"/>
                          <w:tag w:val=""/>
                          <w:id w:val="-1235465592"/>
                          <w:placeholder>
                            <w:docPart w:val="6F18EA7BB3024CEAB5D78B7BB64A931D"/>
                          </w:placeholder>
                          <w:dataBinding w:prefixMappings="xmlns:ns0='http://purl.org/dc/elements/1.1/' xmlns:ns1='http://schemas.openxmlformats.org/package/2006/metadata/core-properties' " w:xpath="/ns1:coreProperties[1]/ns0:subject[1]" w:storeItemID="{6C3C8BC8-F283-45AE-878A-BAB7291924A1}"/>
                          <w:text/>
                        </w:sdtPr>
                        <w:sdtEndPr/>
                        <w:sdtContent>
                          <w:r w:rsidR="00F17D54">
                            <w:rPr>
                              <w:rFonts w:ascii="Maison Neue Book" w:hAnsi="Maison Neue Book"/>
                              <w:color w:val="808080" w:themeColor="background1" w:themeShade="80"/>
                              <w:sz w:val="16"/>
                              <w:szCs w:val="16"/>
                            </w:rPr>
                            <w:t>TIC - Release- PI{{CURRENT_RELEASE_VERSION}}</w:t>
                          </w:r>
                        </w:sdtContent>
                      </w:sdt>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38938316"/>
      <w:docPartObj>
        <w:docPartGallery w:val="Page Numbers (Bottom of Page)"/>
        <w:docPartUnique/>
      </w:docPartObj>
    </w:sdtPr>
    <w:sdtEndPr>
      <w:rPr>
        <w:noProof/>
      </w:rPr>
    </w:sdtEndPr>
    <w:sdtContent>
      <w:p w14:paraId="269348FF" w14:textId="77777777" w:rsidR="00C8307B" w:rsidRPr="007A642B" w:rsidRDefault="00905DD3" w:rsidP="00314EAA">
        <w:pPr>
          <w:pStyle w:val="Footer"/>
          <w:tabs>
            <w:tab w:val="clear" w:pos="4680"/>
            <w:tab w:val="clear" w:pos="9360"/>
          </w:tabs>
          <w:ind w:right="36"/>
          <w:jc w:val="right"/>
          <w:rPr>
            <w:sz w:val="20"/>
            <w:szCs w:val="20"/>
          </w:rPr>
        </w:pPr>
        <w:r>
          <w:rPr>
            <w:noProof/>
            <w:spacing w:val="8"/>
            <w:lang w:bidi="ar-SA"/>
          </w:rPr>
          <w:drawing>
            <wp:anchor distT="0" distB="0" distL="114300" distR="114300" simplePos="0" relativeHeight="251658243" behindDoc="0" locked="1" layoutInCell="1" allowOverlap="1" wp14:anchorId="3B24F87D" wp14:editId="145D9A5F">
              <wp:simplePos x="0" y="0"/>
              <wp:positionH relativeFrom="margin">
                <wp:posOffset>0</wp:posOffset>
              </wp:positionH>
              <wp:positionV relativeFrom="page">
                <wp:posOffset>9457055</wp:posOffset>
              </wp:positionV>
              <wp:extent cx="1097280" cy="339041"/>
              <wp:effectExtent l="0" t="0" r="7620" b="4445"/>
              <wp:wrapNone/>
              <wp:docPr id="2043219164" name="Picture 2043219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dessa_Teal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7280" cy="339041"/>
                      </a:xfrm>
                      <a:prstGeom prst="rect">
                        <a:avLst/>
                      </a:prstGeom>
                    </pic:spPr>
                  </pic:pic>
                </a:graphicData>
              </a:graphic>
              <wp14:sizeRelH relativeFrom="page">
                <wp14:pctWidth>0</wp14:pctWidth>
              </wp14:sizeRelH>
              <wp14:sizeRelV relativeFrom="page">
                <wp14:pctHeight>0</wp14:pctHeight>
              </wp14:sizeRelV>
            </wp:anchor>
          </w:drawing>
        </w:r>
        <w:r w:rsidR="00314EAA" w:rsidRPr="002C7138">
          <w:rPr>
            <w:rFonts w:ascii="Maison Neue Book" w:hAnsi="Maison Neue Book"/>
            <w:color w:val="808080" w:themeColor="background1" w:themeShade="80"/>
            <w:sz w:val="16"/>
            <w:szCs w:val="16"/>
          </w:rPr>
          <w:t>Confidential. © Odessa Technologies</w:t>
        </w:r>
        <w:r w:rsidR="00314EAA">
          <w:rPr>
            <w:rFonts w:ascii="Maison Neue Book" w:hAnsi="Maison Neue Book"/>
            <w:color w:val="808080" w:themeColor="background1" w:themeShade="80"/>
            <w:sz w:val="16"/>
            <w:szCs w:val="16"/>
          </w:rPr>
          <w:t xml:space="preserve"> </w:t>
        </w:r>
        <w:r w:rsidR="00314EAA" w:rsidRPr="002C7138">
          <w:rPr>
            <w:rFonts w:ascii="Maison Neue Book" w:hAnsi="Maison Neue Book"/>
            <w:caps/>
            <w:color w:val="808080" w:themeColor="background1" w:themeShade="80"/>
            <w:sz w:val="16"/>
            <w:szCs w:val="16"/>
          </w:rPr>
          <w:t>|</w:t>
        </w:r>
        <w:r w:rsidR="00314EAA">
          <w:rPr>
            <w:rFonts w:ascii="Maison Neue Book" w:hAnsi="Maison Neue Book"/>
            <w:caps/>
            <w:color w:val="808080" w:themeColor="background1" w:themeShade="80"/>
            <w:sz w:val="16"/>
            <w:szCs w:val="16"/>
          </w:rPr>
          <w:t xml:space="preserve"> </w:t>
        </w:r>
        <w:r w:rsidR="00F355CE" w:rsidRPr="00314EAA">
          <w:rPr>
            <w:rFonts w:ascii="Maison Neue Book" w:hAnsi="Maison Neue Book"/>
            <w:color w:val="808080" w:themeColor="background1" w:themeShade="80"/>
            <w:sz w:val="16"/>
            <w:szCs w:val="16"/>
          </w:rPr>
          <w:fldChar w:fldCharType="begin"/>
        </w:r>
        <w:r w:rsidR="00F355CE" w:rsidRPr="00314EAA">
          <w:rPr>
            <w:rFonts w:ascii="Maison Neue Book" w:hAnsi="Maison Neue Book"/>
            <w:color w:val="808080" w:themeColor="background1" w:themeShade="80"/>
            <w:sz w:val="16"/>
            <w:szCs w:val="16"/>
          </w:rPr>
          <w:instrText xml:space="preserve"> PAGE   \* MERGEFORMAT </w:instrText>
        </w:r>
        <w:r w:rsidR="00F355CE" w:rsidRPr="00314EAA">
          <w:rPr>
            <w:rFonts w:ascii="Maison Neue Book" w:hAnsi="Maison Neue Book"/>
            <w:color w:val="808080" w:themeColor="background1" w:themeShade="80"/>
            <w:sz w:val="16"/>
            <w:szCs w:val="16"/>
          </w:rPr>
          <w:fldChar w:fldCharType="separate"/>
        </w:r>
        <w:r w:rsidR="008B775F">
          <w:rPr>
            <w:rFonts w:ascii="Maison Neue Book" w:hAnsi="Maison Neue Book"/>
            <w:noProof/>
            <w:color w:val="808080" w:themeColor="background1" w:themeShade="80"/>
            <w:sz w:val="16"/>
            <w:szCs w:val="16"/>
          </w:rPr>
          <w:t>3</w:t>
        </w:r>
        <w:r w:rsidR="00F355CE" w:rsidRPr="00314EAA">
          <w:rPr>
            <w:rFonts w:ascii="Maison Neue Book" w:hAnsi="Maison Neue Book"/>
            <w:color w:val="808080" w:themeColor="background1" w:themeShade="80"/>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A4D36" w14:textId="77777777" w:rsidR="00960449" w:rsidRDefault="00960449" w:rsidP="00274C69">
      <w:r>
        <w:separator/>
      </w:r>
    </w:p>
  </w:footnote>
  <w:footnote w:type="continuationSeparator" w:id="0">
    <w:p w14:paraId="2C71FBBC" w14:textId="77777777" w:rsidR="00960449" w:rsidRDefault="00960449" w:rsidP="00274C69">
      <w:r>
        <w:continuationSeparator/>
      </w:r>
    </w:p>
  </w:footnote>
  <w:footnote w:type="continuationNotice" w:id="1">
    <w:p w14:paraId="5C0FC669" w14:textId="77777777" w:rsidR="00960449" w:rsidRDefault="009604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A29BE" w14:textId="77777777" w:rsidR="00B1227E" w:rsidRDefault="00B1227E">
    <w:pPr>
      <w:pStyle w:val="Header"/>
    </w:pPr>
    <w:r>
      <w:rPr>
        <w:noProof/>
        <w:lang w:bidi="ar-SA"/>
      </w:rPr>
      <mc:AlternateContent>
        <mc:Choice Requires="wpg">
          <w:drawing>
            <wp:anchor distT="0" distB="0" distL="114300" distR="114300" simplePos="0" relativeHeight="251658240" behindDoc="0" locked="0" layoutInCell="1" allowOverlap="1" wp14:anchorId="001636DD" wp14:editId="6F43717B">
              <wp:simplePos x="0" y="0"/>
              <wp:positionH relativeFrom="page">
                <wp:align>left</wp:align>
              </wp:positionH>
              <wp:positionV relativeFrom="paragraph">
                <wp:posOffset>-220717</wp:posOffset>
              </wp:positionV>
              <wp:extent cx="1355834" cy="930165"/>
              <wp:effectExtent l="0" t="0" r="0" b="3810"/>
              <wp:wrapNone/>
              <wp:docPr id="337" name="Group 337"/>
              <wp:cNvGraphicFramePr/>
              <a:graphic xmlns:a="http://schemas.openxmlformats.org/drawingml/2006/main">
                <a:graphicData uri="http://schemas.microsoft.com/office/word/2010/wordprocessingGroup">
                  <wpg:wgp>
                    <wpg:cNvGrpSpPr/>
                    <wpg:grpSpPr>
                      <a:xfrm>
                        <a:off x="0" y="0"/>
                        <a:ext cx="1355834" cy="930165"/>
                        <a:chOff x="0" y="0"/>
                        <a:chExt cx="1700784" cy="1024128"/>
                      </a:xfrm>
                    </wpg:grpSpPr>
                    <wps:wsp>
                      <wps:cNvPr id="338" name="Rectangle 338"/>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9"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0" name="Rectangle 340"/>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group id="Group 337" style="position:absolute;margin-left:0;margin-top:-17.4pt;width:106.75pt;height:73.25pt;z-index:251658240;mso-position-horizontal:left;mso-position-horizontal-relative:page;mso-width-relative:margin;mso-height-relative:margin" coordsize="17007,10241" o:spid="_x0000_s1026" w14:anchorId="07DA7A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">
              <v:rect id="Rectangle 338" style="position:absolute;width:17007;height:10241;visibility:visible;mso-wrap-style:square;v-text-anchor:middle"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">
                <v:fill opacity="0"/>
              </v:rect>
              <v:shape id="Rectangle 1" style="position:absolute;left:2286;width:14630;height:10149;visibility:visible;mso-wrap-style:square;v-text-anchor:middle" coordsize="1462822,1014481" o:spid="_x0000_s1028" fillcolor="#00acc8 [3204]" stroked="f" strokeweight="2pt" path="m,l1462822,,910372,376306,,10144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">
                <v:path arrowok="t" o:connecttype="custom" o:connectlocs="0,0;1463040,0;910508,376493;0,1014984;0,0" o:connectangles="0,0,0,0,0"/>
              </v:shape>
              <v:rect id="Rectangle 340" style="position:absolute;left:2286;width:14721;height:10241;visibility:visible;mso-wrap-style:square;v-text-anchor:middle" o:spid="_x0000_s1029"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">
                <v:fill type="frame" o:title="" recolor="t" rotate="t" r:id="rId2"/>
              </v:rect>
              <w10:wrap anchorx="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6F262" w14:textId="77777777" w:rsidR="00FA014C" w:rsidRDefault="00B1227E">
    <w:pPr>
      <w:pStyle w:val="Header"/>
    </w:pPr>
    <w:r>
      <w:rPr>
        <w:noProof/>
        <w:lang w:bidi="ar-SA"/>
      </w:rPr>
      <mc:AlternateContent>
        <mc:Choice Requires="wpg">
          <w:drawing>
            <wp:anchor distT="0" distB="0" distL="114300" distR="114300" simplePos="0" relativeHeight="251658241" behindDoc="0" locked="0" layoutInCell="1" allowOverlap="1" wp14:anchorId="09657A8B" wp14:editId="151AD52E">
              <wp:simplePos x="0" y="0"/>
              <wp:positionH relativeFrom="page">
                <wp:align>right</wp:align>
              </wp:positionH>
              <wp:positionV relativeFrom="paragraph">
                <wp:posOffset>-220717</wp:posOffset>
              </wp:positionV>
              <wp:extent cx="1511344" cy="977462"/>
              <wp:effectExtent l="0" t="0" r="0" b="13335"/>
              <wp:wrapNone/>
              <wp:docPr id="168" name="Group 168"/>
              <wp:cNvGraphicFramePr/>
              <a:graphic xmlns:a="http://schemas.openxmlformats.org/drawingml/2006/main">
                <a:graphicData uri="http://schemas.microsoft.com/office/word/2010/wordprocessingGroup">
                  <wpg:wgp>
                    <wpg:cNvGrpSpPr/>
                    <wpg:grpSpPr>
                      <a:xfrm>
                        <a:off x="0" y="0"/>
                        <a:ext cx="1511344" cy="977462"/>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group id="Group 168" style="position:absolute;margin-left:67.8pt;margin-top:-17.4pt;width:119pt;height:76.95pt;z-index:251658241;mso-position-horizontal:right;mso-position-horizontal-relative:page;mso-width-relative:margin;mso-height-relative:margin" coordsize="17007,10241" o:spid="_x0000_s1026" w14:anchorId="43E4D10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">
              <v:rect id="Rectangle 169" style="position:absolute;width:17007;height:10241;visibility:visible;mso-wrap-style:square;v-text-anchor:middle"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">
                <v:fill opacity="0"/>
              </v:rect>
              <v:shape id="Rectangle 12" style="position:absolute;width:14630;height:10149;visibility:visible;mso-wrap-style:square;v-text-anchor:middle" coordsize="1462822,1014481" o:spid="_x0000_s1028" fillcolor="#00acc8 [3204]" stroked="f" strokeweight="2pt" path="m,l1462822,r,1014481l638269,4078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">
                <v:path arrowok="t" o:connecttype="custom" o:connectlocs="0,0;1463040,0;1463040,1014984;638364,408101;0,0" o:connectangles="0,0,0,0,0"/>
              </v:shape>
              <v:rect id="Rectangle 171" style="position:absolute;width:14721;height:10241;visibility:visible;mso-wrap-style:square;v-text-anchor:middle" o:spid="_x0000_s1029" strokecolor="white [3212]"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">
                <v:fill type="frame" o:title="" recolor="t" rotate="t" r:id="rId4"/>
              </v:rect>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5BE1"/>
    <w:multiLevelType w:val="hybridMultilevel"/>
    <w:tmpl w:val="329CDF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7073808"/>
    <w:multiLevelType w:val="multilevel"/>
    <w:tmpl w:val="87B0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57134"/>
    <w:multiLevelType w:val="hybridMultilevel"/>
    <w:tmpl w:val="69E84A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 w15:restartNumberingAfterBreak="0">
    <w:nsid w:val="0DFB0E17"/>
    <w:multiLevelType w:val="multilevel"/>
    <w:tmpl w:val="67D0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E2619"/>
    <w:multiLevelType w:val="hybridMultilevel"/>
    <w:tmpl w:val="8C3C78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A171EFF"/>
    <w:multiLevelType w:val="hybridMultilevel"/>
    <w:tmpl w:val="B6D6D9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B6F1E4B"/>
    <w:multiLevelType w:val="hybridMultilevel"/>
    <w:tmpl w:val="97BC7F8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7" w15:restartNumberingAfterBreak="0">
    <w:nsid w:val="1EE02DDE"/>
    <w:multiLevelType w:val="hybridMultilevel"/>
    <w:tmpl w:val="8F6C974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8" w15:restartNumberingAfterBreak="0">
    <w:nsid w:val="22C060C8"/>
    <w:multiLevelType w:val="hybridMultilevel"/>
    <w:tmpl w:val="57BAE8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56979B9"/>
    <w:multiLevelType w:val="hybridMultilevel"/>
    <w:tmpl w:val="EDD46CD4"/>
    <w:lvl w:ilvl="0" w:tplc="04090001">
      <w:start w:val="1"/>
      <w:numFmt w:val="bullet"/>
      <w:pStyle w:val="25bullet"/>
      <w:lvlText w:val=""/>
      <w:lvlJc w:val="left"/>
      <w:pPr>
        <w:tabs>
          <w:tab w:val="num" w:pos="360"/>
        </w:tabs>
        <w:ind w:left="360" w:hanging="360"/>
      </w:pPr>
      <w:rPr>
        <w:rFonts w:ascii="Symbol" w:hAnsi="Symbol" w:hint="default"/>
        <w:sz w:val="22"/>
      </w:rPr>
    </w:lvl>
    <w:lvl w:ilvl="1" w:tplc="0409000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61754AF"/>
    <w:multiLevelType w:val="multilevel"/>
    <w:tmpl w:val="1458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B0712"/>
    <w:multiLevelType w:val="multilevel"/>
    <w:tmpl w:val="C3BE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F1C86"/>
    <w:multiLevelType w:val="multilevel"/>
    <w:tmpl w:val="E188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E4BD1"/>
    <w:multiLevelType w:val="hybridMultilevel"/>
    <w:tmpl w:val="BCC2F3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3F014D9C"/>
    <w:multiLevelType w:val="hybridMultilevel"/>
    <w:tmpl w:val="5F48B27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5" w15:restartNumberingAfterBreak="0">
    <w:nsid w:val="41CC5E88"/>
    <w:multiLevelType w:val="hybridMultilevel"/>
    <w:tmpl w:val="B068F5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2644236"/>
    <w:multiLevelType w:val="hybridMultilevel"/>
    <w:tmpl w:val="CD107BDE"/>
    <w:lvl w:ilvl="0" w:tplc="10090001">
      <w:start w:val="1"/>
      <w:numFmt w:val="bullet"/>
      <w:lvlText w:val=""/>
      <w:lvlJc w:val="left"/>
      <w:pPr>
        <w:ind w:left="810" w:hanging="360"/>
      </w:pPr>
      <w:rPr>
        <w:rFonts w:ascii="Symbol" w:hAnsi="Symbol" w:hint="default"/>
      </w:rPr>
    </w:lvl>
    <w:lvl w:ilvl="1" w:tplc="10090003">
      <w:start w:val="1"/>
      <w:numFmt w:val="bullet"/>
      <w:lvlText w:val="o"/>
      <w:lvlJc w:val="left"/>
      <w:pPr>
        <w:ind w:left="1530" w:hanging="360"/>
      </w:pPr>
      <w:rPr>
        <w:rFonts w:ascii="Courier New" w:hAnsi="Courier New" w:cs="Courier New" w:hint="default"/>
      </w:rPr>
    </w:lvl>
    <w:lvl w:ilvl="2" w:tplc="10090005">
      <w:start w:val="1"/>
      <w:numFmt w:val="bullet"/>
      <w:lvlText w:val=""/>
      <w:lvlJc w:val="left"/>
      <w:pPr>
        <w:ind w:left="2250" w:hanging="360"/>
      </w:pPr>
      <w:rPr>
        <w:rFonts w:ascii="Wingdings" w:hAnsi="Wingdings" w:hint="default"/>
      </w:rPr>
    </w:lvl>
    <w:lvl w:ilvl="3" w:tplc="10090001">
      <w:start w:val="1"/>
      <w:numFmt w:val="bullet"/>
      <w:lvlText w:val=""/>
      <w:lvlJc w:val="left"/>
      <w:pPr>
        <w:ind w:left="2970" w:hanging="360"/>
      </w:pPr>
      <w:rPr>
        <w:rFonts w:ascii="Symbol" w:hAnsi="Symbol" w:hint="default"/>
      </w:rPr>
    </w:lvl>
    <w:lvl w:ilvl="4" w:tplc="10090003">
      <w:start w:val="1"/>
      <w:numFmt w:val="bullet"/>
      <w:lvlText w:val="o"/>
      <w:lvlJc w:val="left"/>
      <w:pPr>
        <w:ind w:left="3690" w:hanging="360"/>
      </w:pPr>
      <w:rPr>
        <w:rFonts w:ascii="Courier New" w:hAnsi="Courier New" w:cs="Courier New" w:hint="default"/>
      </w:rPr>
    </w:lvl>
    <w:lvl w:ilvl="5" w:tplc="10090005">
      <w:start w:val="1"/>
      <w:numFmt w:val="bullet"/>
      <w:lvlText w:val=""/>
      <w:lvlJc w:val="left"/>
      <w:pPr>
        <w:ind w:left="4410" w:hanging="360"/>
      </w:pPr>
      <w:rPr>
        <w:rFonts w:ascii="Wingdings" w:hAnsi="Wingdings" w:hint="default"/>
      </w:rPr>
    </w:lvl>
    <w:lvl w:ilvl="6" w:tplc="10090001">
      <w:start w:val="1"/>
      <w:numFmt w:val="bullet"/>
      <w:lvlText w:val=""/>
      <w:lvlJc w:val="left"/>
      <w:pPr>
        <w:ind w:left="5130" w:hanging="360"/>
      </w:pPr>
      <w:rPr>
        <w:rFonts w:ascii="Symbol" w:hAnsi="Symbol" w:hint="default"/>
      </w:rPr>
    </w:lvl>
    <w:lvl w:ilvl="7" w:tplc="10090003">
      <w:start w:val="1"/>
      <w:numFmt w:val="bullet"/>
      <w:lvlText w:val="o"/>
      <w:lvlJc w:val="left"/>
      <w:pPr>
        <w:ind w:left="5850" w:hanging="360"/>
      </w:pPr>
      <w:rPr>
        <w:rFonts w:ascii="Courier New" w:hAnsi="Courier New" w:cs="Courier New" w:hint="default"/>
      </w:rPr>
    </w:lvl>
    <w:lvl w:ilvl="8" w:tplc="10090005">
      <w:start w:val="1"/>
      <w:numFmt w:val="bullet"/>
      <w:lvlText w:val=""/>
      <w:lvlJc w:val="left"/>
      <w:pPr>
        <w:ind w:left="6570" w:hanging="360"/>
      </w:pPr>
      <w:rPr>
        <w:rFonts w:ascii="Wingdings" w:hAnsi="Wingdings" w:hint="default"/>
      </w:rPr>
    </w:lvl>
  </w:abstractNum>
  <w:abstractNum w:abstractNumId="17" w15:restartNumberingAfterBreak="0">
    <w:nsid w:val="42C25181"/>
    <w:multiLevelType w:val="hybridMultilevel"/>
    <w:tmpl w:val="F328F0D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8" w15:restartNumberingAfterBreak="0">
    <w:nsid w:val="472358E8"/>
    <w:multiLevelType w:val="multilevel"/>
    <w:tmpl w:val="307C9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AA326A"/>
    <w:multiLevelType w:val="hybridMultilevel"/>
    <w:tmpl w:val="7144D7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4A3B0BFD"/>
    <w:multiLevelType w:val="hybridMultilevel"/>
    <w:tmpl w:val="48EAC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535342"/>
    <w:multiLevelType w:val="hybridMultilevel"/>
    <w:tmpl w:val="826A9E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4E1E24B3"/>
    <w:multiLevelType w:val="hybridMultilevel"/>
    <w:tmpl w:val="3918C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FB17F7A"/>
    <w:multiLevelType w:val="hybridMultilevel"/>
    <w:tmpl w:val="83E80026"/>
    <w:lvl w:ilvl="0" w:tplc="10090001">
      <w:start w:val="1"/>
      <w:numFmt w:val="bullet"/>
      <w:lvlText w:val=""/>
      <w:lvlJc w:val="left"/>
      <w:pPr>
        <w:ind w:left="810" w:hanging="360"/>
      </w:pPr>
      <w:rPr>
        <w:rFonts w:ascii="Symbol" w:hAnsi="Symbol" w:hint="default"/>
      </w:rPr>
    </w:lvl>
    <w:lvl w:ilvl="1" w:tplc="10090003">
      <w:start w:val="1"/>
      <w:numFmt w:val="bullet"/>
      <w:lvlText w:val="o"/>
      <w:lvlJc w:val="left"/>
      <w:pPr>
        <w:ind w:left="1530" w:hanging="360"/>
      </w:pPr>
      <w:rPr>
        <w:rFonts w:ascii="Courier New" w:hAnsi="Courier New" w:cs="Courier New" w:hint="default"/>
      </w:rPr>
    </w:lvl>
    <w:lvl w:ilvl="2" w:tplc="10090005">
      <w:start w:val="1"/>
      <w:numFmt w:val="bullet"/>
      <w:lvlText w:val=""/>
      <w:lvlJc w:val="left"/>
      <w:pPr>
        <w:ind w:left="2250" w:hanging="360"/>
      </w:pPr>
      <w:rPr>
        <w:rFonts w:ascii="Wingdings" w:hAnsi="Wingdings" w:hint="default"/>
      </w:rPr>
    </w:lvl>
    <w:lvl w:ilvl="3" w:tplc="10090001">
      <w:start w:val="1"/>
      <w:numFmt w:val="bullet"/>
      <w:lvlText w:val=""/>
      <w:lvlJc w:val="left"/>
      <w:pPr>
        <w:ind w:left="2970" w:hanging="360"/>
      </w:pPr>
      <w:rPr>
        <w:rFonts w:ascii="Symbol" w:hAnsi="Symbol" w:hint="default"/>
      </w:rPr>
    </w:lvl>
    <w:lvl w:ilvl="4" w:tplc="10090003">
      <w:start w:val="1"/>
      <w:numFmt w:val="bullet"/>
      <w:lvlText w:val="o"/>
      <w:lvlJc w:val="left"/>
      <w:pPr>
        <w:ind w:left="3690" w:hanging="360"/>
      </w:pPr>
      <w:rPr>
        <w:rFonts w:ascii="Courier New" w:hAnsi="Courier New" w:cs="Courier New" w:hint="default"/>
      </w:rPr>
    </w:lvl>
    <w:lvl w:ilvl="5" w:tplc="10090005">
      <w:start w:val="1"/>
      <w:numFmt w:val="bullet"/>
      <w:lvlText w:val=""/>
      <w:lvlJc w:val="left"/>
      <w:pPr>
        <w:ind w:left="4410" w:hanging="360"/>
      </w:pPr>
      <w:rPr>
        <w:rFonts w:ascii="Wingdings" w:hAnsi="Wingdings" w:hint="default"/>
      </w:rPr>
    </w:lvl>
    <w:lvl w:ilvl="6" w:tplc="10090001">
      <w:start w:val="1"/>
      <w:numFmt w:val="bullet"/>
      <w:lvlText w:val=""/>
      <w:lvlJc w:val="left"/>
      <w:pPr>
        <w:ind w:left="5130" w:hanging="360"/>
      </w:pPr>
      <w:rPr>
        <w:rFonts w:ascii="Symbol" w:hAnsi="Symbol" w:hint="default"/>
      </w:rPr>
    </w:lvl>
    <w:lvl w:ilvl="7" w:tplc="10090003">
      <w:start w:val="1"/>
      <w:numFmt w:val="bullet"/>
      <w:lvlText w:val="o"/>
      <w:lvlJc w:val="left"/>
      <w:pPr>
        <w:ind w:left="5850" w:hanging="360"/>
      </w:pPr>
      <w:rPr>
        <w:rFonts w:ascii="Courier New" w:hAnsi="Courier New" w:cs="Courier New" w:hint="default"/>
      </w:rPr>
    </w:lvl>
    <w:lvl w:ilvl="8" w:tplc="10090005">
      <w:start w:val="1"/>
      <w:numFmt w:val="bullet"/>
      <w:lvlText w:val=""/>
      <w:lvlJc w:val="left"/>
      <w:pPr>
        <w:ind w:left="6570" w:hanging="360"/>
      </w:pPr>
      <w:rPr>
        <w:rFonts w:ascii="Wingdings" w:hAnsi="Wingdings" w:hint="default"/>
      </w:rPr>
    </w:lvl>
  </w:abstractNum>
  <w:abstractNum w:abstractNumId="24" w15:restartNumberingAfterBreak="0">
    <w:nsid w:val="5531067F"/>
    <w:multiLevelType w:val="multilevel"/>
    <w:tmpl w:val="F1FA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4D2CB9"/>
    <w:multiLevelType w:val="multilevel"/>
    <w:tmpl w:val="C64CD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5841C7"/>
    <w:multiLevelType w:val="hybridMultilevel"/>
    <w:tmpl w:val="5FD00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B0C1B9A"/>
    <w:multiLevelType w:val="multilevel"/>
    <w:tmpl w:val="1070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95245"/>
    <w:multiLevelType w:val="multilevel"/>
    <w:tmpl w:val="C186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054F8"/>
    <w:multiLevelType w:val="hybridMultilevel"/>
    <w:tmpl w:val="9F7CE1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6AAB71C8"/>
    <w:multiLevelType w:val="hybridMultilevel"/>
    <w:tmpl w:val="CE48354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1" w15:restartNumberingAfterBreak="0">
    <w:nsid w:val="6BBA1405"/>
    <w:multiLevelType w:val="hybridMultilevel"/>
    <w:tmpl w:val="615A54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6C3206E6"/>
    <w:multiLevelType w:val="hybridMultilevel"/>
    <w:tmpl w:val="E408A0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94C2BCF"/>
    <w:multiLevelType w:val="hybridMultilevel"/>
    <w:tmpl w:val="D31E9F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C3E26F2"/>
    <w:multiLevelType w:val="hybridMultilevel"/>
    <w:tmpl w:val="A42A823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num w:numId="1" w16cid:durableId="482701390">
    <w:abstractNumId w:val="9"/>
  </w:num>
  <w:num w:numId="2" w16cid:durableId="1717581156">
    <w:abstractNumId w:val="15"/>
  </w:num>
  <w:num w:numId="3" w16cid:durableId="1701470189">
    <w:abstractNumId w:val="34"/>
  </w:num>
  <w:num w:numId="4" w16cid:durableId="310209093">
    <w:abstractNumId w:val="30"/>
  </w:num>
  <w:num w:numId="5" w16cid:durableId="76442013">
    <w:abstractNumId w:val="5"/>
  </w:num>
  <w:num w:numId="6" w16cid:durableId="1043942304">
    <w:abstractNumId w:val="29"/>
  </w:num>
  <w:num w:numId="7" w16cid:durableId="1892302985">
    <w:abstractNumId w:val="19"/>
  </w:num>
  <w:num w:numId="8" w16cid:durableId="15274784">
    <w:abstractNumId w:val="13"/>
  </w:num>
  <w:num w:numId="9" w16cid:durableId="253977914">
    <w:abstractNumId w:val="21"/>
  </w:num>
  <w:num w:numId="10" w16cid:durableId="820118367">
    <w:abstractNumId w:val="4"/>
  </w:num>
  <w:num w:numId="11" w16cid:durableId="1497189763">
    <w:abstractNumId w:val="8"/>
  </w:num>
  <w:num w:numId="12" w16cid:durableId="1657494264">
    <w:abstractNumId w:val="31"/>
  </w:num>
  <w:num w:numId="13" w16cid:durableId="2121754633">
    <w:abstractNumId w:val="16"/>
  </w:num>
  <w:num w:numId="14" w16cid:durableId="1925142435">
    <w:abstractNumId w:val="23"/>
  </w:num>
  <w:num w:numId="15" w16cid:durableId="1052075022">
    <w:abstractNumId w:val="17"/>
  </w:num>
  <w:num w:numId="16" w16cid:durableId="354885695">
    <w:abstractNumId w:val="14"/>
  </w:num>
  <w:num w:numId="17" w16cid:durableId="885222869">
    <w:abstractNumId w:val="6"/>
  </w:num>
  <w:num w:numId="18" w16cid:durableId="670715457">
    <w:abstractNumId w:val="26"/>
  </w:num>
  <w:num w:numId="19" w16cid:durableId="1073162822">
    <w:abstractNumId w:val="33"/>
  </w:num>
  <w:num w:numId="20" w16cid:durableId="1509251814">
    <w:abstractNumId w:val="22"/>
  </w:num>
  <w:num w:numId="21" w16cid:durableId="732852986">
    <w:abstractNumId w:val="7"/>
  </w:num>
  <w:num w:numId="22" w16cid:durableId="508762617">
    <w:abstractNumId w:val="2"/>
  </w:num>
  <w:num w:numId="23" w16cid:durableId="773286282">
    <w:abstractNumId w:val="18"/>
  </w:num>
  <w:num w:numId="24" w16cid:durableId="1843204831">
    <w:abstractNumId w:val="25"/>
  </w:num>
  <w:num w:numId="25" w16cid:durableId="1305086176">
    <w:abstractNumId w:val="28"/>
  </w:num>
  <w:num w:numId="26" w16cid:durableId="1044524880">
    <w:abstractNumId w:val="1"/>
  </w:num>
  <w:num w:numId="27" w16cid:durableId="292058788">
    <w:abstractNumId w:val="24"/>
  </w:num>
  <w:num w:numId="28" w16cid:durableId="1075399289">
    <w:abstractNumId w:val="10"/>
  </w:num>
  <w:num w:numId="29" w16cid:durableId="1584219694">
    <w:abstractNumId w:val="27"/>
  </w:num>
  <w:num w:numId="30" w16cid:durableId="392630720">
    <w:abstractNumId w:val="3"/>
  </w:num>
  <w:num w:numId="31" w16cid:durableId="973025894">
    <w:abstractNumId w:val="11"/>
  </w:num>
  <w:num w:numId="32" w16cid:durableId="1371537575">
    <w:abstractNumId w:val="12"/>
  </w:num>
  <w:num w:numId="33" w16cid:durableId="293367705">
    <w:abstractNumId w:val="0"/>
  </w:num>
  <w:num w:numId="34" w16cid:durableId="1158115889">
    <w:abstractNumId w:val="20"/>
  </w:num>
  <w:num w:numId="35" w16cid:durableId="368259691">
    <w:abstractNumId w:val="3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E76"/>
    <w:rsid w:val="000006A7"/>
    <w:rsid w:val="00000B6A"/>
    <w:rsid w:val="0000268E"/>
    <w:rsid w:val="00003784"/>
    <w:rsid w:val="00007B6F"/>
    <w:rsid w:val="00010762"/>
    <w:rsid w:val="00010EAA"/>
    <w:rsid w:val="00012582"/>
    <w:rsid w:val="00013DDB"/>
    <w:rsid w:val="00014578"/>
    <w:rsid w:val="0001653A"/>
    <w:rsid w:val="00021081"/>
    <w:rsid w:val="0002598B"/>
    <w:rsid w:val="00027FDA"/>
    <w:rsid w:val="000315A5"/>
    <w:rsid w:val="0003165F"/>
    <w:rsid w:val="00033587"/>
    <w:rsid w:val="000342FD"/>
    <w:rsid w:val="000424D5"/>
    <w:rsid w:val="00043265"/>
    <w:rsid w:val="0004464D"/>
    <w:rsid w:val="0005061A"/>
    <w:rsid w:val="000519C2"/>
    <w:rsid w:val="000520CF"/>
    <w:rsid w:val="00052616"/>
    <w:rsid w:val="00052B2B"/>
    <w:rsid w:val="00052C48"/>
    <w:rsid w:val="00056BA6"/>
    <w:rsid w:val="00062998"/>
    <w:rsid w:val="00063578"/>
    <w:rsid w:val="00064B47"/>
    <w:rsid w:val="00066070"/>
    <w:rsid w:val="00067477"/>
    <w:rsid w:val="00071F76"/>
    <w:rsid w:val="00073DF8"/>
    <w:rsid w:val="000749E6"/>
    <w:rsid w:val="000760B7"/>
    <w:rsid w:val="00082781"/>
    <w:rsid w:val="00082F8D"/>
    <w:rsid w:val="0008395A"/>
    <w:rsid w:val="00087A2A"/>
    <w:rsid w:val="00092036"/>
    <w:rsid w:val="0009263C"/>
    <w:rsid w:val="00092848"/>
    <w:rsid w:val="00092B2A"/>
    <w:rsid w:val="00092CC6"/>
    <w:rsid w:val="00096ABB"/>
    <w:rsid w:val="000978F4"/>
    <w:rsid w:val="00097F6F"/>
    <w:rsid w:val="000A03C8"/>
    <w:rsid w:val="000A2610"/>
    <w:rsid w:val="000A2A3E"/>
    <w:rsid w:val="000A5EAC"/>
    <w:rsid w:val="000A6120"/>
    <w:rsid w:val="000A7D5A"/>
    <w:rsid w:val="000B48B0"/>
    <w:rsid w:val="000C1DE4"/>
    <w:rsid w:val="000C24A8"/>
    <w:rsid w:val="000C2963"/>
    <w:rsid w:val="000C55FB"/>
    <w:rsid w:val="000C6F89"/>
    <w:rsid w:val="000C7DE0"/>
    <w:rsid w:val="000D125E"/>
    <w:rsid w:val="000D2B60"/>
    <w:rsid w:val="000E3CCE"/>
    <w:rsid w:val="000E5917"/>
    <w:rsid w:val="000E6A15"/>
    <w:rsid w:val="000E6D34"/>
    <w:rsid w:val="000E7219"/>
    <w:rsid w:val="000F276F"/>
    <w:rsid w:val="000F2EAD"/>
    <w:rsid w:val="000F3386"/>
    <w:rsid w:val="000F35D5"/>
    <w:rsid w:val="000F707D"/>
    <w:rsid w:val="000F75DF"/>
    <w:rsid w:val="0010123A"/>
    <w:rsid w:val="00105E9E"/>
    <w:rsid w:val="00110DEF"/>
    <w:rsid w:val="0011146C"/>
    <w:rsid w:val="001126B3"/>
    <w:rsid w:val="001150DF"/>
    <w:rsid w:val="00116DBC"/>
    <w:rsid w:val="00117167"/>
    <w:rsid w:val="00122D39"/>
    <w:rsid w:val="00124422"/>
    <w:rsid w:val="001321D4"/>
    <w:rsid w:val="00135E2E"/>
    <w:rsid w:val="001371F0"/>
    <w:rsid w:val="00140690"/>
    <w:rsid w:val="001407F1"/>
    <w:rsid w:val="00140ED2"/>
    <w:rsid w:val="00141665"/>
    <w:rsid w:val="001417C1"/>
    <w:rsid w:val="00144CC2"/>
    <w:rsid w:val="00145DF6"/>
    <w:rsid w:val="00150666"/>
    <w:rsid w:val="001524DC"/>
    <w:rsid w:val="00153CEC"/>
    <w:rsid w:val="00153F7E"/>
    <w:rsid w:val="001573E7"/>
    <w:rsid w:val="00157A7D"/>
    <w:rsid w:val="001603F1"/>
    <w:rsid w:val="00160CCB"/>
    <w:rsid w:val="001611C8"/>
    <w:rsid w:val="0016122F"/>
    <w:rsid w:val="00161452"/>
    <w:rsid w:val="00165893"/>
    <w:rsid w:val="00165E50"/>
    <w:rsid w:val="00172DFF"/>
    <w:rsid w:val="001732F9"/>
    <w:rsid w:val="00174D3D"/>
    <w:rsid w:val="00176F1C"/>
    <w:rsid w:val="00182194"/>
    <w:rsid w:val="00182B1B"/>
    <w:rsid w:val="00182D20"/>
    <w:rsid w:val="001836CB"/>
    <w:rsid w:val="00184F7B"/>
    <w:rsid w:val="0018628B"/>
    <w:rsid w:val="0019323D"/>
    <w:rsid w:val="00194D22"/>
    <w:rsid w:val="001A1A50"/>
    <w:rsid w:val="001A3D8C"/>
    <w:rsid w:val="001A3F4B"/>
    <w:rsid w:val="001A41B6"/>
    <w:rsid w:val="001A65DC"/>
    <w:rsid w:val="001B208B"/>
    <w:rsid w:val="001B4E12"/>
    <w:rsid w:val="001B625E"/>
    <w:rsid w:val="001B7137"/>
    <w:rsid w:val="001B7D4A"/>
    <w:rsid w:val="001C01C9"/>
    <w:rsid w:val="001C2596"/>
    <w:rsid w:val="001C25F2"/>
    <w:rsid w:val="001C35E3"/>
    <w:rsid w:val="001C54B4"/>
    <w:rsid w:val="001C597B"/>
    <w:rsid w:val="001C5F5E"/>
    <w:rsid w:val="001C631D"/>
    <w:rsid w:val="001D054A"/>
    <w:rsid w:val="001D239A"/>
    <w:rsid w:val="001D6B45"/>
    <w:rsid w:val="001E2556"/>
    <w:rsid w:val="001E534B"/>
    <w:rsid w:val="001E592B"/>
    <w:rsid w:val="001E6384"/>
    <w:rsid w:val="001E77EE"/>
    <w:rsid w:val="001F0FD7"/>
    <w:rsid w:val="001F1AC2"/>
    <w:rsid w:val="001F2459"/>
    <w:rsid w:val="001F4C17"/>
    <w:rsid w:val="001F57D1"/>
    <w:rsid w:val="001F5FAD"/>
    <w:rsid w:val="001F6D8E"/>
    <w:rsid w:val="001F7E77"/>
    <w:rsid w:val="0020115E"/>
    <w:rsid w:val="0020281C"/>
    <w:rsid w:val="0020584C"/>
    <w:rsid w:val="0021180B"/>
    <w:rsid w:val="00213D6A"/>
    <w:rsid w:val="002165C9"/>
    <w:rsid w:val="00216C86"/>
    <w:rsid w:val="002172A4"/>
    <w:rsid w:val="00221D40"/>
    <w:rsid w:val="00222EFC"/>
    <w:rsid w:val="00222FFF"/>
    <w:rsid w:val="00231643"/>
    <w:rsid w:val="0023652C"/>
    <w:rsid w:val="0023730B"/>
    <w:rsid w:val="00237C52"/>
    <w:rsid w:val="00240916"/>
    <w:rsid w:val="00240F0D"/>
    <w:rsid w:val="00240FDB"/>
    <w:rsid w:val="0024120C"/>
    <w:rsid w:val="002429C3"/>
    <w:rsid w:val="00242A22"/>
    <w:rsid w:val="0024316A"/>
    <w:rsid w:val="002435A9"/>
    <w:rsid w:val="00245733"/>
    <w:rsid w:val="00247DDF"/>
    <w:rsid w:val="0025350F"/>
    <w:rsid w:val="00254962"/>
    <w:rsid w:val="0025664F"/>
    <w:rsid w:val="00256C4F"/>
    <w:rsid w:val="00257A41"/>
    <w:rsid w:val="00260298"/>
    <w:rsid w:val="0026375B"/>
    <w:rsid w:val="0026426E"/>
    <w:rsid w:val="00265DC1"/>
    <w:rsid w:val="00266165"/>
    <w:rsid w:val="00266613"/>
    <w:rsid w:val="00266DE5"/>
    <w:rsid w:val="00267CBC"/>
    <w:rsid w:val="00270C9A"/>
    <w:rsid w:val="002718B9"/>
    <w:rsid w:val="00273A4D"/>
    <w:rsid w:val="00274C69"/>
    <w:rsid w:val="002762F6"/>
    <w:rsid w:val="002774F8"/>
    <w:rsid w:val="002801DB"/>
    <w:rsid w:val="00284296"/>
    <w:rsid w:val="0028539A"/>
    <w:rsid w:val="0028636D"/>
    <w:rsid w:val="0028651B"/>
    <w:rsid w:val="00287F30"/>
    <w:rsid w:val="0029574D"/>
    <w:rsid w:val="00295D41"/>
    <w:rsid w:val="00296851"/>
    <w:rsid w:val="002A541F"/>
    <w:rsid w:val="002A64BA"/>
    <w:rsid w:val="002A6E1C"/>
    <w:rsid w:val="002B1AEA"/>
    <w:rsid w:val="002B2CCA"/>
    <w:rsid w:val="002B6043"/>
    <w:rsid w:val="002C15FE"/>
    <w:rsid w:val="002C19D5"/>
    <w:rsid w:val="002C5272"/>
    <w:rsid w:val="002C63AB"/>
    <w:rsid w:val="002C7138"/>
    <w:rsid w:val="002D0941"/>
    <w:rsid w:val="002D1DB1"/>
    <w:rsid w:val="002D2585"/>
    <w:rsid w:val="002D263A"/>
    <w:rsid w:val="002D48C9"/>
    <w:rsid w:val="002E1826"/>
    <w:rsid w:val="002E1D0C"/>
    <w:rsid w:val="002E2003"/>
    <w:rsid w:val="002E5331"/>
    <w:rsid w:val="002E72FB"/>
    <w:rsid w:val="002E7DE2"/>
    <w:rsid w:val="002E7E25"/>
    <w:rsid w:val="002F0470"/>
    <w:rsid w:val="002F09A4"/>
    <w:rsid w:val="002F49FE"/>
    <w:rsid w:val="002F57E6"/>
    <w:rsid w:val="003016A6"/>
    <w:rsid w:val="0030395B"/>
    <w:rsid w:val="00305D5F"/>
    <w:rsid w:val="00305DEC"/>
    <w:rsid w:val="003065A7"/>
    <w:rsid w:val="00307D05"/>
    <w:rsid w:val="00310585"/>
    <w:rsid w:val="00311AFF"/>
    <w:rsid w:val="00313C9E"/>
    <w:rsid w:val="00314EAA"/>
    <w:rsid w:val="00314FEF"/>
    <w:rsid w:val="00315E09"/>
    <w:rsid w:val="0032109C"/>
    <w:rsid w:val="00322858"/>
    <w:rsid w:val="003234F2"/>
    <w:rsid w:val="00325EDA"/>
    <w:rsid w:val="00327730"/>
    <w:rsid w:val="003307B8"/>
    <w:rsid w:val="00333E60"/>
    <w:rsid w:val="00336562"/>
    <w:rsid w:val="003422BF"/>
    <w:rsid w:val="00346C5F"/>
    <w:rsid w:val="0035015D"/>
    <w:rsid w:val="00350EA6"/>
    <w:rsid w:val="00350FF8"/>
    <w:rsid w:val="003523C5"/>
    <w:rsid w:val="0035484C"/>
    <w:rsid w:val="00355C3A"/>
    <w:rsid w:val="00357B3D"/>
    <w:rsid w:val="00362583"/>
    <w:rsid w:val="00362922"/>
    <w:rsid w:val="00363716"/>
    <w:rsid w:val="0036566B"/>
    <w:rsid w:val="00366515"/>
    <w:rsid w:val="003665BC"/>
    <w:rsid w:val="00367245"/>
    <w:rsid w:val="003708BD"/>
    <w:rsid w:val="00373980"/>
    <w:rsid w:val="0037422A"/>
    <w:rsid w:val="00374CCC"/>
    <w:rsid w:val="003819E3"/>
    <w:rsid w:val="00381B87"/>
    <w:rsid w:val="0038216C"/>
    <w:rsid w:val="003954BA"/>
    <w:rsid w:val="00397816"/>
    <w:rsid w:val="003A0E49"/>
    <w:rsid w:val="003A1641"/>
    <w:rsid w:val="003A1BB5"/>
    <w:rsid w:val="003A1ED7"/>
    <w:rsid w:val="003A34BB"/>
    <w:rsid w:val="003A4568"/>
    <w:rsid w:val="003A4A0B"/>
    <w:rsid w:val="003A5147"/>
    <w:rsid w:val="003A5492"/>
    <w:rsid w:val="003A6025"/>
    <w:rsid w:val="003A7CFE"/>
    <w:rsid w:val="003C0A11"/>
    <w:rsid w:val="003C52B5"/>
    <w:rsid w:val="003C681E"/>
    <w:rsid w:val="003D12E2"/>
    <w:rsid w:val="003D1B1B"/>
    <w:rsid w:val="003D569C"/>
    <w:rsid w:val="003D6FC4"/>
    <w:rsid w:val="003E1289"/>
    <w:rsid w:val="003E1997"/>
    <w:rsid w:val="003E1F37"/>
    <w:rsid w:val="003E3523"/>
    <w:rsid w:val="003E3F80"/>
    <w:rsid w:val="003E5F99"/>
    <w:rsid w:val="003F21CF"/>
    <w:rsid w:val="003F26CC"/>
    <w:rsid w:val="00400A6D"/>
    <w:rsid w:val="00401963"/>
    <w:rsid w:val="00401CDE"/>
    <w:rsid w:val="004124D8"/>
    <w:rsid w:val="0041317C"/>
    <w:rsid w:val="00413CE5"/>
    <w:rsid w:val="0041407A"/>
    <w:rsid w:val="00415262"/>
    <w:rsid w:val="004162E7"/>
    <w:rsid w:val="00416B25"/>
    <w:rsid w:val="00416BD1"/>
    <w:rsid w:val="00420DDB"/>
    <w:rsid w:val="0042677E"/>
    <w:rsid w:val="00427F06"/>
    <w:rsid w:val="0043030C"/>
    <w:rsid w:val="004320E7"/>
    <w:rsid w:val="00432ABA"/>
    <w:rsid w:val="00433DE0"/>
    <w:rsid w:val="0043719D"/>
    <w:rsid w:val="00437E82"/>
    <w:rsid w:val="00441C35"/>
    <w:rsid w:val="004438FA"/>
    <w:rsid w:val="0044503E"/>
    <w:rsid w:val="004456C6"/>
    <w:rsid w:val="00445BBD"/>
    <w:rsid w:val="00446E1A"/>
    <w:rsid w:val="004508AD"/>
    <w:rsid w:val="00450A66"/>
    <w:rsid w:val="00451D90"/>
    <w:rsid w:val="00451FF8"/>
    <w:rsid w:val="00457D4E"/>
    <w:rsid w:val="00470B94"/>
    <w:rsid w:val="00470C0B"/>
    <w:rsid w:val="00471ABF"/>
    <w:rsid w:val="0047442D"/>
    <w:rsid w:val="004764F5"/>
    <w:rsid w:val="00482250"/>
    <w:rsid w:val="0048250D"/>
    <w:rsid w:val="00483327"/>
    <w:rsid w:val="004844DF"/>
    <w:rsid w:val="004914EE"/>
    <w:rsid w:val="004A1AFA"/>
    <w:rsid w:val="004A3100"/>
    <w:rsid w:val="004A55B3"/>
    <w:rsid w:val="004A5661"/>
    <w:rsid w:val="004A5A86"/>
    <w:rsid w:val="004A7A7D"/>
    <w:rsid w:val="004B4380"/>
    <w:rsid w:val="004B6816"/>
    <w:rsid w:val="004B7B3E"/>
    <w:rsid w:val="004C0058"/>
    <w:rsid w:val="004C0AFA"/>
    <w:rsid w:val="004C0BFF"/>
    <w:rsid w:val="004C1DD8"/>
    <w:rsid w:val="004C49B2"/>
    <w:rsid w:val="004C7D4F"/>
    <w:rsid w:val="004C7FB6"/>
    <w:rsid w:val="004D01A1"/>
    <w:rsid w:val="004D1A0C"/>
    <w:rsid w:val="004D25DD"/>
    <w:rsid w:val="004D2DAF"/>
    <w:rsid w:val="004D550B"/>
    <w:rsid w:val="004D66A3"/>
    <w:rsid w:val="004D7243"/>
    <w:rsid w:val="004E0248"/>
    <w:rsid w:val="004E0B84"/>
    <w:rsid w:val="004E404E"/>
    <w:rsid w:val="004E528F"/>
    <w:rsid w:val="004E678A"/>
    <w:rsid w:val="004E6F0D"/>
    <w:rsid w:val="004E76AF"/>
    <w:rsid w:val="004F44D2"/>
    <w:rsid w:val="004F7DBE"/>
    <w:rsid w:val="00500C21"/>
    <w:rsid w:val="00504B82"/>
    <w:rsid w:val="005054B0"/>
    <w:rsid w:val="00505743"/>
    <w:rsid w:val="00507338"/>
    <w:rsid w:val="005100BC"/>
    <w:rsid w:val="0051155E"/>
    <w:rsid w:val="00513223"/>
    <w:rsid w:val="00513745"/>
    <w:rsid w:val="005145FF"/>
    <w:rsid w:val="00514C29"/>
    <w:rsid w:val="00515474"/>
    <w:rsid w:val="005170E1"/>
    <w:rsid w:val="00517B87"/>
    <w:rsid w:val="005201A2"/>
    <w:rsid w:val="00521D57"/>
    <w:rsid w:val="00522C0F"/>
    <w:rsid w:val="00530A3D"/>
    <w:rsid w:val="005342BB"/>
    <w:rsid w:val="0053431E"/>
    <w:rsid w:val="00534556"/>
    <w:rsid w:val="00535DDB"/>
    <w:rsid w:val="00537E76"/>
    <w:rsid w:val="00540F63"/>
    <w:rsid w:val="00546AF7"/>
    <w:rsid w:val="005509E0"/>
    <w:rsid w:val="00550B97"/>
    <w:rsid w:val="00557FAD"/>
    <w:rsid w:val="00560107"/>
    <w:rsid w:val="00560A28"/>
    <w:rsid w:val="00562085"/>
    <w:rsid w:val="0056435D"/>
    <w:rsid w:val="005712C2"/>
    <w:rsid w:val="005727AD"/>
    <w:rsid w:val="00572C8E"/>
    <w:rsid w:val="005749AF"/>
    <w:rsid w:val="00576069"/>
    <w:rsid w:val="00576481"/>
    <w:rsid w:val="005765AE"/>
    <w:rsid w:val="00580403"/>
    <w:rsid w:val="00581248"/>
    <w:rsid w:val="00581554"/>
    <w:rsid w:val="005825B8"/>
    <w:rsid w:val="00585DCF"/>
    <w:rsid w:val="00586B08"/>
    <w:rsid w:val="00587138"/>
    <w:rsid w:val="0058744E"/>
    <w:rsid w:val="00592B57"/>
    <w:rsid w:val="00596DE4"/>
    <w:rsid w:val="005A1DC6"/>
    <w:rsid w:val="005A3604"/>
    <w:rsid w:val="005A5521"/>
    <w:rsid w:val="005A74B3"/>
    <w:rsid w:val="005B1217"/>
    <w:rsid w:val="005B15BF"/>
    <w:rsid w:val="005B1697"/>
    <w:rsid w:val="005B37E8"/>
    <w:rsid w:val="005B7AD2"/>
    <w:rsid w:val="005B7C88"/>
    <w:rsid w:val="005C0014"/>
    <w:rsid w:val="005C19A8"/>
    <w:rsid w:val="005C1EBD"/>
    <w:rsid w:val="005C26B0"/>
    <w:rsid w:val="005C520B"/>
    <w:rsid w:val="005C5E8C"/>
    <w:rsid w:val="005D089E"/>
    <w:rsid w:val="005D1EBA"/>
    <w:rsid w:val="005D3736"/>
    <w:rsid w:val="005D7321"/>
    <w:rsid w:val="005E210C"/>
    <w:rsid w:val="005E3C15"/>
    <w:rsid w:val="005E6FC7"/>
    <w:rsid w:val="005F13AA"/>
    <w:rsid w:val="005F1A4F"/>
    <w:rsid w:val="005F28BE"/>
    <w:rsid w:val="005F4AAD"/>
    <w:rsid w:val="005F55CB"/>
    <w:rsid w:val="005F699F"/>
    <w:rsid w:val="006001AC"/>
    <w:rsid w:val="00600605"/>
    <w:rsid w:val="00600AD7"/>
    <w:rsid w:val="00600B40"/>
    <w:rsid w:val="0060181C"/>
    <w:rsid w:val="00604B42"/>
    <w:rsid w:val="006050BF"/>
    <w:rsid w:val="00605AD3"/>
    <w:rsid w:val="00611607"/>
    <w:rsid w:val="00611F56"/>
    <w:rsid w:val="00612D77"/>
    <w:rsid w:val="00615DBF"/>
    <w:rsid w:val="006163B7"/>
    <w:rsid w:val="00620D49"/>
    <w:rsid w:val="00624D29"/>
    <w:rsid w:val="006337AC"/>
    <w:rsid w:val="006337B4"/>
    <w:rsid w:val="00633D7A"/>
    <w:rsid w:val="0063725F"/>
    <w:rsid w:val="00640F6F"/>
    <w:rsid w:val="006415A5"/>
    <w:rsid w:val="00641755"/>
    <w:rsid w:val="00641E2C"/>
    <w:rsid w:val="00641F30"/>
    <w:rsid w:val="0064324F"/>
    <w:rsid w:val="006463A5"/>
    <w:rsid w:val="0064669F"/>
    <w:rsid w:val="00652CE5"/>
    <w:rsid w:val="00653EEF"/>
    <w:rsid w:val="00661C31"/>
    <w:rsid w:val="00663B64"/>
    <w:rsid w:val="00665BF9"/>
    <w:rsid w:val="00666744"/>
    <w:rsid w:val="00670118"/>
    <w:rsid w:val="00670B6E"/>
    <w:rsid w:val="00671572"/>
    <w:rsid w:val="006720BF"/>
    <w:rsid w:val="00673DE3"/>
    <w:rsid w:val="006742C4"/>
    <w:rsid w:val="006754DA"/>
    <w:rsid w:val="006778B6"/>
    <w:rsid w:val="00680A31"/>
    <w:rsid w:val="0068152B"/>
    <w:rsid w:val="00682EED"/>
    <w:rsid w:val="006830CE"/>
    <w:rsid w:val="00687C3D"/>
    <w:rsid w:val="00692868"/>
    <w:rsid w:val="00692A02"/>
    <w:rsid w:val="00693034"/>
    <w:rsid w:val="00694DAA"/>
    <w:rsid w:val="00695C02"/>
    <w:rsid w:val="006965D2"/>
    <w:rsid w:val="00696A50"/>
    <w:rsid w:val="00697D58"/>
    <w:rsid w:val="006A0969"/>
    <w:rsid w:val="006A12B2"/>
    <w:rsid w:val="006A434C"/>
    <w:rsid w:val="006A69E8"/>
    <w:rsid w:val="006B28A6"/>
    <w:rsid w:val="006B2DB7"/>
    <w:rsid w:val="006B644F"/>
    <w:rsid w:val="006C2280"/>
    <w:rsid w:val="006C6150"/>
    <w:rsid w:val="006C6830"/>
    <w:rsid w:val="006C7D8C"/>
    <w:rsid w:val="006D1E63"/>
    <w:rsid w:val="006D36FB"/>
    <w:rsid w:val="006D4121"/>
    <w:rsid w:val="006D6CA3"/>
    <w:rsid w:val="006D7920"/>
    <w:rsid w:val="006E1A1F"/>
    <w:rsid w:val="006E236F"/>
    <w:rsid w:val="006E2EB1"/>
    <w:rsid w:val="006E40FF"/>
    <w:rsid w:val="006E75BA"/>
    <w:rsid w:val="006F41C1"/>
    <w:rsid w:val="006F4284"/>
    <w:rsid w:val="006F48F9"/>
    <w:rsid w:val="006F5DA1"/>
    <w:rsid w:val="006F699F"/>
    <w:rsid w:val="00702089"/>
    <w:rsid w:val="00706025"/>
    <w:rsid w:val="00710440"/>
    <w:rsid w:val="00711315"/>
    <w:rsid w:val="00711699"/>
    <w:rsid w:val="007131E9"/>
    <w:rsid w:val="007147BF"/>
    <w:rsid w:val="00714AA9"/>
    <w:rsid w:val="00715ED4"/>
    <w:rsid w:val="00721C43"/>
    <w:rsid w:val="00721FAB"/>
    <w:rsid w:val="007228E4"/>
    <w:rsid w:val="007236BB"/>
    <w:rsid w:val="0072471A"/>
    <w:rsid w:val="00725B49"/>
    <w:rsid w:val="00730F7B"/>
    <w:rsid w:val="00732620"/>
    <w:rsid w:val="00732C47"/>
    <w:rsid w:val="007411F1"/>
    <w:rsid w:val="00743481"/>
    <w:rsid w:val="00743D5C"/>
    <w:rsid w:val="00744061"/>
    <w:rsid w:val="00744F41"/>
    <w:rsid w:val="00745E52"/>
    <w:rsid w:val="0074600C"/>
    <w:rsid w:val="00746F4A"/>
    <w:rsid w:val="00750B22"/>
    <w:rsid w:val="007518FC"/>
    <w:rsid w:val="00751F0A"/>
    <w:rsid w:val="00760699"/>
    <w:rsid w:val="00760CF6"/>
    <w:rsid w:val="00761F83"/>
    <w:rsid w:val="00763933"/>
    <w:rsid w:val="007660F8"/>
    <w:rsid w:val="00770A25"/>
    <w:rsid w:val="00773416"/>
    <w:rsid w:val="00773607"/>
    <w:rsid w:val="00777018"/>
    <w:rsid w:val="007803FC"/>
    <w:rsid w:val="0078318A"/>
    <w:rsid w:val="00784AF3"/>
    <w:rsid w:val="007858B7"/>
    <w:rsid w:val="00791C2A"/>
    <w:rsid w:val="00792ABB"/>
    <w:rsid w:val="00792E52"/>
    <w:rsid w:val="0079378E"/>
    <w:rsid w:val="00797CED"/>
    <w:rsid w:val="007A1875"/>
    <w:rsid w:val="007A1C79"/>
    <w:rsid w:val="007A2E22"/>
    <w:rsid w:val="007A642B"/>
    <w:rsid w:val="007B14F4"/>
    <w:rsid w:val="007B1A59"/>
    <w:rsid w:val="007B1ACD"/>
    <w:rsid w:val="007B559C"/>
    <w:rsid w:val="007B6137"/>
    <w:rsid w:val="007B64F1"/>
    <w:rsid w:val="007B6FE7"/>
    <w:rsid w:val="007C0BE7"/>
    <w:rsid w:val="007C13DF"/>
    <w:rsid w:val="007C1A94"/>
    <w:rsid w:val="007C2F06"/>
    <w:rsid w:val="007C3076"/>
    <w:rsid w:val="007C3772"/>
    <w:rsid w:val="007C4A7A"/>
    <w:rsid w:val="007C5236"/>
    <w:rsid w:val="007D33EB"/>
    <w:rsid w:val="007D4B9A"/>
    <w:rsid w:val="007D66D7"/>
    <w:rsid w:val="007E0FF5"/>
    <w:rsid w:val="007E1749"/>
    <w:rsid w:val="007E2A0F"/>
    <w:rsid w:val="007E3370"/>
    <w:rsid w:val="007E653E"/>
    <w:rsid w:val="007F003F"/>
    <w:rsid w:val="007F345F"/>
    <w:rsid w:val="007F4250"/>
    <w:rsid w:val="007F4320"/>
    <w:rsid w:val="007F577D"/>
    <w:rsid w:val="00800DC1"/>
    <w:rsid w:val="008010A8"/>
    <w:rsid w:val="008011DC"/>
    <w:rsid w:val="00802853"/>
    <w:rsid w:val="00804172"/>
    <w:rsid w:val="008049A3"/>
    <w:rsid w:val="00810CB8"/>
    <w:rsid w:val="00811CC2"/>
    <w:rsid w:val="00811E14"/>
    <w:rsid w:val="0081313B"/>
    <w:rsid w:val="0081492B"/>
    <w:rsid w:val="00814B64"/>
    <w:rsid w:val="00815A43"/>
    <w:rsid w:val="00822925"/>
    <w:rsid w:val="00823F04"/>
    <w:rsid w:val="00826C67"/>
    <w:rsid w:val="00830997"/>
    <w:rsid w:val="00833073"/>
    <w:rsid w:val="0083643D"/>
    <w:rsid w:val="00836DA2"/>
    <w:rsid w:val="0084087B"/>
    <w:rsid w:val="008436D5"/>
    <w:rsid w:val="00844411"/>
    <w:rsid w:val="00844B42"/>
    <w:rsid w:val="00844DAB"/>
    <w:rsid w:val="00847A0D"/>
    <w:rsid w:val="00851BD9"/>
    <w:rsid w:val="00854A99"/>
    <w:rsid w:val="00856B64"/>
    <w:rsid w:val="008614DF"/>
    <w:rsid w:val="00862141"/>
    <w:rsid w:val="0086226E"/>
    <w:rsid w:val="0086336B"/>
    <w:rsid w:val="00863A8E"/>
    <w:rsid w:val="00871DE6"/>
    <w:rsid w:val="008723BB"/>
    <w:rsid w:val="008724BC"/>
    <w:rsid w:val="00873A7A"/>
    <w:rsid w:val="008829F3"/>
    <w:rsid w:val="00884016"/>
    <w:rsid w:val="00886EAD"/>
    <w:rsid w:val="008900BF"/>
    <w:rsid w:val="00892C02"/>
    <w:rsid w:val="00895C1B"/>
    <w:rsid w:val="008A0A2A"/>
    <w:rsid w:val="008A1C63"/>
    <w:rsid w:val="008B1205"/>
    <w:rsid w:val="008B144C"/>
    <w:rsid w:val="008B1828"/>
    <w:rsid w:val="008B1AA9"/>
    <w:rsid w:val="008B1C35"/>
    <w:rsid w:val="008B2560"/>
    <w:rsid w:val="008B2E45"/>
    <w:rsid w:val="008B2F82"/>
    <w:rsid w:val="008B4BCE"/>
    <w:rsid w:val="008B65E0"/>
    <w:rsid w:val="008B775F"/>
    <w:rsid w:val="008B7EC6"/>
    <w:rsid w:val="008C0ED0"/>
    <w:rsid w:val="008C3936"/>
    <w:rsid w:val="008C5B9A"/>
    <w:rsid w:val="008C6922"/>
    <w:rsid w:val="008C7901"/>
    <w:rsid w:val="008C7A9D"/>
    <w:rsid w:val="008D09E0"/>
    <w:rsid w:val="008D214B"/>
    <w:rsid w:val="008D4140"/>
    <w:rsid w:val="008D5440"/>
    <w:rsid w:val="008D6DC6"/>
    <w:rsid w:val="008D7D8F"/>
    <w:rsid w:val="008E3597"/>
    <w:rsid w:val="008E4665"/>
    <w:rsid w:val="008E693A"/>
    <w:rsid w:val="008E6CB8"/>
    <w:rsid w:val="008F07B2"/>
    <w:rsid w:val="008F0E81"/>
    <w:rsid w:val="008F1CF6"/>
    <w:rsid w:val="008F7172"/>
    <w:rsid w:val="009009C3"/>
    <w:rsid w:val="00900DFD"/>
    <w:rsid w:val="009012E9"/>
    <w:rsid w:val="0090205A"/>
    <w:rsid w:val="00903360"/>
    <w:rsid w:val="00903781"/>
    <w:rsid w:val="00905D96"/>
    <w:rsid w:val="00905DD3"/>
    <w:rsid w:val="00912AFB"/>
    <w:rsid w:val="00914DC6"/>
    <w:rsid w:val="00915B3E"/>
    <w:rsid w:val="009173B4"/>
    <w:rsid w:val="009203F5"/>
    <w:rsid w:val="009227EF"/>
    <w:rsid w:val="0092485C"/>
    <w:rsid w:val="0092519B"/>
    <w:rsid w:val="00926F21"/>
    <w:rsid w:val="00927CF9"/>
    <w:rsid w:val="00933E12"/>
    <w:rsid w:val="0093608E"/>
    <w:rsid w:val="00940CFA"/>
    <w:rsid w:val="00940FCA"/>
    <w:rsid w:val="00945BF8"/>
    <w:rsid w:val="00946EDD"/>
    <w:rsid w:val="00950629"/>
    <w:rsid w:val="00950BD9"/>
    <w:rsid w:val="009526C0"/>
    <w:rsid w:val="00953E34"/>
    <w:rsid w:val="00957617"/>
    <w:rsid w:val="00960039"/>
    <w:rsid w:val="00960449"/>
    <w:rsid w:val="009607BE"/>
    <w:rsid w:val="00961C49"/>
    <w:rsid w:val="00962312"/>
    <w:rsid w:val="00962F7C"/>
    <w:rsid w:val="009635C9"/>
    <w:rsid w:val="0096423E"/>
    <w:rsid w:val="00965555"/>
    <w:rsid w:val="0096710A"/>
    <w:rsid w:val="00971C93"/>
    <w:rsid w:val="00971C9B"/>
    <w:rsid w:val="00971FB9"/>
    <w:rsid w:val="00974A36"/>
    <w:rsid w:val="00977566"/>
    <w:rsid w:val="00982C46"/>
    <w:rsid w:val="00983872"/>
    <w:rsid w:val="00983B29"/>
    <w:rsid w:val="00985383"/>
    <w:rsid w:val="00995644"/>
    <w:rsid w:val="00995D94"/>
    <w:rsid w:val="00996567"/>
    <w:rsid w:val="00996775"/>
    <w:rsid w:val="00996B6A"/>
    <w:rsid w:val="009A20B0"/>
    <w:rsid w:val="009A3610"/>
    <w:rsid w:val="009A39DD"/>
    <w:rsid w:val="009A6B56"/>
    <w:rsid w:val="009B0EEC"/>
    <w:rsid w:val="009B299F"/>
    <w:rsid w:val="009B2D26"/>
    <w:rsid w:val="009B5FFE"/>
    <w:rsid w:val="009B7857"/>
    <w:rsid w:val="009C036B"/>
    <w:rsid w:val="009C0E8F"/>
    <w:rsid w:val="009C0F96"/>
    <w:rsid w:val="009C41E9"/>
    <w:rsid w:val="009C42FE"/>
    <w:rsid w:val="009C5C26"/>
    <w:rsid w:val="009C6344"/>
    <w:rsid w:val="009C6710"/>
    <w:rsid w:val="009D1F8C"/>
    <w:rsid w:val="009D5C73"/>
    <w:rsid w:val="009D7377"/>
    <w:rsid w:val="009E0DFB"/>
    <w:rsid w:val="009E22F4"/>
    <w:rsid w:val="009E3414"/>
    <w:rsid w:val="009E3B4E"/>
    <w:rsid w:val="009E40B6"/>
    <w:rsid w:val="009E4D39"/>
    <w:rsid w:val="009E5FDC"/>
    <w:rsid w:val="009E6CDA"/>
    <w:rsid w:val="009E7BE9"/>
    <w:rsid w:val="009F037E"/>
    <w:rsid w:val="009F4822"/>
    <w:rsid w:val="009F56E7"/>
    <w:rsid w:val="009F5E74"/>
    <w:rsid w:val="009F68BF"/>
    <w:rsid w:val="009F7FD9"/>
    <w:rsid w:val="00A05469"/>
    <w:rsid w:val="00A07452"/>
    <w:rsid w:val="00A1053F"/>
    <w:rsid w:val="00A10B20"/>
    <w:rsid w:val="00A121B0"/>
    <w:rsid w:val="00A1385E"/>
    <w:rsid w:val="00A13B41"/>
    <w:rsid w:val="00A14FCA"/>
    <w:rsid w:val="00A15E65"/>
    <w:rsid w:val="00A16356"/>
    <w:rsid w:val="00A2310B"/>
    <w:rsid w:val="00A27E2C"/>
    <w:rsid w:val="00A32B27"/>
    <w:rsid w:val="00A3367C"/>
    <w:rsid w:val="00A34406"/>
    <w:rsid w:val="00A3697B"/>
    <w:rsid w:val="00A37AA0"/>
    <w:rsid w:val="00A408A7"/>
    <w:rsid w:val="00A4691D"/>
    <w:rsid w:val="00A46E21"/>
    <w:rsid w:val="00A47709"/>
    <w:rsid w:val="00A517AA"/>
    <w:rsid w:val="00A55889"/>
    <w:rsid w:val="00A566A5"/>
    <w:rsid w:val="00A60EB9"/>
    <w:rsid w:val="00A611C9"/>
    <w:rsid w:val="00A62046"/>
    <w:rsid w:val="00A6229D"/>
    <w:rsid w:val="00A62A9E"/>
    <w:rsid w:val="00A63F61"/>
    <w:rsid w:val="00A6429F"/>
    <w:rsid w:val="00A65D2B"/>
    <w:rsid w:val="00A72323"/>
    <w:rsid w:val="00A7243E"/>
    <w:rsid w:val="00A7288F"/>
    <w:rsid w:val="00A749F5"/>
    <w:rsid w:val="00A76E68"/>
    <w:rsid w:val="00A82718"/>
    <w:rsid w:val="00A83738"/>
    <w:rsid w:val="00A83E84"/>
    <w:rsid w:val="00A8552C"/>
    <w:rsid w:val="00A91A74"/>
    <w:rsid w:val="00A926D5"/>
    <w:rsid w:val="00A92B81"/>
    <w:rsid w:val="00A93F20"/>
    <w:rsid w:val="00A94CBA"/>
    <w:rsid w:val="00A94F6B"/>
    <w:rsid w:val="00AA0D07"/>
    <w:rsid w:val="00AA13AE"/>
    <w:rsid w:val="00AA17B9"/>
    <w:rsid w:val="00AA7716"/>
    <w:rsid w:val="00AB4786"/>
    <w:rsid w:val="00AB6A81"/>
    <w:rsid w:val="00AB6A9A"/>
    <w:rsid w:val="00AB7F30"/>
    <w:rsid w:val="00AC0917"/>
    <w:rsid w:val="00AC43EA"/>
    <w:rsid w:val="00AC6FBA"/>
    <w:rsid w:val="00AC7CB6"/>
    <w:rsid w:val="00AD070B"/>
    <w:rsid w:val="00AD2F76"/>
    <w:rsid w:val="00AD3B0A"/>
    <w:rsid w:val="00AD42B7"/>
    <w:rsid w:val="00AD5413"/>
    <w:rsid w:val="00AD5CD8"/>
    <w:rsid w:val="00AE1460"/>
    <w:rsid w:val="00AE19E3"/>
    <w:rsid w:val="00AF1486"/>
    <w:rsid w:val="00AF4D96"/>
    <w:rsid w:val="00AF51F0"/>
    <w:rsid w:val="00AF7551"/>
    <w:rsid w:val="00B05ACE"/>
    <w:rsid w:val="00B06439"/>
    <w:rsid w:val="00B10F0B"/>
    <w:rsid w:val="00B11439"/>
    <w:rsid w:val="00B1227E"/>
    <w:rsid w:val="00B13928"/>
    <w:rsid w:val="00B15B68"/>
    <w:rsid w:val="00B204E6"/>
    <w:rsid w:val="00B20D3F"/>
    <w:rsid w:val="00B212BA"/>
    <w:rsid w:val="00B21BC2"/>
    <w:rsid w:val="00B22046"/>
    <w:rsid w:val="00B27542"/>
    <w:rsid w:val="00B33B8A"/>
    <w:rsid w:val="00B34B7B"/>
    <w:rsid w:val="00B34EA3"/>
    <w:rsid w:val="00B35943"/>
    <w:rsid w:val="00B3694E"/>
    <w:rsid w:val="00B37B90"/>
    <w:rsid w:val="00B41B9D"/>
    <w:rsid w:val="00B44181"/>
    <w:rsid w:val="00B4424F"/>
    <w:rsid w:val="00B46753"/>
    <w:rsid w:val="00B50BE7"/>
    <w:rsid w:val="00B52983"/>
    <w:rsid w:val="00B54E96"/>
    <w:rsid w:val="00B55C45"/>
    <w:rsid w:val="00B579E4"/>
    <w:rsid w:val="00B57ACF"/>
    <w:rsid w:val="00B6009E"/>
    <w:rsid w:val="00B60C2D"/>
    <w:rsid w:val="00B60F53"/>
    <w:rsid w:val="00B61289"/>
    <w:rsid w:val="00B6179F"/>
    <w:rsid w:val="00B62AE9"/>
    <w:rsid w:val="00B63196"/>
    <w:rsid w:val="00B64204"/>
    <w:rsid w:val="00B67AA6"/>
    <w:rsid w:val="00B702A9"/>
    <w:rsid w:val="00B7498A"/>
    <w:rsid w:val="00B74A01"/>
    <w:rsid w:val="00B75F86"/>
    <w:rsid w:val="00B76922"/>
    <w:rsid w:val="00B76BA5"/>
    <w:rsid w:val="00B7719B"/>
    <w:rsid w:val="00B82531"/>
    <w:rsid w:val="00B82A7D"/>
    <w:rsid w:val="00B8640A"/>
    <w:rsid w:val="00B86C6D"/>
    <w:rsid w:val="00B90E03"/>
    <w:rsid w:val="00B92BC7"/>
    <w:rsid w:val="00B93CB0"/>
    <w:rsid w:val="00B93F47"/>
    <w:rsid w:val="00B94069"/>
    <w:rsid w:val="00B943B5"/>
    <w:rsid w:val="00B95954"/>
    <w:rsid w:val="00B95EFE"/>
    <w:rsid w:val="00B970DC"/>
    <w:rsid w:val="00BA0BE0"/>
    <w:rsid w:val="00BA3179"/>
    <w:rsid w:val="00BA4725"/>
    <w:rsid w:val="00BA7AF6"/>
    <w:rsid w:val="00BB073C"/>
    <w:rsid w:val="00BB124A"/>
    <w:rsid w:val="00BB1F85"/>
    <w:rsid w:val="00BB410E"/>
    <w:rsid w:val="00BC00D6"/>
    <w:rsid w:val="00BC0C59"/>
    <w:rsid w:val="00BC68BD"/>
    <w:rsid w:val="00BC7C33"/>
    <w:rsid w:val="00BC7C90"/>
    <w:rsid w:val="00BD4AC5"/>
    <w:rsid w:val="00BD7E18"/>
    <w:rsid w:val="00BE086D"/>
    <w:rsid w:val="00BE4A2A"/>
    <w:rsid w:val="00BE716D"/>
    <w:rsid w:val="00BE71B1"/>
    <w:rsid w:val="00BF23C7"/>
    <w:rsid w:val="00BF35CB"/>
    <w:rsid w:val="00C0012F"/>
    <w:rsid w:val="00C00662"/>
    <w:rsid w:val="00C009D3"/>
    <w:rsid w:val="00C00F92"/>
    <w:rsid w:val="00C01C0B"/>
    <w:rsid w:val="00C023DD"/>
    <w:rsid w:val="00C069C7"/>
    <w:rsid w:val="00C11FA3"/>
    <w:rsid w:val="00C12EF9"/>
    <w:rsid w:val="00C14EEE"/>
    <w:rsid w:val="00C1556D"/>
    <w:rsid w:val="00C165CF"/>
    <w:rsid w:val="00C213A6"/>
    <w:rsid w:val="00C2163B"/>
    <w:rsid w:val="00C23697"/>
    <w:rsid w:val="00C24A93"/>
    <w:rsid w:val="00C25293"/>
    <w:rsid w:val="00C26CF4"/>
    <w:rsid w:val="00C27B6A"/>
    <w:rsid w:val="00C329E6"/>
    <w:rsid w:val="00C34D57"/>
    <w:rsid w:val="00C35794"/>
    <w:rsid w:val="00C4111F"/>
    <w:rsid w:val="00C458EE"/>
    <w:rsid w:val="00C46E9B"/>
    <w:rsid w:val="00C47782"/>
    <w:rsid w:val="00C51227"/>
    <w:rsid w:val="00C5612B"/>
    <w:rsid w:val="00C6067D"/>
    <w:rsid w:val="00C614F3"/>
    <w:rsid w:val="00C6383C"/>
    <w:rsid w:val="00C66FD9"/>
    <w:rsid w:val="00C678F9"/>
    <w:rsid w:val="00C70BB5"/>
    <w:rsid w:val="00C70C40"/>
    <w:rsid w:val="00C72DFC"/>
    <w:rsid w:val="00C730EF"/>
    <w:rsid w:val="00C74653"/>
    <w:rsid w:val="00C750A6"/>
    <w:rsid w:val="00C751E7"/>
    <w:rsid w:val="00C753EB"/>
    <w:rsid w:val="00C76F8F"/>
    <w:rsid w:val="00C776DA"/>
    <w:rsid w:val="00C77F22"/>
    <w:rsid w:val="00C82C99"/>
    <w:rsid w:val="00C8307B"/>
    <w:rsid w:val="00C83767"/>
    <w:rsid w:val="00C86048"/>
    <w:rsid w:val="00C86F51"/>
    <w:rsid w:val="00C9238D"/>
    <w:rsid w:val="00C92616"/>
    <w:rsid w:val="00C97C5E"/>
    <w:rsid w:val="00CA2046"/>
    <w:rsid w:val="00CA3157"/>
    <w:rsid w:val="00CA3631"/>
    <w:rsid w:val="00CA704D"/>
    <w:rsid w:val="00CB1469"/>
    <w:rsid w:val="00CB6C70"/>
    <w:rsid w:val="00CC4680"/>
    <w:rsid w:val="00CC48C7"/>
    <w:rsid w:val="00CC6AE5"/>
    <w:rsid w:val="00CD2421"/>
    <w:rsid w:val="00CD43F8"/>
    <w:rsid w:val="00CD6E40"/>
    <w:rsid w:val="00CD7582"/>
    <w:rsid w:val="00CE2250"/>
    <w:rsid w:val="00CE68DD"/>
    <w:rsid w:val="00CE6D91"/>
    <w:rsid w:val="00CF078A"/>
    <w:rsid w:val="00CF4A93"/>
    <w:rsid w:val="00CF5FDD"/>
    <w:rsid w:val="00CF6358"/>
    <w:rsid w:val="00CF74C6"/>
    <w:rsid w:val="00CF7BB6"/>
    <w:rsid w:val="00D005FD"/>
    <w:rsid w:val="00D030FE"/>
    <w:rsid w:val="00D03C4E"/>
    <w:rsid w:val="00D0416E"/>
    <w:rsid w:val="00D05C0F"/>
    <w:rsid w:val="00D06992"/>
    <w:rsid w:val="00D07142"/>
    <w:rsid w:val="00D100AB"/>
    <w:rsid w:val="00D113F9"/>
    <w:rsid w:val="00D2218D"/>
    <w:rsid w:val="00D22FA3"/>
    <w:rsid w:val="00D255EC"/>
    <w:rsid w:val="00D266FE"/>
    <w:rsid w:val="00D27792"/>
    <w:rsid w:val="00D308B8"/>
    <w:rsid w:val="00D353D5"/>
    <w:rsid w:val="00D360E7"/>
    <w:rsid w:val="00D37EA9"/>
    <w:rsid w:val="00D40041"/>
    <w:rsid w:val="00D40B02"/>
    <w:rsid w:val="00D41759"/>
    <w:rsid w:val="00D50DBC"/>
    <w:rsid w:val="00D522C1"/>
    <w:rsid w:val="00D547A1"/>
    <w:rsid w:val="00D565AC"/>
    <w:rsid w:val="00D6026F"/>
    <w:rsid w:val="00D60847"/>
    <w:rsid w:val="00D62185"/>
    <w:rsid w:val="00D6237D"/>
    <w:rsid w:val="00D62CB9"/>
    <w:rsid w:val="00D70088"/>
    <w:rsid w:val="00D712AB"/>
    <w:rsid w:val="00D71D0C"/>
    <w:rsid w:val="00D76AAE"/>
    <w:rsid w:val="00D77ADA"/>
    <w:rsid w:val="00D77F84"/>
    <w:rsid w:val="00D80E2D"/>
    <w:rsid w:val="00D81A07"/>
    <w:rsid w:val="00D828F6"/>
    <w:rsid w:val="00D83627"/>
    <w:rsid w:val="00D83F3E"/>
    <w:rsid w:val="00D84262"/>
    <w:rsid w:val="00D86217"/>
    <w:rsid w:val="00D86B7E"/>
    <w:rsid w:val="00D87F48"/>
    <w:rsid w:val="00D90E79"/>
    <w:rsid w:val="00D92683"/>
    <w:rsid w:val="00D9613E"/>
    <w:rsid w:val="00DA467A"/>
    <w:rsid w:val="00DA6880"/>
    <w:rsid w:val="00DA7D14"/>
    <w:rsid w:val="00DB0B6F"/>
    <w:rsid w:val="00DB34F8"/>
    <w:rsid w:val="00DB43D4"/>
    <w:rsid w:val="00DB51A1"/>
    <w:rsid w:val="00DC039C"/>
    <w:rsid w:val="00DC18F2"/>
    <w:rsid w:val="00DC2882"/>
    <w:rsid w:val="00DD1472"/>
    <w:rsid w:val="00DD1876"/>
    <w:rsid w:val="00DD443E"/>
    <w:rsid w:val="00DD5359"/>
    <w:rsid w:val="00DD5761"/>
    <w:rsid w:val="00DD6AE4"/>
    <w:rsid w:val="00DD6AFC"/>
    <w:rsid w:val="00DE3C2E"/>
    <w:rsid w:val="00DE3FAD"/>
    <w:rsid w:val="00DE651A"/>
    <w:rsid w:val="00DE6C25"/>
    <w:rsid w:val="00DE7A1F"/>
    <w:rsid w:val="00DF0DFE"/>
    <w:rsid w:val="00DF28D2"/>
    <w:rsid w:val="00E005A7"/>
    <w:rsid w:val="00E029FF"/>
    <w:rsid w:val="00E03FEA"/>
    <w:rsid w:val="00E06D3E"/>
    <w:rsid w:val="00E070E0"/>
    <w:rsid w:val="00E07604"/>
    <w:rsid w:val="00E1180E"/>
    <w:rsid w:val="00E12FD3"/>
    <w:rsid w:val="00E15468"/>
    <w:rsid w:val="00E20E3F"/>
    <w:rsid w:val="00E21711"/>
    <w:rsid w:val="00E230CE"/>
    <w:rsid w:val="00E2575F"/>
    <w:rsid w:val="00E265CA"/>
    <w:rsid w:val="00E32B78"/>
    <w:rsid w:val="00E41D74"/>
    <w:rsid w:val="00E41EB7"/>
    <w:rsid w:val="00E42E7F"/>
    <w:rsid w:val="00E43B86"/>
    <w:rsid w:val="00E43D01"/>
    <w:rsid w:val="00E45631"/>
    <w:rsid w:val="00E51325"/>
    <w:rsid w:val="00E54905"/>
    <w:rsid w:val="00E55B8E"/>
    <w:rsid w:val="00E57744"/>
    <w:rsid w:val="00E57F5E"/>
    <w:rsid w:val="00E622E6"/>
    <w:rsid w:val="00E6231D"/>
    <w:rsid w:val="00E64BE8"/>
    <w:rsid w:val="00E65EA7"/>
    <w:rsid w:val="00E700B7"/>
    <w:rsid w:val="00E7310A"/>
    <w:rsid w:val="00E746C2"/>
    <w:rsid w:val="00E747BB"/>
    <w:rsid w:val="00E7750C"/>
    <w:rsid w:val="00E778AA"/>
    <w:rsid w:val="00E802D8"/>
    <w:rsid w:val="00E84272"/>
    <w:rsid w:val="00E85DCE"/>
    <w:rsid w:val="00E94651"/>
    <w:rsid w:val="00E95521"/>
    <w:rsid w:val="00EA1E45"/>
    <w:rsid w:val="00EA1E4C"/>
    <w:rsid w:val="00EA30DA"/>
    <w:rsid w:val="00EA3B8B"/>
    <w:rsid w:val="00EA4AF3"/>
    <w:rsid w:val="00EA69FF"/>
    <w:rsid w:val="00EB0B8E"/>
    <w:rsid w:val="00EB0DF9"/>
    <w:rsid w:val="00EB1455"/>
    <w:rsid w:val="00EB15E1"/>
    <w:rsid w:val="00EB2435"/>
    <w:rsid w:val="00EB257D"/>
    <w:rsid w:val="00EB321C"/>
    <w:rsid w:val="00EB526C"/>
    <w:rsid w:val="00EB7FC5"/>
    <w:rsid w:val="00EC6667"/>
    <w:rsid w:val="00EC71B5"/>
    <w:rsid w:val="00ED22D6"/>
    <w:rsid w:val="00ED2DB0"/>
    <w:rsid w:val="00ED6AA7"/>
    <w:rsid w:val="00EE1319"/>
    <w:rsid w:val="00EE1CF2"/>
    <w:rsid w:val="00EE4A78"/>
    <w:rsid w:val="00EE4A7C"/>
    <w:rsid w:val="00EE59FF"/>
    <w:rsid w:val="00EE7D36"/>
    <w:rsid w:val="00EF0350"/>
    <w:rsid w:val="00EF1541"/>
    <w:rsid w:val="00EF2039"/>
    <w:rsid w:val="00EF31EC"/>
    <w:rsid w:val="00EF339B"/>
    <w:rsid w:val="00EF418E"/>
    <w:rsid w:val="00EF508D"/>
    <w:rsid w:val="00EF5D89"/>
    <w:rsid w:val="00EF6C6C"/>
    <w:rsid w:val="00F01D8D"/>
    <w:rsid w:val="00F032E8"/>
    <w:rsid w:val="00F04EC8"/>
    <w:rsid w:val="00F06BEA"/>
    <w:rsid w:val="00F1036C"/>
    <w:rsid w:val="00F106C9"/>
    <w:rsid w:val="00F150F4"/>
    <w:rsid w:val="00F16DFE"/>
    <w:rsid w:val="00F17D54"/>
    <w:rsid w:val="00F20629"/>
    <w:rsid w:val="00F2373E"/>
    <w:rsid w:val="00F23DEE"/>
    <w:rsid w:val="00F24751"/>
    <w:rsid w:val="00F249BF"/>
    <w:rsid w:val="00F274E0"/>
    <w:rsid w:val="00F2770A"/>
    <w:rsid w:val="00F30038"/>
    <w:rsid w:val="00F33270"/>
    <w:rsid w:val="00F3498F"/>
    <w:rsid w:val="00F34A7E"/>
    <w:rsid w:val="00F355CE"/>
    <w:rsid w:val="00F35985"/>
    <w:rsid w:val="00F36323"/>
    <w:rsid w:val="00F417DE"/>
    <w:rsid w:val="00F419EE"/>
    <w:rsid w:val="00F45D1B"/>
    <w:rsid w:val="00F460F0"/>
    <w:rsid w:val="00F47866"/>
    <w:rsid w:val="00F50D92"/>
    <w:rsid w:val="00F517C5"/>
    <w:rsid w:val="00F527BC"/>
    <w:rsid w:val="00F53497"/>
    <w:rsid w:val="00F5425D"/>
    <w:rsid w:val="00F55470"/>
    <w:rsid w:val="00F62000"/>
    <w:rsid w:val="00F62D6E"/>
    <w:rsid w:val="00F641C4"/>
    <w:rsid w:val="00F65BE3"/>
    <w:rsid w:val="00F65C2E"/>
    <w:rsid w:val="00F67987"/>
    <w:rsid w:val="00F70E4C"/>
    <w:rsid w:val="00F710EB"/>
    <w:rsid w:val="00F71A33"/>
    <w:rsid w:val="00F7288C"/>
    <w:rsid w:val="00F74BA8"/>
    <w:rsid w:val="00F76151"/>
    <w:rsid w:val="00F76D13"/>
    <w:rsid w:val="00F81359"/>
    <w:rsid w:val="00F8329F"/>
    <w:rsid w:val="00F83E54"/>
    <w:rsid w:val="00F85152"/>
    <w:rsid w:val="00F94038"/>
    <w:rsid w:val="00FA014C"/>
    <w:rsid w:val="00FA094D"/>
    <w:rsid w:val="00FA0AA2"/>
    <w:rsid w:val="00FA23FD"/>
    <w:rsid w:val="00FA2815"/>
    <w:rsid w:val="00FA4252"/>
    <w:rsid w:val="00FA44DD"/>
    <w:rsid w:val="00FA4F14"/>
    <w:rsid w:val="00FA6546"/>
    <w:rsid w:val="00FB0B9B"/>
    <w:rsid w:val="00FB1807"/>
    <w:rsid w:val="00FB2DF6"/>
    <w:rsid w:val="00FB6F57"/>
    <w:rsid w:val="00FC35AA"/>
    <w:rsid w:val="00FC6946"/>
    <w:rsid w:val="00FD0248"/>
    <w:rsid w:val="00FD104A"/>
    <w:rsid w:val="00FD12D9"/>
    <w:rsid w:val="00FD14AA"/>
    <w:rsid w:val="00FD34AC"/>
    <w:rsid w:val="00FD6408"/>
    <w:rsid w:val="00FD6EB5"/>
    <w:rsid w:val="00FE0664"/>
    <w:rsid w:val="00FE0EC2"/>
    <w:rsid w:val="00FE2657"/>
    <w:rsid w:val="00FE2905"/>
    <w:rsid w:val="00FE2A57"/>
    <w:rsid w:val="00FE301C"/>
    <w:rsid w:val="00FF049E"/>
    <w:rsid w:val="00FF40D0"/>
    <w:rsid w:val="00FF45CF"/>
    <w:rsid w:val="00FF472D"/>
    <w:rsid w:val="00FF6369"/>
    <w:rsid w:val="0145DFE0"/>
    <w:rsid w:val="0240DF8C"/>
    <w:rsid w:val="031DB500"/>
    <w:rsid w:val="04E7B45B"/>
    <w:rsid w:val="05FF9581"/>
    <w:rsid w:val="0A151499"/>
    <w:rsid w:val="0B76B466"/>
    <w:rsid w:val="15BFA9EB"/>
    <w:rsid w:val="1BCCD923"/>
    <w:rsid w:val="27F978CB"/>
    <w:rsid w:val="2B226289"/>
    <w:rsid w:val="3003EBF7"/>
    <w:rsid w:val="300484A5"/>
    <w:rsid w:val="327CCFC6"/>
    <w:rsid w:val="3D1336DC"/>
    <w:rsid w:val="42D4166D"/>
    <w:rsid w:val="48CDA90E"/>
    <w:rsid w:val="49F7D19B"/>
    <w:rsid w:val="4D686EC4"/>
    <w:rsid w:val="5118637B"/>
    <w:rsid w:val="55BF7863"/>
    <w:rsid w:val="5B7AB7D9"/>
    <w:rsid w:val="5C5FE194"/>
    <w:rsid w:val="5F780048"/>
    <w:rsid w:val="5FFDAA6F"/>
    <w:rsid w:val="63180FE7"/>
    <w:rsid w:val="6DE119B0"/>
    <w:rsid w:val="6FAFF2F7"/>
    <w:rsid w:val="72BFA35F"/>
    <w:rsid w:val="76560C8A"/>
    <w:rsid w:val="7A4242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5DBF71"/>
  <w15:docId w15:val="{6B59F66D-F930-4908-8D41-6500EAF2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D0248"/>
    <w:rPr>
      <w:rFonts w:ascii="Calibri" w:eastAsia="Times New Roman" w:hAnsi="Calibri" w:cs="Times New Roman"/>
      <w:color w:val="534F4B" w:themeColor="accent6" w:themeShade="80"/>
      <w:sz w:val="21"/>
      <w:lang w:bidi="en-US"/>
    </w:rPr>
  </w:style>
  <w:style w:type="paragraph" w:styleId="Heading1">
    <w:name w:val="heading 1"/>
    <w:basedOn w:val="Normal"/>
    <w:next w:val="Normal"/>
    <w:link w:val="Heading1Char"/>
    <w:qFormat/>
    <w:rsid w:val="00182194"/>
    <w:pPr>
      <w:keepNext/>
      <w:keepLines/>
      <w:spacing w:before="240" w:after="240"/>
      <w:outlineLvl w:val="0"/>
    </w:pPr>
    <w:rPr>
      <w:rFonts w:ascii="Maison Neue Book" w:eastAsiaTheme="majorEastAsia" w:hAnsi="Maison Neue Book" w:cstheme="majorBidi"/>
      <w:color w:val="263746"/>
      <w:sz w:val="48"/>
      <w:szCs w:val="32"/>
    </w:rPr>
  </w:style>
  <w:style w:type="paragraph" w:styleId="Heading2">
    <w:name w:val="heading 2"/>
    <w:basedOn w:val="Normal"/>
    <w:next w:val="Normal"/>
    <w:link w:val="Heading2Char"/>
    <w:unhideWhenUsed/>
    <w:qFormat/>
    <w:rsid w:val="00182194"/>
    <w:pPr>
      <w:keepNext/>
      <w:keepLines/>
      <w:spacing w:before="40" w:after="100" w:afterAutospacing="1"/>
      <w:outlineLvl w:val="1"/>
    </w:pPr>
    <w:rPr>
      <w:rFonts w:ascii="Maison Neue Book" w:eastAsiaTheme="majorEastAsia" w:hAnsi="Maison Neue Book" w:cstheme="majorBidi"/>
      <w:color w:val="00ACC8"/>
      <w:sz w:val="26"/>
      <w:szCs w:val="26"/>
    </w:rPr>
  </w:style>
  <w:style w:type="paragraph" w:styleId="Heading3">
    <w:name w:val="heading 3"/>
    <w:basedOn w:val="Normal"/>
    <w:next w:val="Normal"/>
    <w:link w:val="Heading3Char"/>
    <w:unhideWhenUsed/>
    <w:qFormat/>
    <w:rsid w:val="00182194"/>
    <w:pPr>
      <w:keepNext/>
      <w:keepLines/>
      <w:spacing w:before="40" w:after="100" w:afterAutospacing="1"/>
      <w:outlineLvl w:val="2"/>
    </w:pPr>
    <w:rPr>
      <w:rFonts w:ascii="Maison Neue Book" w:eastAsiaTheme="majorEastAsia" w:hAnsi="Maison Neue Book" w:cstheme="majorBidi"/>
      <w:color w:val="263746"/>
      <w:sz w:val="24"/>
      <w:szCs w:val="24"/>
    </w:rPr>
  </w:style>
  <w:style w:type="paragraph" w:styleId="Heading4">
    <w:name w:val="heading 4"/>
    <w:basedOn w:val="Normal"/>
    <w:next w:val="Normal"/>
    <w:link w:val="Heading4Char"/>
    <w:uiPriority w:val="9"/>
    <w:unhideWhenUsed/>
    <w:qFormat/>
    <w:rsid w:val="00182194"/>
    <w:pPr>
      <w:keepNext/>
      <w:keepLines/>
      <w:spacing w:before="40"/>
      <w:outlineLvl w:val="3"/>
    </w:pPr>
    <w:rPr>
      <w:rFonts w:asciiTheme="minorHAnsi" w:eastAsiaTheme="majorEastAsia" w:hAnsiTheme="minorHAnsi" w:cstheme="majorBidi"/>
      <w:i/>
      <w:iCs/>
      <w:color w:val="00ACC8"/>
    </w:rPr>
  </w:style>
  <w:style w:type="paragraph" w:styleId="Heading5">
    <w:name w:val="heading 5"/>
    <w:basedOn w:val="Normal"/>
    <w:next w:val="Normal"/>
    <w:link w:val="Heading5Char"/>
    <w:uiPriority w:val="9"/>
    <w:unhideWhenUsed/>
    <w:qFormat/>
    <w:rsid w:val="00182194"/>
    <w:pPr>
      <w:keepNext/>
      <w:keepLines/>
      <w:spacing w:before="40"/>
      <w:outlineLvl w:val="4"/>
    </w:pPr>
    <w:rPr>
      <w:rFonts w:eastAsiaTheme="majorEastAsia" w:cstheme="majorBidi"/>
      <w:color w:val="263746"/>
    </w:rPr>
  </w:style>
  <w:style w:type="paragraph" w:styleId="Heading6">
    <w:name w:val="heading 6"/>
    <w:basedOn w:val="Normal"/>
    <w:next w:val="Normal"/>
    <w:link w:val="Heading6Char"/>
    <w:uiPriority w:val="9"/>
    <w:unhideWhenUsed/>
    <w:qFormat/>
    <w:rsid w:val="00274C69"/>
    <w:pPr>
      <w:keepNext/>
      <w:keepLines/>
      <w:spacing w:before="40"/>
      <w:outlineLvl w:val="5"/>
    </w:pPr>
    <w:rPr>
      <w:rFonts w:asciiTheme="minorHAnsi" w:eastAsiaTheme="majorEastAsia" w:hAnsiTheme="minorHAnsi" w:cstheme="majorBidi"/>
      <w:color w:val="005563" w:themeColor="accent1" w:themeShade="7F"/>
    </w:rPr>
  </w:style>
  <w:style w:type="paragraph" w:styleId="Heading7">
    <w:name w:val="heading 7"/>
    <w:basedOn w:val="Normal"/>
    <w:next w:val="Normal"/>
    <w:link w:val="Heading7Char"/>
    <w:uiPriority w:val="9"/>
    <w:semiHidden/>
    <w:unhideWhenUsed/>
    <w:qFormat/>
    <w:rsid w:val="00274C69"/>
    <w:pPr>
      <w:keepNext/>
      <w:keepLines/>
      <w:spacing w:before="40"/>
      <w:outlineLvl w:val="6"/>
    </w:pPr>
    <w:rPr>
      <w:rFonts w:eastAsiaTheme="majorEastAsia" w:cstheme="majorBidi"/>
      <w:i/>
      <w:iCs/>
      <w:color w:val="0055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315A5"/>
    <w:rPr>
      <w:rFonts w:asciiTheme="minorHAnsi" w:hAnsiTheme="minorHAnsi"/>
      <w:szCs w:val="20"/>
    </w:rPr>
  </w:style>
  <w:style w:type="paragraph" w:styleId="ListParagraph">
    <w:name w:val="List Paragraph"/>
    <w:basedOn w:val="Normal"/>
    <w:uiPriority w:val="34"/>
    <w:qFormat/>
    <w:rsid w:val="00274C69"/>
    <w:rPr>
      <w:rFonts w:asciiTheme="minorHAnsi" w:hAnsiTheme="minorHAnsi"/>
    </w:rPr>
  </w:style>
  <w:style w:type="paragraph" w:customStyle="1" w:styleId="TableParagraph">
    <w:name w:val="Table Paragraph"/>
    <w:basedOn w:val="Normal"/>
    <w:uiPriority w:val="1"/>
    <w:qFormat/>
  </w:style>
  <w:style w:type="paragraph" w:styleId="Header">
    <w:name w:val="header"/>
    <w:basedOn w:val="Normal"/>
    <w:link w:val="HeaderChar"/>
    <w:unhideWhenUsed/>
    <w:rsid w:val="00274C69"/>
    <w:pPr>
      <w:tabs>
        <w:tab w:val="center" w:pos="4680"/>
        <w:tab w:val="right" w:pos="9360"/>
      </w:tabs>
    </w:pPr>
  </w:style>
  <w:style w:type="character" w:customStyle="1" w:styleId="HeaderChar">
    <w:name w:val="Header Char"/>
    <w:basedOn w:val="DefaultParagraphFont"/>
    <w:link w:val="Header"/>
    <w:rsid w:val="00274C69"/>
    <w:rPr>
      <w:rFonts w:ascii="Times New Roman" w:eastAsia="Times New Roman" w:hAnsi="Times New Roman" w:cs="Times New Roman"/>
      <w:lang w:bidi="en-US"/>
    </w:rPr>
  </w:style>
  <w:style w:type="paragraph" w:styleId="Footer">
    <w:name w:val="footer"/>
    <w:basedOn w:val="Normal"/>
    <w:link w:val="FooterChar"/>
    <w:uiPriority w:val="99"/>
    <w:unhideWhenUsed/>
    <w:rsid w:val="00274C69"/>
    <w:pPr>
      <w:tabs>
        <w:tab w:val="center" w:pos="4680"/>
        <w:tab w:val="right" w:pos="9360"/>
      </w:tabs>
    </w:pPr>
  </w:style>
  <w:style w:type="character" w:customStyle="1" w:styleId="FooterChar">
    <w:name w:val="Footer Char"/>
    <w:basedOn w:val="DefaultParagraphFont"/>
    <w:link w:val="Footer"/>
    <w:uiPriority w:val="99"/>
    <w:rsid w:val="00274C69"/>
    <w:rPr>
      <w:rFonts w:ascii="Times New Roman" w:eastAsia="Times New Roman" w:hAnsi="Times New Roman" w:cs="Times New Roman"/>
      <w:lang w:bidi="en-US"/>
    </w:rPr>
  </w:style>
  <w:style w:type="character" w:styleId="IntenseEmphasis">
    <w:name w:val="Intense Emphasis"/>
    <w:basedOn w:val="DefaultParagraphFont"/>
    <w:uiPriority w:val="21"/>
    <w:qFormat/>
    <w:rsid w:val="00274C69"/>
    <w:rPr>
      <w:i/>
      <w:iCs/>
      <w:color w:val="00ACC8"/>
    </w:rPr>
  </w:style>
  <w:style w:type="paragraph" w:styleId="NoSpacing">
    <w:name w:val="No Spacing"/>
    <w:uiPriority w:val="1"/>
    <w:qFormat/>
    <w:rsid w:val="00274C69"/>
    <w:rPr>
      <w:rFonts w:eastAsia="Times New Roman" w:cs="Times New Roman"/>
      <w:lang w:bidi="en-US"/>
    </w:rPr>
  </w:style>
  <w:style w:type="character" w:customStyle="1" w:styleId="Heading1Char">
    <w:name w:val="Heading 1 Char"/>
    <w:basedOn w:val="DefaultParagraphFont"/>
    <w:link w:val="Heading1"/>
    <w:rsid w:val="00182194"/>
    <w:rPr>
      <w:rFonts w:ascii="Maison Neue Book" w:eastAsiaTheme="majorEastAsia" w:hAnsi="Maison Neue Book" w:cstheme="majorBidi"/>
      <w:color w:val="263746"/>
      <w:sz w:val="48"/>
      <w:szCs w:val="32"/>
      <w:lang w:bidi="en-US"/>
    </w:rPr>
  </w:style>
  <w:style w:type="character" w:customStyle="1" w:styleId="Heading2Char">
    <w:name w:val="Heading 2 Char"/>
    <w:basedOn w:val="DefaultParagraphFont"/>
    <w:link w:val="Heading2"/>
    <w:rsid w:val="00182194"/>
    <w:rPr>
      <w:rFonts w:ascii="Maison Neue Book" w:eastAsiaTheme="majorEastAsia" w:hAnsi="Maison Neue Book" w:cstheme="majorBidi"/>
      <w:color w:val="00ACC8"/>
      <w:sz w:val="26"/>
      <w:szCs w:val="26"/>
      <w:lang w:bidi="en-US"/>
    </w:rPr>
  </w:style>
  <w:style w:type="character" w:customStyle="1" w:styleId="Heading3Char">
    <w:name w:val="Heading 3 Char"/>
    <w:basedOn w:val="DefaultParagraphFont"/>
    <w:link w:val="Heading3"/>
    <w:rsid w:val="00182194"/>
    <w:rPr>
      <w:rFonts w:ascii="Maison Neue Book" w:eastAsiaTheme="majorEastAsia" w:hAnsi="Maison Neue Book" w:cstheme="majorBidi"/>
      <w:color w:val="263746"/>
      <w:sz w:val="24"/>
      <w:szCs w:val="24"/>
      <w:lang w:bidi="en-US"/>
    </w:rPr>
  </w:style>
  <w:style w:type="character" w:customStyle="1" w:styleId="Heading4Char">
    <w:name w:val="Heading 4 Char"/>
    <w:basedOn w:val="DefaultParagraphFont"/>
    <w:link w:val="Heading4"/>
    <w:uiPriority w:val="9"/>
    <w:rsid w:val="00182194"/>
    <w:rPr>
      <w:rFonts w:eastAsiaTheme="majorEastAsia" w:cstheme="majorBidi"/>
      <w:i/>
      <w:iCs/>
      <w:color w:val="00ACC8"/>
      <w:lang w:bidi="en-US"/>
    </w:rPr>
  </w:style>
  <w:style w:type="paragraph" w:styleId="Title">
    <w:name w:val="Title"/>
    <w:basedOn w:val="Normal"/>
    <w:next w:val="Normal"/>
    <w:link w:val="TitleChar"/>
    <w:uiPriority w:val="10"/>
    <w:qFormat/>
    <w:rsid w:val="00274C69"/>
    <w:pPr>
      <w:contextualSpacing/>
    </w:pPr>
    <w:rPr>
      <w:rFonts w:ascii="Maison Neue Book" w:eastAsiaTheme="majorEastAsia" w:hAnsi="Maison Neue Book" w:cstheme="majorBidi"/>
      <w:color w:val="263746"/>
      <w:spacing w:val="-10"/>
      <w:kern w:val="28"/>
      <w:sz w:val="56"/>
      <w:szCs w:val="56"/>
    </w:rPr>
  </w:style>
  <w:style w:type="character" w:customStyle="1" w:styleId="TitleChar">
    <w:name w:val="Title Char"/>
    <w:basedOn w:val="DefaultParagraphFont"/>
    <w:link w:val="Title"/>
    <w:uiPriority w:val="10"/>
    <w:rsid w:val="00274C69"/>
    <w:rPr>
      <w:rFonts w:ascii="Maison Neue Book" w:eastAsiaTheme="majorEastAsia" w:hAnsi="Maison Neue Book" w:cstheme="majorBidi"/>
      <w:color w:val="263746"/>
      <w:spacing w:val="-10"/>
      <w:kern w:val="28"/>
      <w:sz w:val="56"/>
      <w:szCs w:val="56"/>
      <w:lang w:bidi="en-US"/>
    </w:rPr>
  </w:style>
  <w:style w:type="character" w:customStyle="1" w:styleId="Heading5Char">
    <w:name w:val="Heading 5 Char"/>
    <w:basedOn w:val="DefaultParagraphFont"/>
    <w:link w:val="Heading5"/>
    <w:uiPriority w:val="9"/>
    <w:rsid w:val="00182194"/>
    <w:rPr>
      <w:rFonts w:ascii="Calibri" w:eastAsiaTheme="majorEastAsia" w:hAnsi="Calibri" w:cstheme="majorBidi"/>
      <w:color w:val="263746"/>
      <w:lang w:bidi="en-US"/>
    </w:rPr>
  </w:style>
  <w:style w:type="character" w:customStyle="1" w:styleId="Heading6Char">
    <w:name w:val="Heading 6 Char"/>
    <w:basedOn w:val="DefaultParagraphFont"/>
    <w:link w:val="Heading6"/>
    <w:uiPriority w:val="9"/>
    <w:rsid w:val="00274C69"/>
    <w:rPr>
      <w:rFonts w:eastAsiaTheme="majorEastAsia" w:cstheme="majorBidi"/>
      <w:color w:val="005563" w:themeColor="accent1" w:themeShade="7F"/>
      <w:lang w:bidi="en-US"/>
    </w:rPr>
  </w:style>
  <w:style w:type="character" w:customStyle="1" w:styleId="Heading7Char">
    <w:name w:val="Heading 7 Char"/>
    <w:basedOn w:val="DefaultParagraphFont"/>
    <w:link w:val="Heading7"/>
    <w:uiPriority w:val="9"/>
    <w:semiHidden/>
    <w:rsid w:val="00274C69"/>
    <w:rPr>
      <w:rFonts w:ascii="Calibri" w:eastAsiaTheme="majorEastAsia" w:hAnsi="Calibri" w:cstheme="majorBidi"/>
      <w:i/>
      <w:iCs/>
      <w:color w:val="005563" w:themeColor="accent1" w:themeShade="7F"/>
      <w:lang w:bidi="en-US"/>
    </w:rPr>
  </w:style>
  <w:style w:type="paragraph" w:styleId="Subtitle">
    <w:name w:val="Subtitle"/>
    <w:basedOn w:val="Normal"/>
    <w:next w:val="Normal"/>
    <w:link w:val="SubtitleChar"/>
    <w:uiPriority w:val="11"/>
    <w:qFormat/>
    <w:rsid w:val="00274C69"/>
    <w:pPr>
      <w:numPr>
        <w:ilvl w:val="1"/>
      </w:numPr>
      <w:spacing w:after="160"/>
    </w:pPr>
    <w:rPr>
      <w:rFonts w:asciiTheme="minorHAnsi" w:eastAsiaTheme="minorEastAsia" w:hAnsiTheme="minorHAnsi" w:cstheme="minorBidi"/>
      <w:color w:val="828282" w:themeColor="text1" w:themeTint="A5"/>
      <w:spacing w:val="15"/>
    </w:rPr>
  </w:style>
  <w:style w:type="character" w:customStyle="1" w:styleId="SubtitleChar">
    <w:name w:val="Subtitle Char"/>
    <w:basedOn w:val="DefaultParagraphFont"/>
    <w:link w:val="Subtitle"/>
    <w:uiPriority w:val="11"/>
    <w:rsid w:val="00274C69"/>
    <w:rPr>
      <w:rFonts w:eastAsiaTheme="minorEastAsia"/>
      <w:color w:val="828282" w:themeColor="text1" w:themeTint="A5"/>
      <w:spacing w:val="15"/>
      <w:lang w:bidi="en-US"/>
    </w:rPr>
  </w:style>
  <w:style w:type="character" w:styleId="SubtleEmphasis">
    <w:name w:val="Subtle Emphasis"/>
    <w:basedOn w:val="DefaultParagraphFont"/>
    <w:uiPriority w:val="19"/>
    <w:qFormat/>
    <w:rsid w:val="00274C69"/>
    <w:rPr>
      <w:rFonts w:ascii="Calibri" w:hAnsi="Calibri"/>
      <w:i/>
      <w:iCs/>
      <w:color w:val="6F6F6F" w:themeColor="text1" w:themeTint="BF"/>
    </w:rPr>
  </w:style>
  <w:style w:type="character" w:styleId="Emphasis">
    <w:name w:val="Emphasis"/>
    <w:basedOn w:val="DefaultParagraphFont"/>
    <w:uiPriority w:val="20"/>
    <w:qFormat/>
    <w:rsid w:val="00274C69"/>
    <w:rPr>
      <w:i/>
      <w:iCs/>
    </w:rPr>
  </w:style>
  <w:style w:type="character" w:styleId="Strong">
    <w:name w:val="Strong"/>
    <w:basedOn w:val="DefaultParagraphFont"/>
    <w:uiPriority w:val="22"/>
    <w:qFormat/>
    <w:rsid w:val="00274C69"/>
    <w:rPr>
      <w:rFonts w:ascii="Calibri" w:hAnsi="Calibri"/>
      <w:b/>
      <w:bCs/>
    </w:rPr>
  </w:style>
  <w:style w:type="paragraph" w:styleId="IntenseQuote">
    <w:name w:val="Intense Quote"/>
    <w:basedOn w:val="Normal"/>
    <w:next w:val="Normal"/>
    <w:link w:val="IntenseQuoteChar"/>
    <w:uiPriority w:val="30"/>
    <w:qFormat/>
    <w:rsid w:val="00274C69"/>
    <w:pPr>
      <w:pBdr>
        <w:top w:val="single" w:sz="4" w:space="10" w:color="00ACC8" w:themeColor="accent1"/>
        <w:bottom w:val="single" w:sz="4" w:space="10" w:color="00ACC8" w:themeColor="accent1"/>
      </w:pBdr>
      <w:spacing w:before="360" w:after="360"/>
      <w:ind w:left="864" w:right="864"/>
      <w:jc w:val="center"/>
    </w:pPr>
    <w:rPr>
      <w:i/>
      <w:iCs/>
      <w:color w:val="00ACC8"/>
    </w:rPr>
  </w:style>
  <w:style w:type="character" w:customStyle="1" w:styleId="IntenseQuoteChar">
    <w:name w:val="Intense Quote Char"/>
    <w:basedOn w:val="DefaultParagraphFont"/>
    <w:link w:val="IntenseQuote"/>
    <w:uiPriority w:val="30"/>
    <w:rsid w:val="00274C69"/>
    <w:rPr>
      <w:rFonts w:ascii="Calibri" w:eastAsia="Times New Roman" w:hAnsi="Calibri" w:cs="Times New Roman"/>
      <w:i/>
      <w:iCs/>
      <w:color w:val="00ACC8"/>
      <w:lang w:bidi="en-US"/>
    </w:rPr>
  </w:style>
  <w:style w:type="character" w:styleId="IntenseReference">
    <w:name w:val="Intense Reference"/>
    <w:basedOn w:val="DefaultParagraphFont"/>
    <w:uiPriority w:val="32"/>
    <w:qFormat/>
    <w:rsid w:val="00274C69"/>
    <w:rPr>
      <w:b/>
      <w:bCs/>
      <w:smallCaps/>
      <w:color w:val="FF495C"/>
      <w:spacing w:val="5"/>
    </w:rPr>
  </w:style>
  <w:style w:type="paragraph" w:styleId="BalloonText">
    <w:name w:val="Balloon Text"/>
    <w:basedOn w:val="Normal"/>
    <w:link w:val="BalloonTextChar"/>
    <w:semiHidden/>
    <w:unhideWhenUsed/>
    <w:rsid w:val="00A15E65"/>
    <w:rPr>
      <w:rFonts w:ascii="Segoe UI" w:hAnsi="Segoe UI" w:cs="Segoe UI"/>
      <w:sz w:val="18"/>
      <w:szCs w:val="18"/>
    </w:rPr>
  </w:style>
  <w:style w:type="character" w:customStyle="1" w:styleId="BalloonTextChar">
    <w:name w:val="Balloon Text Char"/>
    <w:basedOn w:val="DefaultParagraphFont"/>
    <w:link w:val="BalloonText"/>
    <w:semiHidden/>
    <w:rsid w:val="00A15E65"/>
    <w:rPr>
      <w:rFonts w:ascii="Segoe UI" w:eastAsia="Times New Roman" w:hAnsi="Segoe UI" w:cs="Segoe UI"/>
      <w:sz w:val="18"/>
      <w:szCs w:val="18"/>
      <w:lang w:bidi="en-US"/>
    </w:rPr>
  </w:style>
  <w:style w:type="paragraph" w:customStyle="1" w:styleId="DecimalAligned">
    <w:name w:val="Decimal Aligned"/>
    <w:basedOn w:val="Normal"/>
    <w:uiPriority w:val="40"/>
    <w:qFormat/>
    <w:rsid w:val="0041317C"/>
    <w:pPr>
      <w:widowControl/>
      <w:tabs>
        <w:tab w:val="decimal" w:pos="360"/>
      </w:tabs>
      <w:autoSpaceDE/>
      <w:autoSpaceDN/>
      <w:spacing w:after="200" w:line="276" w:lineRule="auto"/>
    </w:pPr>
    <w:rPr>
      <w:rFonts w:asciiTheme="minorHAnsi" w:eastAsiaTheme="minorEastAsia" w:hAnsiTheme="minorHAnsi"/>
      <w:color w:val="auto"/>
      <w:lang w:bidi="ar-SA"/>
    </w:rPr>
  </w:style>
  <w:style w:type="paragraph" w:styleId="FootnoteText">
    <w:name w:val="footnote text"/>
    <w:basedOn w:val="Normal"/>
    <w:link w:val="FootnoteTextChar"/>
    <w:uiPriority w:val="99"/>
    <w:unhideWhenUsed/>
    <w:rsid w:val="0041317C"/>
    <w:pPr>
      <w:widowControl/>
      <w:autoSpaceDE/>
      <w:autoSpaceDN/>
    </w:pPr>
    <w:rPr>
      <w:rFonts w:asciiTheme="minorHAnsi" w:eastAsiaTheme="minorEastAsia" w:hAnsiTheme="minorHAnsi"/>
      <w:color w:val="auto"/>
      <w:sz w:val="20"/>
      <w:szCs w:val="20"/>
      <w:lang w:bidi="ar-SA"/>
    </w:rPr>
  </w:style>
  <w:style w:type="character" w:customStyle="1" w:styleId="FootnoteTextChar">
    <w:name w:val="Footnote Text Char"/>
    <w:basedOn w:val="DefaultParagraphFont"/>
    <w:link w:val="FootnoteText"/>
    <w:uiPriority w:val="99"/>
    <w:rsid w:val="0041317C"/>
    <w:rPr>
      <w:rFonts w:eastAsiaTheme="minorEastAsia" w:cs="Times New Roman"/>
      <w:sz w:val="20"/>
      <w:szCs w:val="20"/>
    </w:rPr>
  </w:style>
  <w:style w:type="table" w:styleId="LightShading-Accent1">
    <w:name w:val="Light Shading Accent 1"/>
    <w:basedOn w:val="TableNormal"/>
    <w:uiPriority w:val="60"/>
    <w:rsid w:val="0041317C"/>
    <w:pPr>
      <w:widowControl/>
      <w:autoSpaceDE/>
      <w:autoSpaceDN/>
    </w:pPr>
    <w:rPr>
      <w:rFonts w:eastAsiaTheme="minorEastAsia"/>
      <w:color w:val="008095" w:themeColor="accent1" w:themeShade="BF"/>
    </w:rPr>
    <w:tblPr>
      <w:tblStyleRowBandSize w:val="1"/>
      <w:tblStyleColBandSize w:val="1"/>
      <w:tblBorders>
        <w:top w:val="single" w:sz="8" w:space="0" w:color="00ACC8" w:themeColor="accent1"/>
        <w:bottom w:val="single" w:sz="8" w:space="0" w:color="00ACC8" w:themeColor="accent1"/>
      </w:tblBorders>
    </w:tblPr>
    <w:tblStylePr w:type="firstRow">
      <w:pPr>
        <w:spacing w:before="0" w:after="0" w:line="240" w:lineRule="auto"/>
      </w:pPr>
      <w:rPr>
        <w:b/>
        <w:bCs/>
      </w:rPr>
      <w:tblPr/>
      <w:tcPr>
        <w:tcBorders>
          <w:top w:val="single" w:sz="8" w:space="0" w:color="00ACC8" w:themeColor="accent1"/>
          <w:left w:val="nil"/>
          <w:bottom w:val="single" w:sz="8" w:space="0" w:color="00ACC8" w:themeColor="accent1"/>
          <w:right w:val="nil"/>
          <w:insideH w:val="nil"/>
          <w:insideV w:val="nil"/>
        </w:tcBorders>
      </w:tcPr>
    </w:tblStylePr>
    <w:tblStylePr w:type="lastRow">
      <w:pPr>
        <w:spacing w:before="0" w:after="0" w:line="240" w:lineRule="auto"/>
      </w:pPr>
      <w:rPr>
        <w:b/>
        <w:bCs/>
      </w:rPr>
      <w:tblPr/>
      <w:tcPr>
        <w:tcBorders>
          <w:top w:val="single" w:sz="8" w:space="0" w:color="00ACC8" w:themeColor="accent1"/>
          <w:left w:val="nil"/>
          <w:bottom w:val="single" w:sz="8" w:space="0" w:color="00ACC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F4FF" w:themeFill="accent1" w:themeFillTint="3F"/>
      </w:tcPr>
    </w:tblStylePr>
    <w:tblStylePr w:type="band1Horz">
      <w:tblPr/>
      <w:tcPr>
        <w:tcBorders>
          <w:left w:val="nil"/>
          <w:right w:val="nil"/>
          <w:insideH w:val="nil"/>
          <w:insideV w:val="nil"/>
        </w:tcBorders>
        <w:shd w:val="clear" w:color="auto" w:fill="B2F4FF" w:themeFill="accent1" w:themeFillTint="3F"/>
      </w:tcPr>
    </w:tblStylePr>
  </w:style>
  <w:style w:type="table" w:styleId="MediumShading2-Accent5">
    <w:name w:val="Medium Shading 2 Accent 5"/>
    <w:basedOn w:val="TableNormal"/>
    <w:uiPriority w:val="64"/>
    <w:rsid w:val="0041317C"/>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4F6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4F60" w:themeFill="accent5"/>
      </w:tcPr>
    </w:tblStylePr>
    <w:tblStylePr w:type="lastCol">
      <w:rPr>
        <w:b/>
        <w:bCs/>
        <w:color w:val="FFFFFF" w:themeColor="background1"/>
      </w:rPr>
      <w:tblPr/>
      <w:tcPr>
        <w:tcBorders>
          <w:left w:val="nil"/>
          <w:right w:val="nil"/>
          <w:insideH w:val="nil"/>
          <w:insideV w:val="nil"/>
        </w:tcBorders>
        <w:shd w:val="clear" w:color="auto" w:fill="344F6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st">
    <w:name w:val="st"/>
    <w:basedOn w:val="DefaultParagraphFont"/>
    <w:rsid w:val="00314EAA"/>
  </w:style>
  <w:style w:type="paragraph" w:styleId="TOC2">
    <w:name w:val="toc 2"/>
    <w:basedOn w:val="Normal"/>
    <w:next w:val="Normal"/>
    <w:autoRedefine/>
    <w:uiPriority w:val="39"/>
    <w:unhideWhenUsed/>
    <w:rsid w:val="00C12EF9"/>
    <w:pPr>
      <w:spacing w:after="100"/>
      <w:ind w:left="220"/>
    </w:pPr>
    <w:rPr>
      <w:sz w:val="20"/>
    </w:rPr>
  </w:style>
  <w:style w:type="paragraph" w:styleId="TOC1">
    <w:name w:val="toc 1"/>
    <w:basedOn w:val="Normal"/>
    <w:next w:val="Normal"/>
    <w:link w:val="TOC1Char"/>
    <w:autoRedefine/>
    <w:uiPriority w:val="39"/>
    <w:unhideWhenUsed/>
    <w:rsid w:val="00C12EF9"/>
    <w:pPr>
      <w:spacing w:after="100"/>
    </w:pPr>
    <w:rPr>
      <w:sz w:val="20"/>
    </w:rPr>
  </w:style>
  <w:style w:type="paragraph" w:styleId="TOC3">
    <w:name w:val="toc 3"/>
    <w:basedOn w:val="Normal"/>
    <w:next w:val="Normal"/>
    <w:autoRedefine/>
    <w:uiPriority w:val="39"/>
    <w:unhideWhenUsed/>
    <w:rsid w:val="00C12EF9"/>
    <w:pPr>
      <w:spacing w:after="100"/>
      <w:ind w:left="440"/>
    </w:pPr>
    <w:rPr>
      <w:sz w:val="20"/>
    </w:rPr>
  </w:style>
  <w:style w:type="character" w:styleId="Hyperlink">
    <w:name w:val="Hyperlink"/>
    <w:basedOn w:val="DefaultParagraphFont"/>
    <w:uiPriority w:val="99"/>
    <w:unhideWhenUsed/>
    <w:rsid w:val="00EA69FF"/>
    <w:rPr>
      <w:color w:val="00ACC8" w:themeColor="hyperlink"/>
      <w:u w:val="single"/>
    </w:rPr>
  </w:style>
  <w:style w:type="paragraph" w:styleId="TOCHeading">
    <w:name w:val="TOC Heading"/>
    <w:basedOn w:val="Heading1"/>
    <w:next w:val="Normal"/>
    <w:uiPriority w:val="39"/>
    <w:unhideWhenUsed/>
    <w:qFormat/>
    <w:rsid w:val="0016122F"/>
    <w:pPr>
      <w:widowControl/>
      <w:autoSpaceDE/>
      <w:autoSpaceDN/>
      <w:spacing w:before="200" w:after="200" w:line="259" w:lineRule="auto"/>
      <w:outlineLvl w:val="9"/>
    </w:pPr>
    <w:rPr>
      <w:color w:val="00ACC8" w:themeColor="accent1"/>
      <w:sz w:val="26"/>
      <w:lang w:bidi="ar-SA"/>
    </w:rPr>
  </w:style>
  <w:style w:type="table" w:styleId="TableGrid">
    <w:name w:val="Table Grid"/>
    <w:basedOn w:val="TableNormal"/>
    <w:uiPriority w:val="39"/>
    <w:rsid w:val="000316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C12EF9"/>
    <w:pPr>
      <w:spacing w:after="100"/>
      <w:ind w:left="660"/>
    </w:pPr>
    <w:rPr>
      <w:sz w:val="20"/>
    </w:rPr>
  </w:style>
  <w:style w:type="paragraph" w:styleId="TOC5">
    <w:name w:val="toc 5"/>
    <w:basedOn w:val="Normal"/>
    <w:next w:val="Normal"/>
    <w:autoRedefine/>
    <w:uiPriority w:val="39"/>
    <w:semiHidden/>
    <w:unhideWhenUsed/>
    <w:rsid w:val="00C12EF9"/>
    <w:pPr>
      <w:spacing w:after="100"/>
      <w:ind w:left="880"/>
    </w:pPr>
    <w:rPr>
      <w:sz w:val="20"/>
    </w:rPr>
  </w:style>
  <w:style w:type="paragraph" w:styleId="TOC6">
    <w:name w:val="toc 6"/>
    <w:basedOn w:val="Normal"/>
    <w:next w:val="Normal"/>
    <w:autoRedefine/>
    <w:uiPriority w:val="39"/>
    <w:semiHidden/>
    <w:unhideWhenUsed/>
    <w:rsid w:val="00C12EF9"/>
    <w:pPr>
      <w:spacing w:after="100"/>
      <w:ind w:left="1100"/>
    </w:pPr>
    <w:rPr>
      <w:sz w:val="20"/>
    </w:rPr>
  </w:style>
  <w:style w:type="paragraph" w:styleId="TOC7">
    <w:name w:val="toc 7"/>
    <w:basedOn w:val="Normal"/>
    <w:next w:val="Normal"/>
    <w:autoRedefine/>
    <w:uiPriority w:val="39"/>
    <w:semiHidden/>
    <w:unhideWhenUsed/>
    <w:rsid w:val="00C12EF9"/>
    <w:pPr>
      <w:spacing w:after="100"/>
      <w:ind w:left="1320"/>
    </w:pPr>
    <w:rPr>
      <w:sz w:val="20"/>
    </w:rPr>
  </w:style>
  <w:style w:type="paragraph" w:styleId="TOC8">
    <w:name w:val="toc 8"/>
    <w:basedOn w:val="Normal"/>
    <w:next w:val="Normal"/>
    <w:autoRedefine/>
    <w:uiPriority w:val="39"/>
    <w:semiHidden/>
    <w:unhideWhenUsed/>
    <w:rsid w:val="00C12EF9"/>
    <w:pPr>
      <w:spacing w:after="100"/>
      <w:ind w:left="1540"/>
    </w:pPr>
    <w:rPr>
      <w:sz w:val="20"/>
    </w:rPr>
  </w:style>
  <w:style w:type="paragraph" w:styleId="TOC9">
    <w:name w:val="toc 9"/>
    <w:basedOn w:val="Normal"/>
    <w:next w:val="Normal"/>
    <w:autoRedefine/>
    <w:uiPriority w:val="39"/>
    <w:semiHidden/>
    <w:unhideWhenUsed/>
    <w:rsid w:val="00C12EF9"/>
    <w:pPr>
      <w:spacing w:after="100"/>
      <w:ind w:left="1760"/>
    </w:pPr>
    <w:rPr>
      <w:sz w:val="20"/>
    </w:rPr>
  </w:style>
  <w:style w:type="table" w:styleId="ListTable3-Accent1">
    <w:name w:val="List Table 3 Accent 1"/>
    <w:basedOn w:val="TableNormal"/>
    <w:uiPriority w:val="48"/>
    <w:rsid w:val="0003165F"/>
    <w:tblPr>
      <w:tblStyleRowBandSize w:val="1"/>
      <w:tblStyleColBandSize w:val="1"/>
      <w:tblBorders>
        <w:top w:val="single" w:sz="4" w:space="0" w:color="00ACC8" w:themeColor="accent1"/>
        <w:left w:val="single" w:sz="4" w:space="0" w:color="00ACC8" w:themeColor="accent1"/>
        <w:bottom w:val="single" w:sz="4" w:space="0" w:color="00ACC8" w:themeColor="accent1"/>
        <w:right w:val="single" w:sz="4" w:space="0" w:color="00ACC8" w:themeColor="accent1"/>
      </w:tblBorders>
    </w:tblPr>
    <w:tblStylePr w:type="firstRow">
      <w:rPr>
        <w:b/>
        <w:bCs/>
        <w:color w:val="FFFFFF" w:themeColor="background1"/>
      </w:rPr>
      <w:tblPr/>
      <w:tcPr>
        <w:shd w:val="clear" w:color="auto" w:fill="00ACC8" w:themeFill="accent1"/>
      </w:tcPr>
    </w:tblStylePr>
    <w:tblStylePr w:type="lastRow">
      <w:rPr>
        <w:b/>
        <w:bCs/>
      </w:rPr>
      <w:tblPr/>
      <w:tcPr>
        <w:tcBorders>
          <w:top w:val="double" w:sz="4" w:space="0" w:color="00ACC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CC8" w:themeColor="accent1"/>
          <w:right w:val="single" w:sz="4" w:space="0" w:color="00ACC8" w:themeColor="accent1"/>
        </w:tcBorders>
      </w:tcPr>
    </w:tblStylePr>
    <w:tblStylePr w:type="band1Horz">
      <w:tblPr/>
      <w:tcPr>
        <w:tcBorders>
          <w:top w:val="single" w:sz="4" w:space="0" w:color="00ACC8" w:themeColor="accent1"/>
          <w:bottom w:val="single" w:sz="4" w:space="0" w:color="00ACC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CC8" w:themeColor="accent1"/>
          <w:left w:val="nil"/>
        </w:tcBorders>
      </w:tcPr>
    </w:tblStylePr>
    <w:tblStylePr w:type="swCell">
      <w:tblPr/>
      <w:tcPr>
        <w:tcBorders>
          <w:top w:val="double" w:sz="4" w:space="0" w:color="00ACC8" w:themeColor="accent1"/>
          <w:right w:val="nil"/>
        </w:tcBorders>
      </w:tcPr>
    </w:tblStylePr>
  </w:style>
  <w:style w:type="table" w:styleId="ListTable4-Accent5">
    <w:name w:val="List Table 4 Accent 5"/>
    <w:basedOn w:val="TableNormal"/>
    <w:uiPriority w:val="49"/>
    <w:rsid w:val="004914EE"/>
    <w:tblPr>
      <w:tblStyleRowBandSize w:val="1"/>
      <w:tblStyleColBandSize w:val="1"/>
      <w:tblBorders>
        <w:top w:val="single" w:sz="4" w:space="0" w:color="7299B2" w:themeColor="accent5" w:themeTint="99"/>
        <w:left w:val="single" w:sz="4" w:space="0" w:color="7299B2" w:themeColor="accent5" w:themeTint="99"/>
        <w:bottom w:val="single" w:sz="4" w:space="0" w:color="7299B2" w:themeColor="accent5" w:themeTint="99"/>
        <w:right w:val="single" w:sz="4" w:space="0" w:color="7299B2" w:themeColor="accent5" w:themeTint="99"/>
        <w:insideH w:val="single" w:sz="4" w:space="0" w:color="7299B2" w:themeColor="accent5" w:themeTint="99"/>
      </w:tblBorders>
    </w:tblPr>
    <w:tblStylePr w:type="firstRow">
      <w:rPr>
        <w:b/>
        <w:bCs/>
        <w:color w:val="FFFFFF" w:themeColor="background1"/>
      </w:rPr>
      <w:tblPr/>
      <w:tcPr>
        <w:tcBorders>
          <w:top w:val="single" w:sz="4" w:space="0" w:color="344F60" w:themeColor="accent5"/>
          <w:left w:val="single" w:sz="4" w:space="0" w:color="344F60" w:themeColor="accent5"/>
          <w:bottom w:val="single" w:sz="4" w:space="0" w:color="344F60" w:themeColor="accent5"/>
          <w:right w:val="single" w:sz="4" w:space="0" w:color="344F60" w:themeColor="accent5"/>
          <w:insideH w:val="nil"/>
        </w:tcBorders>
        <w:shd w:val="clear" w:color="auto" w:fill="344F60" w:themeFill="accent5"/>
      </w:tcPr>
    </w:tblStylePr>
    <w:tblStylePr w:type="lastRow">
      <w:rPr>
        <w:b/>
        <w:bCs/>
      </w:rPr>
      <w:tblPr/>
      <w:tcPr>
        <w:tcBorders>
          <w:top w:val="double" w:sz="4" w:space="0" w:color="7299B2" w:themeColor="accent5" w:themeTint="99"/>
        </w:tcBorders>
      </w:tcPr>
    </w:tblStylePr>
    <w:tblStylePr w:type="firstCol">
      <w:rPr>
        <w:b/>
        <w:bCs/>
      </w:rPr>
    </w:tblStylePr>
    <w:tblStylePr w:type="lastCol">
      <w:rPr>
        <w:b/>
        <w:bCs/>
      </w:rPr>
    </w:tblStylePr>
    <w:tblStylePr w:type="band1Vert">
      <w:tblPr/>
      <w:tcPr>
        <w:shd w:val="clear" w:color="auto" w:fill="CFDDE5" w:themeFill="accent5" w:themeFillTint="33"/>
      </w:tcPr>
    </w:tblStylePr>
    <w:tblStylePr w:type="band1Horz">
      <w:tblPr/>
      <w:tcPr>
        <w:shd w:val="clear" w:color="auto" w:fill="CFDDE5" w:themeFill="accent5" w:themeFillTint="33"/>
      </w:tcPr>
    </w:tblStylePr>
  </w:style>
  <w:style w:type="character" w:styleId="UnresolvedMention">
    <w:name w:val="Unresolved Mention"/>
    <w:basedOn w:val="DefaultParagraphFont"/>
    <w:uiPriority w:val="99"/>
    <w:semiHidden/>
    <w:unhideWhenUsed/>
    <w:rsid w:val="00537E76"/>
    <w:rPr>
      <w:color w:val="605E5C"/>
      <w:shd w:val="clear" w:color="auto" w:fill="E1DFDD"/>
    </w:rPr>
  </w:style>
  <w:style w:type="character" w:styleId="FollowedHyperlink">
    <w:name w:val="FollowedHyperlink"/>
    <w:basedOn w:val="DefaultParagraphFont"/>
    <w:uiPriority w:val="99"/>
    <w:semiHidden/>
    <w:unhideWhenUsed/>
    <w:rsid w:val="00010762"/>
    <w:rPr>
      <w:color w:val="007F7F" w:themeColor="followedHyperlink"/>
      <w:u w:val="single"/>
    </w:rPr>
  </w:style>
  <w:style w:type="numbering" w:customStyle="1" w:styleId="NoList1">
    <w:name w:val="No List1"/>
    <w:next w:val="NoList"/>
    <w:uiPriority w:val="99"/>
    <w:semiHidden/>
    <w:unhideWhenUsed/>
    <w:rsid w:val="003D6FC4"/>
  </w:style>
  <w:style w:type="paragraph" w:customStyle="1" w:styleId="msonormal0">
    <w:name w:val="msonormal"/>
    <w:basedOn w:val="Normal"/>
    <w:rsid w:val="003D6FC4"/>
    <w:pPr>
      <w:widowControl/>
      <w:autoSpaceDE/>
      <w:autoSpaceDN/>
      <w:spacing w:before="100" w:beforeAutospacing="1" w:after="100" w:afterAutospacing="1"/>
    </w:pPr>
    <w:rPr>
      <w:rFonts w:ascii="Times New Roman" w:hAnsi="Times New Roman"/>
      <w:color w:val="auto"/>
      <w:sz w:val="24"/>
      <w:szCs w:val="24"/>
      <w:lang w:bidi="ar-SA"/>
    </w:rPr>
  </w:style>
  <w:style w:type="character" w:customStyle="1" w:styleId="TOC1Char">
    <w:name w:val="TOC 1 Char"/>
    <w:basedOn w:val="DefaultParagraphFont"/>
    <w:link w:val="TOC1"/>
    <w:uiPriority w:val="39"/>
    <w:locked/>
    <w:rsid w:val="003D6FC4"/>
    <w:rPr>
      <w:rFonts w:ascii="Calibri" w:eastAsia="Times New Roman" w:hAnsi="Calibri" w:cs="Times New Roman"/>
      <w:color w:val="534F4B" w:themeColor="accent6" w:themeShade="80"/>
      <w:sz w:val="20"/>
      <w:lang w:bidi="en-US"/>
    </w:rPr>
  </w:style>
  <w:style w:type="paragraph" w:styleId="CommentText">
    <w:name w:val="annotation text"/>
    <w:basedOn w:val="Normal"/>
    <w:link w:val="CommentTextChar"/>
    <w:unhideWhenUsed/>
    <w:rsid w:val="003D6FC4"/>
    <w:pPr>
      <w:widowControl/>
      <w:autoSpaceDE/>
      <w:autoSpaceDN/>
    </w:pPr>
    <w:rPr>
      <w:rFonts w:ascii="Arial" w:hAnsi="Arial"/>
      <w:color w:val="auto"/>
      <w:sz w:val="20"/>
      <w:szCs w:val="20"/>
      <w:lang w:bidi="ar-SA"/>
    </w:rPr>
  </w:style>
  <w:style w:type="character" w:customStyle="1" w:styleId="CommentTextChar">
    <w:name w:val="Comment Text Char"/>
    <w:basedOn w:val="DefaultParagraphFont"/>
    <w:link w:val="CommentText"/>
    <w:rsid w:val="003D6FC4"/>
    <w:rPr>
      <w:rFonts w:ascii="Arial" w:eastAsia="Times New Roman" w:hAnsi="Arial" w:cs="Times New Roman"/>
      <w:sz w:val="20"/>
      <w:szCs w:val="20"/>
    </w:rPr>
  </w:style>
  <w:style w:type="paragraph" w:styleId="CommentSubject">
    <w:name w:val="annotation subject"/>
    <w:basedOn w:val="CommentText"/>
    <w:next w:val="CommentText"/>
    <w:link w:val="CommentSubjectChar"/>
    <w:semiHidden/>
    <w:unhideWhenUsed/>
    <w:rsid w:val="003D6FC4"/>
    <w:rPr>
      <w:b/>
      <w:bCs/>
    </w:rPr>
  </w:style>
  <w:style w:type="character" w:customStyle="1" w:styleId="CommentSubjectChar">
    <w:name w:val="Comment Subject Char"/>
    <w:basedOn w:val="CommentTextChar"/>
    <w:link w:val="CommentSubject"/>
    <w:semiHidden/>
    <w:rsid w:val="003D6FC4"/>
    <w:rPr>
      <w:rFonts w:ascii="Arial" w:eastAsia="Times New Roman" w:hAnsi="Arial" w:cs="Times New Roman"/>
      <w:b/>
      <w:bCs/>
      <w:sz w:val="20"/>
      <w:szCs w:val="20"/>
    </w:rPr>
  </w:style>
  <w:style w:type="character" w:customStyle="1" w:styleId="FemilabTableofContentsChar">
    <w:name w:val="Femilab Table of Contents Char"/>
    <w:basedOn w:val="TOC1Char"/>
    <w:link w:val="FemilabTableofContents"/>
    <w:locked/>
    <w:rsid w:val="003D6FC4"/>
    <w:rPr>
      <w:rFonts w:ascii="Calibri" w:eastAsia="Times New Roman" w:hAnsi="Calibri" w:cs="Times New Roman"/>
      <w:color w:val="534F4B" w:themeColor="accent6" w:themeShade="80"/>
      <w:sz w:val="18"/>
      <w:szCs w:val="18"/>
      <w:lang w:bidi="en-US"/>
    </w:rPr>
  </w:style>
  <w:style w:type="paragraph" w:customStyle="1" w:styleId="FemilabTableofContents">
    <w:name w:val="Femilab Table of Contents"/>
    <w:basedOn w:val="TOC1"/>
    <w:link w:val="FemilabTableofContentsChar"/>
    <w:rsid w:val="003D6FC4"/>
    <w:pPr>
      <w:widowControl/>
      <w:tabs>
        <w:tab w:val="right" w:leader="dot" w:pos="9360"/>
      </w:tabs>
      <w:autoSpaceDE/>
      <w:autoSpaceDN/>
      <w:spacing w:before="120" w:after="120"/>
    </w:pPr>
    <w:rPr>
      <w:sz w:val="18"/>
      <w:szCs w:val="18"/>
    </w:rPr>
  </w:style>
  <w:style w:type="character" w:customStyle="1" w:styleId="TableTextChar">
    <w:name w:val="Table Text Char"/>
    <w:basedOn w:val="DefaultParagraphFont"/>
    <w:link w:val="TableText"/>
    <w:locked/>
    <w:rsid w:val="003D6FC4"/>
    <w:rPr>
      <w:rFonts w:ascii="Arial" w:hAnsi="Arial" w:cs="Arial"/>
      <w:szCs w:val="24"/>
    </w:rPr>
  </w:style>
  <w:style w:type="paragraph" w:customStyle="1" w:styleId="TableText">
    <w:name w:val="Table Text"/>
    <w:basedOn w:val="Normal"/>
    <w:link w:val="TableTextChar"/>
    <w:rsid w:val="003D6FC4"/>
    <w:pPr>
      <w:widowControl/>
      <w:autoSpaceDE/>
      <w:autoSpaceDN/>
      <w:spacing w:before="60" w:after="60"/>
    </w:pPr>
    <w:rPr>
      <w:rFonts w:ascii="Arial" w:eastAsiaTheme="minorHAnsi" w:hAnsi="Arial" w:cs="Arial"/>
      <w:color w:val="auto"/>
      <w:sz w:val="22"/>
      <w:szCs w:val="24"/>
      <w:lang w:bidi="ar-SA"/>
    </w:rPr>
  </w:style>
  <w:style w:type="character" w:customStyle="1" w:styleId="25bulletChar">
    <w:name w:val=".25 bullet Char"/>
    <w:basedOn w:val="DefaultParagraphFont"/>
    <w:link w:val="25bullet"/>
    <w:locked/>
    <w:rsid w:val="003D6FC4"/>
    <w:rPr>
      <w:rFonts w:ascii="Arial" w:hAnsi="Arial" w:cs="Arial"/>
    </w:rPr>
  </w:style>
  <w:style w:type="paragraph" w:customStyle="1" w:styleId="25bullet">
    <w:name w:val=".25 bullet"/>
    <w:basedOn w:val="Normal"/>
    <w:link w:val="25bulletChar"/>
    <w:rsid w:val="003D6FC4"/>
    <w:pPr>
      <w:widowControl/>
      <w:numPr>
        <w:numId w:val="1"/>
      </w:numPr>
      <w:autoSpaceDE/>
      <w:autoSpaceDN/>
    </w:pPr>
    <w:rPr>
      <w:rFonts w:ascii="Arial" w:eastAsiaTheme="minorHAnsi" w:hAnsi="Arial" w:cs="Arial"/>
      <w:color w:val="auto"/>
      <w:sz w:val="22"/>
      <w:lang w:bidi="ar-SA"/>
    </w:rPr>
  </w:style>
  <w:style w:type="paragraph" w:customStyle="1" w:styleId="TableHeader">
    <w:name w:val="Table Header"/>
    <w:basedOn w:val="Footer"/>
    <w:rsid w:val="003D6FC4"/>
    <w:pPr>
      <w:widowControl/>
      <w:tabs>
        <w:tab w:val="clear" w:pos="4680"/>
        <w:tab w:val="clear" w:pos="9360"/>
        <w:tab w:val="right" w:pos="10200"/>
      </w:tabs>
      <w:autoSpaceDE/>
      <w:autoSpaceDN/>
      <w:spacing w:before="120" w:after="120"/>
      <w:jc w:val="center"/>
    </w:pPr>
    <w:rPr>
      <w:rFonts w:ascii="Arial" w:hAnsi="Arial" w:cs="Arial"/>
      <w:b/>
      <w:smallCaps/>
      <w:color w:val="auto"/>
      <w:sz w:val="28"/>
      <w:szCs w:val="20"/>
      <w:lang w:bidi="ar-SA"/>
    </w:rPr>
  </w:style>
  <w:style w:type="character" w:customStyle="1" w:styleId="TableHeadChar">
    <w:name w:val="Table Head Char"/>
    <w:basedOn w:val="DefaultParagraphFont"/>
    <w:link w:val="TableHead"/>
    <w:locked/>
    <w:rsid w:val="003D6FC4"/>
    <w:rPr>
      <w:rFonts w:ascii="Arial" w:hAnsi="Arial" w:cs="Arial"/>
      <w:b/>
      <w:szCs w:val="24"/>
    </w:rPr>
  </w:style>
  <w:style w:type="paragraph" w:customStyle="1" w:styleId="TableHead">
    <w:name w:val="Table Head"/>
    <w:basedOn w:val="Normal"/>
    <w:link w:val="TableHeadChar"/>
    <w:rsid w:val="003D6FC4"/>
    <w:pPr>
      <w:widowControl/>
      <w:autoSpaceDE/>
      <w:autoSpaceDN/>
      <w:spacing w:before="60" w:after="60"/>
      <w:jc w:val="center"/>
    </w:pPr>
    <w:rPr>
      <w:rFonts w:ascii="Arial" w:eastAsiaTheme="minorHAnsi" w:hAnsi="Arial" w:cs="Arial"/>
      <w:b/>
      <w:color w:val="auto"/>
      <w:sz w:val="22"/>
      <w:szCs w:val="24"/>
      <w:lang w:bidi="ar-SA"/>
    </w:rPr>
  </w:style>
  <w:style w:type="paragraph" w:customStyle="1" w:styleId="para">
    <w:name w:val="para"/>
    <w:basedOn w:val="Normal"/>
    <w:rsid w:val="003D6FC4"/>
    <w:pPr>
      <w:widowControl/>
      <w:autoSpaceDE/>
      <w:autoSpaceDN/>
      <w:spacing w:before="100" w:beforeAutospacing="1" w:after="100" w:afterAutospacing="1"/>
    </w:pPr>
    <w:rPr>
      <w:rFonts w:ascii="Arial" w:hAnsi="Arial" w:cs="Arial"/>
      <w:color w:val="000000"/>
      <w:sz w:val="22"/>
      <w:lang w:bidi="ar-SA"/>
    </w:rPr>
  </w:style>
  <w:style w:type="paragraph" w:customStyle="1" w:styleId="TableSubHeader">
    <w:name w:val="Table Sub Header"/>
    <w:basedOn w:val="Normal"/>
    <w:rsid w:val="003D6FC4"/>
    <w:pPr>
      <w:widowControl/>
      <w:autoSpaceDE/>
      <w:autoSpaceDN/>
      <w:spacing w:before="60" w:after="60"/>
    </w:pPr>
    <w:rPr>
      <w:rFonts w:ascii="Arial" w:hAnsi="Arial"/>
      <w:b/>
      <w:color w:val="auto"/>
      <w:sz w:val="22"/>
      <w:szCs w:val="24"/>
      <w:lang w:bidi="ar-SA"/>
    </w:rPr>
  </w:style>
  <w:style w:type="character" w:styleId="CommentReference">
    <w:name w:val="annotation reference"/>
    <w:basedOn w:val="DefaultParagraphFont"/>
    <w:semiHidden/>
    <w:unhideWhenUsed/>
    <w:rsid w:val="003D6FC4"/>
    <w:rPr>
      <w:sz w:val="16"/>
      <w:szCs w:val="16"/>
    </w:rPr>
  </w:style>
  <w:style w:type="table" w:customStyle="1" w:styleId="TableGrid1">
    <w:name w:val="Table Grid1"/>
    <w:basedOn w:val="TableNormal"/>
    <w:next w:val="TableGrid"/>
    <w:rsid w:val="003D6FC4"/>
    <w:pPr>
      <w:widowControl/>
      <w:autoSpaceDE/>
      <w:autoSpaceDN/>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Info-TechResearchGroup">
    <w:name w:val="Info-Tech Research Group"/>
    <w:basedOn w:val="TableNormal"/>
    <w:uiPriority w:val="99"/>
    <w:rsid w:val="003D6FC4"/>
    <w:pPr>
      <w:widowControl/>
      <w:autoSpaceDE/>
      <w:autoSpaceDN/>
    </w:pPr>
    <w:rPr>
      <w:rFonts w:ascii="Calibri" w:eastAsia="Times New Roman" w:hAnsi="Calibri" w:cs="Times New Roman"/>
      <w:sz w:val="20"/>
      <w:szCs w:val="20"/>
    </w:rPr>
    <w:tblPr>
      <w:tblStyleRowBandSize w:val="1"/>
      <w:tblStyleColBandSize w:val="1"/>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00" w:beforeAutospacing="1" w:afterLines="0" w:after="100" w:afterAutospacing="1"/>
        <w:jc w:val="left"/>
      </w:pPr>
      <w:rPr>
        <w:b/>
      </w:rPr>
      <w:tblPr/>
      <w:tcPr>
        <w:shd w:val="clear" w:color="auto" w:fill="CADBE8"/>
        <w:vAlign w:val="center"/>
      </w:tcPr>
    </w:tblStylePr>
    <w:tblStylePr w:type="lastRow">
      <w:pPr>
        <w:wordWrap/>
        <w:spacing w:beforeLines="0" w:before="100" w:beforeAutospacing="1" w:afterLines="0" w:after="100" w:afterAutospacing="1"/>
        <w:jc w:val="left"/>
      </w:pPr>
      <w:rPr>
        <w:b/>
      </w:rPr>
      <w:tblPr/>
      <w:tcPr>
        <w:shd w:val="clear" w:color="auto" w:fill="CADBE8"/>
        <w:vAlign w:val="center"/>
      </w:tcPr>
    </w:tblStylePr>
    <w:tblStylePr w:type="firstCol">
      <w:pPr>
        <w:wordWrap/>
        <w:spacing w:beforeLines="0" w:before="100" w:beforeAutospacing="1" w:afterLines="0" w:after="100" w:afterAutospacing="1"/>
        <w:jc w:val="left"/>
      </w:pPr>
      <w:rPr>
        <w:b/>
      </w:rPr>
      <w:tblPr/>
      <w:tcPr>
        <w:shd w:val="clear" w:color="auto" w:fill="CADBE8"/>
      </w:tcPr>
    </w:tblStylePr>
    <w:tblStylePr w:type="lastCol">
      <w:pPr>
        <w:wordWrap/>
        <w:spacing w:beforeLines="0" w:before="100" w:beforeAutospacing="1" w:afterLines="0" w:after="100" w:afterAutospacing="1"/>
        <w:jc w:val="left"/>
      </w:pPr>
      <w:rPr>
        <w:b/>
      </w:rPr>
      <w:tblPr/>
      <w:tcPr>
        <w:shd w:val="clear" w:color="auto" w:fill="CADBE8"/>
        <w:vAlign w:val="center"/>
      </w:tcPr>
    </w:tblStylePr>
    <w:tblStylePr w:type="band2Vert">
      <w:tblPr/>
      <w:tcPr>
        <w:shd w:val="clear" w:color="auto" w:fill="F2F2F2"/>
      </w:tcPr>
    </w:tblStylePr>
    <w:tblStylePr w:type="band1Horz">
      <w:tblPr/>
      <w:tcPr>
        <w:shd w:val="clear" w:color="auto" w:fill="FFFFFF"/>
      </w:tcPr>
    </w:tblStylePr>
    <w:tblStylePr w:type="band2Horz">
      <w:tblPr/>
      <w:tcPr>
        <w:shd w:val="clear" w:color="auto" w:fill="F2F2F2"/>
      </w:tcPr>
    </w:tblStylePr>
    <w:tblStylePr w:type="neCell">
      <w:pPr>
        <w:jc w:val="left"/>
      </w:pPr>
      <w:rPr>
        <w:b/>
      </w:rPr>
      <w:tblPr/>
      <w:tcPr>
        <w:shd w:val="clear" w:color="auto" w:fill="CADBE8"/>
        <w:vAlign w:val="center"/>
      </w:tcPr>
    </w:tblStylePr>
    <w:tblStylePr w:type="nwCell">
      <w:pPr>
        <w:wordWrap/>
        <w:spacing w:beforeLines="0" w:before="100" w:beforeAutospacing="1" w:afterLines="0" w:after="100" w:afterAutospacing="1"/>
        <w:jc w:val="left"/>
      </w:pPr>
      <w:rPr>
        <w:b/>
      </w:rPr>
      <w:tblPr/>
      <w:tcPr>
        <w:shd w:val="clear" w:color="auto" w:fill="CADBE8"/>
        <w:vAlign w:val="center"/>
      </w:tcPr>
    </w:tblStylePr>
  </w:style>
  <w:style w:type="paragraph" w:styleId="Revision">
    <w:name w:val="Revision"/>
    <w:hidden/>
    <w:uiPriority w:val="99"/>
    <w:semiHidden/>
    <w:rsid w:val="00B943B5"/>
    <w:pPr>
      <w:widowControl/>
      <w:autoSpaceDE/>
      <w:autoSpaceDN/>
    </w:pPr>
    <w:rPr>
      <w:rFonts w:ascii="Calibri" w:eastAsia="Times New Roman" w:hAnsi="Calibri" w:cs="Times New Roman"/>
      <w:color w:val="534F4B" w:themeColor="accent6" w:themeShade="80"/>
      <w:sz w:val="21"/>
      <w:lang w:bidi="en-US"/>
    </w:rPr>
  </w:style>
  <w:style w:type="paragraph" w:styleId="NormalWeb">
    <w:name w:val="Normal (Web)"/>
    <w:basedOn w:val="Normal"/>
    <w:uiPriority w:val="99"/>
    <w:semiHidden/>
    <w:unhideWhenUsed/>
    <w:rsid w:val="00033587"/>
    <w:rPr>
      <w:rFonts w:ascii="Times New Roman" w:hAnsi="Times New Roman"/>
      <w:sz w:val="24"/>
      <w:szCs w:val="24"/>
    </w:rPr>
  </w:style>
  <w:style w:type="character" w:styleId="Mention">
    <w:name w:val="Mention"/>
    <w:basedOn w:val="DefaultParagraphFont"/>
    <w:uiPriority w:val="99"/>
    <w:unhideWhenUsed/>
    <w:rsid w:val="00157A7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28145">
      <w:bodyDiv w:val="1"/>
      <w:marLeft w:val="0"/>
      <w:marRight w:val="0"/>
      <w:marTop w:val="0"/>
      <w:marBottom w:val="0"/>
      <w:divBdr>
        <w:top w:val="none" w:sz="0" w:space="0" w:color="auto"/>
        <w:left w:val="none" w:sz="0" w:space="0" w:color="auto"/>
        <w:bottom w:val="none" w:sz="0" w:space="0" w:color="auto"/>
        <w:right w:val="none" w:sz="0" w:space="0" w:color="auto"/>
      </w:divBdr>
    </w:div>
    <w:div w:id="29456482">
      <w:bodyDiv w:val="1"/>
      <w:marLeft w:val="0"/>
      <w:marRight w:val="0"/>
      <w:marTop w:val="0"/>
      <w:marBottom w:val="0"/>
      <w:divBdr>
        <w:top w:val="none" w:sz="0" w:space="0" w:color="auto"/>
        <w:left w:val="none" w:sz="0" w:space="0" w:color="auto"/>
        <w:bottom w:val="none" w:sz="0" w:space="0" w:color="auto"/>
        <w:right w:val="none" w:sz="0" w:space="0" w:color="auto"/>
      </w:divBdr>
    </w:div>
    <w:div w:id="32268516">
      <w:bodyDiv w:val="1"/>
      <w:marLeft w:val="0"/>
      <w:marRight w:val="0"/>
      <w:marTop w:val="0"/>
      <w:marBottom w:val="0"/>
      <w:divBdr>
        <w:top w:val="none" w:sz="0" w:space="0" w:color="auto"/>
        <w:left w:val="none" w:sz="0" w:space="0" w:color="auto"/>
        <w:bottom w:val="none" w:sz="0" w:space="0" w:color="auto"/>
        <w:right w:val="none" w:sz="0" w:space="0" w:color="auto"/>
      </w:divBdr>
    </w:div>
    <w:div w:id="68843592">
      <w:bodyDiv w:val="1"/>
      <w:marLeft w:val="0"/>
      <w:marRight w:val="0"/>
      <w:marTop w:val="0"/>
      <w:marBottom w:val="0"/>
      <w:divBdr>
        <w:top w:val="none" w:sz="0" w:space="0" w:color="auto"/>
        <w:left w:val="none" w:sz="0" w:space="0" w:color="auto"/>
        <w:bottom w:val="none" w:sz="0" w:space="0" w:color="auto"/>
        <w:right w:val="none" w:sz="0" w:space="0" w:color="auto"/>
      </w:divBdr>
    </w:div>
    <w:div w:id="106199139">
      <w:bodyDiv w:val="1"/>
      <w:marLeft w:val="0"/>
      <w:marRight w:val="0"/>
      <w:marTop w:val="0"/>
      <w:marBottom w:val="0"/>
      <w:divBdr>
        <w:top w:val="none" w:sz="0" w:space="0" w:color="auto"/>
        <w:left w:val="none" w:sz="0" w:space="0" w:color="auto"/>
        <w:bottom w:val="none" w:sz="0" w:space="0" w:color="auto"/>
        <w:right w:val="none" w:sz="0" w:space="0" w:color="auto"/>
      </w:divBdr>
    </w:div>
    <w:div w:id="133301228">
      <w:bodyDiv w:val="1"/>
      <w:marLeft w:val="0"/>
      <w:marRight w:val="0"/>
      <w:marTop w:val="0"/>
      <w:marBottom w:val="0"/>
      <w:divBdr>
        <w:top w:val="none" w:sz="0" w:space="0" w:color="auto"/>
        <w:left w:val="none" w:sz="0" w:space="0" w:color="auto"/>
        <w:bottom w:val="none" w:sz="0" w:space="0" w:color="auto"/>
        <w:right w:val="none" w:sz="0" w:space="0" w:color="auto"/>
      </w:divBdr>
    </w:div>
    <w:div w:id="146673728">
      <w:bodyDiv w:val="1"/>
      <w:marLeft w:val="0"/>
      <w:marRight w:val="0"/>
      <w:marTop w:val="0"/>
      <w:marBottom w:val="0"/>
      <w:divBdr>
        <w:top w:val="none" w:sz="0" w:space="0" w:color="auto"/>
        <w:left w:val="none" w:sz="0" w:space="0" w:color="auto"/>
        <w:bottom w:val="none" w:sz="0" w:space="0" w:color="auto"/>
        <w:right w:val="none" w:sz="0" w:space="0" w:color="auto"/>
      </w:divBdr>
    </w:div>
    <w:div w:id="192380156">
      <w:bodyDiv w:val="1"/>
      <w:marLeft w:val="0"/>
      <w:marRight w:val="0"/>
      <w:marTop w:val="0"/>
      <w:marBottom w:val="0"/>
      <w:divBdr>
        <w:top w:val="none" w:sz="0" w:space="0" w:color="auto"/>
        <w:left w:val="none" w:sz="0" w:space="0" w:color="auto"/>
        <w:bottom w:val="none" w:sz="0" w:space="0" w:color="auto"/>
        <w:right w:val="none" w:sz="0" w:space="0" w:color="auto"/>
      </w:divBdr>
    </w:div>
    <w:div w:id="234971013">
      <w:bodyDiv w:val="1"/>
      <w:marLeft w:val="0"/>
      <w:marRight w:val="0"/>
      <w:marTop w:val="0"/>
      <w:marBottom w:val="0"/>
      <w:divBdr>
        <w:top w:val="none" w:sz="0" w:space="0" w:color="auto"/>
        <w:left w:val="none" w:sz="0" w:space="0" w:color="auto"/>
        <w:bottom w:val="none" w:sz="0" w:space="0" w:color="auto"/>
        <w:right w:val="none" w:sz="0" w:space="0" w:color="auto"/>
      </w:divBdr>
    </w:div>
    <w:div w:id="273942209">
      <w:bodyDiv w:val="1"/>
      <w:marLeft w:val="0"/>
      <w:marRight w:val="0"/>
      <w:marTop w:val="0"/>
      <w:marBottom w:val="0"/>
      <w:divBdr>
        <w:top w:val="none" w:sz="0" w:space="0" w:color="auto"/>
        <w:left w:val="none" w:sz="0" w:space="0" w:color="auto"/>
        <w:bottom w:val="none" w:sz="0" w:space="0" w:color="auto"/>
        <w:right w:val="none" w:sz="0" w:space="0" w:color="auto"/>
      </w:divBdr>
    </w:div>
    <w:div w:id="309209526">
      <w:bodyDiv w:val="1"/>
      <w:marLeft w:val="0"/>
      <w:marRight w:val="0"/>
      <w:marTop w:val="0"/>
      <w:marBottom w:val="0"/>
      <w:divBdr>
        <w:top w:val="none" w:sz="0" w:space="0" w:color="auto"/>
        <w:left w:val="none" w:sz="0" w:space="0" w:color="auto"/>
        <w:bottom w:val="none" w:sz="0" w:space="0" w:color="auto"/>
        <w:right w:val="none" w:sz="0" w:space="0" w:color="auto"/>
      </w:divBdr>
      <w:divsChild>
        <w:div w:id="738478159">
          <w:marLeft w:val="0"/>
          <w:marRight w:val="0"/>
          <w:marTop w:val="0"/>
          <w:marBottom w:val="120"/>
          <w:divBdr>
            <w:top w:val="none" w:sz="0" w:space="0" w:color="auto"/>
            <w:left w:val="none" w:sz="0" w:space="0" w:color="auto"/>
            <w:bottom w:val="none" w:sz="0" w:space="0" w:color="auto"/>
            <w:right w:val="none" w:sz="0" w:space="0" w:color="auto"/>
          </w:divBdr>
          <w:divsChild>
            <w:div w:id="172696256">
              <w:marLeft w:val="0"/>
              <w:marRight w:val="0"/>
              <w:marTop w:val="0"/>
              <w:marBottom w:val="0"/>
              <w:divBdr>
                <w:top w:val="none" w:sz="0" w:space="0" w:color="auto"/>
                <w:left w:val="none" w:sz="0" w:space="0" w:color="auto"/>
                <w:bottom w:val="none" w:sz="0" w:space="0" w:color="auto"/>
                <w:right w:val="none" w:sz="0" w:space="0" w:color="auto"/>
              </w:divBdr>
            </w:div>
          </w:divsChild>
        </w:div>
        <w:div w:id="1538348432">
          <w:marLeft w:val="0"/>
          <w:marRight w:val="0"/>
          <w:marTop w:val="0"/>
          <w:marBottom w:val="120"/>
          <w:divBdr>
            <w:top w:val="none" w:sz="0" w:space="0" w:color="auto"/>
            <w:left w:val="none" w:sz="0" w:space="0" w:color="auto"/>
            <w:bottom w:val="none" w:sz="0" w:space="0" w:color="auto"/>
            <w:right w:val="none" w:sz="0" w:space="0" w:color="auto"/>
          </w:divBdr>
          <w:divsChild>
            <w:div w:id="176187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43681">
      <w:bodyDiv w:val="1"/>
      <w:marLeft w:val="0"/>
      <w:marRight w:val="0"/>
      <w:marTop w:val="0"/>
      <w:marBottom w:val="0"/>
      <w:divBdr>
        <w:top w:val="none" w:sz="0" w:space="0" w:color="auto"/>
        <w:left w:val="none" w:sz="0" w:space="0" w:color="auto"/>
        <w:bottom w:val="none" w:sz="0" w:space="0" w:color="auto"/>
        <w:right w:val="none" w:sz="0" w:space="0" w:color="auto"/>
      </w:divBdr>
    </w:div>
    <w:div w:id="398671833">
      <w:bodyDiv w:val="1"/>
      <w:marLeft w:val="0"/>
      <w:marRight w:val="0"/>
      <w:marTop w:val="0"/>
      <w:marBottom w:val="0"/>
      <w:divBdr>
        <w:top w:val="none" w:sz="0" w:space="0" w:color="auto"/>
        <w:left w:val="none" w:sz="0" w:space="0" w:color="auto"/>
        <w:bottom w:val="none" w:sz="0" w:space="0" w:color="auto"/>
        <w:right w:val="none" w:sz="0" w:space="0" w:color="auto"/>
      </w:divBdr>
    </w:div>
    <w:div w:id="463498854">
      <w:bodyDiv w:val="1"/>
      <w:marLeft w:val="0"/>
      <w:marRight w:val="0"/>
      <w:marTop w:val="0"/>
      <w:marBottom w:val="0"/>
      <w:divBdr>
        <w:top w:val="none" w:sz="0" w:space="0" w:color="auto"/>
        <w:left w:val="none" w:sz="0" w:space="0" w:color="auto"/>
        <w:bottom w:val="none" w:sz="0" w:space="0" w:color="auto"/>
        <w:right w:val="none" w:sz="0" w:space="0" w:color="auto"/>
      </w:divBdr>
    </w:div>
    <w:div w:id="507797740">
      <w:bodyDiv w:val="1"/>
      <w:marLeft w:val="0"/>
      <w:marRight w:val="0"/>
      <w:marTop w:val="0"/>
      <w:marBottom w:val="0"/>
      <w:divBdr>
        <w:top w:val="none" w:sz="0" w:space="0" w:color="auto"/>
        <w:left w:val="none" w:sz="0" w:space="0" w:color="auto"/>
        <w:bottom w:val="none" w:sz="0" w:space="0" w:color="auto"/>
        <w:right w:val="none" w:sz="0" w:space="0" w:color="auto"/>
      </w:divBdr>
    </w:div>
    <w:div w:id="564728311">
      <w:bodyDiv w:val="1"/>
      <w:marLeft w:val="0"/>
      <w:marRight w:val="0"/>
      <w:marTop w:val="0"/>
      <w:marBottom w:val="0"/>
      <w:divBdr>
        <w:top w:val="none" w:sz="0" w:space="0" w:color="auto"/>
        <w:left w:val="none" w:sz="0" w:space="0" w:color="auto"/>
        <w:bottom w:val="none" w:sz="0" w:space="0" w:color="auto"/>
        <w:right w:val="none" w:sz="0" w:space="0" w:color="auto"/>
      </w:divBdr>
    </w:div>
    <w:div w:id="576130176">
      <w:bodyDiv w:val="1"/>
      <w:marLeft w:val="0"/>
      <w:marRight w:val="0"/>
      <w:marTop w:val="0"/>
      <w:marBottom w:val="0"/>
      <w:divBdr>
        <w:top w:val="none" w:sz="0" w:space="0" w:color="auto"/>
        <w:left w:val="none" w:sz="0" w:space="0" w:color="auto"/>
        <w:bottom w:val="none" w:sz="0" w:space="0" w:color="auto"/>
        <w:right w:val="none" w:sz="0" w:space="0" w:color="auto"/>
      </w:divBdr>
    </w:div>
    <w:div w:id="645667937">
      <w:bodyDiv w:val="1"/>
      <w:marLeft w:val="0"/>
      <w:marRight w:val="0"/>
      <w:marTop w:val="0"/>
      <w:marBottom w:val="0"/>
      <w:divBdr>
        <w:top w:val="none" w:sz="0" w:space="0" w:color="auto"/>
        <w:left w:val="none" w:sz="0" w:space="0" w:color="auto"/>
        <w:bottom w:val="none" w:sz="0" w:space="0" w:color="auto"/>
        <w:right w:val="none" w:sz="0" w:space="0" w:color="auto"/>
      </w:divBdr>
    </w:div>
    <w:div w:id="755446320">
      <w:bodyDiv w:val="1"/>
      <w:marLeft w:val="0"/>
      <w:marRight w:val="0"/>
      <w:marTop w:val="0"/>
      <w:marBottom w:val="0"/>
      <w:divBdr>
        <w:top w:val="none" w:sz="0" w:space="0" w:color="auto"/>
        <w:left w:val="none" w:sz="0" w:space="0" w:color="auto"/>
        <w:bottom w:val="none" w:sz="0" w:space="0" w:color="auto"/>
        <w:right w:val="none" w:sz="0" w:space="0" w:color="auto"/>
      </w:divBdr>
    </w:div>
    <w:div w:id="807628628">
      <w:bodyDiv w:val="1"/>
      <w:marLeft w:val="0"/>
      <w:marRight w:val="0"/>
      <w:marTop w:val="0"/>
      <w:marBottom w:val="0"/>
      <w:divBdr>
        <w:top w:val="none" w:sz="0" w:space="0" w:color="auto"/>
        <w:left w:val="none" w:sz="0" w:space="0" w:color="auto"/>
        <w:bottom w:val="none" w:sz="0" w:space="0" w:color="auto"/>
        <w:right w:val="none" w:sz="0" w:space="0" w:color="auto"/>
      </w:divBdr>
    </w:div>
    <w:div w:id="870415512">
      <w:bodyDiv w:val="1"/>
      <w:marLeft w:val="0"/>
      <w:marRight w:val="0"/>
      <w:marTop w:val="0"/>
      <w:marBottom w:val="0"/>
      <w:divBdr>
        <w:top w:val="none" w:sz="0" w:space="0" w:color="auto"/>
        <w:left w:val="none" w:sz="0" w:space="0" w:color="auto"/>
        <w:bottom w:val="none" w:sz="0" w:space="0" w:color="auto"/>
        <w:right w:val="none" w:sz="0" w:space="0" w:color="auto"/>
      </w:divBdr>
    </w:div>
    <w:div w:id="966204744">
      <w:bodyDiv w:val="1"/>
      <w:marLeft w:val="0"/>
      <w:marRight w:val="0"/>
      <w:marTop w:val="0"/>
      <w:marBottom w:val="0"/>
      <w:divBdr>
        <w:top w:val="none" w:sz="0" w:space="0" w:color="auto"/>
        <w:left w:val="none" w:sz="0" w:space="0" w:color="auto"/>
        <w:bottom w:val="none" w:sz="0" w:space="0" w:color="auto"/>
        <w:right w:val="none" w:sz="0" w:space="0" w:color="auto"/>
      </w:divBdr>
    </w:div>
    <w:div w:id="1033922503">
      <w:bodyDiv w:val="1"/>
      <w:marLeft w:val="0"/>
      <w:marRight w:val="0"/>
      <w:marTop w:val="0"/>
      <w:marBottom w:val="0"/>
      <w:divBdr>
        <w:top w:val="none" w:sz="0" w:space="0" w:color="auto"/>
        <w:left w:val="none" w:sz="0" w:space="0" w:color="auto"/>
        <w:bottom w:val="none" w:sz="0" w:space="0" w:color="auto"/>
        <w:right w:val="none" w:sz="0" w:space="0" w:color="auto"/>
      </w:divBdr>
    </w:div>
    <w:div w:id="1070421430">
      <w:bodyDiv w:val="1"/>
      <w:marLeft w:val="0"/>
      <w:marRight w:val="0"/>
      <w:marTop w:val="0"/>
      <w:marBottom w:val="0"/>
      <w:divBdr>
        <w:top w:val="none" w:sz="0" w:space="0" w:color="auto"/>
        <w:left w:val="none" w:sz="0" w:space="0" w:color="auto"/>
        <w:bottom w:val="none" w:sz="0" w:space="0" w:color="auto"/>
        <w:right w:val="none" w:sz="0" w:space="0" w:color="auto"/>
      </w:divBdr>
    </w:div>
    <w:div w:id="1103065941">
      <w:bodyDiv w:val="1"/>
      <w:marLeft w:val="0"/>
      <w:marRight w:val="0"/>
      <w:marTop w:val="0"/>
      <w:marBottom w:val="0"/>
      <w:divBdr>
        <w:top w:val="none" w:sz="0" w:space="0" w:color="auto"/>
        <w:left w:val="none" w:sz="0" w:space="0" w:color="auto"/>
        <w:bottom w:val="none" w:sz="0" w:space="0" w:color="auto"/>
        <w:right w:val="none" w:sz="0" w:space="0" w:color="auto"/>
      </w:divBdr>
    </w:div>
    <w:div w:id="1125734815">
      <w:bodyDiv w:val="1"/>
      <w:marLeft w:val="0"/>
      <w:marRight w:val="0"/>
      <w:marTop w:val="0"/>
      <w:marBottom w:val="0"/>
      <w:divBdr>
        <w:top w:val="none" w:sz="0" w:space="0" w:color="auto"/>
        <w:left w:val="none" w:sz="0" w:space="0" w:color="auto"/>
        <w:bottom w:val="none" w:sz="0" w:space="0" w:color="auto"/>
        <w:right w:val="none" w:sz="0" w:space="0" w:color="auto"/>
      </w:divBdr>
    </w:div>
    <w:div w:id="1207527844">
      <w:bodyDiv w:val="1"/>
      <w:marLeft w:val="0"/>
      <w:marRight w:val="0"/>
      <w:marTop w:val="0"/>
      <w:marBottom w:val="0"/>
      <w:divBdr>
        <w:top w:val="none" w:sz="0" w:space="0" w:color="auto"/>
        <w:left w:val="none" w:sz="0" w:space="0" w:color="auto"/>
        <w:bottom w:val="none" w:sz="0" w:space="0" w:color="auto"/>
        <w:right w:val="none" w:sz="0" w:space="0" w:color="auto"/>
      </w:divBdr>
    </w:div>
    <w:div w:id="1287128111">
      <w:bodyDiv w:val="1"/>
      <w:marLeft w:val="0"/>
      <w:marRight w:val="0"/>
      <w:marTop w:val="0"/>
      <w:marBottom w:val="0"/>
      <w:divBdr>
        <w:top w:val="none" w:sz="0" w:space="0" w:color="auto"/>
        <w:left w:val="none" w:sz="0" w:space="0" w:color="auto"/>
        <w:bottom w:val="none" w:sz="0" w:space="0" w:color="auto"/>
        <w:right w:val="none" w:sz="0" w:space="0" w:color="auto"/>
      </w:divBdr>
    </w:div>
    <w:div w:id="1326011944">
      <w:bodyDiv w:val="1"/>
      <w:marLeft w:val="0"/>
      <w:marRight w:val="0"/>
      <w:marTop w:val="0"/>
      <w:marBottom w:val="0"/>
      <w:divBdr>
        <w:top w:val="none" w:sz="0" w:space="0" w:color="auto"/>
        <w:left w:val="none" w:sz="0" w:space="0" w:color="auto"/>
        <w:bottom w:val="none" w:sz="0" w:space="0" w:color="auto"/>
        <w:right w:val="none" w:sz="0" w:space="0" w:color="auto"/>
      </w:divBdr>
    </w:div>
    <w:div w:id="1388452751">
      <w:bodyDiv w:val="1"/>
      <w:marLeft w:val="0"/>
      <w:marRight w:val="0"/>
      <w:marTop w:val="0"/>
      <w:marBottom w:val="0"/>
      <w:divBdr>
        <w:top w:val="none" w:sz="0" w:space="0" w:color="auto"/>
        <w:left w:val="none" w:sz="0" w:space="0" w:color="auto"/>
        <w:bottom w:val="none" w:sz="0" w:space="0" w:color="auto"/>
        <w:right w:val="none" w:sz="0" w:space="0" w:color="auto"/>
      </w:divBdr>
    </w:div>
    <w:div w:id="1476527671">
      <w:bodyDiv w:val="1"/>
      <w:marLeft w:val="0"/>
      <w:marRight w:val="0"/>
      <w:marTop w:val="0"/>
      <w:marBottom w:val="0"/>
      <w:divBdr>
        <w:top w:val="none" w:sz="0" w:space="0" w:color="auto"/>
        <w:left w:val="none" w:sz="0" w:space="0" w:color="auto"/>
        <w:bottom w:val="none" w:sz="0" w:space="0" w:color="auto"/>
        <w:right w:val="none" w:sz="0" w:space="0" w:color="auto"/>
      </w:divBdr>
    </w:div>
    <w:div w:id="1490363895">
      <w:bodyDiv w:val="1"/>
      <w:marLeft w:val="0"/>
      <w:marRight w:val="0"/>
      <w:marTop w:val="0"/>
      <w:marBottom w:val="0"/>
      <w:divBdr>
        <w:top w:val="none" w:sz="0" w:space="0" w:color="auto"/>
        <w:left w:val="none" w:sz="0" w:space="0" w:color="auto"/>
        <w:bottom w:val="none" w:sz="0" w:space="0" w:color="auto"/>
        <w:right w:val="none" w:sz="0" w:space="0" w:color="auto"/>
      </w:divBdr>
    </w:div>
    <w:div w:id="1505628194">
      <w:bodyDiv w:val="1"/>
      <w:marLeft w:val="0"/>
      <w:marRight w:val="0"/>
      <w:marTop w:val="0"/>
      <w:marBottom w:val="0"/>
      <w:divBdr>
        <w:top w:val="none" w:sz="0" w:space="0" w:color="auto"/>
        <w:left w:val="none" w:sz="0" w:space="0" w:color="auto"/>
        <w:bottom w:val="none" w:sz="0" w:space="0" w:color="auto"/>
        <w:right w:val="none" w:sz="0" w:space="0" w:color="auto"/>
      </w:divBdr>
    </w:div>
    <w:div w:id="1607233649">
      <w:bodyDiv w:val="1"/>
      <w:marLeft w:val="0"/>
      <w:marRight w:val="0"/>
      <w:marTop w:val="0"/>
      <w:marBottom w:val="0"/>
      <w:divBdr>
        <w:top w:val="none" w:sz="0" w:space="0" w:color="auto"/>
        <w:left w:val="none" w:sz="0" w:space="0" w:color="auto"/>
        <w:bottom w:val="none" w:sz="0" w:space="0" w:color="auto"/>
        <w:right w:val="none" w:sz="0" w:space="0" w:color="auto"/>
      </w:divBdr>
    </w:div>
    <w:div w:id="1616207880">
      <w:bodyDiv w:val="1"/>
      <w:marLeft w:val="0"/>
      <w:marRight w:val="0"/>
      <w:marTop w:val="0"/>
      <w:marBottom w:val="0"/>
      <w:divBdr>
        <w:top w:val="none" w:sz="0" w:space="0" w:color="auto"/>
        <w:left w:val="none" w:sz="0" w:space="0" w:color="auto"/>
        <w:bottom w:val="none" w:sz="0" w:space="0" w:color="auto"/>
        <w:right w:val="none" w:sz="0" w:space="0" w:color="auto"/>
      </w:divBdr>
    </w:div>
    <w:div w:id="1687172308">
      <w:bodyDiv w:val="1"/>
      <w:marLeft w:val="0"/>
      <w:marRight w:val="0"/>
      <w:marTop w:val="0"/>
      <w:marBottom w:val="0"/>
      <w:divBdr>
        <w:top w:val="none" w:sz="0" w:space="0" w:color="auto"/>
        <w:left w:val="none" w:sz="0" w:space="0" w:color="auto"/>
        <w:bottom w:val="none" w:sz="0" w:space="0" w:color="auto"/>
        <w:right w:val="none" w:sz="0" w:space="0" w:color="auto"/>
      </w:divBdr>
    </w:div>
    <w:div w:id="1883440643">
      <w:bodyDiv w:val="1"/>
      <w:marLeft w:val="0"/>
      <w:marRight w:val="0"/>
      <w:marTop w:val="0"/>
      <w:marBottom w:val="0"/>
      <w:divBdr>
        <w:top w:val="none" w:sz="0" w:space="0" w:color="auto"/>
        <w:left w:val="none" w:sz="0" w:space="0" w:color="auto"/>
        <w:bottom w:val="none" w:sz="0" w:space="0" w:color="auto"/>
        <w:right w:val="none" w:sz="0" w:space="0" w:color="auto"/>
      </w:divBdr>
    </w:div>
    <w:div w:id="1923634618">
      <w:bodyDiv w:val="1"/>
      <w:marLeft w:val="0"/>
      <w:marRight w:val="0"/>
      <w:marTop w:val="0"/>
      <w:marBottom w:val="0"/>
      <w:divBdr>
        <w:top w:val="none" w:sz="0" w:space="0" w:color="auto"/>
        <w:left w:val="none" w:sz="0" w:space="0" w:color="auto"/>
        <w:bottom w:val="none" w:sz="0" w:space="0" w:color="auto"/>
        <w:right w:val="none" w:sz="0" w:space="0" w:color="auto"/>
      </w:divBdr>
    </w:div>
    <w:div w:id="20733092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package" Target="embeddings/Odessa_Test_Summary_Report_PLACEHOLDER.xlsx"/><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ja.ve\Documents\Custom%20Office%20Templates\Odessa_2020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DC35AF3E1949EA82AD70031D5E0642"/>
        <w:category>
          <w:name w:val="General"/>
          <w:gallery w:val="placeholder"/>
        </w:category>
        <w:types>
          <w:type w:val="bbPlcHdr"/>
        </w:types>
        <w:behaviors>
          <w:behavior w:val="content"/>
        </w:behaviors>
        <w:guid w:val="{138A0C7C-FB42-42B2-9A56-1017C4432F55}"/>
      </w:docPartPr>
      <w:docPartBody>
        <w:p w:rsidR="006332AC" w:rsidRDefault="00222FFF">
          <w:pPr>
            <w:pStyle w:val="C4DC35AF3E1949EA82AD70031D5E0642"/>
          </w:pPr>
          <w:r w:rsidRPr="00F355CE">
            <w:rPr>
              <w:rFonts w:ascii="Maison Neue Book" w:hAnsi="Maison Neue Book"/>
              <w:color w:val="FFFFFF" w:themeColor="background1"/>
              <w:sz w:val="92"/>
              <w:szCs w:val="92"/>
            </w:rPr>
            <w:t>[Document title]</w:t>
          </w:r>
        </w:p>
      </w:docPartBody>
    </w:docPart>
    <w:docPart>
      <w:docPartPr>
        <w:name w:val="621B11ECCEA241E8987C64F1B01141D4"/>
        <w:category>
          <w:name w:val="General"/>
          <w:gallery w:val="placeholder"/>
        </w:category>
        <w:types>
          <w:type w:val="bbPlcHdr"/>
        </w:types>
        <w:behaviors>
          <w:behavior w:val="content"/>
        </w:behaviors>
        <w:guid w:val="{AC362682-57F7-48C4-936C-9183B74902AD}"/>
      </w:docPartPr>
      <w:docPartBody>
        <w:p w:rsidR="006332AC" w:rsidRDefault="00222FFF">
          <w:pPr>
            <w:pStyle w:val="621B11ECCEA241E8987C64F1B01141D4"/>
          </w:pPr>
          <w:r w:rsidRPr="00F355CE">
            <w:rPr>
              <w:rFonts w:ascii="Maison Neue Book" w:hAnsi="Maison Neue Book"/>
              <w:color w:val="FFFFFF" w:themeColor="background1"/>
              <w:sz w:val="36"/>
              <w:szCs w:val="36"/>
            </w:rPr>
            <w:t>[Document subtitle]</w:t>
          </w:r>
        </w:p>
      </w:docPartBody>
    </w:docPart>
    <w:docPart>
      <w:docPartPr>
        <w:name w:val="C697CF7DF2FB436A8AC50E995D0B3B69"/>
        <w:category>
          <w:name w:val="General"/>
          <w:gallery w:val="placeholder"/>
        </w:category>
        <w:types>
          <w:type w:val="bbPlcHdr"/>
        </w:types>
        <w:behaviors>
          <w:behavior w:val="content"/>
        </w:behaviors>
        <w:guid w:val="{B0F492F5-1F26-4978-96BD-AF15872B6E59}"/>
      </w:docPartPr>
      <w:docPartBody>
        <w:p w:rsidR="006332AC" w:rsidRDefault="00222FFF">
          <w:pPr>
            <w:pStyle w:val="C697CF7DF2FB436A8AC50E995D0B3B69"/>
          </w:pPr>
          <w:r>
            <w:rPr>
              <w:caps/>
              <w:color w:val="156082" w:themeColor="accent1"/>
              <w:sz w:val="20"/>
              <w:szCs w:val="20"/>
            </w:rPr>
            <w:t>[Document title]</w:t>
          </w:r>
        </w:p>
      </w:docPartBody>
    </w:docPart>
    <w:docPart>
      <w:docPartPr>
        <w:name w:val="6F18EA7BB3024CEAB5D78B7BB64A931D"/>
        <w:category>
          <w:name w:val="General"/>
          <w:gallery w:val="placeholder"/>
        </w:category>
        <w:types>
          <w:type w:val="bbPlcHdr"/>
        </w:types>
        <w:behaviors>
          <w:behavior w:val="content"/>
        </w:behaviors>
        <w:guid w:val="{D5A5C38C-C79A-41A8-9193-27E518C606AC}"/>
      </w:docPartPr>
      <w:docPartBody>
        <w:p w:rsidR="006332AC" w:rsidRDefault="00222FFF">
          <w:pPr>
            <w:pStyle w:val="6F18EA7BB3024CEAB5D78B7BB64A931D"/>
          </w:pPr>
          <w:r>
            <w:rPr>
              <w:color w:val="808080" w:themeColor="background1" w:themeShade="80"/>
              <w:sz w:val="20"/>
              <w:szCs w:val="20"/>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ison Neue Book">
    <w:altName w:val="Cambria"/>
    <w:panose1 w:val="00000000000000000000"/>
    <w:charset w:val="00"/>
    <w:family w:val="swiss"/>
    <w:notTrueType/>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FFF"/>
    <w:rsid w:val="0000268E"/>
    <w:rsid w:val="00006A6B"/>
    <w:rsid w:val="0001653A"/>
    <w:rsid w:val="000250E9"/>
    <w:rsid w:val="00026501"/>
    <w:rsid w:val="000463A7"/>
    <w:rsid w:val="0006424C"/>
    <w:rsid w:val="00075B51"/>
    <w:rsid w:val="00082781"/>
    <w:rsid w:val="00082F8D"/>
    <w:rsid w:val="00092848"/>
    <w:rsid w:val="00092BD1"/>
    <w:rsid w:val="000A0A0F"/>
    <w:rsid w:val="000A276C"/>
    <w:rsid w:val="000B72AD"/>
    <w:rsid w:val="000C2963"/>
    <w:rsid w:val="00116677"/>
    <w:rsid w:val="001404E3"/>
    <w:rsid w:val="00144CC2"/>
    <w:rsid w:val="001603F1"/>
    <w:rsid w:val="00162D78"/>
    <w:rsid w:val="00181B27"/>
    <w:rsid w:val="001941CB"/>
    <w:rsid w:val="001A18AA"/>
    <w:rsid w:val="001A559A"/>
    <w:rsid w:val="001B7D4A"/>
    <w:rsid w:val="001C5F5E"/>
    <w:rsid w:val="001C631D"/>
    <w:rsid w:val="001D1D36"/>
    <w:rsid w:val="001D61A2"/>
    <w:rsid w:val="001D6B45"/>
    <w:rsid w:val="001E592B"/>
    <w:rsid w:val="0020281C"/>
    <w:rsid w:val="00210285"/>
    <w:rsid w:val="00214F78"/>
    <w:rsid w:val="00222FFF"/>
    <w:rsid w:val="0022507A"/>
    <w:rsid w:val="0024316A"/>
    <w:rsid w:val="0025664F"/>
    <w:rsid w:val="0026375B"/>
    <w:rsid w:val="00273A4D"/>
    <w:rsid w:val="00285CA4"/>
    <w:rsid w:val="00287A13"/>
    <w:rsid w:val="002920F8"/>
    <w:rsid w:val="002B0CC8"/>
    <w:rsid w:val="002B419A"/>
    <w:rsid w:val="002B6CEA"/>
    <w:rsid w:val="002C15FE"/>
    <w:rsid w:val="002C63AB"/>
    <w:rsid w:val="002E1D0C"/>
    <w:rsid w:val="002F57E6"/>
    <w:rsid w:val="00305D5F"/>
    <w:rsid w:val="00311AFF"/>
    <w:rsid w:val="00314FEF"/>
    <w:rsid w:val="00315E09"/>
    <w:rsid w:val="00333E60"/>
    <w:rsid w:val="0033516E"/>
    <w:rsid w:val="0034524A"/>
    <w:rsid w:val="003523C5"/>
    <w:rsid w:val="0035484C"/>
    <w:rsid w:val="00357B3D"/>
    <w:rsid w:val="00384061"/>
    <w:rsid w:val="003B6E0C"/>
    <w:rsid w:val="004124D8"/>
    <w:rsid w:val="00420DDB"/>
    <w:rsid w:val="00441266"/>
    <w:rsid w:val="00442A6A"/>
    <w:rsid w:val="00450D06"/>
    <w:rsid w:val="004A1039"/>
    <w:rsid w:val="004A55B3"/>
    <w:rsid w:val="004B4437"/>
    <w:rsid w:val="004D3B28"/>
    <w:rsid w:val="004E0596"/>
    <w:rsid w:val="004E2D63"/>
    <w:rsid w:val="004E404E"/>
    <w:rsid w:val="004E4213"/>
    <w:rsid w:val="00515474"/>
    <w:rsid w:val="00517B87"/>
    <w:rsid w:val="00543C11"/>
    <w:rsid w:val="005503C9"/>
    <w:rsid w:val="005826B3"/>
    <w:rsid w:val="0058744E"/>
    <w:rsid w:val="00590DB2"/>
    <w:rsid w:val="005B3DBA"/>
    <w:rsid w:val="005C5E8C"/>
    <w:rsid w:val="005C6F4F"/>
    <w:rsid w:val="005D7321"/>
    <w:rsid w:val="005E2302"/>
    <w:rsid w:val="005F1A4F"/>
    <w:rsid w:val="005F652A"/>
    <w:rsid w:val="006025C3"/>
    <w:rsid w:val="00605C95"/>
    <w:rsid w:val="00630026"/>
    <w:rsid w:val="006332AC"/>
    <w:rsid w:val="0063351E"/>
    <w:rsid w:val="00641755"/>
    <w:rsid w:val="00650DEC"/>
    <w:rsid w:val="006621F3"/>
    <w:rsid w:val="0067006E"/>
    <w:rsid w:val="0068152B"/>
    <w:rsid w:val="0068799F"/>
    <w:rsid w:val="00692868"/>
    <w:rsid w:val="006A0126"/>
    <w:rsid w:val="006A0969"/>
    <w:rsid w:val="006B5C83"/>
    <w:rsid w:val="006C1F53"/>
    <w:rsid w:val="006D6D03"/>
    <w:rsid w:val="006F41C1"/>
    <w:rsid w:val="006F5DA1"/>
    <w:rsid w:val="00702089"/>
    <w:rsid w:val="007048BB"/>
    <w:rsid w:val="00711B6C"/>
    <w:rsid w:val="00721FAB"/>
    <w:rsid w:val="007228E4"/>
    <w:rsid w:val="00725B49"/>
    <w:rsid w:val="00730F7B"/>
    <w:rsid w:val="00744061"/>
    <w:rsid w:val="00751F0A"/>
    <w:rsid w:val="0075337B"/>
    <w:rsid w:val="007B14F4"/>
    <w:rsid w:val="007D4B9A"/>
    <w:rsid w:val="007D7AA8"/>
    <w:rsid w:val="007E0FF5"/>
    <w:rsid w:val="00814AEC"/>
    <w:rsid w:val="00815CF0"/>
    <w:rsid w:val="00824AD6"/>
    <w:rsid w:val="00851BD9"/>
    <w:rsid w:val="00870C41"/>
    <w:rsid w:val="00885702"/>
    <w:rsid w:val="00886EAD"/>
    <w:rsid w:val="00893802"/>
    <w:rsid w:val="00894FDF"/>
    <w:rsid w:val="008C1027"/>
    <w:rsid w:val="008C3936"/>
    <w:rsid w:val="008C5B9A"/>
    <w:rsid w:val="008D4140"/>
    <w:rsid w:val="008F175A"/>
    <w:rsid w:val="008F657C"/>
    <w:rsid w:val="00905AA2"/>
    <w:rsid w:val="00905D96"/>
    <w:rsid w:val="00933B0C"/>
    <w:rsid w:val="00933E12"/>
    <w:rsid w:val="009475BA"/>
    <w:rsid w:val="00947853"/>
    <w:rsid w:val="00960039"/>
    <w:rsid w:val="00996775"/>
    <w:rsid w:val="009A20B0"/>
    <w:rsid w:val="009B5FFE"/>
    <w:rsid w:val="009C0F96"/>
    <w:rsid w:val="009C502A"/>
    <w:rsid w:val="009E4D39"/>
    <w:rsid w:val="009F68BF"/>
    <w:rsid w:val="00A0190C"/>
    <w:rsid w:val="00A10B20"/>
    <w:rsid w:val="00A1385E"/>
    <w:rsid w:val="00A30E4E"/>
    <w:rsid w:val="00A33C09"/>
    <w:rsid w:val="00A3697B"/>
    <w:rsid w:val="00A40F31"/>
    <w:rsid w:val="00A47709"/>
    <w:rsid w:val="00A517AA"/>
    <w:rsid w:val="00A62A9E"/>
    <w:rsid w:val="00A705A5"/>
    <w:rsid w:val="00A7091A"/>
    <w:rsid w:val="00A73126"/>
    <w:rsid w:val="00A8552C"/>
    <w:rsid w:val="00A91A20"/>
    <w:rsid w:val="00AB3C33"/>
    <w:rsid w:val="00AB458C"/>
    <w:rsid w:val="00AC6FBA"/>
    <w:rsid w:val="00AF7551"/>
    <w:rsid w:val="00B03881"/>
    <w:rsid w:val="00B06D10"/>
    <w:rsid w:val="00B34B7B"/>
    <w:rsid w:val="00B57055"/>
    <w:rsid w:val="00B57ACF"/>
    <w:rsid w:val="00B61241"/>
    <w:rsid w:val="00B67AA6"/>
    <w:rsid w:val="00B707ED"/>
    <w:rsid w:val="00B76922"/>
    <w:rsid w:val="00BA0613"/>
    <w:rsid w:val="00BA0BE0"/>
    <w:rsid w:val="00BA26B9"/>
    <w:rsid w:val="00BA7AF6"/>
    <w:rsid w:val="00BC7C90"/>
    <w:rsid w:val="00BE3302"/>
    <w:rsid w:val="00BE71B1"/>
    <w:rsid w:val="00BF5782"/>
    <w:rsid w:val="00C13375"/>
    <w:rsid w:val="00C25293"/>
    <w:rsid w:val="00C324E9"/>
    <w:rsid w:val="00C66FD9"/>
    <w:rsid w:val="00C77F22"/>
    <w:rsid w:val="00C86F84"/>
    <w:rsid w:val="00CA3157"/>
    <w:rsid w:val="00CB31A5"/>
    <w:rsid w:val="00CC6213"/>
    <w:rsid w:val="00CF44B0"/>
    <w:rsid w:val="00CF74C6"/>
    <w:rsid w:val="00D25068"/>
    <w:rsid w:val="00D26223"/>
    <w:rsid w:val="00D32F60"/>
    <w:rsid w:val="00D41759"/>
    <w:rsid w:val="00D547A1"/>
    <w:rsid w:val="00D60847"/>
    <w:rsid w:val="00D801C9"/>
    <w:rsid w:val="00DB512C"/>
    <w:rsid w:val="00DD443E"/>
    <w:rsid w:val="00DD5A88"/>
    <w:rsid w:val="00DE3C2E"/>
    <w:rsid w:val="00E06D3E"/>
    <w:rsid w:val="00E070E0"/>
    <w:rsid w:val="00E27F59"/>
    <w:rsid w:val="00E41D74"/>
    <w:rsid w:val="00E43D01"/>
    <w:rsid w:val="00E45631"/>
    <w:rsid w:val="00E55B8E"/>
    <w:rsid w:val="00E7750C"/>
    <w:rsid w:val="00E85D31"/>
    <w:rsid w:val="00EE0222"/>
    <w:rsid w:val="00F02C40"/>
    <w:rsid w:val="00F04EC8"/>
    <w:rsid w:val="00F46B7D"/>
    <w:rsid w:val="00F5494F"/>
    <w:rsid w:val="00F8329F"/>
    <w:rsid w:val="00F94674"/>
    <w:rsid w:val="00FB6F57"/>
    <w:rsid w:val="00FC30EA"/>
    <w:rsid w:val="00FD14AA"/>
    <w:rsid w:val="00FE2905"/>
    <w:rsid w:val="00FE5415"/>
    <w:rsid w:val="00FF63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DC35AF3E1949EA82AD70031D5E0642">
    <w:name w:val="C4DC35AF3E1949EA82AD70031D5E0642"/>
  </w:style>
  <w:style w:type="paragraph" w:customStyle="1" w:styleId="621B11ECCEA241E8987C64F1B01141D4">
    <w:name w:val="621B11ECCEA241E8987C64F1B01141D4"/>
  </w:style>
  <w:style w:type="paragraph" w:customStyle="1" w:styleId="C697CF7DF2FB436A8AC50E995D0B3B69">
    <w:name w:val="C697CF7DF2FB436A8AC50E995D0B3B69"/>
  </w:style>
  <w:style w:type="paragraph" w:customStyle="1" w:styleId="6F18EA7BB3024CEAB5D78B7BB64A931D">
    <w:name w:val="6F18EA7BB3024CEAB5D78B7BB64A93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dessa_Brand_Standard">
      <a:dk1>
        <a:srgbClr val="3F3F3F"/>
      </a:dk1>
      <a:lt1>
        <a:sysClr val="window" lastClr="FFFFFF"/>
      </a:lt1>
      <a:dk2>
        <a:srgbClr val="263746"/>
      </a:dk2>
      <a:lt2>
        <a:srgbClr val="D8D1CA"/>
      </a:lt2>
      <a:accent1>
        <a:srgbClr val="00ACC8"/>
      </a:accent1>
      <a:accent2>
        <a:srgbClr val="007F7F"/>
      </a:accent2>
      <a:accent3>
        <a:srgbClr val="FF495C"/>
      </a:accent3>
      <a:accent4>
        <a:srgbClr val="D83554"/>
      </a:accent4>
      <a:accent5>
        <a:srgbClr val="344F60"/>
      </a:accent5>
      <a:accent6>
        <a:srgbClr val="A49F9A"/>
      </a:accent6>
      <a:hlink>
        <a:srgbClr val="00ACC8"/>
      </a:hlink>
      <a:folHlink>
        <a:srgbClr val="007F7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1240ca-f560-420b-b94a-1a8d6ff48862">
      <Terms xmlns="http://schemas.microsoft.com/office/infopath/2007/PartnerControls"/>
    </lcf76f155ced4ddcb4097134ff3c332f>
    <TaxCatchAll xmlns="d9d779d7-5445-4857-b5cb-425d044b815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7A9B8A122FC7C45BF0C05241409294E" ma:contentTypeVersion="14" ma:contentTypeDescription="Create a new document." ma:contentTypeScope="" ma:versionID="a2c0dd8e24c0886fe702f2f00765b0af">
  <xsd:schema xmlns:xsd="http://www.w3.org/2001/XMLSchema" xmlns:xs="http://www.w3.org/2001/XMLSchema" xmlns:p="http://schemas.microsoft.com/office/2006/metadata/properties" xmlns:ns2="d41240ca-f560-420b-b94a-1a8d6ff48862" xmlns:ns3="d9d779d7-5445-4857-b5cb-425d044b815e" targetNamespace="http://schemas.microsoft.com/office/2006/metadata/properties" ma:root="true" ma:fieldsID="41d35b2aa162dc583664a8aeb041bd0c" ns2:_="" ns3:_="">
    <xsd:import namespace="d41240ca-f560-420b-b94a-1a8d6ff48862"/>
    <xsd:import namespace="d9d779d7-5445-4857-b5cb-425d044b815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1240ca-f560-420b-b94a-1a8d6ff488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fb168c7-a83d-43da-8b28-fecc2072f27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9d779d7-5445-4857-b5cb-425d044b815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fdf79b01-5f80-4d94-a7f7-2a0aefa3e2e9}" ma:internalName="TaxCatchAll" ma:showField="CatchAllData" ma:web="d9d779d7-5445-4857-b5cb-425d044b81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44A5F5-7A2C-48C2-A74F-32055A0C193B}">
  <ds:schemaRefs>
    <ds:schemaRef ds:uri="http://schemas.microsoft.com/office/2006/metadata/properties"/>
    <ds:schemaRef ds:uri="http://schemas.microsoft.com/office/infopath/2007/PartnerControls"/>
    <ds:schemaRef ds:uri="d41240ca-f560-420b-b94a-1a8d6ff48862"/>
    <ds:schemaRef ds:uri="d9d779d7-5445-4857-b5cb-425d044b815e"/>
  </ds:schemaRefs>
</ds:datastoreItem>
</file>

<file path=customXml/itemProps2.xml><?xml version="1.0" encoding="utf-8"?>
<ds:datastoreItem xmlns:ds="http://schemas.openxmlformats.org/officeDocument/2006/customXml" ds:itemID="{0D98ACF0-F2AA-4B8C-8B2E-03E2DF8DCEAE}">
  <ds:schemaRefs>
    <ds:schemaRef ds:uri="http://schemas.microsoft.com/sharepoint/v3/contenttype/forms"/>
  </ds:schemaRefs>
</ds:datastoreItem>
</file>

<file path=customXml/itemProps3.xml><?xml version="1.0" encoding="utf-8"?>
<ds:datastoreItem xmlns:ds="http://schemas.openxmlformats.org/officeDocument/2006/customXml" ds:itemID="{9F39F225-C2DB-4BEA-BA7B-4770F17EA86A}">
  <ds:schemaRefs>
    <ds:schemaRef ds:uri="http://schemas.openxmlformats.org/officeDocument/2006/bibliography"/>
  </ds:schemaRefs>
</ds:datastoreItem>
</file>

<file path=customXml/itemProps4.xml><?xml version="1.0" encoding="utf-8"?>
<ds:datastoreItem xmlns:ds="http://schemas.openxmlformats.org/officeDocument/2006/customXml" ds:itemID="{8A7D9E12-6024-4B40-8197-BE4B42E51C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1240ca-f560-420b-b94a-1a8d6ff48862"/>
    <ds:schemaRef ds:uri="d9d779d7-5445-4857-b5cb-425d044b81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38a4286-00e8-49b3-9e52-7cb9a949eca7}" enabled="0" method="" siteId="{e38a4286-00e8-49b3-9e52-7cb9a949eca7}" removed="1"/>
</clbl:labelList>
</file>

<file path=docProps/app.xml><?xml version="1.0" encoding="utf-8"?>
<Properties xmlns="http://schemas.openxmlformats.org/officeDocument/2006/extended-properties" xmlns:vt="http://schemas.openxmlformats.org/officeDocument/2006/docPropsVTypes">
  <Template>Odessa_2020_Template</Template>
  <TotalTime>38</TotalTime>
  <Pages>4</Pages>
  <Words>744</Words>
  <Characters>3852</Characters>
  <Application>Microsoft Office Word</Application>
  <DocSecurity>0</DocSecurity>
  <Lines>350</Lines>
  <Paragraphs>208</Paragraphs>
  <ScaleCrop>false</ScaleCrop>
  <HeadingPairs>
    <vt:vector size="2" baseType="variant">
      <vt:variant>
        <vt:lpstr>Title</vt:lpstr>
      </vt:variant>
      <vt:variant>
        <vt:i4>1</vt:i4>
      </vt:variant>
    </vt:vector>
  </HeadingPairs>
  <TitlesOfParts>
    <vt:vector size="1" baseType="lpstr">
      <vt:lpstr>Odessa Test Summary Report</vt:lpstr>
    </vt:vector>
  </TitlesOfParts>
  <Company/>
  <LinksUpToDate>false</LinksUpToDate>
  <CharactersWithSpaces>4388</CharactersWithSpaces>
  <SharedDoc>false</SharedDoc>
  <HLinks>
    <vt:vector size="78" baseType="variant">
      <vt:variant>
        <vt:i4>1638453</vt:i4>
      </vt:variant>
      <vt:variant>
        <vt:i4>80</vt:i4>
      </vt:variant>
      <vt:variant>
        <vt:i4>0</vt:i4>
      </vt:variant>
      <vt:variant>
        <vt:i4>5</vt:i4>
      </vt:variant>
      <vt:variant>
        <vt:lpwstr/>
      </vt:variant>
      <vt:variant>
        <vt:lpwstr>_Toc201916717</vt:lpwstr>
      </vt:variant>
      <vt:variant>
        <vt:i4>1638453</vt:i4>
      </vt:variant>
      <vt:variant>
        <vt:i4>74</vt:i4>
      </vt:variant>
      <vt:variant>
        <vt:i4>0</vt:i4>
      </vt:variant>
      <vt:variant>
        <vt:i4>5</vt:i4>
      </vt:variant>
      <vt:variant>
        <vt:lpwstr/>
      </vt:variant>
      <vt:variant>
        <vt:lpwstr>_Toc201916716</vt:lpwstr>
      </vt:variant>
      <vt:variant>
        <vt:i4>1638453</vt:i4>
      </vt:variant>
      <vt:variant>
        <vt:i4>68</vt:i4>
      </vt:variant>
      <vt:variant>
        <vt:i4>0</vt:i4>
      </vt:variant>
      <vt:variant>
        <vt:i4>5</vt:i4>
      </vt:variant>
      <vt:variant>
        <vt:lpwstr/>
      </vt:variant>
      <vt:variant>
        <vt:lpwstr>_Toc201916715</vt:lpwstr>
      </vt:variant>
      <vt:variant>
        <vt:i4>1638453</vt:i4>
      </vt:variant>
      <vt:variant>
        <vt:i4>62</vt:i4>
      </vt:variant>
      <vt:variant>
        <vt:i4>0</vt:i4>
      </vt:variant>
      <vt:variant>
        <vt:i4>5</vt:i4>
      </vt:variant>
      <vt:variant>
        <vt:lpwstr/>
      </vt:variant>
      <vt:variant>
        <vt:lpwstr>_Toc201916714</vt:lpwstr>
      </vt:variant>
      <vt:variant>
        <vt:i4>1638453</vt:i4>
      </vt:variant>
      <vt:variant>
        <vt:i4>56</vt:i4>
      </vt:variant>
      <vt:variant>
        <vt:i4>0</vt:i4>
      </vt:variant>
      <vt:variant>
        <vt:i4>5</vt:i4>
      </vt:variant>
      <vt:variant>
        <vt:lpwstr/>
      </vt:variant>
      <vt:variant>
        <vt:lpwstr>_Toc201916713</vt:lpwstr>
      </vt:variant>
      <vt:variant>
        <vt:i4>1638453</vt:i4>
      </vt:variant>
      <vt:variant>
        <vt:i4>50</vt:i4>
      </vt:variant>
      <vt:variant>
        <vt:i4>0</vt:i4>
      </vt:variant>
      <vt:variant>
        <vt:i4>5</vt:i4>
      </vt:variant>
      <vt:variant>
        <vt:lpwstr/>
      </vt:variant>
      <vt:variant>
        <vt:lpwstr>_Toc201916712</vt:lpwstr>
      </vt:variant>
      <vt:variant>
        <vt:i4>1638453</vt:i4>
      </vt:variant>
      <vt:variant>
        <vt:i4>44</vt:i4>
      </vt:variant>
      <vt:variant>
        <vt:i4>0</vt:i4>
      </vt:variant>
      <vt:variant>
        <vt:i4>5</vt:i4>
      </vt:variant>
      <vt:variant>
        <vt:lpwstr/>
      </vt:variant>
      <vt:variant>
        <vt:lpwstr>_Toc201916711</vt:lpwstr>
      </vt:variant>
      <vt:variant>
        <vt:i4>1638453</vt:i4>
      </vt:variant>
      <vt:variant>
        <vt:i4>38</vt:i4>
      </vt:variant>
      <vt:variant>
        <vt:i4>0</vt:i4>
      </vt:variant>
      <vt:variant>
        <vt:i4>5</vt:i4>
      </vt:variant>
      <vt:variant>
        <vt:lpwstr/>
      </vt:variant>
      <vt:variant>
        <vt:lpwstr>_Toc201916710</vt:lpwstr>
      </vt:variant>
      <vt:variant>
        <vt:i4>1572917</vt:i4>
      </vt:variant>
      <vt:variant>
        <vt:i4>32</vt:i4>
      </vt:variant>
      <vt:variant>
        <vt:i4>0</vt:i4>
      </vt:variant>
      <vt:variant>
        <vt:i4>5</vt:i4>
      </vt:variant>
      <vt:variant>
        <vt:lpwstr/>
      </vt:variant>
      <vt:variant>
        <vt:lpwstr>_Toc201916709</vt:lpwstr>
      </vt:variant>
      <vt:variant>
        <vt:i4>1572917</vt:i4>
      </vt:variant>
      <vt:variant>
        <vt:i4>26</vt:i4>
      </vt:variant>
      <vt:variant>
        <vt:i4>0</vt:i4>
      </vt:variant>
      <vt:variant>
        <vt:i4>5</vt:i4>
      </vt:variant>
      <vt:variant>
        <vt:lpwstr/>
      </vt:variant>
      <vt:variant>
        <vt:lpwstr>_Toc201916708</vt:lpwstr>
      </vt:variant>
      <vt:variant>
        <vt:i4>1572917</vt:i4>
      </vt:variant>
      <vt:variant>
        <vt:i4>20</vt:i4>
      </vt:variant>
      <vt:variant>
        <vt:i4>0</vt:i4>
      </vt:variant>
      <vt:variant>
        <vt:i4>5</vt:i4>
      </vt:variant>
      <vt:variant>
        <vt:lpwstr/>
      </vt:variant>
      <vt:variant>
        <vt:lpwstr>_Toc201916707</vt:lpwstr>
      </vt:variant>
      <vt:variant>
        <vt:i4>1572917</vt:i4>
      </vt:variant>
      <vt:variant>
        <vt:i4>14</vt:i4>
      </vt:variant>
      <vt:variant>
        <vt:i4>0</vt:i4>
      </vt:variant>
      <vt:variant>
        <vt:i4>5</vt:i4>
      </vt:variant>
      <vt:variant>
        <vt:lpwstr/>
      </vt:variant>
      <vt:variant>
        <vt:lpwstr>_Toc201916706</vt:lpwstr>
      </vt:variant>
      <vt:variant>
        <vt:i4>1572917</vt:i4>
      </vt:variant>
      <vt:variant>
        <vt:i4>8</vt:i4>
      </vt:variant>
      <vt:variant>
        <vt:i4>0</vt:i4>
      </vt:variant>
      <vt:variant>
        <vt:i4>5</vt:i4>
      </vt:variant>
      <vt:variant>
        <vt:lpwstr/>
      </vt:variant>
      <vt:variant>
        <vt:lpwstr>_Toc201916705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Odessa Test Summary Report</dc:title>
  <dc:subject>TIC - Release- PI{{CURRENT_RELEASE_VERSION}}</dc:subject>
  <dc:creator>Prasad Raju</dc:creator>
  <cp:keywords/>
  <dc:description/>
  <cp:lastModifiedBy>Vaibhav Kanna</cp:lastModifiedBy>
  <cp:revision>18</cp:revision>
  <dcterms:created xsi:type="dcterms:W3CDTF">2026-08-17T06:52:00Z</dcterms:created>
  <dcterms:modified xsi:type="dcterms:W3CDTF">2026-08-18T09:32:00Z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2017-12-01T00:00:00Z</vt:filetime>
  </property>
  <property fmtid="{D5CDD505-2E9C-101B-9397-08002B2CF9AE}" pid="3" name="Creator">
    <vt:lpwstr>Adobe InDesign CC 13.0 (Windows)</vt:lpwstr>
  </property>
  <property fmtid="{D5CDD505-2E9C-101B-9397-08002B2CF9AE}" pid="4" name="LastSaved">
    <vt:filetime>2017-12-01T00:00:00Z</vt:filetime>
  </property>
  <property fmtid="{D5CDD505-2E9C-101B-9397-08002B2CF9AE}" pid="5" name="ContentTypeId">
    <vt:lpwstr>0x01010067A9B8A122FC7C45BF0C05241409294E</vt:lpwstr>
  </property>
  <property fmtid="{D5CDD505-2E9C-101B-9397-08002B2CF9AE}" pid="6" name="GrammarlyDocumentId">
    <vt:lpwstr>e3aa72e6-30b5-407e-b7d7-ac73fd0d3365</vt:lpwstr>
  </property>
</Properties>
</file>