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For a given two-dimensional integer array/list of size (N x M), print the array/list in a sine wave order, i.e, print the first column top to bottom, next column bottom to top and so on.</w:t>
      </w:r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>Input format :</w:t>
      </w:r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The first line contains an Integer 't' which denotes the number of test cases or queries to be run. Then the test cases follow.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First line of each test case or query contains two integer values, 'N' and 'M', separated by a single space. They represent the 'rows' and 'columns' respectively, for the two-dimensional array/list.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Second line onwards, the next 'N' lines or rows represent the ith row values.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Each of the ith row constitutes 'M' column values separated by a single space.</w:t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>Output format :</w:t>
      </w:r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For each test case, print the elements of the two-dimensional array/list in the sine wave order in a single line, separated by a single space.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Output for every test case will be printed in a seperate line.</w:t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>Constraints :</w:t>
      </w:r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1 &lt;= t &lt;= 10^2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0 &lt;= N &lt;= 10^3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0 &lt;= M &lt;= 10^3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Time Limit: 1sec</w:t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>Sample Input 1:</w:t>
      </w:r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1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3 4 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1  2  3  4 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5  6  7  8 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9 10 11 12</w:t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>Sample Output 1:</w:t>
      </w:r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1 5 9 10 6 2 3 7 11 12 8 4</w:t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>Sample Input 2:</w:t>
      </w:r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2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5 3 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1 2 3 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4 5 6 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7 8 9 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10 11 12 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13 14 15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3 3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10 20 30 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40 50 60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70 80 90</w:t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>Sample Output 2:</w:t>
      </w:r>
      <w:r>
        <w:rPr>
          <w:rFonts w:ascii="Helvetica" w:hAnsi="Helvetica" w:cs="Helvetica"/>
          <w:sz w:val="30"/>
          <w:sz-cs w:val="30"/>
          <w:b/>
          <w:spacing w:val="0"/>
          <w:color w:val="222222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1 4 7 10 13 14 11 8 5 2 3 6 9 12 15 </w:t>
      </w:r>
    </w:p>
    <w:p>
      <w:pPr/>
      <w:r>
        <w:rPr>
          <w:rFonts w:ascii="Helvetica" w:hAnsi="Helvetica" w:cs="Helvetica"/>
          <w:sz w:val="26"/>
          <w:sz-cs w:val="26"/>
          <w:spacing w:val="0"/>
          <w:color w:val="4F4F4F"/>
        </w:rPr>
        <w:t xml:space="preserve">10 40 70 80 50 20 30 60 90 </w:t>
      </w:r>
      <w:r>
        <w:rPr>
          <w:rFonts w:ascii="Helvetica" w:hAnsi="Helvetica" w:cs="Helvetica"/>
          <w:sz w:val="24"/>
          <w:sz-cs w:val="24"/>
          <w:b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