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72" w:rsidRDefault="00322E72" w:rsidP="00EE509C">
      <w:pPr>
        <w:spacing w:after="0" w:line="240" w:lineRule="auto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VAIBHAV LOHANI</w:t>
      </w:r>
    </w:p>
    <w:p w:rsidR="00EE509C" w:rsidRPr="00743065" w:rsidRDefault="00322E72" w:rsidP="00EE509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Vaibhavlohani006@gmail.com</w:t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/>
          <w:b/>
          <w:sz w:val="24"/>
          <w:szCs w:val="24"/>
        </w:rPr>
        <w:tab/>
      </w:r>
      <w:r w:rsidR="00EE509C" w:rsidRPr="00743065">
        <w:rPr>
          <w:rFonts w:asciiTheme="majorHAnsi" w:hAnsiTheme="majorHAnsi" w:cstheme="minorHAnsi"/>
          <w:b/>
          <w:sz w:val="24"/>
          <w:szCs w:val="24"/>
        </w:rPr>
        <w:t xml:space="preserve">Mob: </w:t>
      </w:r>
      <w:r>
        <w:rPr>
          <w:rFonts w:asciiTheme="majorHAnsi" w:hAnsiTheme="majorHAnsi" w:cstheme="minorHAnsi"/>
          <w:b/>
          <w:sz w:val="24"/>
          <w:szCs w:val="24"/>
        </w:rPr>
        <w:t>7505343270</w:t>
      </w: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b/>
        </w:rPr>
      </w:pPr>
      <w:r w:rsidRPr="00743065">
        <w:rPr>
          <w:rFonts w:asciiTheme="majorHAnsi" w:hAnsiTheme="majorHAnsi"/>
          <w:b/>
        </w:rPr>
        <w:t>EDUCATION</w:t>
      </w: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171" w:type="dxa"/>
        <w:tblLook w:val="04A0"/>
      </w:tblPr>
      <w:tblGrid>
        <w:gridCol w:w="1638"/>
        <w:gridCol w:w="5387"/>
        <w:gridCol w:w="1134"/>
        <w:gridCol w:w="2352"/>
      </w:tblGrid>
      <w:tr w:rsidR="005966BE" w:rsidRPr="00743065" w:rsidTr="005966BE">
        <w:tc>
          <w:tcPr>
            <w:tcW w:w="1638" w:type="dxa"/>
            <w:vAlign w:val="center"/>
          </w:tcPr>
          <w:p w:rsidR="00EE509C" w:rsidRPr="00743065" w:rsidRDefault="00CA5F58" w:rsidP="00147552">
            <w:pPr>
              <w:jc w:val="center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B.Tech (CSE)</w:t>
            </w:r>
          </w:p>
        </w:tc>
        <w:tc>
          <w:tcPr>
            <w:tcW w:w="5387" w:type="dxa"/>
            <w:vAlign w:val="center"/>
          </w:tcPr>
          <w:p w:rsidR="00EE509C" w:rsidRPr="00743065" w:rsidRDefault="00322E72" w:rsidP="00147552">
            <w:pPr>
              <w:jc w:val="center"/>
              <w:rPr>
                <w:rFonts w:asciiTheme="majorHAnsi" w:eastAsia="Georgia" w:hAnsiTheme="majorHAnsi" w:cs="Georgia"/>
              </w:rPr>
            </w:pPr>
            <w:r w:rsidRPr="00ED7C19">
              <w:rPr>
                <w:rFonts w:asciiTheme="majorHAnsi" w:eastAsia="Georgia" w:hAnsiTheme="majorHAnsi" w:cs="Georgia"/>
                <w:lang w:val="en-IN"/>
              </w:rPr>
              <w:t>Amrapali</w:t>
            </w:r>
            <w:r>
              <w:rPr>
                <w:rFonts w:asciiTheme="majorHAnsi" w:eastAsia="Georgia" w:hAnsiTheme="majorHAnsi" w:cs="Georgia"/>
              </w:rPr>
              <w:t xml:space="preserve"> Institute Of Technology And Sciences</w:t>
            </w:r>
          </w:p>
        </w:tc>
        <w:tc>
          <w:tcPr>
            <w:tcW w:w="1134" w:type="dxa"/>
            <w:vAlign w:val="center"/>
          </w:tcPr>
          <w:p w:rsidR="00EE509C" w:rsidRPr="00743065" w:rsidRDefault="00322E72" w:rsidP="00147552">
            <w:pPr>
              <w:jc w:val="center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2017-21</w:t>
            </w:r>
          </w:p>
        </w:tc>
        <w:tc>
          <w:tcPr>
            <w:tcW w:w="2352" w:type="dxa"/>
            <w:vAlign w:val="center"/>
          </w:tcPr>
          <w:p w:rsidR="00EE509C" w:rsidRPr="00743065" w:rsidRDefault="00322E72" w:rsidP="001475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eastAsia="Georgia" w:hAnsiTheme="majorHAnsi" w:cs="Georgia"/>
              </w:rPr>
              <w:t>65%(Till Now)</w:t>
            </w:r>
          </w:p>
        </w:tc>
      </w:tr>
      <w:tr w:rsidR="005966BE" w:rsidRPr="00743065" w:rsidTr="005966BE">
        <w:tc>
          <w:tcPr>
            <w:tcW w:w="1638" w:type="dxa"/>
            <w:vAlign w:val="center"/>
          </w:tcPr>
          <w:p w:rsidR="00EE509C" w:rsidRPr="00743065" w:rsidRDefault="00EE509C" w:rsidP="00147552">
            <w:pPr>
              <w:jc w:val="center"/>
              <w:rPr>
                <w:rFonts w:asciiTheme="majorHAnsi" w:eastAsia="Georgia" w:hAnsiTheme="majorHAnsi" w:cs="Georgia"/>
              </w:rPr>
            </w:pPr>
            <w:r w:rsidRPr="00743065">
              <w:rPr>
                <w:rFonts w:asciiTheme="majorHAnsi" w:eastAsia="Georgia" w:hAnsiTheme="majorHAnsi" w:cs="Georgia"/>
              </w:rPr>
              <w:t>Intermediate</w:t>
            </w:r>
          </w:p>
        </w:tc>
        <w:tc>
          <w:tcPr>
            <w:tcW w:w="5387" w:type="dxa"/>
            <w:vAlign w:val="center"/>
          </w:tcPr>
          <w:p w:rsidR="00EE509C" w:rsidRPr="00743065" w:rsidRDefault="00CA5F58" w:rsidP="00147552">
            <w:pPr>
              <w:jc w:val="center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Sri Guru Teg Bahadur Sr, Sec Public School, Haldwani</w:t>
            </w:r>
          </w:p>
        </w:tc>
        <w:tc>
          <w:tcPr>
            <w:tcW w:w="1134" w:type="dxa"/>
            <w:vAlign w:val="center"/>
          </w:tcPr>
          <w:p w:rsidR="00EE509C" w:rsidRPr="00743065" w:rsidRDefault="00322E72" w:rsidP="00147552">
            <w:pPr>
              <w:jc w:val="center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2017</w:t>
            </w:r>
          </w:p>
        </w:tc>
        <w:tc>
          <w:tcPr>
            <w:tcW w:w="2352" w:type="dxa"/>
            <w:vAlign w:val="center"/>
          </w:tcPr>
          <w:p w:rsidR="00EE509C" w:rsidRPr="00743065" w:rsidRDefault="00322E72" w:rsidP="00322E72">
            <w:pPr>
              <w:rPr>
                <w:rFonts w:asciiTheme="majorHAnsi" w:hAnsiTheme="majorHAnsi"/>
              </w:rPr>
            </w:pPr>
            <w:r>
              <w:rPr>
                <w:rFonts w:asciiTheme="majorHAnsi" w:eastAsia="Georgia" w:hAnsiTheme="majorHAnsi" w:cs="Georgia"/>
              </w:rPr>
              <w:t xml:space="preserve">          64.5%</w:t>
            </w:r>
          </w:p>
        </w:tc>
      </w:tr>
      <w:tr w:rsidR="005966BE" w:rsidRPr="00743065" w:rsidTr="005966BE">
        <w:tc>
          <w:tcPr>
            <w:tcW w:w="1638" w:type="dxa"/>
            <w:vAlign w:val="center"/>
          </w:tcPr>
          <w:p w:rsidR="00EE509C" w:rsidRPr="00743065" w:rsidRDefault="00EE509C" w:rsidP="00147552">
            <w:pPr>
              <w:jc w:val="center"/>
              <w:rPr>
                <w:rFonts w:asciiTheme="majorHAnsi" w:eastAsia="Georgia" w:hAnsiTheme="majorHAnsi" w:cs="Georgia"/>
              </w:rPr>
            </w:pPr>
            <w:r w:rsidRPr="00743065">
              <w:rPr>
                <w:rFonts w:asciiTheme="majorHAnsi" w:eastAsia="Georgia" w:hAnsiTheme="majorHAnsi" w:cs="Georgia"/>
              </w:rPr>
              <w:t>High School</w:t>
            </w:r>
          </w:p>
        </w:tc>
        <w:tc>
          <w:tcPr>
            <w:tcW w:w="5387" w:type="dxa"/>
            <w:vAlign w:val="center"/>
          </w:tcPr>
          <w:p w:rsidR="00EE509C" w:rsidRPr="00743065" w:rsidRDefault="00CA5F58" w:rsidP="00147552">
            <w:pPr>
              <w:jc w:val="center"/>
              <w:rPr>
                <w:rFonts w:asciiTheme="majorHAnsi" w:eastAsia="Georgia" w:hAnsiTheme="majorHAnsi" w:cs="Georgia"/>
              </w:rPr>
            </w:pPr>
            <w:r w:rsidRPr="00CA5F58">
              <w:rPr>
                <w:rFonts w:asciiTheme="majorHAnsi" w:eastAsia="Georgia" w:hAnsiTheme="majorHAnsi" w:cs="Georgia"/>
              </w:rPr>
              <w:t>Sri Guru Teg</w:t>
            </w:r>
            <w:r w:rsidR="00C14F1E">
              <w:rPr>
                <w:rFonts w:asciiTheme="majorHAnsi" w:eastAsia="Georgia" w:hAnsiTheme="majorHAnsi" w:cs="Georgia"/>
              </w:rPr>
              <w:t xml:space="preserve"> Bahadur Sr, Sec Public School, </w:t>
            </w:r>
            <w:r w:rsidRPr="00CA5F58">
              <w:rPr>
                <w:rFonts w:asciiTheme="majorHAnsi" w:eastAsia="Georgia" w:hAnsiTheme="majorHAnsi" w:cs="Georgia"/>
              </w:rPr>
              <w:t>Haldwani</w:t>
            </w:r>
          </w:p>
        </w:tc>
        <w:tc>
          <w:tcPr>
            <w:tcW w:w="1134" w:type="dxa"/>
            <w:vAlign w:val="center"/>
          </w:tcPr>
          <w:p w:rsidR="00EE509C" w:rsidRPr="00743065" w:rsidRDefault="00322E72" w:rsidP="00147552">
            <w:pPr>
              <w:jc w:val="center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2015</w:t>
            </w:r>
          </w:p>
        </w:tc>
        <w:tc>
          <w:tcPr>
            <w:tcW w:w="2352" w:type="dxa"/>
            <w:vAlign w:val="center"/>
          </w:tcPr>
          <w:p w:rsidR="00EE509C" w:rsidRPr="00743065" w:rsidRDefault="00322E72" w:rsidP="00322E72">
            <w:pPr>
              <w:rPr>
                <w:rFonts w:asciiTheme="majorHAnsi" w:hAnsiTheme="majorHAnsi"/>
              </w:rPr>
            </w:pPr>
            <w:r>
              <w:rPr>
                <w:rFonts w:asciiTheme="majorHAnsi" w:eastAsia="Georgia" w:hAnsiTheme="majorHAnsi" w:cs="Georgia"/>
              </w:rPr>
              <w:t xml:space="preserve">          8.8 CGPA</w:t>
            </w:r>
          </w:p>
        </w:tc>
      </w:tr>
    </w:tbl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b/>
        </w:rPr>
      </w:pPr>
      <w:r w:rsidRPr="00743065">
        <w:rPr>
          <w:rFonts w:asciiTheme="majorHAnsi" w:hAnsiTheme="majorHAnsi"/>
          <w:b/>
        </w:rPr>
        <w:t xml:space="preserve">PROFESSIONAL/INTERNSHIP EXPERIENCE </w:t>
      </w: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09C" w:rsidRPr="00743065" w:rsidRDefault="00EE509C" w:rsidP="00EE509C">
      <w:pPr>
        <w:spacing w:after="0" w:line="240" w:lineRule="auto"/>
        <w:rPr>
          <w:rFonts w:asciiTheme="majorHAnsi" w:eastAsia="Georgia" w:hAnsiTheme="majorHAnsi" w:cs="Georgia"/>
          <w:sz w:val="20"/>
          <w:szCs w:val="20"/>
        </w:rPr>
      </w:pPr>
      <w:r w:rsidRPr="00743065">
        <w:rPr>
          <w:rFonts w:asciiTheme="majorHAnsi" w:eastAsia="Georgia" w:hAnsiTheme="majorHAnsi" w:cs="Georgia"/>
          <w:b/>
          <w:sz w:val="20"/>
          <w:szCs w:val="20"/>
        </w:rPr>
        <w:t>ORGANIZATION’S NAME</w:t>
      </w:r>
      <w:r w:rsidRPr="00743065">
        <w:rPr>
          <w:rFonts w:asciiTheme="majorHAnsi" w:eastAsia="Georgia" w:hAnsiTheme="majorHAnsi" w:cs="Georgia"/>
          <w:sz w:val="20"/>
          <w:szCs w:val="20"/>
        </w:rPr>
        <w:t xml:space="preserve"> </w:t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Pr="00743065">
        <w:rPr>
          <w:rFonts w:asciiTheme="majorHAnsi" w:eastAsia="Georgia" w:hAnsiTheme="majorHAnsi" w:cs="Georgia"/>
          <w:sz w:val="20"/>
          <w:szCs w:val="20"/>
        </w:rPr>
        <w:tab/>
      </w:r>
      <w:r w:rsidR="00D97454" w:rsidRPr="00743065">
        <w:rPr>
          <w:rFonts w:asciiTheme="majorHAnsi" w:eastAsia="Georgia" w:hAnsiTheme="majorHAnsi" w:cs="Georgia"/>
          <w:sz w:val="20"/>
          <w:szCs w:val="20"/>
        </w:rPr>
        <w:tab/>
      </w:r>
      <w:r w:rsidR="00147552">
        <w:rPr>
          <w:rFonts w:asciiTheme="majorHAnsi" w:eastAsia="Georgia" w:hAnsiTheme="majorHAnsi" w:cs="Georgia"/>
          <w:sz w:val="20"/>
          <w:szCs w:val="20"/>
        </w:rPr>
        <w:t xml:space="preserve">Jun – Aug 2019 </w:t>
      </w:r>
    </w:p>
    <w:tbl>
      <w:tblPr>
        <w:tblStyle w:val="TableGrid"/>
        <w:tblW w:w="0" w:type="auto"/>
        <w:tblInd w:w="171" w:type="dxa"/>
        <w:tblLook w:val="04A0"/>
      </w:tblPr>
      <w:tblGrid>
        <w:gridCol w:w="1638"/>
        <w:gridCol w:w="8873"/>
      </w:tblGrid>
      <w:tr w:rsidR="00EE509C" w:rsidRPr="00743065" w:rsidTr="005966BE">
        <w:tc>
          <w:tcPr>
            <w:tcW w:w="1638" w:type="dxa"/>
          </w:tcPr>
          <w:p w:rsidR="00EE509C" w:rsidRPr="00743065" w:rsidRDefault="00EE509C" w:rsidP="00147552">
            <w:pPr>
              <w:spacing w:before="31"/>
              <w:rPr>
                <w:rFonts w:asciiTheme="majorHAnsi" w:eastAsia="Georgia" w:hAnsiTheme="majorHAnsi" w:cs="Georgia"/>
              </w:rPr>
            </w:pPr>
            <w:r w:rsidRPr="00743065">
              <w:rPr>
                <w:rFonts w:asciiTheme="majorHAnsi" w:eastAsia="Georgia" w:hAnsiTheme="majorHAnsi" w:cs="Georgia"/>
              </w:rPr>
              <w:t xml:space="preserve">Project </w:t>
            </w:r>
          </w:p>
        </w:tc>
        <w:tc>
          <w:tcPr>
            <w:tcW w:w="8873" w:type="dxa"/>
          </w:tcPr>
          <w:p w:rsidR="00EE509C" w:rsidRPr="00743065" w:rsidRDefault="00BE1F9D" w:rsidP="00147552">
            <w:pPr>
              <w:spacing w:before="31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-</w:t>
            </w:r>
          </w:p>
        </w:tc>
      </w:tr>
      <w:tr w:rsidR="00EE509C" w:rsidRPr="00743065" w:rsidTr="005966BE">
        <w:tc>
          <w:tcPr>
            <w:tcW w:w="1638" w:type="dxa"/>
          </w:tcPr>
          <w:p w:rsidR="00EE509C" w:rsidRPr="00743065" w:rsidRDefault="00EE509C" w:rsidP="00147552">
            <w:pPr>
              <w:spacing w:before="31"/>
              <w:rPr>
                <w:rFonts w:asciiTheme="majorHAnsi" w:eastAsia="Georgia" w:hAnsiTheme="majorHAnsi" w:cs="Georgia"/>
              </w:rPr>
            </w:pPr>
            <w:r w:rsidRPr="00743065">
              <w:rPr>
                <w:rFonts w:asciiTheme="majorHAnsi" w:eastAsia="Georgia" w:hAnsiTheme="majorHAnsi" w:cs="Georgia"/>
              </w:rPr>
              <w:t xml:space="preserve">Roles &amp; Responsibilities </w:t>
            </w:r>
          </w:p>
        </w:tc>
        <w:tc>
          <w:tcPr>
            <w:tcW w:w="8873" w:type="dxa"/>
          </w:tcPr>
          <w:p w:rsidR="00EE509C" w:rsidRPr="00743065" w:rsidRDefault="00BE1F9D" w:rsidP="00147552">
            <w:pPr>
              <w:spacing w:before="31"/>
              <w:rPr>
                <w:rFonts w:asciiTheme="majorHAnsi" w:eastAsia="Georgia" w:hAnsiTheme="majorHAnsi" w:cs="Georgia"/>
              </w:rPr>
            </w:pPr>
            <w:r>
              <w:rPr>
                <w:rFonts w:asciiTheme="majorHAnsi" w:eastAsia="Georgia" w:hAnsiTheme="majorHAnsi" w:cs="Georgia"/>
              </w:rPr>
              <w:t>-</w:t>
            </w:r>
          </w:p>
        </w:tc>
      </w:tr>
    </w:tbl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09C" w:rsidRPr="00743065" w:rsidRDefault="00EE509C" w:rsidP="00EE509C">
      <w:pPr>
        <w:spacing w:after="0" w:line="240" w:lineRule="auto"/>
        <w:rPr>
          <w:rFonts w:asciiTheme="majorHAnsi" w:eastAsia="Georgia" w:hAnsiTheme="majorHAnsi" w:cs="Georgia"/>
          <w:sz w:val="20"/>
          <w:szCs w:val="20"/>
        </w:rPr>
      </w:pPr>
      <w:r w:rsidRPr="00743065">
        <w:rPr>
          <w:rFonts w:asciiTheme="majorHAnsi" w:eastAsia="Georgia" w:hAnsiTheme="majorHAnsi" w:cs="Georgia"/>
          <w:sz w:val="20"/>
          <w:szCs w:val="20"/>
        </w:rPr>
        <w:t xml:space="preserve">Repeat the Same Format if Professional or Internship Experience is more than One. Use action words to describe Roles and Responsibilities. </w:t>
      </w:r>
    </w:p>
    <w:p w:rsidR="00EE509C" w:rsidRPr="00743065" w:rsidRDefault="00EE509C" w:rsidP="00EE509C">
      <w:pPr>
        <w:spacing w:after="0" w:line="240" w:lineRule="auto"/>
        <w:rPr>
          <w:rFonts w:asciiTheme="majorHAnsi" w:eastAsia="Georgia" w:hAnsiTheme="majorHAnsi" w:cs="Georgia"/>
        </w:rPr>
      </w:pPr>
    </w:p>
    <w:p w:rsidR="00EE509C" w:rsidRPr="00743065" w:rsidRDefault="00EE509C" w:rsidP="00EE509C">
      <w:pPr>
        <w:spacing w:after="0" w:line="240" w:lineRule="auto"/>
        <w:rPr>
          <w:rFonts w:asciiTheme="majorHAnsi" w:eastAsia="Georgia" w:hAnsiTheme="majorHAnsi" w:cs="Georgia"/>
          <w:b/>
        </w:rPr>
      </w:pPr>
      <w:r w:rsidRPr="00743065">
        <w:rPr>
          <w:rFonts w:asciiTheme="majorHAnsi" w:eastAsia="Georgia" w:hAnsiTheme="majorHAnsi" w:cs="Georgia"/>
          <w:b/>
        </w:rPr>
        <w:t>COURSEWORK</w:t>
      </w:r>
      <w:r w:rsidR="005D3657" w:rsidRPr="00743065">
        <w:rPr>
          <w:rFonts w:asciiTheme="majorHAnsi" w:eastAsia="Georgia" w:hAnsiTheme="majorHAnsi" w:cs="Georgia"/>
          <w:b/>
        </w:rPr>
        <w:t>/LIVE PROJECTS</w:t>
      </w:r>
    </w:p>
    <w:p w:rsidR="00EE509C" w:rsidRPr="00743065" w:rsidRDefault="00EE509C" w:rsidP="00EE509C">
      <w:pPr>
        <w:spacing w:after="0" w:line="240" w:lineRule="auto"/>
        <w:rPr>
          <w:rFonts w:asciiTheme="majorHAnsi" w:eastAsia="Georgia" w:hAnsiTheme="majorHAnsi" w:cs="Georgia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8873"/>
      </w:tblGrid>
      <w:tr w:rsidR="00EE509C" w:rsidRPr="00743065" w:rsidTr="005966BE">
        <w:tc>
          <w:tcPr>
            <w:tcW w:w="1809" w:type="dxa"/>
          </w:tcPr>
          <w:p w:rsidR="00EE509C" w:rsidRPr="00743065" w:rsidRDefault="00EE509C" w:rsidP="00147552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Academic/Live Project 1 </w:t>
            </w:r>
          </w:p>
        </w:tc>
        <w:tc>
          <w:tcPr>
            <w:tcW w:w="8873" w:type="dxa"/>
          </w:tcPr>
          <w:p w:rsidR="00BE1F9D" w:rsidRDefault="00BE1F9D" w:rsidP="00BE1F9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Web Based E-Wallet (11/2019 – 12/2019)</w:t>
            </w:r>
          </w:p>
          <w:p w:rsidR="00BE1F9D" w:rsidRDefault="00BE1F9D" w:rsidP="00BE1F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project is based on the idea of a web based e-wallet. The Programming Utilities used in this project are- CORE JAVA, JSP, SERVLET, HTML, CSS, JS</w:t>
            </w:r>
          </w:p>
          <w:p w:rsidR="00EE509C" w:rsidRPr="00743065" w:rsidRDefault="00BE1F9D" w:rsidP="00BE1F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, BOOTSTRAP, JQUERY, JAVAMAIL API, GOOGLE reCAPTCHA, PAYTM PAYMENT GATEWAY INTEGRATION.</w:t>
            </w:r>
          </w:p>
        </w:tc>
      </w:tr>
      <w:tr w:rsidR="00EE509C" w:rsidRPr="00743065" w:rsidTr="005966BE">
        <w:tc>
          <w:tcPr>
            <w:tcW w:w="1809" w:type="dxa"/>
          </w:tcPr>
          <w:p w:rsidR="00EE509C" w:rsidRPr="00743065" w:rsidRDefault="00EE509C" w:rsidP="00147552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Academic/Live Project 2 </w:t>
            </w:r>
          </w:p>
        </w:tc>
        <w:tc>
          <w:tcPr>
            <w:tcW w:w="8873" w:type="dxa"/>
          </w:tcPr>
          <w:p w:rsidR="00EE509C" w:rsidRDefault="00BE1F9D" w:rsidP="00147552">
            <w:pPr>
              <w:rPr>
                <w:rFonts w:asciiTheme="majorHAnsi" w:hAnsiTheme="majorHAnsi"/>
                <w:b/>
              </w:rPr>
            </w:pPr>
            <w:r w:rsidRPr="00BE1F9D">
              <w:rPr>
                <w:rFonts w:asciiTheme="majorHAnsi" w:hAnsiTheme="majorHAnsi"/>
                <w:b/>
              </w:rPr>
              <w:t>Portfolio website</w:t>
            </w:r>
            <w:r>
              <w:rPr>
                <w:rFonts w:asciiTheme="majorHAnsi" w:hAnsiTheme="majorHAnsi"/>
                <w:b/>
              </w:rPr>
              <w:t>(12/2019-14/2019)</w:t>
            </w:r>
          </w:p>
          <w:p w:rsidR="00BE1F9D" w:rsidRDefault="00BE1F9D" w:rsidP="00147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project is a simple static portfolio website. The programming utilities used in this project are-</w:t>
            </w:r>
          </w:p>
          <w:p w:rsidR="00BE1F9D" w:rsidRPr="00BE1F9D" w:rsidRDefault="00BE1F9D" w:rsidP="00147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HTML, CSS, BOOTSTRATP, JAVASCRIP</w:t>
            </w:r>
            <w:r w:rsidR="00966CCA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>, JQUERY.</w:t>
            </w:r>
          </w:p>
        </w:tc>
      </w:tr>
      <w:tr w:rsidR="00EE509C" w:rsidRPr="00743065" w:rsidTr="005966BE">
        <w:tc>
          <w:tcPr>
            <w:tcW w:w="1809" w:type="dxa"/>
          </w:tcPr>
          <w:p w:rsidR="00EE509C" w:rsidRPr="00743065" w:rsidRDefault="00EE509C" w:rsidP="00147552">
            <w:pPr>
              <w:rPr>
                <w:rFonts w:asciiTheme="majorHAnsi" w:hAnsiTheme="majorHAnsi"/>
              </w:rPr>
            </w:pPr>
          </w:p>
        </w:tc>
        <w:tc>
          <w:tcPr>
            <w:tcW w:w="8873" w:type="dxa"/>
          </w:tcPr>
          <w:p w:rsidR="00EE509C" w:rsidRPr="00743065" w:rsidRDefault="00EE509C" w:rsidP="00147552">
            <w:pPr>
              <w:rPr>
                <w:rFonts w:asciiTheme="majorHAnsi" w:hAnsiTheme="majorHAnsi"/>
              </w:rPr>
            </w:pPr>
          </w:p>
        </w:tc>
      </w:tr>
    </w:tbl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b/>
        </w:rPr>
      </w:pPr>
      <w:r w:rsidRPr="00743065">
        <w:rPr>
          <w:rFonts w:asciiTheme="majorHAnsi" w:hAnsiTheme="majorHAnsi"/>
          <w:b/>
        </w:rPr>
        <w:t>LEADERSHIP EXPERIENCE</w:t>
      </w:r>
    </w:p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8873"/>
      </w:tblGrid>
      <w:tr w:rsidR="00EE509C" w:rsidRPr="00743065" w:rsidTr="005966BE">
        <w:tc>
          <w:tcPr>
            <w:tcW w:w="1809" w:type="dxa"/>
          </w:tcPr>
          <w:p w:rsidR="00AC61FD" w:rsidRPr="00743065" w:rsidRDefault="00EE509C" w:rsidP="00EE509C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Positions </w:t>
            </w:r>
          </w:p>
          <w:p w:rsidR="00AC61FD" w:rsidRPr="00743065" w:rsidRDefault="00EE509C" w:rsidP="00EE509C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of </w:t>
            </w:r>
          </w:p>
          <w:p w:rsidR="00EE509C" w:rsidRPr="00743065" w:rsidRDefault="00EE509C" w:rsidP="00EE509C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Responsibility </w:t>
            </w:r>
          </w:p>
        </w:tc>
        <w:tc>
          <w:tcPr>
            <w:tcW w:w="8873" w:type="dxa"/>
          </w:tcPr>
          <w:p w:rsidR="00CA5F58" w:rsidRPr="00CA5F58" w:rsidRDefault="00322E72" w:rsidP="00CA5F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322E72">
              <w:rPr>
                <w:rFonts w:asciiTheme="majorHAnsi" w:hAnsiTheme="majorHAnsi"/>
              </w:rPr>
              <w:t>Organised 3 day Industrial tour for B.Tech</w:t>
            </w:r>
            <w:r w:rsidR="00CA5F58">
              <w:rPr>
                <w:rFonts w:asciiTheme="majorHAnsi" w:hAnsiTheme="majorHAnsi"/>
              </w:rPr>
              <w:t xml:space="preserve"> (CS</w:t>
            </w:r>
            <w:r w:rsidRPr="00322E72">
              <w:rPr>
                <w:rFonts w:asciiTheme="majorHAnsi" w:hAnsiTheme="majorHAnsi"/>
              </w:rPr>
              <w:t>E</w:t>
            </w:r>
            <w:r w:rsidR="00CA5F58">
              <w:rPr>
                <w:rFonts w:asciiTheme="majorHAnsi" w:hAnsiTheme="majorHAnsi"/>
              </w:rPr>
              <w:t>)</w:t>
            </w:r>
            <w:r w:rsidRPr="00322E72">
              <w:rPr>
                <w:rFonts w:asciiTheme="majorHAnsi" w:hAnsiTheme="majorHAnsi"/>
              </w:rPr>
              <w:t xml:space="preserve"> 3rd and </w:t>
            </w:r>
            <w:r w:rsidR="00CA5F58">
              <w:rPr>
                <w:rFonts w:asciiTheme="majorHAnsi" w:hAnsiTheme="majorHAnsi"/>
              </w:rPr>
              <w:t>2nd Year at Amrapali Institute of Technology a</w:t>
            </w:r>
            <w:r w:rsidRPr="00322E72">
              <w:rPr>
                <w:rFonts w:asciiTheme="majorHAnsi" w:hAnsiTheme="majorHAnsi"/>
              </w:rPr>
              <w:t>nd Sciences, Haldwani, Nainital, Uttarakhand.</w:t>
            </w:r>
          </w:p>
          <w:p w:rsidR="00AC61FD" w:rsidRDefault="00CA5F58" w:rsidP="00CA5F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Part of organizing committee in Sandhaan-2018 (Annual Techinical Fest) organized by </w:t>
            </w:r>
          </w:p>
          <w:p w:rsidR="00CA5F58" w:rsidRDefault="00CA5F58" w:rsidP="00CA5F58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Amrapali Institute of Technology and Sciences, Haldwani.</w:t>
            </w:r>
          </w:p>
          <w:p w:rsidR="00CA5F58" w:rsidRPr="00743065" w:rsidRDefault="00CA5F58" w:rsidP="00CA5F58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:rsidR="00EE509C" w:rsidRPr="00743065" w:rsidRDefault="00EE509C" w:rsidP="00EE509C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EE509C" w:rsidRPr="00743065" w:rsidRDefault="005D3657" w:rsidP="00EE509C">
      <w:pPr>
        <w:spacing w:after="0" w:line="240" w:lineRule="auto"/>
        <w:rPr>
          <w:rFonts w:asciiTheme="majorHAnsi" w:hAnsiTheme="majorHAnsi"/>
          <w:b/>
        </w:rPr>
      </w:pPr>
      <w:r w:rsidRPr="00743065">
        <w:rPr>
          <w:rFonts w:asciiTheme="majorHAnsi" w:hAnsiTheme="majorHAnsi"/>
          <w:b/>
        </w:rPr>
        <w:t xml:space="preserve">AWARDS &amp; ACHIEVEMENTS </w:t>
      </w:r>
    </w:p>
    <w:p w:rsidR="005D3657" w:rsidRPr="00743065" w:rsidRDefault="005D3657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8873"/>
      </w:tblGrid>
      <w:tr w:rsidR="005D3657" w:rsidRPr="00743065" w:rsidTr="005966BE">
        <w:tc>
          <w:tcPr>
            <w:tcW w:w="1809" w:type="dxa"/>
          </w:tcPr>
          <w:p w:rsidR="005D3657" w:rsidRPr="00743065" w:rsidRDefault="005D3657" w:rsidP="00147552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Academic </w:t>
            </w:r>
          </w:p>
        </w:tc>
        <w:tc>
          <w:tcPr>
            <w:tcW w:w="8873" w:type="dxa"/>
          </w:tcPr>
          <w:p w:rsidR="00F80559" w:rsidRPr="003A0E06" w:rsidRDefault="00F80559" w:rsidP="00F8055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Attended Workshop on Internet Of Things at Amrapali Institute Of Technology And Sciences 2019.</w:t>
            </w:r>
          </w:p>
          <w:p w:rsidR="00AC61FD" w:rsidRPr="00F80559" w:rsidRDefault="00AC61FD" w:rsidP="00F80559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5D3657" w:rsidRPr="00743065" w:rsidTr="005966BE">
        <w:tc>
          <w:tcPr>
            <w:tcW w:w="1809" w:type="dxa"/>
          </w:tcPr>
          <w:p w:rsidR="005D3657" w:rsidRPr="00743065" w:rsidRDefault="005D3657" w:rsidP="00147552">
            <w:pPr>
              <w:rPr>
                <w:rFonts w:asciiTheme="majorHAnsi" w:hAnsiTheme="majorHAnsi"/>
              </w:rPr>
            </w:pPr>
            <w:r w:rsidRPr="00743065">
              <w:rPr>
                <w:rFonts w:asciiTheme="majorHAnsi" w:hAnsiTheme="majorHAnsi"/>
              </w:rPr>
              <w:t xml:space="preserve">Extra Curricular </w:t>
            </w:r>
          </w:p>
        </w:tc>
        <w:tc>
          <w:tcPr>
            <w:tcW w:w="8873" w:type="dxa"/>
          </w:tcPr>
          <w:p w:rsidR="005D3657" w:rsidRPr="00743065" w:rsidRDefault="00F80559" w:rsidP="001475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Participated in Infosys InfyTQ Certification 2020.</w:t>
            </w:r>
          </w:p>
          <w:p w:rsidR="00AC61FD" w:rsidRDefault="0084769F" w:rsidP="001475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Participated i</w:t>
            </w:r>
            <w:r w:rsidR="00BE1F9D">
              <w:rPr>
                <w:rFonts w:asciiTheme="majorHAnsi" w:hAnsiTheme="majorHAnsi"/>
              </w:rPr>
              <w:t xml:space="preserve">n badminton tournament at BIAS, </w:t>
            </w:r>
            <w:r>
              <w:rPr>
                <w:rFonts w:asciiTheme="majorHAnsi" w:hAnsiTheme="majorHAnsi"/>
              </w:rPr>
              <w:t>Bhimtal.</w:t>
            </w:r>
          </w:p>
          <w:p w:rsidR="0084769F" w:rsidRDefault="0084769F" w:rsidP="001475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Won 1 prize</w:t>
            </w:r>
            <w:r w:rsidR="00C14F1E">
              <w:rPr>
                <w:rFonts w:asciiTheme="majorHAnsi" w:hAnsiTheme="majorHAnsi"/>
              </w:rPr>
              <w:t xml:space="preserve"> in BADMINTON TOURNAMENT at BSNL</w:t>
            </w:r>
            <w:r w:rsidR="00BE1F9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,</w:t>
            </w:r>
            <w:r w:rsidR="00CA5F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Haldwani.</w:t>
            </w:r>
          </w:p>
          <w:p w:rsidR="00ED7C19" w:rsidRPr="00743065" w:rsidRDefault="00ED7C19" w:rsidP="0014755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Participated in CANVAS COMPETITION by BANK OF BARODA.</w:t>
            </w:r>
          </w:p>
          <w:p w:rsidR="00AC61FD" w:rsidRPr="00966CCA" w:rsidRDefault="00AC61FD" w:rsidP="00966CCA">
            <w:pPr>
              <w:ind w:left="360"/>
              <w:rPr>
                <w:rFonts w:asciiTheme="majorHAnsi" w:hAnsiTheme="majorHAnsi"/>
              </w:rPr>
            </w:pPr>
          </w:p>
        </w:tc>
      </w:tr>
    </w:tbl>
    <w:p w:rsidR="005D3657" w:rsidRPr="00743065" w:rsidRDefault="005D3657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66BE" w:rsidRPr="00743065" w:rsidRDefault="005966BE" w:rsidP="005966BE">
      <w:pPr>
        <w:spacing w:after="0" w:line="240" w:lineRule="auto"/>
        <w:rPr>
          <w:rFonts w:asciiTheme="majorHAnsi" w:hAnsiTheme="majorHAnsi"/>
          <w:b/>
        </w:rPr>
      </w:pPr>
      <w:r w:rsidRPr="00743065">
        <w:rPr>
          <w:rFonts w:asciiTheme="majorHAnsi" w:hAnsiTheme="majorHAnsi"/>
          <w:b/>
        </w:rPr>
        <w:t xml:space="preserve">CERTIFICATIONS </w:t>
      </w:r>
    </w:p>
    <w:p w:rsidR="00F80559" w:rsidRDefault="00F80559" w:rsidP="00F8055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Fundamentals Of </w:t>
      </w:r>
      <w:r w:rsidR="0084769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Digital Marketing – </w:t>
      </w:r>
      <w:r>
        <w:rPr>
          <w:rFonts w:asciiTheme="majorHAnsi" w:hAnsiTheme="majorHAnsi"/>
          <w:b/>
          <w:sz w:val="20"/>
          <w:szCs w:val="20"/>
        </w:rPr>
        <w:t>Google</w:t>
      </w:r>
    </w:p>
    <w:p w:rsidR="005966BE" w:rsidRDefault="00BE1F9D" w:rsidP="005966B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Introduction t</w:t>
      </w:r>
      <w:r w:rsidR="00F80559">
        <w:rPr>
          <w:rFonts w:asciiTheme="majorHAnsi" w:hAnsiTheme="majorHAnsi"/>
          <w:sz w:val="20"/>
          <w:szCs w:val="20"/>
        </w:rPr>
        <w:t>o IOT</w:t>
      </w:r>
      <w:r>
        <w:rPr>
          <w:rFonts w:asciiTheme="majorHAnsi" w:hAnsiTheme="majorHAnsi"/>
          <w:sz w:val="20"/>
          <w:szCs w:val="20"/>
        </w:rPr>
        <w:t xml:space="preserve"> - </w:t>
      </w:r>
      <w:r w:rsidR="00F80559" w:rsidRPr="00BE1F9D">
        <w:rPr>
          <w:rFonts w:asciiTheme="majorHAnsi" w:hAnsiTheme="majorHAnsi"/>
          <w:b/>
          <w:sz w:val="20"/>
          <w:szCs w:val="20"/>
        </w:rPr>
        <w:t>CISCO Networking Academy.</w:t>
      </w:r>
    </w:p>
    <w:p w:rsidR="00ED7C19" w:rsidRPr="00ED7C19" w:rsidRDefault="00ED7C19" w:rsidP="005966B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D7C19">
        <w:rPr>
          <w:rFonts w:asciiTheme="majorHAnsi" w:hAnsiTheme="majorHAnsi"/>
          <w:sz w:val="20"/>
          <w:szCs w:val="20"/>
        </w:rPr>
        <w:t>MS-OFFICE</w:t>
      </w:r>
      <w:r>
        <w:rPr>
          <w:rFonts w:asciiTheme="majorHAnsi" w:hAnsiTheme="majorHAnsi"/>
          <w:sz w:val="20"/>
          <w:szCs w:val="20"/>
        </w:rPr>
        <w:t xml:space="preserve">- </w:t>
      </w:r>
      <w:r w:rsidRPr="00ED7C19">
        <w:rPr>
          <w:rFonts w:asciiTheme="majorHAnsi" w:hAnsiTheme="majorHAnsi"/>
          <w:b/>
          <w:sz w:val="20"/>
          <w:szCs w:val="20"/>
        </w:rPr>
        <w:t>BIG BYTE COMPUTER EDUCATION</w:t>
      </w:r>
    </w:p>
    <w:p w:rsidR="005966BE" w:rsidRPr="00743065" w:rsidRDefault="005966BE" w:rsidP="005966B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66BE" w:rsidRPr="00743065" w:rsidRDefault="005966BE" w:rsidP="00EE509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5966BE" w:rsidRPr="00743065" w:rsidSect="00EE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6E2" w:rsidRDefault="00C276E2" w:rsidP="00EE509C">
      <w:pPr>
        <w:spacing w:after="0" w:line="240" w:lineRule="auto"/>
      </w:pPr>
      <w:r>
        <w:separator/>
      </w:r>
    </w:p>
  </w:endnote>
  <w:endnote w:type="continuationSeparator" w:id="1">
    <w:p w:rsidR="00C276E2" w:rsidRDefault="00C276E2" w:rsidP="00EE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6E2" w:rsidRDefault="00C276E2" w:rsidP="00EE509C">
      <w:pPr>
        <w:spacing w:after="0" w:line="240" w:lineRule="auto"/>
      </w:pPr>
      <w:r>
        <w:separator/>
      </w:r>
    </w:p>
  </w:footnote>
  <w:footnote w:type="continuationSeparator" w:id="1">
    <w:p w:rsidR="00C276E2" w:rsidRDefault="00C276E2" w:rsidP="00EE5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4A4B"/>
    <w:multiLevelType w:val="hybridMultilevel"/>
    <w:tmpl w:val="E50C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56FA7"/>
    <w:multiLevelType w:val="hybridMultilevel"/>
    <w:tmpl w:val="26142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71C1A"/>
    <w:multiLevelType w:val="hybridMultilevel"/>
    <w:tmpl w:val="403EE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09C"/>
    <w:rsid w:val="000A21BD"/>
    <w:rsid w:val="00147552"/>
    <w:rsid w:val="00174244"/>
    <w:rsid w:val="0018494B"/>
    <w:rsid w:val="001A79F3"/>
    <w:rsid w:val="00322E72"/>
    <w:rsid w:val="00417F67"/>
    <w:rsid w:val="004B17FF"/>
    <w:rsid w:val="00545279"/>
    <w:rsid w:val="005966BE"/>
    <w:rsid w:val="005C0281"/>
    <w:rsid w:val="005D3657"/>
    <w:rsid w:val="005F641F"/>
    <w:rsid w:val="006D0046"/>
    <w:rsid w:val="00743065"/>
    <w:rsid w:val="0084769F"/>
    <w:rsid w:val="008F2C73"/>
    <w:rsid w:val="00966CCA"/>
    <w:rsid w:val="00A37FEA"/>
    <w:rsid w:val="00A50238"/>
    <w:rsid w:val="00A57CF8"/>
    <w:rsid w:val="00A929B5"/>
    <w:rsid w:val="00AC61FD"/>
    <w:rsid w:val="00BE1F9D"/>
    <w:rsid w:val="00C14F1E"/>
    <w:rsid w:val="00C276E2"/>
    <w:rsid w:val="00CA5F58"/>
    <w:rsid w:val="00D270D3"/>
    <w:rsid w:val="00D97454"/>
    <w:rsid w:val="00ED7C19"/>
    <w:rsid w:val="00EE509C"/>
    <w:rsid w:val="00F34B76"/>
    <w:rsid w:val="00F726E6"/>
    <w:rsid w:val="00F80559"/>
    <w:rsid w:val="00FD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5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09C"/>
  </w:style>
  <w:style w:type="paragraph" w:styleId="Footer">
    <w:name w:val="footer"/>
    <w:basedOn w:val="Normal"/>
    <w:link w:val="FooterChar"/>
    <w:uiPriority w:val="99"/>
    <w:semiHidden/>
    <w:unhideWhenUsed/>
    <w:rsid w:val="00EE5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09C"/>
  </w:style>
  <w:style w:type="table" w:styleId="TableGrid">
    <w:name w:val="Table Grid"/>
    <w:basedOn w:val="TableNormal"/>
    <w:uiPriority w:val="59"/>
    <w:rsid w:val="00EE50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C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aimca</dc:creator>
  <cp:lastModifiedBy>Vaibhav</cp:lastModifiedBy>
  <cp:revision>10</cp:revision>
  <dcterms:created xsi:type="dcterms:W3CDTF">2020-04-22T05:53:00Z</dcterms:created>
  <dcterms:modified xsi:type="dcterms:W3CDTF">2020-04-25T09:24:00Z</dcterms:modified>
</cp:coreProperties>
</file>