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1080F" w:rsidRDefault="0091080F" w:rsidP="0091080F">
      <w:pPr>
        <w:pStyle w:val="NormalWeb"/>
      </w:pPr>
      <w:r>
        <w:rPr>
          <w:b/>
          <w:bCs/>
        </w:rPr>
        <w:t>Python</w:t>
      </w:r>
      <w:r>
        <w:t xml:space="preserve"> is a widely used </w:t>
      </w:r>
      <w:hyperlink r:id="rId5" w:tooltip="General-purpose programming language" w:history="1">
        <w:r>
          <w:rPr>
            <w:rStyle w:val="Hyperlink"/>
          </w:rPr>
          <w:t>general-purpose</w:t>
        </w:r>
      </w:hyperlink>
      <w:r>
        <w:t xml:space="preserve">, </w:t>
      </w:r>
      <w:hyperlink r:id="rId6" w:tooltip="High-level programming language" w:history="1">
        <w:r>
          <w:rPr>
            <w:rStyle w:val="Hyperlink"/>
          </w:rPr>
          <w:t>high-level programming language</w:t>
        </w:r>
      </w:hyperlink>
      <w:r>
        <w:t xml:space="preserve">. Its design philosophy emphasizes code </w:t>
      </w:r>
      <w:hyperlink r:id="rId7" w:tooltip="Readability" w:history="1">
        <w:r>
          <w:rPr>
            <w:rStyle w:val="Hyperlink"/>
          </w:rPr>
          <w:t>readability</w:t>
        </w:r>
      </w:hyperlink>
      <w:r>
        <w:t xml:space="preserve">, and its syntax allows programmers to express concepts in fewer </w:t>
      </w:r>
      <w:hyperlink r:id="rId8" w:tooltip="Lines of code" w:history="1">
        <w:r>
          <w:rPr>
            <w:rStyle w:val="Hyperlink"/>
          </w:rPr>
          <w:t>lines of code</w:t>
        </w:r>
      </w:hyperlink>
      <w:r>
        <w:t xml:space="preserve"> than would be possible in languages such as </w:t>
      </w:r>
      <w:hyperlink r:id="rId9" w:tooltip="C++" w:history="1">
        <w:r>
          <w:rPr>
            <w:rStyle w:val="Hyperlink"/>
          </w:rPr>
          <w:t>C++</w:t>
        </w:r>
      </w:hyperlink>
      <w:r>
        <w:t xml:space="preserve"> or </w:t>
      </w:r>
      <w:hyperlink r:id="rId10" w:tooltip="Java (programming language)" w:history="1">
        <w:r>
          <w:rPr>
            <w:rStyle w:val="Hyperlink"/>
          </w:rPr>
          <w:t>Java</w:t>
        </w:r>
      </w:hyperlink>
      <w:r>
        <w:t>. The language provides constructs intended to enable clear programs on both a small and large scale.</w:t>
      </w:r>
    </w:p>
    <w:p w:rsidR="0091080F" w:rsidRDefault="0091080F" w:rsidP="0091080F">
      <w:pPr>
        <w:pStyle w:val="NormalWeb"/>
      </w:pPr>
      <w:r>
        <w:t xml:space="preserve">Python supports multiple </w:t>
      </w:r>
      <w:hyperlink r:id="rId11" w:tooltip="Programming paradigm" w:history="1">
        <w:r>
          <w:rPr>
            <w:rStyle w:val="Hyperlink"/>
          </w:rPr>
          <w:t>programming paradigms</w:t>
        </w:r>
      </w:hyperlink>
      <w:r>
        <w:t xml:space="preserve">, including </w:t>
      </w:r>
      <w:hyperlink r:id="rId12" w:tooltip="Object-oriented programming" w:history="1">
        <w:r>
          <w:rPr>
            <w:rStyle w:val="Hyperlink"/>
          </w:rPr>
          <w:t>object-oriented</w:t>
        </w:r>
      </w:hyperlink>
      <w:r>
        <w:t xml:space="preserve">, </w:t>
      </w:r>
      <w:hyperlink r:id="rId13" w:tooltip="Imperative programming" w:history="1">
        <w:r>
          <w:rPr>
            <w:rStyle w:val="Hyperlink"/>
          </w:rPr>
          <w:t>imperative</w:t>
        </w:r>
      </w:hyperlink>
      <w:r>
        <w:t xml:space="preserve"> and </w:t>
      </w:r>
      <w:hyperlink r:id="rId14" w:tooltip="Functional programming" w:history="1">
        <w:r>
          <w:rPr>
            <w:rStyle w:val="Hyperlink"/>
          </w:rPr>
          <w:t>functional programming</w:t>
        </w:r>
      </w:hyperlink>
      <w:r>
        <w:t xml:space="preserve"> or </w:t>
      </w:r>
      <w:hyperlink r:id="rId15" w:tooltip="Procedural programming" w:history="1">
        <w:r>
          <w:rPr>
            <w:rStyle w:val="Hyperlink"/>
          </w:rPr>
          <w:t>procedural</w:t>
        </w:r>
      </w:hyperlink>
      <w:r>
        <w:t xml:space="preserve"> styles. It features a </w:t>
      </w:r>
      <w:hyperlink r:id="rId16" w:tooltip="Dynamic type" w:history="1">
        <w:r>
          <w:rPr>
            <w:rStyle w:val="Hyperlink"/>
          </w:rPr>
          <w:t>dynamic type</w:t>
        </w:r>
      </w:hyperlink>
      <w:r>
        <w:t xml:space="preserve"> system and automatic </w:t>
      </w:r>
      <w:hyperlink r:id="rId17" w:tooltip="Memory management" w:history="1">
        <w:r>
          <w:rPr>
            <w:rStyle w:val="Hyperlink"/>
          </w:rPr>
          <w:t>memory management</w:t>
        </w:r>
      </w:hyperlink>
      <w:r>
        <w:t xml:space="preserve"> and has a large and comprehensive </w:t>
      </w:r>
      <w:hyperlink r:id="rId18" w:tooltip="Standard library" w:history="1">
        <w:r>
          <w:rPr>
            <w:rStyle w:val="Hyperlink"/>
          </w:rPr>
          <w:t>standard library</w:t>
        </w:r>
      </w:hyperlink>
      <w:r>
        <w:t>.</w:t>
      </w:r>
      <w:r w:rsidR="00F34F0A">
        <w:t xml:space="preserve"> </w:t>
      </w:r>
    </w:p>
    <w:p w:rsidR="0091080F" w:rsidRDefault="0091080F" w:rsidP="0091080F">
      <w:pPr>
        <w:pStyle w:val="NormalWeb"/>
      </w:pPr>
      <w:r>
        <w:t xml:space="preserve">Python interpreters are available for installation on many operating systems, allowing Python code execution on a majority of systems. Using third-party tools, such as </w:t>
      </w:r>
      <w:hyperlink r:id="rId19" w:tooltip="Py2exe" w:history="1">
        <w:r>
          <w:rPr>
            <w:rStyle w:val="Hyperlink"/>
          </w:rPr>
          <w:t>Py2exe</w:t>
        </w:r>
      </w:hyperlink>
      <w:r>
        <w:t xml:space="preserve"> or </w:t>
      </w:r>
      <w:proofErr w:type="spellStart"/>
      <w:proofErr w:type="gramStart"/>
      <w:r>
        <w:t>Pyinstaller</w:t>
      </w:r>
      <w:proofErr w:type="spellEnd"/>
      <w:r w:rsidR="00F34F0A">
        <w:t xml:space="preserve"> </w:t>
      </w:r>
      <w:r>
        <w:t xml:space="preserve"> Python</w:t>
      </w:r>
      <w:proofErr w:type="gramEnd"/>
      <w:r>
        <w:t xml:space="preserve"> code can be packaged into stand-alone executable programs for some of the most popular operating systems, allowing for the distribution of Py</w:t>
      </w:r>
      <w:bookmarkStart w:id="0" w:name="_GoBack"/>
      <w:bookmarkEnd w:id="0"/>
      <w:r>
        <w:t>thon-based software for use on those environments without requiring the installation of a Python interpreter.</w:t>
      </w:r>
    </w:p>
    <w:p w:rsidR="0091080F" w:rsidRDefault="0091080F" w:rsidP="0091080F">
      <w:pPr>
        <w:pStyle w:val="NormalWeb"/>
      </w:pPr>
      <w:hyperlink r:id="rId20" w:tooltip="CPython" w:history="1">
        <w:proofErr w:type="spellStart"/>
        <w:r>
          <w:rPr>
            <w:rStyle w:val="Hyperlink"/>
          </w:rPr>
          <w:t>CPython</w:t>
        </w:r>
        <w:proofErr w:type="spellEnd"/>
      </w:hyperlink>
      <w:r>
        <w:t xml:space="preserve">, the </w:t>
      </w:r>
      <w:hyperlink r:id="rId21" w:tooltip="Reference implementation" w:history="1">
        <w:r>
          <w:rPr>
            <w:rStyle w:val="Hyperlink"/>
          </w:rPr>
          <w:t>reference implementation</w:t>
        </w:r>
      </w:hyperlink>
      <w:r>
        <w:t xml:space="preserve"> of Python, is </w:t>
      </w:r>
      <w:hyperlink r:id="rId22" w:tooltip="Free and open-source software" w:history="1">
        <w:r>
          <w:rPr>
            <w:rStyle w:val="Hyperlink"/>
          </w:rPr>
          <w:t>free and open-source software</w:t>
        </w:r>
      </w:hyperlink>
      <w:r>
        <w:t xml:space="preserve"> and has a community-based development model, as do nearly all of its alternative implementations. </w:t>
      </w:r>
      <w:proofErr w:type="spellStart"/>
      <w:r>
        <w:t>CPython</w:t>
      </w:r>
      <w:proofErr w:type="spellEnd"/>
      <w:r>
        <w:t xml:space="preserve"> is managed by the non-profit </w:t>
      </w:r>
      <w:hyperlink r:id="rId23" w:tooltip="Python Software Foundation" w:history="1">
        <w:r>
          <w:rPr>
            <w:rStyle w:val="Hyperlink"/>
          </w:rPr>
          <w:t>Python Software Foundation</w:t>
        </w:r>
      </w:hyperlink>
      <w:r>
        <w:t>.</w:t>
      </w:r>
    </w:p>
    <w:p w:rsidR="008C2552" w:rsidRDefault="008C255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  <w:spacing w:after="43" w:line="360" w:lineRule="auto"/>
        <w:ind w:left="360" w:hanging="360"/>
        <w:jc w:val="both"/>
        <w:rPr>
          <w:rFonts w:ascii="Arial" w:hAnsi="Arial"/>
          <w:i/>
          <w:color w:val="000000"/>
          <w:sz w:val="22"/>
          <w:szCs w:val="22"/>
        </w:rPr>
      </w:pPr>
    </w:p>
    <w:sectPr w:rsidR="008C2552">
      <w:pgSz w:w="12240" w:h="15840"/>
      <w:pgMar w:top="1080" w:right="1152" w:bottom="1152" w:left="1152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tigoniBd;Arial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;Arial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096"/>
    <w:rsid w:val="00092096"/>
    <w:rsid w:val="000A2C4F"/>
    <w:rsid w:val="000D1F2A"/>
    <w:rsid w:val="001D1E8F"/>
    <w:rsid w:val="003418C9"/>
    <w:rsid w:val="004E01B9"/>
    <w:rsid w:val="00746231"/>
    <w:rsid w:val="008C2552"/>
    <w:rsid w:val="0091080F"/>
    <w:rsid w:val="009506C1"/>
    <w:rsid w:val="00A83575"/>
    <w:rsid w:val="00A83F23"/>
    <w:rsid w:val="00BE0B56"/>
    <w:rsid w:val="00C2729E"/>
    <w:rsid w:val="00D17947"/>
    <w:rsid w:val="00D721CE"/>
    <w:rsid w:val="00F3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val="en-US" w:bidi="ar-SA"/>
    </w:rPr>
  </w:style>
  <w:style w:type="paragraph" w:styleId="Heading3">
    <w:name w:val="heading 3"/>
    <w:basedOn w:val="Normal"/>
    <w:next w:val="Normal"/>
    <w:pPr>
      <w:keepNext/>
      <w:jc w:val="both"/>
      <w:outlineLvl w:val="2"/>
    </w:pPr>
    <w:rPr>
      <w:rFonts w:ascii="AntigoniBd;Arial" w:hAnsi="AntigoniBd;Arial" w:cs="AntigoniBd;Arial"/>
      <w:sz w:val="7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6z0">
    <w:name w:val="WW8Num6z0"/>
    <w:rPr>
      <w:rFonts w:ascii="Symbol" w:eastAsia="Times New Roman" w:hAnsi="Symbol" w:cs="Times New Roman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cs="Arial"/>
    </w:rPr>
  </w:style>
  <w:style w:type="character" w:customStyle="1" w:styleId="WW8Num8z0">
    <w:name w:val="WW8Num8z0"/>
    <w:rPr>
      <w:rFonts w:ascii="Symbol" w:eastAsia="Times New Roman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cs="Arial"/>
    </w:rPr>
  </w:style>
  <w:style w:type="character" w:customStyle="1" w:styleId="WW-DefaultParagraphFont">
    <w:name w:val="WW-Default Paragraph Font"/>
  </w:style>
  <w:style w:type="character" w:styleId="PageNumber">
    <w:name w:val="page number"/>
    <w:basedOn w:val="WW-DefaultParagraphFont"/>
  </w:style>
  <w:style w:type="character" w:customStyle="1" w:styleId="ListBulletChar">
    <w:name w:val="List Bullet Char"/>
    <w:rPr>
      <w:lang w:val="en-US" w:bidi="ar-SA"/>
    </w:rPr>
  </w:style>
  <w:style w:type="character" w:customStyle="1" w:styleId="ListLabel1">
    <w:name w:val="ListLabel 1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ejaVu Sans" w:hAnsi="Liberation Sans;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 w:line="288" w:lineRule="auto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</w:style>
  <w:style w:type="paragraph" w:customStyle="1" w:styleId="PARAGAP">
    <w:name w:val="PARAGAP"/>
    <w:pPr>
      <w:suppressAutoHyphens/>
      <w:spacing w:after="216"/>
    </w:pPr>
    <w:rPr>
      <w:rFonts w:ascii="Times New Roman" w:eastAsia="Times New Roman" w:hAnsi="Times New Roman" w:cs="Mangal"/>
      <w:color w:val="000000"/>
      <w:lang w:val="en-US"/>
    </w:rPr>
  </w:style>
  <w:style w:type="paragraph" w:customStyle="1" w:styleId="Headline">
    <w:name w:val="Headline"/>
    <w:pPr>
      <w:suppressAutoHyphens/>
    </w:pPr>
    <w:rPr>
      <w:rFonts w:ascii="Arial" w:eastAsia="Times New Roman" w:hAnsi="Arial" w:cs="Arial"/>
      <w:b/>
      <w:bCs/>
      <w:color w:val="000000"/>
      <w:sz w:val="60"/>
      <w:szCs w:val="60"/>
      <w:lang w:val="en-US" w:bidi="ar-SA"/>
    </w:rPr>
  </w:style>
  <w:style w:type="paragraph" w:styleId="BodyTextIndent2">
    <w:name w:val="Body Text Indent 2"/>
    <w:basedOn w:val="Normal"/>
    <w:pPr>
      <w:tabs>
        <w:tab w:val="left" w:pos="360"/>
        <w:tab w:val="left" w:pos="720"/>
        <w:tab w:val="left" w:pos="1711"/>
        <w:tab w:val="left" w:pos="2632"/>
        <w:tab w:val="left" w:pos="3600"/>
      </w:tabs>
      <w:ind w:left="720" w:hanging="720"/>
    </w:pPr>
    <w:rPr>
      <w:rFonts w:cs="Arial"/>
      <w:b/>
      <w:bCs/>
      <w:szCs w:val="24"/>
    </w:rPr>
  </w:style>
  <w:style w:type="paragraph" w:customStyle="1" w:styleId="FrameContents">
    <w:name w:val="Frame Contents"/>
    <w:basedOn w:val="TextBody"/>
  </w:style>
  <w:style w:type="numbering" w:customStyle="1" w:styleId="WW8Num1">
    <w:name w:val="WW8Num1"/>
  </w:style>
  <w:style w:type="numbering" w:customStyle="1" w:styleId="WW8Num2">
    <w:name w:val="WW8Num2"/>
  </w:style>
  <w:style w:type="paragraph" w:styleId="NormalWeb">
    <w:name w:val="Normal (Web)"/>
    <w:basedOn w:val="Normal"/>
    <w:uiPriority w:val="99"/>
    <w:semiHidden/>
    <w:unhideWhenUsed/>
    <w:rsid w:val="0091080F"/>
    <w:pPr>
      <w:suppressAutoHyphens w:val="0"/>
      <w:spacing w:before="100" w:beforeAutospacing="1" w:after="100" w:afterAutospacing="1"/>
    </w:pPr>
    <w:rPr>
      <w:color w:val="auto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91080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val="en-US" w:bidi="ar-SA"/>
    </w:rPr>
  </w:style>
  <w:style w:type="paragraph" w:styleId="Heading3">
    <w:name w:val="heading 3"/>
    <w:basedOn w:val="Normal"/>
    <w:next w:val="Normal"/>
    <w:pPr>
      <w:keepNext/>
      <w:jc w:val="both"/>
      <w:outlineLvl w:val="2"/>
    </w:pPr>
    <w:rPr>
      <w:rFonts w:ascii="AntigoniBd;Arial" w:hAnsi="AntigoniBd;Arial" w:cs="AntigoniBd;Arial"/>
      <w:sz w:val="7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6z0">
    <w:name w:val="WW8Num6z0"/>
    <w:rPr>
      <w:rFonts w:ascii="Symbol" w:eastAsia="Times New Roman" w:hAnsi="Symbol" w:cs="Times New Roman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cs="Arial"/>
    </w:rPr>
  </w:style>
  <w:style w:type="character" w:customStyle="1" w:styleId="WW8Num8z0">
    <w:name w:val="WW8Num8z0"/>
    <w:rPr>
      <w:rFonts w:ascii="Symbol" w:eastAsia="Times New Roman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cs="Arial"/>
    </w:rPr>
  </w:style>
  <w:style w:type="character" w:customStyle="1" w:styleId="WW-DefaultParagraphFont">
    <w:name w:val="WW-Default Paragraph Font"/>
  </w:style>
  <w:style w:type="character" w:styleId="PageNumber">
    <w:name w:val="page number"/>
    <w:basedOn w:val="WW-DefaultParagraphFont"/>
  </w:style>
  <w:style w:type="character" w:customStyle="1" w:styleId="ListBulletChar">
    <w:name w:val="List Bullet Char"/>
    <w:rPr>
      <w:lang w:val="en-US" w:bidi="ar-SA"/>
    </w:rPr>
  </w:style>
  <w:style w:type="character" w:customStyle="1" w:styleId="ListLabel1">
    <w:name w:val="ListLabel 1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ejaVu Sans" w:hAnsi="Liberation Sans;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 w:line="288" w:lineRule="auto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</w:style>
  <w:style w:type="paragraph" w:customStyle="1" w:styleId="PARAGAP">
    <w:name w:val="PARAGAP"/>
    <w:pPr>
      <w:suppressAutoHyphens/>
      <w:spacing w:after="216"/>
    </w:pPr>
    <w:rPr>
      <w:rFonts w:ascii="Times New Roman" w:eastAsia="Times New Roman" w:hAnsi="Times New Roman" w:cs="Mangal"/>
      <w:color w:val="000000"/>
      <w:lang w:val="en-US"/>
    </w:rPr>
  </w:style>
  <w:style w:type="paragraph" w:customStyle="1" w:styleId="Headline">
    <w:name w:val="Headline"/>
    <w:pPr>
      <w:suppressAutoHyphens/>
    </w:pPr>
    <w:rPr>
      <w:rFonts w:ascii="Arial" w:eastAsia="Times New Roman" w:hAnsi="Arial" w:cs="Arial"/>
      <w:b/>
      <w:bCs/>
      <w:color w:val="000000"/>
      <w:sz w:val="60"/>
      <w:szCs w:val="60"/>
      <w:lang w:val="en-US" w:bidi="ar-SA"/>
    </w:rPr>
  </w:style>
  <w:style w:type="paragraph" w:styleId="BodyTextIndent2">
    <w:name w:val="Body Text Indent 2"/>
    <w:basedOn w:val="Normal"/>
    <w:pPr>
      <w:tabs>
        <w:tab w:val="left" w:pos="360"/>
        <w:tab w:val="left" w:pos="720"/>
        <w:tab w:val="left" w:pos="1711"/>
        <w:tab w:val="left" w:pos="2632"/>
        <w:tab w:val="left" w:pos="3600"/>
      </w:tabs>
      <w:ind w:left="720" w:hanging="720"/>
    </w:pPr>
    <w:rPr>
      <w:rFonts w:cs="Arial"/>
      <w:b/>
      <w:bCs/>
      <w:szCs w:val="24"/>
    </w:rPr>
  </w:style>
  <w:style w:type="paragraph" w:customStyle="1" w:styleId="FrameContents">
    <w:name w:val="Frame Contents"/>
    <w:basedOn w:val="TextBody"/>
  </w:style>
  <w:style w:type="numbering" w:customStyle="1" w:styleId="WW8Num1">
    <w:name w:val="WW8Num1"/>
  </w:style>
  <w:style w:type="numbering" w:customStyle="1" w:styleId="WW8Num2">
    <w:name w:val="WW8Num2"/>
  </w:style>
  <w:style w:type="paragraph" w:styleId="NormalWeb">
    <w:name w:val="Normal (Web)"/>
    <w:basedOn w:val="Normal"/>
    <w:uiPriority w:val="99"/>
    <w:semiHidden/>
    <w:unhideWhenUsed/>
    <w:rsid w:val="0091080F"/>
    <w:pPr>
      <w:suppressAutoHyphens w:val="0"/>
      <w:spacing w:before="100" w:beforeAutospacing="1" w:after="100" w:afterAutospacing="1"/>
    </w:pPr>
    <w:rPr>
      <w:color w:val="auto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9108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4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Lines_of_code" TargetMode="External"/><Relationship Id="rId13" Type="http://schemas.openxmlformats.org/officeDocument/2006/relationships/hyperlink" Target="http://en.wikipedia.org/wiki/Imperative_programming" TargetMode="External"/><Relationship Id="rId18" Type="http://schemas.openxmlformats.org/officeDocument/2006/relationships/hyperlink" Target="http://en.wikipedia.org/wiki/Standard_library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n.wikipedia.org/wiki/Reference_implementation" TargetMode="External"/><Relationship Id="rId7" Type="http://schemas.openxmlformats.org/officeDocument/2006/relationships/hyperlink" Target="http://en.wikipedia.org/wiki/Readability" TargetMode="External"/><Relationship Id="rId12" Type="http://schemas.openxmlformats.org/officeDocument/2006/relationships/hyperlink" Target="http://en.wikipedia.org/wiki/Object-oriented_programming" TargetMode="External"/><Relationship Id="rId17" Type="http://schemas.openxmlformats.org/officeDocument/2006/relationships/hyperlink" Target="http://en.wikipedia.org/wiki/Memory_management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://en.wikipedia.org/wiki/Dynamic_type" TargetMode="External"/><Relationship Id="rId20" Type="http://schemas.openxmlformats.org/officeDocument/2006/relationships/hyperlink" Target="http://en.wikipedia.org/wiki/CPython" TargetMode="External"/><Relationship Id="rId1" Type="http://schemas.openxmlformats.org/officeDocument/2006/relationships/styles" Target="styles.xml"/><Relationship Id="rId6" Type="http://schemas.openxmlformats.org/officeDocument/2006/relationships/hyperlink" Target="http://en.wikipedia.org/wiki/High-level_programming_language" TargetMode="External"/><Relationship Id="rId11" Type="http://schemas.openxmlformats.org/officeDocument/2006/relationships/hyperlink" Target="http://en.wikipedia.org/wiki/Programming_paradigm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en.wikipedia.org/wiki/General-purpose_programming_language" TargetMode="External"/><Relationship Id="rId15" Type="http://schemas.openxmlformats.org/officeDocument/2006/relationships/hyperlink" Target="http://en.wikipedia.org/wiki/Procedural_programming" TargetMode="External"/><Relationship Id="rId23" Type="http://schemas.openxmlformats.org/officeDocument/2006/relationships/hyperlink" Target="http://en.wikipedia.org/wiki/Python_Software_Foundation" TargetMode="External"/><Relationship Id="rId10" Type="http://schemas.openxmlformats.org/officeDocument/2006/relationships/hyperlink" Target="http://en.wikipedia.org/wiki/Java_%28programming_language%29" TargetMode="External"/><Relationship Id="rId19" Type="http://schemas.openxmlformats.org/officeDocument/2006/relationships/hyperlink" Target="http://en.wikipedia.org/wiki/Py2ex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C%2B%2B" TargetMode="External"/><Relationship Id="rId14" Type="http://schemas.openxmlformats.org/officeDocument/2006/relationships/hyperlink" Target="http://en.wikipedia.org/wiki/Functional_programming" TargetMode="External"/><Relationship Id="rId22" Type="http://schemas.openxmlformats.org/officeDocument/2006/relationships/hyperlink" Target="http://en.wikipedia.org/wiki/Free_and_open-source_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Trigonometric Ratio (Exercise-1)</dc:title>
  <dc:creator>Vaibhav Singhal</dc:creator>
  <cp:lastModifiedBy>Vaibhav Singhal</cp:lastModifiedBy>
  <cp:revision>2</cp:revision>
  <cp:lastPrinted>2009-02-04T12:44:00Z</cp:lastPrinted>
  <dcterms:created xsi:type="dcterms:W3CDTF">2014-11-29T19:03:00Z</dcterms:created>
  <dcterms:modified xsi:type="dcterms:W3CDTF">2014-11-29T19:03:00Z</dcterms:modified>
  <dc:language>en-IN</dc:language>
</cp:coreProperties>
</file>