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9823" w14:textId="71EB2946" w:rsidR="002A2176" w:rsidRDefault="00D23D7E">
      <w:pPr>
        <w:rPr>
          <w:lang w:val="en-CA"/>
        </w:rPr>
      </w:pPr>
      <w:r>
        <w:rPr>
          <w:lang w:val="en-CA"/>
        </w:rPr>
        <w:t>Outline of Ritual Theory</w:t>
      </w:r>
    </w:p>
    <w:p w14:paraId="659B597D" w14:textId="5D5E5613" w:rsidR="00D23D7E" w:rsidRDefault="00D23D7E">
      <w:pPr>
        <w:rPr>
          <w:lang w:val="en-CA"/>
        </w:rPr>
      </w:pPr>
      <w:r>
        <w:rPr>
          <w:lang w:val="en-CA"/>
        </w:rPr>
        <w:t>Due Oct 18</w:t>
      </w:r>
    </w:p>
    <w:p w14:paraId="07190247" w14:textId="1852B52F" w:rsidR="00D23D7E" w:rsidRDefault="004E1474">
      <w:pPr>
        <w:rPr>
          <w:lang w:val="en-CA"/>
        </w:rPr>
      </w:pPr>
      <w:r>
        <w:rPr>
          <w:lang w:val="en-CA"/>
        </w:rPr>
        <w:t>Value: 10% (graded out of 100)</w:t>
      </w:r>
    </w:p>
    <w:p w14:paraId="37FD83E6" w14:textId="4992AB3A" w:rsidR="00DE6D67" w:rsidRDefault="00DE6D67">
      <w:pPr>
        <w:rPr>
          <w:lang w:val="en-CA"/>
        </w:rPr>
      </w:pPr>
      <w:r>
        <w:rPr>
          <w:lang w:val="en-CA"/>
        </w:rPr>
        <w:t>Word count: 600-900 (1000 maximum)</w:t>
      </w:r>
    </w:p>
    <w:p w14:paraId="69A45F66" w14:textId="7BC2C05D" w:rsidR="00D23D7E" w:rsidRDefault="00D23D7E">
      <w:pPr>
        <w:rPr>
          <w:lang w:val="en-CA"/>
        </w:rPr>
      </w:pPr>
    </w:p>
    <w:p w14:paraId="46E99914" w14:textId="77777777" w:rsidR="004E1474" w:rsidRPr="00064A3B" w:rsidRDefault="004E1474" w:rsidP="004E1474">
      <w:pPr>
        <w:autoSpaceDE w:val="0"/>
        <w:autoSpaceDN w:val="0"/>
        <w:adjustRightInd w:val="0"/>
        <w:contextualSpacing/>
        <w:rPr>
          <w:u w:val="single"/>
        </w:rPr>
      </w:pPr>
      <w:r w:rsidRPr="00064A3B">
        <w:rPr>
          <w:u w:val="single"/>
        </w:rPr>
        <w:t xml:space="preserve">Submission  </w:t>
      </w:r>
    </w:p>
    <w:p w14:paraId="0AA26B30" w14:textId="547C9B4E" w:rsidR="004E1474" w:rsidRPr="00064A3B" w:rsidRDefault="004E1474" w:rsidP="004E1474">
      <w:pPr>
        <w:numPr>
          <w:ilvl w:val="0"/>
          <w:numId w:val="1"/>
        </w:numPr>
        <w:ind w:left="360"/>
        <w:contextualSpacing/>
      </w:pPr>
      <w:r w:rsidRPr="00064A3B">
        <w:t xml:space="preserve">The deadline to submit this assignment is 11:59 pm on </w:t>
      </w:r>
      <w:r w:rsidRPr="004E1474">
        <w:rPr>
          <w:b/>
          <w:highlight w:val="yellow"/>
        </w:rPr>
        <w:t>Oct 18</w:t>
      </w:r>
      <w:r w:rsidRPr="004E1474">
        <w:rPr>
          <w:b/>
          <w:highlight w:val="yellow"/>
          <w:vertAlign w:val="superscript"/>
        </w:rPr>
        <w:t>th</w:t>
      </w:r>
      <w:r w:rsidRPr="00064A3B">
        <w:rPr>
          <w:b/>
        </w:rPr>
        <w:t xml:space="preserve">. </w:t>
      </w:r>
      <w:r w:rsidRPr="00064A3B">
        <w:t xml:space="preserve">Your assignment will be penalized </w:t>
      </w:r>
      <w:r>
        <w:t>five marks</w:t>
      </w:r>
      <w:r w:rsidRPr="00064A3B">
        <w:t xml:space="preserve"> (out of 100) per day late.</w:t>
      </w:r>
    </w:p>
    <w:p w14:paraId="13F6B887" w14:textId="643E50D4" w:rsidR="004E1474" w:rsidRPr="00064A3B" w:rsidRDefault="004E1474" w:rsidP="004E1474">
      <w:pPr>
        <w:numPr>
          <w:ilvl w:val="0"/>
          <w:numId w:val="1"/>
        </w:numPr>
        <w:ind w:left="360"/>
        <w:contextualSpacing/>
      </w:pPr>
      <w:r w:rsidRPr="00064A3B">
        <w:t xml:space="preserve">You must submit your assignment to </w:t>
      </w:r>
      <w:proofErr w:type="spellStart"/>
      <w:r>
        <w:t>URCourses</w:t>
      </w:r>
      <w:proofErr w:type="spellEnd"/>
      <w:r w:rsidRPr="00064A3B">
        <w:t xml:space="preserve"> as a Microsoft Word (.doc or .docx) file. Paper copies will not be accepted. </w:t>
      </w:r>
      <w:r>
        <w:t xml:space="preserve">The </w:t>
      </w:r>
      <w:proofErr w:type="spellStart"/>
      <w:r>
        <w:t>URCourses</w:t>
      </w:r>
      <w:proofErr w:type="spellEnd"/>
      <w:r>
        <w:t xml:space="preserve"> submission uses Turn It In, i</w:t>
      </w:r>
      <w:r w:rsidRPr="00064A3B">
        <w:t xml:space="preserve">f you do not wish to submit your work </w:t>
      </w:r>
      <w:r w:rsidR="005D797C">
        <w:t>with</w:t>
      </w:r>
      <w:r w:rsidRPr="00064A3B">
        <w:t xml:space="preserve"> Turn</w:t>
      </w:r>
      <w:r w:rsidR="005D797C">
        <w:t xml:space="preserve"> I</w:t>
      </w:r>
      <w:r w:rsidRPr="00064A3B">
        <w:t>t</w:t>
      </w:r>
      <w:r w:rsidR="005D797C">
        <w:t xml:space="preserve"> I</w:t>
      </w:r>
      <w:r w:rsidRPr="00064A3B">
        <w:t>n, you must consult with the course instructo</w:t>
      </w:r>
      <w:r>
        <w:t>r.</w:t>
      </w:r>
      <w:r w:rsidRPr="00064A3B">
        <w:t xml:space="preserve"> </w:t>
      </w:r>
    </w:p>
    <w:p w14:paraId="7B11CD55" w14:textId="77777777" w:rsidR="004E1474" w:rsidRPr="00064A3B" w:rsidRDefault="004E1474" w:rsidP="004E1474">
      <w:pPr>
        <w:tabs>
          <w:tab w:val="left" w:pos="1732"/>
        </w:tabs>
        <w:autoSpaceDE w:val="0"/>
        <w:autoSpaceDN w:val="0"/>
        <w:adjustRightInd w:val="0"/>
        <w:contextualSpacing/>
      </w:pPr>
      <w:r w:rsidRPr="00064A3B">
        <w:tab/>
      </w:r>
    </w:p>
    <w:p w14:paraId="74FF4237" w14:textId="77777777" w:rsidR="004E1474" w:rsidRPr="00064A3B" w:rsidRDefault="004E1474" w:rsidP="004E1474">
      <w:pPr>
        <w:autoSpaceDE w:val="0"/>
        <w:autoSpaceDN w:val="0"/>
        <w:adjustRightInd w:val="0"/>
        <w:contextualSpacing/>
        <w:rPr>
          <w:u w:val="single"/>
        </w:rPr>
      </w:pPr>
      <w:r w:rsidRPr="00064A3B">
        <w:rPr>
          <w:u w:val="single"/>
        </w:rPr>
        <w:t>Purpose</w:t>
      </w:r>
    </w:p>
    <w:p w14:paraId="7F9C406C" w14:textId="77777777" w:rsidR="004E1474" w:rsidRPr="00064A3B" w:rsidRDefault="004E1474" w:rsidP="004E1474">
      <w:pPr>
        <w:autoSpaceDE w:val="0"/>
        <w:autoSpaceDN w:val="0"/>
        <w:adjustRightInd w:val="0"/>
        <w:contextualSpacing/>
      </w:pPr>
      <w:r w:rsidRPr="00064A3B">
        <w:t>There are two main goals of this assignment:</w:t>
      </w:r>
    </w:p>
    <w:p w14:paraId="28606699" w14:textId="6DB09195" w:rsidR="004E1474" w:rsidRPr="00064A3B" w:rsidRDefault="004E1474" w:rsidP="004E1474">
      <w:pPr>
        <w:numPr>
          <w:ilvl w:val="0"/>
          <w:numId w:val="3"/>
        </w:numPr>
        <w:autoSpaceDE w:val="0"/>
        <w:autoSpaceDN w:val="0"/>
        <w:adjustRightInd w:val="0"/>
        <w:ind w:left="720" w:hanging="302"/>
        <w:contextualSpacing/>
      </w:pPr>
      <w:r w:rsidRPr="00064A3B">
        <w:t xml:space="preserve">To </w:t>
      </w:r>
      <w:r>
        <w:t>familiarize you with the theory of religion that you have selected to use at your Field Research Site</w:t>
      </w:r>
      <w:r w:rsidRPr="00064A3B">
        <w:t>;</w:t>
      </w:r>
    </w:p>
    <w:p w14:paraId="154CBCB3" w14:textId="37B9F6DF" w:rsidR="004E1474" w:rsidRPr="00064A3B" w:rsidRDefault="004E1474" w:rsidP="004E1474">
      <w:pPr>
        <w:numPr>
          <w:ilvl w:val="0"/>
          <w:numId w:val="3"/>
        </w:numPr>
        <w:autoSpaceDE w:val="0"/>
        <w:autoSpaceDN w:val="0"/>
        <w:adjustRightInd w:val="0"/>
        <w:ind w:left="720" w:hanging="302"/>
        <w:contextualSpacing/>
      </w:pPr>
      <w:r w:rsidRPr="00064A3B">
        <w:t xml:space="preserve">To </w:t>
      </w:r>
      <w:r>
        <w:t>think about the ways that you will be able to use your theory in writing your Field Research Analysis</w:t>
      </w:r>
      <w:r w:rsidRPr="00064A3B">
        <w:t>.</w:t>
      </w:r>
    </w:p>
    <w:p w14:paraId="3BEFCC96" w14:textId="77777777" w:rsidR="004E1474" w:rsidRPr="00064A3B" w:rsidRDefault="004E1474" w:rsidP="004E1474">
      <w:pPr>
        <w:autoSpaceDE w:val="0"/>
        <w:autoSpaceDN w:val="0"/>
        <w:adjustRightInd w:val="0"/>
        <w:contextualSpacing/>
        <w:rPr>
          <w:u w:val="single"/>
        </w:rPr>
      </w:pPr>
    </w:p>
    <w:p w14:paraId="79885AC0" w14:textId="77777777" w:rsidR="004E1474" w:rsidRPr="00064A3B" w:rsidRDefault="004E1474" w:rsidP="004E1474">
      <w:pPr>
        <w:autoSpaceDE w:val="0"/>
        <w:autoSpaceDN w:val="0"/>
        <w:adjustRightInd w:val="0"/>
        <w:contextualSpacing/>
        <w:rPr>
          <w:u w:val="single"/>
        </w:rPr>
      </w:pPr>
      <w:r w:rsidRPr="00064A3B">
        <w:rPr>
          <w:u w:val="single"/>
        </w:rPr>
        <w:t>Assignment</w:t>
      </w:r>
    </w:p>
    <w:p w14:paraId="571F2954" w14:textId="77777777" w:rsidR="001D2508" w:rsidRDefault="004E1474" w:rsidP="004E1474">
      <w:pPr>
        <w:contextualSpacing/>
      </w:pPr>
      <w:r w:rsidRPr="00064A3B">
        <w:t xml:space="preserve">Your task is to </w:t>
      </w:r>
      <w:r w:rsidR="001D2508">
        <w:t>do three things:</w:t>
      </w:r>
    </w:p>
    <w:p w14:paraId="7F0E63CB" w14:textId="3CE608A2" w:rsidR="004E1474" w:rsidRDefault="001D2508" w:rsidP="004E1474">
      <w:pPr>
        <w:pStyle w:val="ListParagraph"/>
        <w:numPr>
          <w:ilvl w:val="0"/>
          <w:numId w:val="4"/>
        </w:numPr>
      </w:pPr>
      <w:r>
        <w:t>Present a summary of your theory based on the presentation of the theory in</w:t>
      </w:r>
      <w:r w:rsidR="004E1474" w:rsidRPr="00064A3B">
        <w:t xml:space="preserve"> Nye’s book </w:t>
      </w:r>
      <w:r w:rsidR="004E1474" w:rsidRPr="001D2508">
        <w:rPr>
          <w:i/>
        </w:rPr>
        <w:t>Religion: The Basics</w:t>
      </w:r>
      <w:r w:rsidR="004E1474">
        <w:t>.</w:t>
      </w:r>
      <w:r>
        <w:t xml:space="preserve"> Your theories are: Ritual and Society, Ritual and Memory, Ritual and Power.</w:t>
      </w:r>
      <w:r w:rsidR="00E440EC">
        <w:t xml:space="preserve"> (</w:t>
      </w:r>
      <w:proofErr w:type="spellStart"/>
      <w:r w:rsidR="00E440EC">
        <w:t>apr.</w:t>
      </w:r>
      <w:proofErr w:type="spellEnd"/>
      <w:r w:rsidR="00E440EC">
        <w:t xml:space="preserve"> 200-300 words)</w:t>
      </w:r>
    </w:p>
    <w:p w14:paraId="1853F574" w14:textId="2CADC4BB" w:rsidR="001D2508" w:rsidRDefault="001D2508" w:rsidP="004E1474">
      <w:pPr>
        <w:pStyle w:val="ListParagraph"/>
        <w:numPr>
          <w:ilvl w:val="0"/>
          <w:numId w:val="4"/>
        </w:numPr>
      </w:pPr>
      <w:r>
        <w:t xml:space="preserve">Use the theory to analyze something </w:t>
      </w:r>
      <w:r w:rsidR="005E4E95">
        <w:t xml:space="preserve">from everyday life. We used the </w:t>
      </w:r>
      <w:r w:rsidR="005E4E95" w:rsidRPr="009F5511">
        <w:rPr>
          <w:i/>
          <w:iCs/>
        </w:rPr>
        <w:t>classroom</w:t>
      </w:r>
      <w:r w:rsidR="005E4E95">
        <w:t xml:space="preserve"> as an example when we were going over the theories in class, so </w:t>
      </w:r>
      <w:r w:rsidR="009F5511">
        <w:t xml:space="preserve">you </w:t>
      </w:r>
      <w:r w:rsidR="005E4E95">
        <w:t>must choose a different example.</w:t>
      </w:r>
      <w:r w:rsidR="00E440EC">
        <w:t xml:space="preserve"> </w:t>
      </w:r>
      <w:r w:rsidR="00E440EC">
        <w:t>(</w:t>
      </w:r>
      <w:proofErr w:type="spellStart"/>
      <w:r w:rsidR="00E440EC">
        <w:t>apr.</w:t>
      </w:r>
      <w:proofErr w:type="spellEnd"/>
      <w:r w:rsidR="00E440EC">
        <w:t xml:space="preserve"> 200-300 words)</w:t>
      </w:r>
    </w:p>
    <w:p w14:paraId="4C6C5107" w14:textId="4B62554A" w:rsidR="00215B83" w:rsidRDefault="00FF7913" w:rsidP="00215B83">
      <w:pPr>
        <w:pStyle w:val="ListParagraph"/>
        <w:numPr>
          <w:ilvl w:val="0"/>
          <w:numId w:val="4"/>
        </w:numPr>
      </w:pPr>
      <w:r>
        <w:t xml:space="preserve">Tell me a few things that you will be looking for (or did look for) at your field </w:t>
      </w:r>
      <w:r w:rsidR="00215B83">
        <w:t xml:space="preserve">research site based on what your theory of ritual </w:t>
      </w:r>
      <w:r w:rsidR="009F5511">
        <w:t>says</w:t>
      </w:r>
      <w:r w:rsidR="00215B83">
        <w:t xml:space="preserve">. </w:t>
      </w:r>
      <w:r w:rsidR="00215B83">
        <w:t>(</w:t>
      </w:r>
      <w:proofErr w:type="spellStart"/>
      <w:r w:rsidR="00215B83">
        <w:t>apr.</w:t>
      </w:r>
      <w:proofErr w:type="spellEnd"/>
      <w:r w:rsidR="00215B83">
        <w:t xml:space="preserve"> 200-300 words)</w:t>
      </w:r>
    </w:p>
    <w:p w14:paraId="08BBB44A" w14:textId="77777777" w:rsidR="00215B83" w:rsidRPr="00064A3B" w:rsidRDefault="00215B83" w:rsidP="00215B83"/>
    <w:p w14:paraId="66176040" w14:textId="168C3976" w:rsidR="004E1474" w:rsidRPr="00852A80" w:rsidRDefault="004E1474" w:rsidP="00852A80">
      <w:pPr>
        <w:rPr>
          <w:lang w:val="en-CA"/>
        </w:rPr>
      </w:pPr>
      <w:r w:rsidRPr="00064A3B">
        <w:t xml:space="preserve">Your </w:t>
      </w:r>
      <w:r w:rsidR="00852A80">
        <w:rPr>
          <w:lang w:val="en-CA"/>
        </w:rPr>
        <w:t>Outline of Ritual Theory</w:t>
      </w:r>
      <w:r w:rsidR="00852A80">
        <w:rPr>
          <w:lang w:val="en-CA"/>
        </w:rPr>
        <w:t xml:space="preserve"> </w:t>
      </w:r>
      <w:r w:rsidRPr="00064A3B">
        <w:t xml:space="preserve">must consist of exactly </w:t>
      </w:r>
      <w:r w:rsidR="00852A80">
        <w:rPr>
          <w:b/>
        </w:rPr>
        <w:t>three</w:t>
      </w:r>
      <w:r w:rsidRPr="00064A3B">
        <w:rPr>
          <w:b/>
        </w:rPr>
        <w:t xml:space="preserve"> paragraphs.</w:t>
      </w:r>
      <w:r w:rsidRPr="00064A3B">
        <w:t xml:space="preserve"> The first paragraph will </w:t>
      </w:r>
      <w:r w:rsidR="00852A80">
        <w:t>p</w:t>
      </w:r>
      <w:r w:rsidR="00852A80">
        <w:t>resent a summary of your theory</w:t>
      </w:r>
      <w:r w:rsidRPr="00064A3B">
        <w:t xml:space="preserve">. </w:t>
      </w:r>
      <w:r w:rsidR="00852A80">
        <w:t>In t</w:t>
      </w:r>
      <w:r w:rsidRPr="00064A3B">
        <w:t xml:space="preserve">he </w:t>
      </w:r>
      <w:r w:rsidR="00852A80">
        <w:t>second</w:t>
      </w:r>
      <w:r w:rsidRPr="00064A3B">
        <w:t xml:space="preserve"> paragraph </w:t>
      </w:r>
      <w:r w:rsidR="00852A80">
        <w:t xml:space="preserve">you use </w:t>
      </w:r>
      <w:r w:rsidRPr="00064A3B">
        <w:t>will</w:t>
      </w:r>
      <w:r w:rsidR="00852A80">
        <w:t xml:space="preserve"> </w:t>
      </w:r>
      <w:r w:rsidR="00852A80">
        <w:t>the theory to analyze something from everyday life</w:t>
      </w:r>
      <w:r w:rsidRPr="00064A3B">
        <w:t xml:space="preserve">. </w:t>
      </w:r>
      <w:r w:rsidR="00852A80">
        <w:t>In t</w:t>
      </w:r>
      <w:r w:rsidRPr="00064A3B">
        <w:t xml:space="preserve">he </w:t>
      </w:r>
      <w:r w:rsidR="00852A80">
        <w:t>third</w:t>
      </w:r>
      <w:r w:rsidRPr="00064A3B">
        <w:t xml:space="preserve"> paragraph </w:t>
      </w:r>
      <w:r w:rsidR="00852A80">
        <w:t xml:space="preserve">you </w:t>
      </w:r>
      <w:r w:rsidRPr="00064A3B">
        <w:t xml:space="preserve">will </w:t>
      </w:r>
      <w:r w:rsidR="009F5511">
        <w:t xml:space="preserve">tell </w:t>
      </w:r>
      <w:r w:rsidR="00852A80">
        <w:t xml:space="preserve">me a few things that you will be looking for (or did look for) at your field research site based on what your theory of ritual </w:t>
      </w:r>
      <w:r w:rsidR="009F5511">
        <w:t>says</w:t>
      </w:r>
      <w:r w:rsidRPr="00064A3B">
        <w:t>. Your assignment in the end will be structured like this:</w:t>
      </w:r>
    </w:p>
    <w:p w14:paraId="29D45AAE" w14:textId="0230AB7D" w:rsidR="004E1474" w:rsidRPr="00064A3B" w:rsidRDefault="004E1474" w:rsidP="004E1474">
      <w:pPr>
        <w:numPr>
          <w:ilvl w:val="0"/>
          <w:numId w:val="2"/>
        </w:numPr>
        <w:autoSpaceDE w:val="0"/>
        <w:autoSpaceDN w:val="0"/>
        <w:adjustRightInd w:val="0"/>
        <w:contextualSpacing/>
      </w:pPr>
      <w:r w:rsidRPr="00064A3B">
        <w:t xml:space="preserve">Paragraph 1: </w:t>
      </w:r>
      <w:r w:rsidR="00852A80">
        <w:t>Summary of theory from</w:t>
      </w:r>
      <w:r w:rsidRPr="00064A3B">
        <w:t xml:space="preserve"> Nye</w:t>
      </w:r>
      <w:r w:rsidR="00852A80">
        <w:t xml:space="preserve"> (Society, Memory, Power)</w:t>
      </w:r>
    </w:p>
    <w:p w14:paraId="52A7A079" w14:textId="39777469" w:rsidR="004E1474" w:rsidRPr="00064A3B" w:rsidRDefault="004E1474" w:rsidP="004E1474">
      <w:pPr>
        <w:numPr>
          <w:ilvl w:val="0"/>
          <w:numId w:val="2"/>
        </w:numPr>
        <w:autoSpaceDE w:val="0"/>
        <w:autoSpaceDN w:val="0"/>
        <w:adjustRightInd w:val="0"/>
        <w:contextualSpacing/>
      </w:pPr>
      <w:r w:rsidRPr="00064A3B">
        <w:t xml:space="preserve">Paragraph 2: </w:t>
      </w:r>
      <w:r w:rsidR="00852A80">
        <w:t>Analyze everyday life</w:t>
      </w:r>
    </w:p>
    <w:p w14:paraId="2E58F892" w14:textId="45A81916" w:rsidR="00D23D7E" w:rsidRDefault="004E1474" w:rsidP="00852A80">
      <w:pPr>
        <w:numPr>
          <w:ilvl w:val="0"/>
          <w:numId w:val="2"/>
        </w:numPr>
        <w:autoSpaceDE w:val="0"/>
        <w:autoSpaceDN w:val="0"/>
        <w:adjustRightInd w:val="0"/>
        <w:contextualSpacing/>
      </w:pPr>
      <w:r w:rsidRPr="00064A3B">
        <w:t xml:space="preserve">Paragraph 3: </w:t>
      </w:r>
      <w:r w:rsidR="00852A80">
        <w:t>Tell me what you’ll look for at your field site</w:t>
      </w:r>
      <w:r w:rsidR="00C259D3">
        <w:t xml:space="preserve"> and how it connects to your theory</w:t>
      </w:r>
    </w:p>
    <w:p w14:paraId="0D68F1CC" w14:textId="0E10DCB4" w:rsidR="009F5511" w:rsidRDefault="009F5511" w:rsidP="009F5511">
      <w:pPr>
        <w:autoSpaceDE w:val="0"/>
        <w:autoSpaceDN w:val="0"/>
        <w:adjustRightInd w:val="0"/>
        <w:contextualSpacing/>
      </w:pPr>
    </w:p>
    <w:p w14:paraId="37EFA4B5" w14:textId="215795D2" w:rsidR="009F5511" w:rsidRPr="005D797C" w:rsidRDefault="009F5511" w:rsidP="009F5511">
      <w:pPr>
        <w:autoSpaceDE w:val="0"/>
        <w:autoSpaceDN w:val="0"/>
        <w:adjustRightInd w:val="0"/>
        <w:contextualSpacing/>
        <w:rPr>
          <w:highlight w:val="yellow"/>
        </w:rPr>
      </w:pPr>
      <w:r w:rsidRPr="005D797C">
        <w:rPr>
          <w:highlight w:val="yellow"/>
        </w:rPr>
        <w:t>You must have a cover page for your assignment, please use the attached as a template.</w:t>
      </w:r>
    </w:p>
    <w:p w14:paraId="6500E431" w14:textId="77777777" w:rsidR="009F5511" w:rsidRPr="005D797C" w:rsidRDefault="009F5511" w:rsidP="009F5511">
      <w:pPr>
        <w:autoSpaceDE w:val="0"/>
        <w:autoSpaceDN w:val="0"/>
        <w:adjustRightInd w:val="0"/>
        <w:contextualSpacing/>
        <w:rPr>
          <w:highlight w:val="yellow"/>
        </w:rPr>
      </w:pPr>
    </w:p>
    <w:p w14:paraId="1B2D9E05" w14:textId="42BDF498" w:rsidR="009F5511" w:rsidRDefault="009F5511" w:rsidP="009F5511">
      <w:pPr>
        <w:autoSpaceDE w:val="0"/>
        <w:autoSpaceDN w:val="0"/>
        <w:adjustRightInd w:val="0"/>
        <w:contextualSpacing/>
      </w:pPr>
      <w:r w:rsidRPr="005D797C">
        <w:rPr>
          <w:highlight w:val="yellow"/>
        </w:rPr>
        <w:t>You must also attach the grading rubric as the final page of your assignment.</w:t>
      </w:r>
      <w:bookmarkStart w:id="0" w:name="_GoBack"/>
      <w:bookmarkEnd w:id="0"/>
    </w:p>
    <w:p w14:paraId="0C5D442A" w14:textId="710CA3AC" w:rsidR="009F5511" w:rsidRDefault="009F5511" w:rsidP="009F5511">
      <w:pPr>
        <w:autoSpaceDE w:val="0"/>
        <w:autoSpaceDN w:val="0"/>
        <w:adjustRightInd w:val="0"/>
        <w:contextualSpacing/>
      </w:pPr>
    </w:p>
    <w:p w14:paraId="0CEFE1F7" w14:textId="69BC8A88" w:rsidR="009F5511" w:rsidRDefault="009F5511">
      <w:r>
        <w:br w:type="page"/>
      </w:r>
    </w:p>
    <w:p w14:paraId="49C72B12" w14:textId="307D1C94" w:rsidR="00C259D3" w:rsidRDefault="00C259D3" w:rsidP="009F5511">
      <w:pPr>
        <w:autoSpaceDE w:val="0"/>
        <w:autoSpaceDN w:val="0"/>
        <w:adjustRightInd w:val="0"/>
        <w:contextualSpacing/>
        <w:jc w:val="center"/>
      </w:pPr>
      <w:r>
        <w:lastRenderedPageBreak/>
        <w:t>RLST100</w:t>
      </w:r>
    </w:p>
    <w:p w14:paraId="4ABE21D9" w14:textId="57FF61BE" w:rsidR="00C259D3" w:rsidRDefault="00C259D3" w:rsidP="009F5511">
      <w:pPr>
        <w:autoSpaceDE w:val="0"/>
        <w:autoSpaceDN w:val="0"/>
        <w:adjustRightInd w:val="0"/>
        <w:contextualSpacing/>
        <w:jc w:val="center"/>
      </w:pPr>
      <w:r>
        <w:t>Outline of Ritual Theory</w:t>
      </w:r>
    </w:p>
    <w:p w14:paraId="011B8064" w14:textId="22C3BA1A" w:rsidR="009F5511" w:rsidRPr="00C259D3" w:rsidRDefault="00C259D3" w:rsidP="009F5511">
      <w:pPr>
        <w:autoSpaceDE w:val="0"/>
        <w:autoSpaceDN w:val="0"/>
        <w:adjustRightInd w:val="0"/>
        <w:contextualSpacing/>
        <w:jc w:val="center"/>
        <w:rPr>
          <w:highlight w:val="yellow"/>
        </w:rPr>
      </w:pPr>
      <w:r w:rsidRPr="00C259D3">
        <w:rPr>
          <w:highlight w:val="yellow"/>
        </w:rPr>
        <w:t>Student Name</w:t>
      </w:r>
    </w:p>
    <w:p w14:paraId="37B3C791" w14:textId="7B559601" w:rsidR="00C259D3" w:rsidRDefault="00C259D3" w:rsidP="009F5511">
      <w:pPr>
        <w:autoSpaceDE w:val="0"/>
        <w:autoSpaceDN w:val="0"/>
        <w:adjustRightInd w:val="0"/>
        <w:contextualSpacing/>
        <w:jc w:val="center"/>
      </w:pPr>
      <w:r w:rsidRPr="00C259D3">
        <w:rPr>
          <w:highlight w:val="yellow"/>
        </w:rPr>
        <w:t>Student Number</w:t>
      </w:r>
    </w:p>
    <w:p w14:paraId="1D68985B" w14:textId="1F8BEB7B" w:rsidR="00C259D3" w:rsidRDefault="00C259D3" w:rsidP="009F5511">
      <w:pPr>
        <w:autoSpaceDE w:val="0"/>
        <w:autoSpaceDN w:val="0"/>
        <w:adjustRightInd w:val="0"/>
        <w:contextualSpacing/>
        <w:jc w:val="center"/>
      </w:pPr>
      <w:r>
        <w:t>Due Oct 18, 2019</w:t>
      </w:r>
    </w:p>
    <w:p w14:paraId="55D586EE" w14:textId="7BA6299B" w:rsidR="00C259D3" w:rsidRDefault="00C259D3" w:rsidP="009F5511">
      <w:pPr>
        <w:autoSpaceDE w:val="0"/>
        <w:autoSpaceDN w:val="0"/>
        <w:adjustRightInd w:val="0"/>
        <w:contextualSpacing/>
        <w:jc w:val="center"/>
      </w:pPr>
    </w:p>
    <w:p w14:paraId="309714A6" w14:textId="5E3EBAC1" w:rsidR="00C259D3" w:rsidRPr="00C259D3" w:rsidRDefault="00C259D3" w:rsidP="009F5511">
      <w:pPr>
        <w:autoSpaceDE w:val="0"/>
        <w:autoSpaceDN w:val="0"/>
        <w:adjustRightInd w:val="0"/>
        <w:contextualSpacing/>
        <w:jc w:val="center"/>
        <w:rPr>
          <w:highlight w:val="yellow"/>
        </w:rPr>
      </w:pPr>
      <w:r w:rsidRPr="00C259D3">
        <w:rPr>
          <w:highlight w:val="yellow"/>
        </w:rPr>
        <w:t>Ritual and Society</w:t>
      </w:r>
    </w:p>
    <w:p w14:paraId="278F7314" w14:textId="2D6496FD" w:rsidR="00C259D3" w:rsidRPr="00C259D3" w:rsidRDefault="00C259D3" w:rsidP="009F5511">
      <w:pPr>
        <w:autoSpaceDE w:val="0"/>
        <w:autoSpaceDN w:val="0"/>
        <w:adjustRightInd w:val="0"/>
        <w:contextualSpacing/>
        <w:jc w:val="center"/>
        <w:rPr>
          <w:highlight w:val="yellow"/>
        </w:rPr>
      </w:pPr>
      <w:r w:rsidRPr="00C259D3">
        <w:rPr>
          <w:highlight w:val="yellow"/>
        </w:rPr>
        <w:t>Or</w:t>
      </w:r>
    </w:p>
    <w:p w14:paraId="50AED47A" w14:textId="51E9DB15" w:rsidR="00C259D3" w:rsidRPr="00C259D3" w:rsidRDefault="00C259D3" w:rsidP="009F5511">
      <w:pPr>
        <w:autoSpaceDE w:val="0"/>
        <w:autoSpaceDN w:val="0"/>
        <w:adjustRightInd w:val="0"/>
        <w:contextualSpacing/>
        <w:jc w:val="center"/>
        <w:rPr>
          <w:highlight w:val="yellow"/>
        </w:rPr>
      </w:pPr>
      <w:r w:rsidRPr="00C259D3">
        <w:rPr>
          <w:highlight w:val="yellow"/>
        </w:rPr>
        <w:t>Ritual and Memory</w:t>
      </w:r>
    </w:p>
    <w:p w14:paraId="13869DD5" w14:textId="09046DCB" w:rsidR="00C259D3" w:rsidRPr="00C259D3" w:rsidRDefault="00C259D3" w:rsidP="009F5511">
      <w:pPr>
        <w:autoSpaceDE w:val="0"/>
        <w:autoSpaceDN w:val="0"/>
        <w:adjustRightInd w:val="0"/>
        <w:contextualSpacing/>
        <w:jc w:val="center"/>
        <w:rPr>
          <w:highlight w:val="yellow"/>
        </w:rPr>
      </w:pPr>
      <w:r w:rsidRPr="00C259D3">
        <w:rPr>
          <w:highlight w:val="yellow"/>
        </w:rPr>
        <w:t>Or</w:t>
      </w:r>
    </w:p>
    <w:p w14:paraId="09F4BB86" w14:textId="15EFA84F" w:rsidR="00C259D3" w:rsidRDefault="00C259D3" w:rsidP="009F5511">
      <w:pPr>
        <w:autoSpaceDE w:val="0"/>
        <w:autoSpaceDN w:val="0"/>
        <w:adjustRightInd w:val="0"/>
        <w:contextualSpacing/>
        <w:jc w:val="center"/>
      </w:pPr>
      <w:r w:rsidRPr="00C259D3">
        <w:rPr>
          <w:highlight w:val="yellow"/>
        </w:rPr>
        <w:t>Ritual and Power</w:t>
      </w:r>
    </w:p>
    <w:p w14:paraId="26188DC2" w14:textId="170301A7" w:rsidR="00C259D3" w:rsidRDefault="00C259D3">
      <w:pPr>
        <w:rPr>
          <w:highlight w:val="yellow"/>
        </w:rPr>
      </w:pPr>
      <w:r>
        <w:rPr>
          <w:highlight w:val="yellow"/>
        </w:rPr>
        <w:br w:type="page"/>
      </w:r>
    </w:p>
    <w:p w14:paraId="6C4EC983" w14:textId="647930B7" w:rsidR="00C259D3" w:rsidRPr="00576181" w:rsidRDefault="00C259D3" w:rsidP="00C259D3">
      <w:pPr>
        <w:autoSpaceDE w:val="0"/>
        <w:autoSpaceDN w:val="0"/>
        <w:adjustRightInd w:val="0"/>
        <w:rPr>
          <w:rFonts w:ascii="Arial" w:hAnsi="Arial" w:cs="Helvetica"/>
          <w:b/>
        </w:rPr>
      </w:pPr>
      <w:r>
        <w:rPr>
          <w:rFonts w:ascii="Arial" w:hAnsi="Arial" w:cs="Times"/>
          <w:b/>
          <w:bCs/>
        </w:rPr>
        <w:lastRenderedPageBreak/>
        <w:t>RL</w:t>
      </w:r>
      <w:r>
        <w:rPr>
          <w:rFonts w:ascii="Arial" w:hAnsi="Arial" w:cs="Times"/>
          <w:b/>
          <w:bCs/>
        </w:rPr>
        <w:t>ST</w:t>
      </w:r>
      <w:r>
        <w:rPr>
          <w:rFonts w:ascii="Arial" w:hAnsi="Arial" w:cs="Times"/>
          <w:b/>
          <w:bCs/>
        </w:rPr>
        <w:t>10</w:t>
      </w:r>
      <w:r>
        <w:rPr>
          <w:rFonts w:ascii="Arial" w:hAnsi="Arial" w:cs="Times"/>
          <w:b/>
          <w:bCs/>
        </w:rPr>
        <w:t xml:space="preserve">0 </w:t>
      </w:r>
      <w:r>
        <w:rPr>
          <w:rFonts w:ascii="Arial" w:hAnsi="Arial" w:cs="Helvetica"/>
          <w:b/>
        </w:rPr>
        <w:t>OUTLINE OF RITUAL THEORY</w:t>
      </w:r>
      <w:r>
        <w:rPr>
          <w:rFonts w:ascii="Arial" w:hAnsi="Arial" w:cs="Helvetica"/>
          <w:b/>
        </w:rPr>
        <w:t xml:space="preserve"> – GRADING RUBRIC</w:t>
      </w:r>
    </w:p>
    <w:tbl>
      <w:tblPr>
        <w:tblW w:w="102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7"/>
        <w:gridCol w:w="1759"/>
        <w:gridCol w:w="1759"/>
        <w:gridCol w:w="1759"/>
        <w:gridCol w:w="1759"/>
        <w:gridCol w:w="499"/>
        <w:gridCol w:w="1260"/>
      </w:tblGrid>
      <w:tr w:rsidR="00C259D3" w:rsidRPr="00B658B9" w14:paraId="0554C5B9" w14:textId="77777777" w:rsidTr="00374252">
        <w:trPr>
          <w:trHeight w:val="314"/>
          <w:jc w:val="center"/>
        </w:trPr>
        <w:tc>
          <w:tcPr>
            <w:tcW w:w="1477" w:type="dxa"/>
            <w:shd w:val="clear" w:color="auto" w:fill="F2F2F2"/>
            <w:vAlign w:val="center"/>
          </w:tcPr>
          <w:p w14:paraId="2595A73E" w14:textId="77777777" w:rsidR="00C259D3" w:rsidRPr="00B658B9" w:rsidRDefault="00C259D3" w:rsidP="00374252">
            <w:pPr>
              <w:spacing w:before="40" w:after="40"/>
              <w:rPr>
                <w:rFonts w:ascii="Arial" w:hAnsi="Arial"/>
              </w:rPr>
            </w:pPr>
          </w:p>
        </w:tc>
        <w:tc>
          <w:tcPr>
            <w:tcW w:w="1759" w:type="dxa"/>
            <w:shd w:val="clear" w:color="auto" w:fill="F2F2F2"/>
            <w:vAlign w:val="center"/>
          </w:tcPr>
          <w:p w14:paraId="793DCAB7" w14:textId="77777777" w:rsidR="00C259D3" w:rsidRPr="00B658B9" w:rsidRDefault="00C259D3" w:rsidP="00374252">
            <w:pPr>
              <w:spacing w:before="40" w:after="40"/>
              <w:rPr>
                <w:rFonts w:ascii="Arial" w:hAnsi="Arial"/>
                <w:b/>
                <w:sz w:val="22"/>
                <w:szCs w:val="22"/>
              </w:rPr>
            </w:pPr>
            <w:r w:rsidRPr="00B658B9">
              <w:rPr>
                <w:rFonts w:ascii="Arial" w:hAnsi="Arial"/>
                <w:b/>
                <w:sz w:val="22"/>
                <w:szCs w:val="22"/>
              </w:rPr>
              <w:t>A: Excellent</w:t>
            </w:r>
          </w:p>
        </w:tc>
        <w:tc>
          <w:tcPr>
            <w:tcW w:w="1759" w:type="dxa"/>
            <w:shd w:val="clear" w:color="auto" w:fill="F2F2F2"/>
            <w:vAlign w:val="center"/>
          </w:tcPr>
          <w:p w14:paraId="5296BC79" w14:textId="77777777" w:rsidR="00C259D3" w:rsidRPr="00B658B9" w:rsidRDefault="00C259D3" w:rsidP="00374252">
            <w:pPr>
              <w:spacing w:before="40" w:after="40"/>
              <w:rPr>
                <w:rFonts w:ascii="Arial" w:hAnsi="Arial"/>
                <w:b/>
                <w:sz w:val="22"/>
                <w:szCs w:val="22"/>
              </w:rPr>
            </w:pPr>
            <w:r w:rsidRPr="00B658B9">
              <w:rPr>
                <w:rFonts w:ascii="Arial" w:hAnsi="Arial"/>
                <w:b/>
                <w:sz w:val="22"/>
                <w:szCs w:val="22"/>
              </w:rPr>
              <w:t>B: Good</w:t>
            </w:r>
          </w:p>
        </w:tc>
        <w:tc>
          <w:tcPr>
            <w:tcW w:w="1759" w:type="dxa"/>
            <w:shd w:val="clear" w:color="auto" w:fill="F2F2F2"/>
            <w:vAlign w:val="center"/>
          </w:tcPr>
          <w:p w14:paraId="7BC960AB" w14:textId="77777777" w:rsidR="00C259D3" w:rsidRPr="00B658B9" w:rsidRDefault="00C259D3" w:rsidP="00374252">
            <w:pPr>
              <w:spacing w:before="40" w:after="40"/>
              <w:rPr>
                <w:rFonts w:ascii="Arial" w:hAnsi="Arial"/>
                <w:b/>
                <w:sz w:val="22"/>
                <w:szCs w:val="22"/>
              </w:rPr>
            </w:pPr>
            <w:r w:rsidRPr="00B658B9">
              <w:rPr>
                <w:rFonts w:ascii="Arial" w:hAnsi="Arial"/>
                <w:b/>
                <w:sz w:val="22"/>
                <w:szCs w:val="22"/>
              </w:rPr>
              <w:t>C: Adequate</w:t>
            </w:r>
          </w:p>
        </w:tc>
        <w:tc>
          <w:tcPr>
            <w:tcW w:w="1759" w:type="dxa"/>
            <w:shd w:val="clear" w:color="auto" w:fill="F2F2F2"/>
            <w:vAlign w:val="center"/>
          </w:tcPr>
          <w:p w14:paraId="778E83D8" w14:textId="77777777" w:rsidR="00C259D3" w:rsidRPr="00B658B9" w:rsidRDefault="00C259D3" w:rsidP="00374252">
            <w:pPr>
              <w:spacing w:before="40" w:after="40"/>
              <w:rPr>
                <w:rFonts w:ascii="Arial" w:hAnsi="Arial"/>
                <w:b/>
                <w:sz w:val="22"/>
                <w:szCs w:val="22"/>
              </w:rPr>
            </w:pPr>
            <w:r w:rsidRPr="00B658B9">
              <w:rPr>
                <w:rFonts w:ascii="Arial" w:hAnsi="Arial"/>
                <w:b/>
                <w:sz w:val="22"/>
                <w:szCs w:val="22"/>
              </w:rPr>
              <w:t>D: Marginal</w:t>
            </w:r>
          </w:p>
        </w:tc>
        <w:tc>
          <w:tcPr>
            <w:tcW w:w="1759" w:type="dxa"/>
            <w:gridSpan w:val="2"/>
            <w:shd w:val="clear" w:color="auto" w:fill="F2F2F2"/>
            <w:vAlign w:val="center"/>
          </w:tcPr>
          <w:p w14:paraId="3164DBE6" w14:textId="77777777" w:rsidR="00C259D3" w:rsidRPr="00B658B9" w:rsidRDefault="00C259D3" w:rsidP="00374252">
            <w:pPr>
              <w:tabs>
                <w:tab w:val="left" w:pos="2322"/>
              </w:tabs>
              <w:spacing w:before="40" w:after="40"/>
              <w:rPr>
                <w:rFonts w:ascii="Arial" w:hAnsi="Arial"/>
                <w:b/>
                <w:sz w:val="22"/>
                <w:szCs w:val="22"/>
              </w:rPr>
            </w:pPr>
            <w:r w:rsidRPr="00B658B9">
              <w:rPr>
                <w:rFonts w:ascii="Arial" w:hAnsi="Arial"/>
                <w:b/>
                <w:sz w:val="22"/>
                <w:szCs w:val="22"/>
              </w:rPr>
              <w:t>F: Inadequate</w:t>
            </w:r>
          </w:p>
        </w:tc>
      </w:tr>
      <w:tr w:rsidR="00C259D3" w:rsidRPr="00B658B9" w14:paraId="382E9DD6" w14:textId="77777777" w:rsidTr="00374252">
        <w:trPr>
          <w:jc w:val="center"/>
        </w:trPr>
        <w:tc>
          <w:tcPr>
            <w:tcW w:w="1477" w:type="dxa"/>
            <w:shd w:val="clear" w:color="auto" w:fill="F2F2F2"/>
          </w:tcPr>
          <w:p w14:paraId="20320268" w14:textId="77777777" w:rsidR="00C259D3" w:rsidRPr="000B0E07" w:rsidRDefault="00C259D3" w:rsidP="00374252">
            <w:pPr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0B0E07">
              <w:rPr>
                <w:rFonts w:ascii="Arial" w:eastAsia="Times New Roman" w:hAnsi="Arial"/>
                <w:b/>
                <w:sz w:val="22"/>
                <w:szCs w:val="22"/>
              </w:rPr>
              <w:t>Theory</w:t>
            </w:r>
          </w:p>
        </w:tc>
        <w:tc>
          <w:tcPr>
            <w:tcW w:w="1759" w:type="dxa"/>
            <w:shd w:val="clear" w:color="auto" w:fill="auto"/>
          </w:tcPr>
          <w:p w14:paraId="5943FD63" w14:textId="23D9BE3B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Explanation of theory.</w:t>
            </w:r>
          </w:p>
        </w:tc>
        <w:tc>
          <w:tcPr>
            <w:tcW w:w="1759" w:type="dxa"/>
            <w:shd w:val="clear" w:color="auto" w:fill="auto"/>
          </w:tcPr>
          <w:p w14:paraId="1D2AD3D1" w14:textId="52445811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Explanation of theory.</w:t>
            </w:r>
          </w:p>
        </w:tc>
        <w:tc>
          <w:tcPr>
            <w:tcW w:w="1759" w:type="dxa"/>
            <w:shd w:val="clear" w:color="auto" w:fill="auto"/>
          </w:tcPr>
          <w:p w14:paraId="78D94810" w14:textId="70D469CF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Explanation of theory.</w:t>
            </w:r>
          </w:p>
        </w:tc>
        <w:tc>
          <w:tcPr>
            <w:tcW w:w="1759" w:type="dxa"/>
            <w:shd w:val="clear" w:color="auto" w:fill="auto"/>
          </w:tcPr>
          <w:p w14:paraId="3D3A84D2" w14:textId="3E4C6F65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Explanation of theory.</w:t>
            </w:r>
          </w:p>
        </w:tc>
        <w:tc>
          <w:tcPr>
            <w:tcW w:w="1759" w:type="dxa"/>
            <w:gridSpan w:val="2"/>
            <w:shd w:val="clear" w:color="auto" w:fill="auto"/>
          </w:tcPr>
          <w:p w14:paraId="51C2C5E4" w14:textId="4422CC28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Explanation of theory.</w:t>
            </w:r>
          </w:p>
        </w:tc>
      </w:tr>
      <w:tr w:rsidR="00C259D3" w:rsidRPr="00B658B9" w14:paraId="116088CB" w14:textId="77777777" w:rsidTr="00374252">
        <w:trPr>
          <w:trHeight w:val="233"/>
          <w:jc w:val="center"/>
        </w:trPr>
        <w:tc>
          <w:tcPr>
            <w:tcW w:w="1477" w:type="dxa"/>
            <w:shd w:val="clear" w:color="auto" w:fill="F2F2F2"/>
          </w:tcPr>
          <w:p w14:paraId="6F69E4B2" w14:textId="77777777" w:rsidR="00C259D3" w:rsidRPr="000B0E07" w:rsidRDefault="00C259D3" w:rsidP="00374252">
            <w:pPr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0B0E07">
              <w:rPr>
                <w:rFonts w:ascii="Arial" w:eastAsia="Times New Roman" w:hAnsi="Arial"/>
                <w:b/>
                <w:sz w:val="22"/>
                <w:szCs w:val="22"/>
              </w:rPr>
              <w:t>Analysis</w:t>
            </w:r>
          </w:p>
        </w:tc>
        <w:tc>
          <w:tcPr>
            <w:tcW w:w="1759" w:type="dxa"/>
            <w:shd w:val="clear" w:color="auto" w:fill="auto"/>
          </w:tcPr>
          <w:p w14:paraId="4C776538" w14:textId="6200DA48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Analysis of </w:t>
            </w:r>
            <w:r>
              <w:rPr>
                <w:rFonts w:ascii="Arial" w:eastAsia="Times New Roman" w:hAnsi="Arial" w:cs="PalatinoLinotype-Roman"/>
                <w:sz w:val="16"/>
                <w:szCs w:val="16"/>
              </w:rPr>
              <w:t>everyday life</w:t>
            </w: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</w:tc>
        <w:tc>
          <w:tcPr>
            <w:tcW w:w="1759" w:type="dxa"/>
            <w:shd w:val="clear" w:color="auto" w:fill="auto"/>
          </w:tcPr>
          <w:p w14:paraId="1B72E632" w14:textId="0496AF04" w:rsidR="00C259D3" w:rsidRPr="00F73485" w:rsidRDefault="00C259D3" w:rsidP="00374252">
            <w:pPr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Analysis of </w:t>
            </w:r>
            <w:r w:rsidR="00C92782">
              <w:rPr>
                <w:rFonts w:ascii="Arial" w:eastAsia="Times New Roman" w:hAnsi="Arial" w:cs="PalatinoLinotype-Roman"/>
                <w:sz w:val="16"/>
                <w:szCs w:val="16"/>
              </w:rPr>
              <w:t>everyday life</w:t>
            </w: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</w:tc>
        <w:tc>
          <w:tcPr>
            <w:tcW w:w="1759" w:type="dxa"/>
            <w:shd w:val="clear" w:color="auto" w:fill="auto"/>
          </w:tcPr>
          <w:p w14:paraId="21F5BF44" w14:textId="2CA60DC6" w:rsidR="00C259D3" w:rsidRPr="00F73485" w:rsidRDefault="00C259D3" w:rsidP="00374252">
            <w:pPr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Analysis of </w:t>
            </w:r>
            <w:r w:rsidR="00C92782">
              <w:rPr>
                <w:rFonts w:ascii="Arial" w:eastAsia="Times New Roman" w:hAnsi="Arial" w:cs="PalatinoLinotype-Roman"/>
                <w:sz w:val="16"/>
                <w:szCs w:val="16"/>
              </w:rPr>
              <w:t>everyday life</w:t>
            </w: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</w:tc>
        <w:tc>
          <w:tcPr>
            <w:tcW w:w="1759" w:type="dxa"/>
            <w:shd w:val="clear" w:color="auto" w:fill="auto"/>
          </w:tcPr>
          <w:p w14:paraId="6BB768E5" w14:textId="2E7606B8" w:rsidR="00C259D3" w:rsidRPr="00F73485" w:rsidRDefault="00C259D3" w:rsidP="00374252">
            <w:pPr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Analysis of </w:t>
            </w:r>
            <w:r w:rsidR="00C92782">
              <w:rPr>
                <w:rFonts w:ascii="Arial" w:eastAsia="Times New Roman" w:hAnsi="Arial" w:cs="PalatinoLinotype-Roman"/>
                <w:sz w:val="16"/>
                <w:szCs w:val="16"/>
              </w:rPr>
              <w:t>everyday life</w:t>
            </w: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</w:tc>
        <w:tc>
          <w:tcPr>
            <w:tcW w:w="1759" w:type="dxa"/>
            <w:gridSpan w:val="2"/>
            <w:shd w:val="clear" w:color="auto" w:fill="auto"/>
          </w:tcPr>
          <w:p w14:paraId="7640072F" w14:textId="2F1120E4" w:rsidR="00C259D3" w:rsidRPr="00F73485" w:rsidRDefault="00C259D3" w:rsidP="00374252">
            <w:pPr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Analysis of</w:t>
            </w:r>
            <w:r w:rsidR="00C92782">
              <w:rPr>
                <w:rFonts w:ascii="Arial" w:eastAsia="Times New Roman" w:hAnsi="Arial" w:cs="PalatinoLinotype-Roman"/>
                <w:sz w:val="16"/>
                <w:szCs w:val="16"/>
              </w:rPr>
              <w:t xml:space="preserve"> </w:t>
            </w:r>
            <w:r w:rsidR="00C92782">
              <w:rPr>
                <w:rFonts w:ascii="Arial" w:eastAsia="Times New Roman" w:hAnsi="Arial" w:cs="PalatinoLinotype-Roman"/>
                <w:sz w:val="16"/>
                <w:szCs w:val="16"/>
              </w:rPr>
              <w:t>everyday life</w:t>
            </w: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</w:tc>
      </w:tr>
      <w:tr w:rsidR="00C259D3" w:rsidRPr="00B658B9" w14:paraId="14ED48D2" w14:textId="77777777" w:rsidTr="00374252">
        <w:trPr>
          <w:trHeight w:val="233"/>
          <w:jc w:val="center"/>
        </w:trPr>
        <w:tc>
          <w:tcPr>
            <w:tcW w:w="1477" w:type="dxa"/>
            <w:shd w:val="clear" w:color="auto" w:fill="F2F2F2"/>
          </w:tcPr>
          <w:p w14:paraId="3F6C8AD2" w14:textId="1B95E750" w:rsidR="00C259D3" w:rsidRPr="000B0E07" w:rsidRDefault="00DE6D67" w:rsidP="00374252">
            <w:pPr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>What you will look for</w:t>
            </w:r>
          </w:p>
        </w:tc>
        <w:tc>
          <w:tcPr>
            <w:tcW w:w="1759" w:type="dxa"/>
            <w:shd w:val="clear" w:color="auto" w:fill="auto"/>
          </w:tcPr>
          <w:p w14:paraId="4216612C" w14:textId="2CCD51E3" w:rsidR="00C259D3" w:rsidRPr="00F73485" w:rsidRDefault="00DE6D67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>
              <w:rPr>
                <w:rFonts w:ascii="Arial" w:eastAsia="Times New Roman" w:hAnsi="Arial" w:cs="PalatinoLinotype-Roman"/>
                <w:sz w:val="16"/>
                <w:szCs w:val="16"/>
              </w:rPr>
              <w:t>Examples</w:t>
            </w:r>
            <w:r w:rsidR="00C259D3"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  <w:p w14:paraId="6F9AA861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Reasoning.</w:t>
            </w:r>
          </w:p>
        </w:tc>
        <w:tc>
          <w:tcPr>
            <w:tcW w:w="1759" w:type="dxa"/>
            <w:shd w:val="clear" w:color="auto" w:fill="auto"/>
          </w:tcPr>
          <w:p w14:paraId="1B3A7173" w14:textId="4666B5EE" w:rsidR="00C259D3" w:rsidRPr="00F73485" w:rsidRDefault="00DE6D67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>
              <w:rPr>
                <w:rFonts w:ascii="Arial" w:eastAsia="Times New Roman" w:hAnsi="Arial" w:cs="PalatinoLinotype-Roman"/>
                <w:sz w:val="16"/>
                <w:szCs w:val="16"/>
              </w:rPr>
              <w:t>Examples</w:t>
            </w:r>
            <w:r w:rsidR="00C259D3"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  <w:p w14:paraId="2C1F04F2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Reasoning.</w:t>
            </w:r>
          </w:p>
        </w:tc>
        <w:tc>
          <w:tcPr>
            <w:tcW w:w="1759" w:type="dxa"/>
            <w:shd w:val="clear" w:color="auto" w:fill="auto"/>
          </w:tcPr>
          <w:p w14:paraId="3D0D8C49" w14:textId="54EBA8C4" w:rsidR="00C259D3" w:rsidRPr="00F73485" w:rsidRDefault="00DE6D67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>
              <w:rPr>
                <w:rFonts w:ascii="Arial" w:eastAsia="Times New Roman" w:hAnsi="Arial" w:cs="PalatinoLinotype-Roman"/>
                <w:sz w:val="16"/>
                <w:szCs w:val="16"/>
              </w:rPr>
              <w:t>Examples</w:t>
            </w:r>
            <w:r w:rsidR="00C259D3"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  <w:p w14:paraId="4BCB943A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Reasoning.</w:t>
            </w:r>
          </w:p>
        </w:tc>
        <w:tc>
          <w:tcPr>
            <w:tcW w:w="1759" w:type="dxa"/>
            <w:shd w:val="clear" w:color="auto" w:fill="auto"/>
          </w:tcPr>
          <w:p w14:paraId="5C024864" w14:textId="3C912430" w:rsidR="00C259D3" w:rsidRPr="00F73485" w:rsidRDefault="00DE6D67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>
              <w:rPr>
                <w:rFonts w:ascii="Arial" w:eastAsia="Times New Roman" w:hAnsi="Arial" w:cs="PalatinoLinotype-Roman"/>
                <w:sz w:val="16"/>
                <w:szCs w:val="16"/>
              </w:rPr>
              <w:t>Examples</w:t>
            </w:r>
            <w:r w:rsidR="00C259D3"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  <w:p w14:paraId="5E9FFD91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Reasoning.</w:t>
            </w:r>
          </w:p>
        </w:tc>
        <w:tc>
          <w:tcPr>
            <w:tcW w:w="1759" w:type="dxa"/>
            <w:gridSpan w:val="2"/>
            <w:shd w:val="clear" w:color="auto" w:fill="auto"/>
          </w:tcPr>
          <w:p w14:paraId="3ACF8A54" w14:textId="7BDE4039" w:rsidR="00C259D3" w:rsidRPr="00F73485" w:rsidRDefault="00DE6D67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>
              <w:rPr>
                <w:rFonts w:ascii="Arial" w:eastAsia="Times New Roman" w:hAnsi="Arial" w:cs="PalatinoLinotype-Roman"/>
                <w:sz w:val="16"/>
                <w:szCs w:val="16"/>
              </w:rPr>
              <w:t>Examples</w:t>
            </w:r>
            <w:r w:rsidR="00C259D3" w:rsidRPr="00F73485">
              <w:rPr>
                <w:rFonts w:ascii="Arial" w:eastAsia="Times New Roman" w:hAnsi="Arial" w:cs="PalatinoLinotype-Roman"/>
                <w:sz w:val="16"/>
                <w:szCs w:val="16"/>
              </w:rPr>
              <w:t xml:space="preserve">. </w:t>
            </w:r>
          </w:p>
          <w:p w14:paraId="46FA8C83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PalatinoLinotype-Roman"/>
                <w:sz w:val="16"/>
                <w:szCs w:val="16"/>
              </w:rPr>
            </w:pPr>
            <w:r w:rsidRPr="00F73485">
              <w:rPr>
                <w:rFonts w:ascii="Arial" w:eastAsia="Times New Roman" w:hAnsi="Arial" w:cs="PalatinoLinotype-Roman"/>
                <w:sz w:val="16"/>
                <w:szCs w:val="16"/>
              </w:rPr>
              <w:t>Reasoning.</w:t>
            </w:r>
          </w:p>
        </w:tc>
      </w:tr>
      <w:tr w:rsidR="00C259D3" w:rsidRPr="00537F71" w14:paraId="3C4F8870" w14:textId="77777777" w:rsidTr="00374252">
        <w:trPr>
          <w:jc w:val="center"/>
        </w:trPr>
        <w:tc>
          <w:tcPr>
            <w:tcW w:w="1477" w:type="dxa"/>
            <w:shd w:val="clear" w:color="auto" w:fill="F2F2F2"/>
          </w:tcPr>
          <w:p w14:paraId="13E2FBA9" w14:textId="77777777" w:rsidR="00C259D3" w:rsidRPr="000B0E07" w:rsidRDefault="00C259D3" w:rsidP="00374252">
            <w:pPr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0B0E07">
              <w:rPr>
                <w:rFonts w:ascii="Arial" w:eastAsia="Times New Roman" w:hAnsi="Arial"/>
                <w:b/>
                <w:sz w:val="22"/>
                <w:szCs w:val="22"/>
              </w:rPr>
              <w:t>Paragraph</w:t>
            </w:r>
            <w:r>
              <w:rPr>
                <w:rFonts w:ascii="Arial" w:eastAsia="Times New Roman" w:hAnsi="Arial"/>
                <w:b/>
                <w:sz w:val="22"/>
                <w:szCs w:val="22"/>
              </w:rPr>
              <w:t>s</w:t>
            </w:r>
          </w:p>
        </w:tc>
        <w:tc>
          <w:tcPr>
            <w:tcW w:w="1759" w:type="dxa"/>
            <w:shd w:val="clear" w:color="auto" w:fill="auto"/>
          </w:tcPr>
          <w:p w14:paraId="05DD4635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Structure.</w:t>
            </w:r>
          </w:p>
          <w:p w14:paraId="14DB217E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Focus.</w:t>
            </w:r>
          </w:p>
        </w:tc>
        <w:tc>
          <w:tcPr>
            <w:tcW w:w="1759" w:type="dxa"/>
            <w:shd w:val="clear" w:color="auto" w:fill="auto"/>
          </w:tcPr>
          <w:p w14:paraId="35A0A821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Structure.</w:t>
            </w:r>
          </w:p>
          <w:p w14:paraId="6F5ECD28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Focus.</w:t>
            </w:r>
          </w:p>
        </w:tc>
        <w:tc>
          <w:tcPr>
            <w:tcW w:w="1759" w:type="dxa"/>
            <w:shd w:val="clear" w:color="auto" w:fill="auto"/>
          </w:tcPr>
          <w:p w14:paraId="22F16933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Structure.</w:t>
            </w:r>
          </w:p>
          <w:p w14:paraId="225D9223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Focus.</w:t>
            </w:r>
          </w:p>
        </w:tc>
        <w:tc>
          <w:tcPr>
            <w:tcW w:w="1759" w:type="dxa"/>
            <w:shd w:val="clear" w:color="auto" w:fill="auto"/>
          </w:tcPr>
          <w:p w14:paraId="7ABBFC90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Structure.</w:t>
            </w:r>
          </w:p>
          <w:p w14:paraId="18D514D4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Focus.</w:t>
            </w:r>
          </w:p>
        </w:tc>
        <w:tc>
          <w:tcPr>
            <w:tcW w:w="1759" w:type="dxa"/>
            <w:gridSpan w:val="2"/>
            <w:shd w:val="clear" w:color="auto" w:fill="auto"/>
          </w:tcPr>
          <w:p w14:paraId="418CCDE0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Structure.</w:t>
            </w:r>
          </w:p>
          <w:p w14:paraId="51C2E171" w14:textId="77777777" w:rsidR="00C259D3" w:rsidRPr="00F73485" w:rsidRDefault="00C259D3" w:rsidP="00374252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Focus.</w:t>
            </w:r>
          </w:p>
        </w:tc>
      </w:tr>
      <w:tr w:rsidR="00C259D3" w:rsidRPr="00F23E4E" w14:paraId="7204AFEF" w14:textId="77777777" w:rsidTr="00374252">
        <w:trPr>
          <w:trHeight w:val="1547"/>
          <w:jc w:val="center"/>
        </w:trPr>
        <w:tc>
          <w:tcPr>
            <w:tcW w:w="1477" w:type="dxa"/>
            <w:shd w:val="clear" w:color="auto" w:fill="F2F2F2"/>
          </w:tcPr>
          <w:p w14:paraId="67730FF7" w14:textId="77777777" w:rsidR="00C259D3" w:rsidRPr="000B0E07" w:rsidRDefault="00C259D3" w:rsidP="00374252">
            <w:pPr>
              <w:rPr>
                <w:rFonts w:ascii="Arial" w:hAnsi="Arial"/>
                <w:b/>
                <w:sz w:val="22"/>
                <w:szCs w:val="22"/>
              </w:rPr>
            </w:pPr>
            <w:r w:rsidRPr="000B0E07">
              <w:rPr>
                <w:rFonts w:ascii="Arial" w:hAnsi="Arial"/>
                <w:b/>
                <w:sz w:val="22"/>
                <w:szCs w:val="22"/>
              </w:rPr>
              <w:t>Writing</w:t>
            </w:r>
          </w:p>
        </w:tc>
        <w:tc>
          <w:tcPr>
            <w:tcW w:w="1759" w:type="dxa"/>
            <w:shd w:val="clear" w:color="auto" w:fill="auto"/>
          </w:tcPr>
          <w:p w14:paraId="44386CBE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Clarity.</w:t>
            </w:r>
          </w:p>
          <w:p w14:paraId="43B09216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Diction.</w:t>
            </w:r>
          </w:p>
          <w:p w14:paraId="67E12065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Grammar.</w:t>
            </w:r>
          </w:p>
          <w:p w14:paraId="42A4AAB1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Punctuation.</w:t>
            </w:r>
          </w:p>
          <w:p w14:paraId="423526A3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No: typing errors.</w:t>
            </w:r>
          </w:p>
          <w:p w14:paraId="0C1808FE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biased language.</w:t>
            </w:r>
          </w:p>
          <w:p w14:paraId="111DC095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colloquial language.</w:t>
            </w:r>
          </w:p>
        </w:tc>
        <w:tc>
          <w:tcPr>
            <w:tcW w:w="1759" w:type="dxa"/>
            <w:shd w:val="clear" w:color="auto" w:fill="auto"/>
          </w:tcPr>
          <w:p w14:paraId="3D71D278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Clarity.</w:t>
            </w:r>
          </w:p>
          <w:p w14:paraId="52A4243A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Diction.</w:t>
            </w:r>
          </w:p>
          <w:p w14:paraId="7E0EAEB7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Grammar.</w:t>
            </w:r>
          </w:p>
          <w:p w14:paraId="1451A708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Punctuation.</w:t>
            </w:r>
          </w:p>
          <w:p w14:paraId="1B819DD3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typing errors.</w:t>
            </w:r>
          </w:p>
          <w:p w14:paraId="569058CE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biased language.</w:t>
            </w:r>
          </w:p>
          <w:p w14:paraId="7AABB6AA" w14:textId="77777777" w:rsidR="00C259D3" w:rsidRPr="00F73485" w:rsidRDefault="00C259D3" w:rsidP="00374252">
            <w:pPr>
              <w:rPr>
                <w:rFonts w:ascii="Arial" w:hAnsi="Arial"/>
                <w:sz w:val="16"/>
                <w:szCs w:val="16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colloquial language.</w:t>
            </w:r>
          </w:p>
        </w:tc>
        <w:tc>
          <w:tcPr>
            <w:tcW w:w="1759" w:type="dxa"/>
            <w:shd w:val="clear" w:color="auto" w:fill="auto"/>
          </w:tcPr>
          <w:p w14:paraId="288BA42D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Clarity.</w:t>
            </w:r>
          </w:p>
          <w:p w14:paraId="1026151D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Diction.</w:t>
            </w:r>
          </w:p>
          <w:p w14:paraId="2004A6F2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Grammar.</w:t>
            </w:r>
          </w:p>
          <w:p w14:paraId="6D85483C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Punctuation.</w:t>
            </w:r>
          </w:p>
          <w:p w14:paraId="2D311A16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typing errors.</w:t>
            </w:r>
          </w:p>
          <w:p w14:paraId="4FC2943C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biased language.</w:t>
            </w:r>
          </w:p>
          <w:p w14:paraId="76BD9E41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colloquial language.</w:t>
            </w:r>
          </w:p>
        </w:tc>
        <w:tc>
          <w:tcPr>
            <w:tcW w:w="1759" w:type="dxa"/>
            <w:shd w:val="clear" w:color="auto" w:fill="auto"/>
          </w:tcPr>
          <w:p w14:paraId="636D295C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Clarity.</w:t>
            </w:r>
          </w:p>
          <w:p w14:paraId="6DD8911A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Diction.</w:t>
            </w:r>
          </w:p>
          <w:p w14:paraId="284374C1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Grammar.</w:t>
            </w:r>
          </w:p>
          <w:p w14:paraId="3EE2CF94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Punctuation.</w:t>
            </w:r>
          </w:p>
          <w:p w14:paraId="1E4234D6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typing errors.</w:t>
            </w:r>
          </w:p>
          <w:p w14:paraId="6CF1C7F0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biased language.</w:t>
            </w:r>
          </w:p>
          <w:p w14:paraId="129025FF" w14:textId="77777777" w:rsidR="00C259D3" w:rsidRPr="00F73485" w:rsidRDefault="00C259D3" w:rsidP="00374252">
            <w:pPr>
              <w:rPr>
                <w:rFonts w:ascii="Arial" w:hAnsi="Arial"/>
                <w:sz w:val="16"/>
                <w:szCs w:val="16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colloquial language.</w:t>
            </w:r>
          </w:p>
        </w:tc>
        <w:tc>
          <w:tcPr>
            <w:tcW w:w="1759" w:type="dxa"/>
            <w:gridSpan w:val="2"/>
            <w:shd w:val="clear" w:color="auto" w:fill="auto"/>
          </w:tcPr>
          <w:p w14:paraId="3F0E5904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Clarity.</w:t>
            </w:r>
          </w:p>
          <w:p w14:paraId="2479BCD5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Diction.</w:t>
            </w:r>
          </w:p>
          <w:p w14:paraId="6D4DEAB4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Grammar.</w:t>
            </w:r>
          </w:p>
          <w:p w14:paraId="6131E57D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Punctuation.</w:t>
            </w:r>
          </w:p>
          <w:p w14:paraId="523DCE0A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typing errors.</w:t>
            </w:r>
          </w:p>
          <w:p w14:paraId="28164979" w14:textId="77777777" w:rsidR="00C259D3" w:rsidRPr="00F73485" w:rsidRDefault="00C259D3" w:rsidP="00374252">
            <w:pPr>
              <w:rPr>
                <w:rFonts w:ascii="Arial" w:eastAsia="Times New Roman" w:hAnsi="Arial"/>
                <w:sz w:val="16"/>
                <w:szCs w:val="16"/>
                <w:lang w:eastAsia="en-CA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biased language.</w:t>
            </w:r>
          </w:p>
          <w:p w14:paraId="7A0D79C0" w14:textId="77777777" w:rsidR="00C259D3" w:rsidRPr="00F73485" w:rsidRDefault="00C259D3" w:rsidP="00374252">
            <w:pPr>
              <w:rPr>
                <w:rFonts w:ascii="Arial" w:hAnsi="Arial"/>
                <w:sz w:val="16"/>
                <w:szCs w:val="16"/>
              </w:rPr>
            </w:pPr>
            <w:r w:rsidRPr="00F73485">
              <w:rPr>
                <w:rFonts w:ascii="Arial" w:eastAsia="Times New Roman" w:hAnsi="Arial"/>
                <w:sz w:val="16"/>
                <w:szCs w:val="16"/>
                <w:lang w:eastAsia="en-CA"/>
              </w:rPr>
              <w:t>No colloquial language.</w:t>
            </w:r>
          </w:p>
        </w:tc>
      </w:tr>
      <w:tr w:rsidR="00C259D3" w14:paraId="64A0546E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shd w:val="clear" w:color="auto" w:fill="F2F2F2"/>
            <w:vAlign w:val="center"/>
          </w:tcPr>
          <w:p w14:paraId="38DE6753" w14:textId="77777777" w:rsidR="00C259D3" w:rsidRPr="000B0E07" w:rsidRDefault="00C259D3" w:rsidP="00374252">
            <w:pPr>
              <w:spacing w:before="20" w:after="20"/>
              <w:rPr>
                <w:rFonts w:ascii="Arial" w:hAnsi="Arial"/>
                <w:b/>
                <w:sz w:val="22"/>
                <w:szCs w:val="22"/>
              </w:rPr>
            </w:pPr>
            <w:r w:rsidRPr="000B0E07">
              <w:rPr>
                <w:rFonts w:ascii="Arial" w:hAnsi="Arial"/>
                <w:b/>
                <w:sz w:val="22"/>
                <w:szCs w:val="22"/>
              </w:rPr>
              <w:t>Requirement</w:t>
            </w:r>
          </w:p>
        </w:tc>
        <w:tc>
          <w:tcPr>
            <w:tcW w:w="1260" w:type="dxa"/>
            <w:shd w:val="clear" w:color="auto" w:fill="F2F2F2"/>
          </w:tcPr>
          <w:p w14:paraId="472EAC99" w14:textId="77777777" w:rsidR="00C259D3" w:rsidRPr="001D1BE9" w:rsidRDefault="00C259D3" w:rsidP="00374252">
            <w:pPr>
              <w:spacing w:before="20" w:after="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Penalty</w:t>
            </w:r>
          </w:p>
        </w:tc>
      </w:tr>
      <w:tr w:rsidR="00C259D3" w14:paraId="10AA0ABE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trHeight w:val="242"/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D3DA8C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Assignment: submitted on 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741DDA" w14:textId="77777777" w:rsidR="00C259D3" w:rsidRPr="008838CE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  <w:r w:rsidRPr="008838CE">
              <w:rPr>
                <w:rFonts w:ascii="Arial" w:hAnsi="Arial"/>
                <w:sz w:val="18"/>
                <w:szCs w:val="18"/>
              </w:rPr>
              <w:t xml:space="preserve"> mark/day</w:t>
            </w:r>
          </w:p>
        </w:tc>
      </w:tr>
      <w:tr w:rsidR="00C259D3" w14:paraId="70C3C0DA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66AC6A1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 xml:space="preserve">Assignment: includes grading rubric 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5303C1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46F49033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0CA5ED0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Formatting: in MS Word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A40F88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48793985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F4CCC6B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Formatting: in Times 12-point font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4B012F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56853E89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DA08E29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Formatting: double-spaced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7ABBD9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2602D701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0BCEB48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Formatting: first line of each paragraph indented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9AF701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167C92A0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5FEFBBB" w14:textId="46FFD4A4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 xml:space="preserve">Formatting: assignment is not more than 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DE6D67">
              <w:rPr>
                <w:rFonts w:ascii="Arial" w:hAnsi="Arial"/>
                <w:sz w:val="18"/>
                <w:szCs w:val="18"/>
              </w:rPr>
              <w:t>0</w:t>
            </w:r>
            <w:r w:rsidRPr="00D52147">
              <w:rPr>
                <w:rFonts w:ascii="Arial" w:hAnsi="Arial"/>
                <w:sz w:val="18"/>
                <w:szCs w:val="18"/>
              </w:rPr>
              <w:t>00 words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0C21E1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  <w:r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C259D3" w14:paraId="3C148F71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411CE74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Formatting: each page after the title page is numbered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2A192B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67A690F8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CFAF99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Title page: present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9080B5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48B61AE8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C14658A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Title page (if present): includes all information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884B1B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5E6EE87B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D3316CB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Nye’s book: title in italics every 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FE1B6C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71A4BC28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FD9A666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Nye’s book: title spelled correctly every time (including correct capitalization)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19097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Pr="008B69BF">
              <w:rPr>
                <w:rFonts w:ascii="Arial" w:hAnsi="Arial"/>
                <w:sz w:val="18"/>
                <w:szCs w:val="18"/>
              </w:rPr>
              <w:t xml:space="preserve"> mark</w:t>
            </w:r>
          </w:p>
        </w:tc>
      </w:tr>
      <w:tr w:rsidR="00C259D3" w14:paraId="35A179BE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trHeight w:val="404"/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D3396D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Citations: quotation marks used for any text taken word-for-word from Nye’s book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4EDDD7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 marks</w:t>
            </w:r>
            <w:r w:rsidRPr="008B69BF">
              <w:rPr>
                <w:rFonts w:ascii="Arial" w:hAnsi="Arial"/>
                <w:sz w:val="18"/>
                <w:szCs w:val="18"/>
              </w:rPr>
              <w:t>*</w:t>
            </w:r>
          </w:p>
        </w:tc>
      </w:tr>
      <w:tr w:rsidR="00C259D3" w14:paraId="0A5BD5AB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EC83270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 xml:space="preserve">Citations: page number </w:t>
            </w:r>
            <w:r>
              <w:rPr>
                <w:rFonts w:ascii="Arial" w:hAnsi="Arial"/>
                <w:sz w:val="18"/>
                <w:szCs w:val="18"/>
              </w:rPr>
              <w:t>included</w:t>
            </w:r>
            <w:r w:rsidRPr="00D52147">
              <w:rPr>
                <w:rFonts w:ascii="Arial" w:hAnsi="Arial"/>
                <w:sz w:val="18"/>
                <w:szCs w:val="18"/>
              </w:rPr>
              <w:t xml:space="preserve"> whenever Nye’s book is quoted</w:t>
            </w:r>
            <w:r>
              <w:rPr>
                <w:rFonts w:ascii="Arial" w:hAnsi="Arial"/>
                <w:sz w:val="18"/>
                <w:szCs w:val="18"/>
              </w:rPr>
              <w:t xml:space="preserve"> or whenever an idea from Nye’s book is explained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439FF2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 marks</w:t>
            </w:r>
            <w:r w:rsidRPr="008B69BF">
              <w:rPr>
                <w:rFonts w:ascii="Arial" w:hAnsi="Arial"/>
                <w:sz w:val="18"/>
                <w:szCs w:val="18"/>
              </w:rPr>
              <w:t>*</w:t>
            </w:r>
          </w:p>
        </w:tc>
      </w:tr>
      <w:tr w:rsidR="00C259D3" w14:paraId="3484095D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020B0EE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D52147">
              <w:rPr>
                <w:rFonts w:ascii="Arial" w:hAnsi="Arial"/>
                <w:sz w:val="18"/>
                <w:szCs w:val="18"/>
              </w:rPr>
              <w:t>Citations: in correct Chicago Manual of Style author-date format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304998" w14:textId="77777777" w:rsidR="00C259D3" w:rsidRPr="008B69BF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1 </w:t>
            </w:r>
            <w:r w:rsidRPr="008B69BF">
              <w:rPr>
                <w:rFonts w:ascii="Arial" w:hAnsi="Arial"/>
                <w:sz w:val="18"/>
                <w:szCs w:val="18"/>
              </w:rPr>
              <w:t>mark</w:t>
            </w:r>
          </w:p>
        </w:tc>
      </w:tr>
      <w:tr w:rsidR="00C259D3" w14:paraId="7F880F82" w14:textId="77777777" w:rsidTr="00374252">
        <w:tblPrEx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9012" w:type="dxa"/>
            <w:gridSpan w:val="6"/>
            <w:shd w:val="clear" w:color="auto" w:fill="auto"/>
          </w:tcPr>
          <w:p w14:paraId="71C6F4F0" w14:textId="77777777" w:rsidR="00C259D3" w:rsidRPr="00D52147" w:rsidRDefault="00C259D3" w:rsidP="0037425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Theories: chosen from list on assignment instructions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AF7E2A" w14:textId="77777777" w:rsidR="00C259D3" w:rsidRPr="009E7626" w:rsidRDefault="00C259D3" w:rsidP="00374252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50</w:t>
            </w:r>
            <w:r w:rsidRPr="009E7626">
              <w:rPr>
                <w:rFonts w:ascii="Arial" w:hAnsi="Arial"/>
                <w:sz w:val="18"/>
                <w:szCs w:val="18"/>
              </w:rPr>
              <w:t xml:space="preserve"> marks</w:t>
            </w:r>
          </w:p>
        </w:tc>
      </w:tr>
    </w:tbl>
    <w:p w14:paraId="21C7F0FB" w14:textId="4B430067" w:rsidR="00C259D3" w:rsidRDefault="00C259D3" w:rsidP="00C259D3">
      <w:pPr>
        <w:ind w:left="-180" w:hanging="9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 To recover the 25</w:t>
      </w:r>
      <w:r w:rsidRPr="00D52147">
        <w:rPr>
          <w:rFonts w:ascii="Arial" w:hAnsi="Arial"/>
          <w:sz w:val="18"/>
          <w:szCs w:val="18"/>
        </w:rPr>
        <w:t xml:space="preserve"> marks deducted for not using quotation marks</w:t>
      </w:r>
      <w:r>
        <w:rPr>
          <w:rFonts w:ascii="Arial" w:hAnsi="Arial"/>
          <w:sz w:val="18"/>
          <w:szCs w:val="18"/>
        </w:rPr>
        <w:t xml:space="preserve"> and/or page #s</w:t>
      </w:r>
      <w:r w:rsidRPr="00D52147">
        <w:rPr>
          <w:rFonts w:ascii="Arial" w:hAnsi="Arial"/>
          <w:sz w:val="18"/>
          <w:szCs w:val="18"/>
        </w:rPr>
        <w:t xml:space="preserve"> when required</w:t>
      </w:r>
      <w:r>
        <w:rPr>
          <w:rFonts w:ascii="Arial" w:hAnsi="Arial"/>
          <w:sz w:val="18"/>
          <w:szCs w:val="18"/>
        </w:rPr>
        <w:t>,</w:t>
      </w:r>
      <w:r w:rsidRPr="00D52147">
        <w:rPr>
          <w:rFonts w:ascii="Arial" w:hAnsi="Arial"/>
          <w:sz w:val="18"/>
          <w:szCs w:val="18"/>
        </w:rPr>
        <w:t xml:space="preserve"> please do the following: </w:t>
      </w:r>
      <w:r>
        <w:rPr>
          <w:rFonts w:ascii="Arial" w:hAnsi="Arial"/>
          <w:sz w:val="18"/>
          <w:szCs w:val="18"/>
        </w:rPr>
        <w:br/>
      </w:r>
      <w:r w:rsidRPr="00D52147">
        <w:rPr>
          <w:rFonts w:ascii="Arial" w:hAnsi="Arial"/>
          <w:sz w:val="18"/>
          <w:szCs w:val="18"/>
        </w:rPr>
        <w:t xml:space="preserve">a) fix the error by adding in the quotation marks </w:t>
      </w:r>
      <w:r>
        <w:rPr>
          <w:rFonts w:ascii="Arial" w:hAnsi="Arial"/>
          <w:sz w:val="18"/>
          <w:szCs w:val="18"/>
        </w:rPr>
        <w:t xml:space="preserve">and/or page #s </w:t>
      </w:r>
      <w:r w:rsidRPr="00D52147">
        <w:rPr>
          <w:rFonts w:ascii="Arial" w:hAnsi="Arial"/>
          <w:sz w:val="18"/>
          <w:szCs w:val="18"/>
        </w:rPr>
        <w:t xml:space="preserve">correctly; </w:t>
      </w:r>
      <w:r>
        <w:rPr>
          <w:rFonts w:ascii="Arial" w:hAnsi="Arial"/>
          <w:sz w:val="18"/>
          <w:szCs w:val="18"/>
        </w:rPr>
        <w:br/>
      </w:r>
      <w:r w:rsidRPr="00D52147">
        <w:rPr>
          <w:rFonts w:ascii="Arial" w:hAnsi="Arial"/>
          <w:sz w:val="18"/>
          <w:szCs w:val="18"/>
        </w:rPr>
        <w:t xml:space="preserve">b) email the corrected assignment to </w:t>
      </w:r>
      <w:r w:rsidR="005C3E16">
        <w:rPr>
          <w:rFonts w:ascii="Arial" w:hAnsi="Arial"/>
          <w:sz w:val="18"/>
          <w:szCs w:val="18"/>
        </w:rPr>
        <w:t xml:space="preserve">me (Ian) </w:t>
      </w:r>
      <w:r w:rsidRPr="00D52147">
        <w:rPr>
          <w:rFonts w:ascii="Arial" w:hAnsi="Arial"/>
          <w:sz w:val="18"/>
          <w:szCs w:val="18"/>
        </w:rPr>
        <w:t xml:space="preserve">within </w:t>
      </w:r>
      <w:r w:rsidRPr="00D52147">
        <w:rPr>
          <w:rFonts w:ascii="Arial" w:hAnsi="Arial"/>
          <w:b/>
          <w:sz w:val="18"/>
          <w:szCs w:val="18"/>
        </w:rPr>
        <w:t>two weeks</w:t>
      </w:r>
      <w:r w:rsidRPr="00D52147">
        <w:rPr>
          <w:rFonts w:ascii="Arial" w:hAnsi="Arial"/>
          <w:sz w:val="18"/>
          <w:szCs w:val="18"/>
        </w:rPr>
        <w:t xml:space="preserve"> of your TA uploading the graded assignment to </w:t>
      </w:r>
      <w:r>
        <w:rPr>
          <w:rFonts w:ascii="Arial" w:hAnsi="Arial"/>
          <w:sz w:val="18"/>
          <w:szCs w:val="18"/>
        </w:rPr>
        <w:t>Bb</w:t>
      </w:r>
      <w:r w:rsidRPr="00D52147">
        <w:rPr>
          <w:rFonts w:ascii="Arial" w:hAnsi="Arial"/>
          <w:sz w:val="18"/>
          <w:szCs w:val="18"/>
        </w:rPr>
        <w:t>.</w:t>
      </w:r>
    </w:p>
    <w:p w14:paraId="0E747F50" w14:textId="77777777" w:rsidR="00C259D3" w:rsidRDefault="00C259D3" w:rsidP="00C259D3">
      <w:pPr>
        <w:ind w:left="-270" w:hanging="90"/>
        <w:rPr>
          <w:rFonts w:ascii="Arial" w:hAnsi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1"/>
        <w:gridCol w:w="2297"/>
        <w:gridCol w:w="2297"/>
        <w:gridCol w:w="2295"/>
      </w:tblGrid>
      <w:tr w:rsidR="00C259D3" w:rsidRPr="00F0090D" w14:paraId="12607926" w14:textId="77777777" w:rsidTr="00374252">
        <w:trPr>
          <w:trHeight w:val="224"/>
          <w:jc w:val="center"/>
        </w:trPr>
        <w:tc>
          <w:tcPr>
            <w:tcW w:w="2466" w:type="dxa"/>
            <w:vMerge w:val="restart"/>
            <w:shd w:val="clear" w:color="auto" w:fill="F2F2F2"/>
            <w:vAlign w:val="center"/>
          </w:tcPr>
          <w:p w14:paraId="2644E765" w14:textId="77777777" w:rsidR="00C259D3" w:rsidRPr="00F0090D" w:rsidRDefault="00C259D3" w:rsidP="00374252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0090D">
              <w:rPr>
                <w:rFonts w:ascii="Arial" w:hAnsi="Arial"/>
                <w:b/>
                <w:sz w:val="22"/>
                <w:szCs w:val="22"/>
              </w:rPr>
              <w:t>Assignment Grade:</w:t>
            </w:r>
          </w:p>
        </w:tc>
        <w:tc>
          <w:tcPr>
            <w:tcW w:w="2304" w:type="dxa"/>
            <w:shd w:val="clear" w:color="auto" w:fill="F2F2F2"/>
            <w:vAlign w:val="center"/>
          </w:tcPr>
          <w:p w14:paraId="3C6DE489" w14:textId="77777777" w:rsidR="00C259D3" w:rsidRPr="00F0090D" w:rsidRDefault="00C259D3" w:rsidP="00374252">
            <w:pPr>
              <w:spacing w:before="40" w:after="4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0090D">
              <w:rPr>
                <w:rFonts w:ascii="Arial" w:hAnsi="Arial"/>
                <w:b/>
                <w:sz w:val="18"/>
                <w:szCs w:val="18"/>
              </w:rPr>
              <w:t>Grade before penalties</w:t>
            </w:r>
          </w:p>
        </w:tc>
        <w:tc>
          <w:tcPr>
            <w:tcW w:w="2304" w:type="dxa"/>
            <w:shd w:val="clear" w:color="auto" w:fill="F2F2F2"/>
            <w:vAlign w:val="center"/>
          </w:tcPr>
          <w:p w14:paraId="5EE52340" w14:textId="77777777" w:rsidR="00C259D3" w:rsidRPr="00F0090D" w:rsidRDefault="00C259D3" w:rsidP="00374252">
            <w:pPr>
              <w:spacing w:before="40" w:after="4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0090D">
              <w:rPr>
                <w:rFonts w:ascii="Arial" w:hAnsi="Arial"/>
                <w:b/>
                <w:sz w:val="18"/>
                <w:szCs w:val="18"/>
              </w:rPr>
              <w:t>Penalties</w:t>
            </w:r>
          </w:p>
        </w:tc>
        <w:tc>
          <w:tcPr>
            <w:tcW w:w="2304" w:type="dxa"/>
            <w:shd w:val="clear" w:color="auto" w:fill="F2F2F2"/>
            <w:vAlign w:val="center"/>
          </w:tcPr>
          <w:p w14:paraId="17863308" w14:textId="77777777" w:rsidR="00C259D3" w:rsidRPr="00F0090D" w:rsidRDefault="00C259D3" w:rsidP="00374252">
            <w:pPr>
              <w:spacing w:before="40" w:after="4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Final grade (out of 100</w:t>
            </w:r>
            <w:r w:rsidRPr="00F0090D">
              <w:rPr>
                <w:rFonts w:ascii="Arial" w:hAnsi="Arial"/>
                <w:b/>
                <w:sz w:val="18"/>
                <w:szCs w:val="18"/>
              </w:rPr>
              <w:t>)</w:t>
            </w:r>
          </w:p>
        </w:tc>
      </w:tr>
      <w:tr w:rsidR="00C259D3" w:rsidRPr="00F0090D" w14:paraId="5248390B" w14:textId="77777777" w:rsidTr="00374252">
        <w:trPr>
          <w:trHeight w:val="359"/>
          <w:jc w:val="center"/>
        </w:trPr>
        <w:tc>
          <w:tcPr>
            <w:tcW w:w="2466" w:type="dxa"/>
            <w:vMerge/>
            <w:shd w:val="clear" w:color="auto" w:fill="auto"/>
          </w:tcPr>
          <w:p w14:paraId="1A1465F9" w14:textId="77777777" w:rsidR="00C259D3" w:rsidRPr="00F0090D" w:rsidRDefault="00C259D3" w:rsidP="00374252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1B98B9A8" w14:textId="77777777" w:rsidR="00C259D3" w:rsidRPr="001047DA" w:rsidRDefault="00C259D3" w:rsidP="003742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4D171E59" w14:textId="77777777" w:rsidR="00C259D3" w:rsidRPr="001047DA" w:rsidRDefault="00C259D3" w:rsidP="003742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0AF41EA4" w14:textId="77777777" w:rsidR="00C259D3" w:rsidRPr="001047DA" w:rsidRDefault="00C259D3" w:rsidP="003742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37C12F11" w14:textId="77777777" w:rsidR="00C259D3" w:rsidRPr="00E777E5" w:rsidRDefault="00C259D3" w:rsidP="00C259D3">
      <w:pPr>
        <w:rPr>
          <w:rFonts w:ascii="Arial" w:hAnsi="Arial"/>
          <w:b/>
          <w:sz w:val="18"/>
          <w:szCs w:val="18"/>
        </w:rPr>
      </w:pPr>
    </w:p>
    <w:p w14:paraId="696323A8" w14:textId="77777777" w:rsidR="00C259D3" w:rsidRPr="00852A80" w:rsidRDefault="00C259D3" w:rsidP="00C259D3">
      <w:pPr>
        <w:autoSpaceDE w:val="0"/>
        <w:autoSpaceDN w:val="0"/>
        <w:adjustRightInd w:val="0"/>
        <w:contextualSpacing/>
      </w:pPr>
    </w:p>
    <w:sectPr w:rsidR="00C259D3" w:rsidRPr="00852A80" w:rsidSect="00B82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Linotype-Roman">
    <w:panose1 w:val="020B06040202020202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3B6"/>
    <w:multiLevelType w:val="hybridMultilevel"/>
    <w:tmpl w:val="5A061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50B"/>
    <w:multiLevelType w:val="hybridMultilevel"/>
    <w:tmpl w:val="530662E6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298A56D8"/>
    <w:multiLevelType w:val="hybridMultilevel"/>
    <w:tmpl w:val="E3E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5D44"/>
    <w:multiLevelType w:val="hybridMultilevel"/>
    <w:tmpl w:val="52D4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7E"/>
    <w:rsid w:val="001D2508"/>
    <w:rsid w:val="00215B83"/>
    <w:rsid w:val="002D1763"/>
    <w:rsid w:val="004E1474"/>
    <w:rsid w:val="005C3E16"/>
    <w:rsid w:val="005D797C"/>
    <w:rsid w:val="005E4E95"/>
    <w:rsid w:val="00656CC4"/>
    <w:rsid w:val="006C4AD5"/>
    <w:rsid w:val="0075386C"/>
    <w:rsid w:val="00852A80"/>
    <w:rsid w:val="00890B3B"/>
    <w:rsid w:val="009C6FCB"/>
    <w:rsid w:val="009F5511"/>
    <w:rsid w:val="00A94905"/>
    <w:rsid w:val="00AC0538"/>
    <w:rsid w:val="00B03398"/>
    <w:rsid w:val="00B82852"/>
    <w:rsid w:val="00C259D3"/>
    <w:rsid w:val="00C92782"/>
    <w:rsid w:val="00D23D7E"/>
    <w:rsid w:val="00D63130"/>
    <w:rsid w:val="00DE6D67"/>
    <w:rsid w:val="00E440EC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6BA5"/>
  <w15:chartTrackingRefBased/>
  <w15:docId w15:val="{305B6D87-337B-4B43-B57E-D3B3048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AD5"/>
    <w:rPr>
      <w:rFonts w:ascii="Times New Roman" w:eastAsiaTheme="minorEastAsia" w:hAnsi="Times New Roman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339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3398"/>
    <w:pPr>
      <w:keepNext/>
      <w:keepLines/>
      <w:spacing w:before="40"/>
      <w:outlineLvl w:val="1"/>
    </w:pPr>
    <w:rPr>
      <w:rFonts w:eastAsia="Times New Roman" w:cs="Times New Roman"/>
      <w:b/>
      <w:color w:val="000000" w:themeColor="text1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339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0339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03398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qFormat/>
    <w:rsid w:val="009C6FCB"/>
    <w:rPr>
      <w:rFonts w:ascii="Times New Roman" w:hAnsi="Times New Roman"/>
      <w:sz w:val="24"/>
      <w:vertAlign w:val="superscript"/>
    </w:rPr>
  </w:style>
  <w:style w:type="paragraph" w:styleId="FootnoteText">
    <w:name w:val="footnote text"/>
    <w:aliases w:val="Char"/>
    <w:basedOn w:val="Normal"/>
    <w:link w:val="FootnoteTextChar"/>
    <w:autoRedefine/>
    <w:unhideWhenUsed/>
    <w:qFormat/>
    <w:rsid w:val="009C6FCB"/>
    <w:rPr>
      <w:rFonts w:eastAsiaTheme="minorHAnsi"/>
      <w:sz w:val="20"/>
      <w:lang w:val="en-CA"/>
    </w:rPr>
  </w:style>
  <w:style w:type="character" w:customStyle="1" w:styleId="FootnoteTextChar">
    <w:name w:val="Footnote Text Char"/>
    <w:aliases w:val="Char Char"/>
    <w:basedOn w:val="DefaultParagraphFont"/>
    <w:link w:val="FootnoteText"/>
    <w:rsid w:val="009C6FCB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3398"/>
    <w:rPr>
      <w:rFonts w:ascii="Times New Roman" w:eastAsiaTheme="majorEastAsia" w:hAnsi="Times New Roman" w:cstheme="majorBidi"/>
      <w:b/>
      <w:color w:val="000000" w:themeColor="text1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3398"/>
    <w:rPr>
      <w:rFonts w:ascii="Times New Roman" w:eastAsia="Times New Roman" w:hAnsi="Times New Roman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B03398"/>
    <w:rPr>
      <w:rFonts w:ascii="Times New Roman" w:eastAsiaTheme="majorEastAsia" w:hAnsi="Times New Roman" w:cstheme="majorBidi"/>
      <w:b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3398"/>
    <w:rPr>
      <w:rFonts w:ascii="Times New Roman" w:eastAsiaTheme="majorEastAsia" w:hAnsi="Times New Roman" w:cstheme="majorBidi"/>
      <w:b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3398"/>
    <w:rPr>
      <w:rFonts w:ascii="Times New Roman" w:eastAsiaTheme="majorEastAsia" w:hAnsi="Times New Roman" w:cstheme="majorBidi"/>
      <w:b/>
      <w:color w:val="000000" w:themeColor="text1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B0339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D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</dc:creator>
  <cp:keywords/>
  <dc:description/>
  <cp:lastModifiedBy>Ian Brown</cp:lastModifiedBy>
  <cp:revision>15</cp:revision>
  <dcterms:created xsi:type="dcterms:W3CDTF">2019-09-30T10:02:00Z</dcterms:created>
  <dcterms:modified xsi:type="dcterms:W3CDTF">2019-10-06T11:45:00Z</dcterms:modified>
</cp:coreProperties>
</file>