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82567" w14:textId="77777777" w:rsidR="00F126B8" w:rsidRDefault="00F126B8">
      <w:pPr>
        <w:pStyle w:val="Body"/>
        <w:spacing w:line="480" w:lineRule="auto"/>
        <w:jc w:val="center"/>
        <w:rPr>
          <w:rFonts w:ascii="Times New Roman" w:hAnsi="Times New Roman"/>
          <w:sz w:val="24"/>
          <w:szCs w:val="24"/>
        </w:rPr>
      </w:pPr>
    </w:p>
    <w:p w14:paraId="7C7FC0C6" w14:textId="77777777" w:rsidR="00F126B8" w:rsidRDefault="008D2EBB">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lang w:val="de-DE"/>
        </w:rPr>
        <w:t>RLST100</w:t>
      </w:r>
    </w:p>
    <w:p w14:paraId="4C135C66" w14:textId="77777777" w:rsidR="00F126B8" w:rsidRDefault="008D2EBB">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lang w:val="en-US"/>
        </w:rPr>
        <w:t>Outline of Ritual Theory</w:t>
      </w:r>
    </w:p>
    <w:p w14:paraId="1DCC8142" w14:textId="77777777" w:rsidR="00F126B8" w:rsidRDefault="008D2EBB">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Vaibhav Sharma</w:t>
      </w:r>
    </w:p>
    <w:p w14:paraId="49879066" w14:textId="77777777" w:rsidR="00F126B8" w:rsidRDefault="008D2EBB">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200365101</w:t>
      </w:r>
    </w:p>
    <w:p w14:paraId="70BB8792" w14:textId="77777777" w:rsidR="00F126B8" w:rsidRDefault="008D2EBB">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lang w:val="en-US"/>
        </w:rPr>
        <w:t>Due Oct 18, 2019</w:t>
      </w:r>
      <w:r>
        <w:rPr>
          <w:rFonts w:ascii="Times New Roman" w:hAnsi="Times New Roman"/>
          <w:sz w:val="24"/>
          <w:szCs w:val="24"/>
          <w:lang w:val="en-US"/>
        </w:rPr>
        <w:br/>
      </w:r>
      <w:commentRangeStart w:id="0"/>
    </w:p>
    <w:p w14:paraId="654CE92B" w14:textId="77777777" w:rsidR="00F126B8" w:rsidRDefault="008D2EBB">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lang w:val="en-US"/>
        </w:rPr>
        <w:t>Ritual and Serving food</w:t>
      </w:r>
      <w:commentRangeEnd w:id="0"/>
      <w:r>
        <w:commentReference w:id="0"/>
      </w:r>
      <w:r>
        <w:rPr>
          <w:rFonts w:ascii="Times New Roman" w:hAnsi="Times New Roman"/>
          <w:sz w:val="24"/>
          <w:szCs w:val="24"/>
        </w:rPr>
        <w:t xml:space="preserve"> </w:t>
      </w:r>
    </w:p>
    <w:p w14:paraId="5299FDA6" w14:textId="77777777" w:rsidR="00F126B8" w:rsidRDefault="00F126B8">
      <w:pPr>
        <w:pStyle w:val="Body"/>
        <w:spacing w:line="480" w:lineRule="auto"/>
        <w:jc w:val="center"/>
        <w:rPr>
          <w:rFonts w:ascii="Times New Roman" w:eastAsia="Times New Roman" w:hAnsi="Times New Roman" w:cs="Times New Roman"/>
          <w:sz w:val="24"/>
          <w:szCs w:val="24"/>
        </w:rPr>
      </w:pPr>
    </w:p>
    <w:p w14:paraId="78A499C6" w14:textId="77777777" w:rsidR="00F126B8" w:rsidRDefault="00F126B8">
      <w:pPr>
        <w:pStyle w:val="Body"/>
        <w:spacing w:line="480" w:lineRule="auto"/>
        <w:jc w:val="center"/>
        <w:rPr>
          <w:rFonts w:ascii="Times New Roman" w:eastAsia="Times New Roman" w:hAnsi="Times New Roman" w:cs="Times New Roman"/>
          <w:sz w:val="24"/>
          <w:szCs w:val="24"/>
        </w:rPr>
      </w:pPr>
    </w:p>
    <w:p w14:paraId="5DAC4447" w14:textId="77777777" w:rsidR="00F126B8" w:rsidRDefault="00F126B8">
      <w:pPr>
        <w:pStyle w:val="Body"/>
        <w:spacing w:line="480" w:lineRule="auto"/>
        <w:jc w:val="center"/>
        <w:rPr>
          <w:rFonts w:ascii="Times New Roman" w:eastAsia="Times New Roman" w:hAnsi="Times New Roman" w:cs="Times New Roman"/>
          <w:sz w:val="24"/>
          <w:szCs w:val="24"/>
        </w:rPr>
      </w:pPr>
    </w:p>
    <w:p w14:paraId="34C441AB" w14:textId="77777777" w:rsidR="00F126B8" w:rsidRDefault="008D2EBB">
      <w:pPr>
        <w:pStyle w:val="Body"/>
        <w:spacing w:line="480" w:lineRule="auto"/>
        <w:jc w:val="center"/>
      </w:pPr>
      <w:r>
        <w:rPr>
          <w:rFonts w:ascii="Arial Unicode MS" w:hAnsi="Arial Unicode MS"/>
        </w:rPr>
        <w:br w:type="page"/>
      </w:r>
    </w:p>
    <w:p w14:paraId="681809D8" w14:textId="77777777" w:rsidR="00F126B8" w:rsidRDefault="00F126B8">
      <w:pPr>
        <w:pStyle w:val="Body"/>
        <w:spacing w:line="480" w:lineRule="auto"/>
        <w:jc w:val="center"/>
        <w:rPr>
          <w:rFonts w:ascii="Times New Roman" w:eastAsia="Times New Roman" w:hAnsi="Times New Roman" w:cs="Times New Roman"/>
          <w:sz w:val="24"/>
          <w:szCs w:val="24"/>
        </w:rPr>
      </w:pPr>
    </w:p>
    <w:p w14:paraId="7D3EA3AB" w14:textId="77777777" w:rsidR="00F126B8" w:rsidRDefault="00F126B8">
      <w:pPr>
        <w:pStyle w:val="Body"/>
        <w:spacing w:line="480" w:lineRule="auto"/>
        <w:rPr>
          <w:rFonts w:ascii="Times New Roman" w:eastAsia="Times New Roman" w:hAnsi="Times New Roman" w:cs="Times New Roman"/>
          <w:sz w:val="24"/>
          <w:szCs w:val="24"/>
        </w:rPr>
      </w:pPr>
    </w:p>
    <w:p w14:paraId="6719CF27" w14:textId="77777777" w:rsidR="00F126B8" w:rsidRDefault="00F126B8">
      <w:pPr>
        <w:pStyle w:val="Body"/>
        <w:spacing w:line="480" w:lineRule="auto"/>
        <w:rPr>
          <w:rFonts w:ascii="Times New Roman" w:eastAsia="Times New Roman" w:hAnsi="Times New Roman" w:cs="Times New Roman"/>
          <w:sz w:val="24"/>
          <w:szCs w:val="24"/>
        </w:rPr>
      </w:pPr>
    </w:p>
    <w:p w14:paraId="642D0B12"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 xml:space="preserve">Religion brings people together and makes them part of a society, </w:t>
      </w:r>
      <w:commentRangeStart w:id="1"/>
      <w:r>
        <w:rPr>
          <w:rFonts w:ascii="Times New Roman" w:hAnsi="Times New Roman"/>
          <w:sz w:val="24"/>
          <w:szCs w:val="24"/>
        </w:rPr>
        <w:t>T</w:t>
      </w:r>
      <w:commentRangeEnd w:id="1"/>
      <w:r>
        <w:commentReference w:id="1"/>
      </w:r>
      <w:r>
        <w:rPr>
          <w:rFonts w:ascii="Times New Roman" w:hAnsi="Times New Roman"/>
          <w:sz w:val="24"/>
          <w:szCs w:val="24"/>
          <w:lang w:val="en-US"/>
        </w:rPr>
        <w:t>hey perform in different activities together, and get involved in a wide network, and individuals have transformation, and get identified as a group. People from Sikh religion follow a Ritual of Serving food where they offer and serve food to everyone visi</w:t>
      </w:r>
      <w:r>
        <w:rPr>
          <w:rFonts w:ascii="Times New Roman" w:hAnsi="Times New Roman"/>
          <w:sz w:val="24"/>
          <w:szCs w:val="24"/>
          <w:lang w:val="en-US"/>
        </w:rPr>
        <w:t xml:space="preserve">ting the Gurudwara (Sikh Temple). The performance of these rituals creates these relationships. People show up to events, and achieve certain goals and perform traditions together, which brings a sense of togetherness (Nye 2008, 142). The service to offer </w:t>
      </w:r>
      <w:r>
        <w:rPr>
          <w:rFonts w:ascii="Times New Roman" w:hAnsi="Times New Roman"/>
          <w:sz w:val="24"/>
          <w:szCs w:val="24"/>
          <w:lang w:val="en-US"/>
        </w:rPr>
        <w:t xml:space="preserve">food is available twenty-four hours of the day and visitors can eat anytime. All of this operated by the visitors themselves and lead by the </w:t>
      </w:r>
      <w:commentRangeStart w:id="2"/>
      <w:proofErr w:type="spellStart"/>
      <w:r>
        <w:rPr>
          <w:rFonts w:ascii="Times New Roman" w:hAnsi="Times New Roman"/>
          <w:sz w:val="24"/>
          <w:szCs w:val="24"/>
          <w:lang w:val="en-US"/>
        </w:rPr>
        <w:t>Pathi</w:t>
      </w:r>
      <w:commentRangeEnd w:id="2"/>
      <w:proofErr w:type="spellEnd"/>
      <w:r>
        <w:commentReference w:id="2"/>
      </w:r>
      <w:r>
        <w:rPr>
          <w:rFonts w:ascii="Times New Roman" w:hAnsi="Times New Roman"/>
          <w:sz w:val="24"/>
          <w:szCs w:val="24"/>
          <w:lang w:val="en-US"/>
        </w:rPr>
        <w:t>(priest of the temple). Everyone gets together to cook, serve and clean the dishes of the visitors who came</w:t>
      </w:r>
      <w:r>
        <w:rPr>
          <w:rFonts w:ascii="Times New Roman" w:hAnsi="Times New Roman"/>
          <w:sz w:val="24"/>
          <w:szCs w:val="24"/>
          <w:lang w:val="en-US"/>
        </w:rPr>
        <w:t xml:space="preserve"> to the temple to worship their god. Everyone participating in this ritual consider the visitor their guest and serve them with food along with respect. The </w:t>
      </w:r>
      <w:proofErr w:type="spellStart"/>
      <w:r>
        <w:rPr>
          <w:rFonts w:ascii="Times New Roman" w:hAnsi="Times New Roman"/>
          <w:sz w:val="24"/>
          <w:szCs w:val="24"/>
          <w:lang w:val="en-US"/>
        </w:rPr>
        <w:t>Pathi</w:t>
      </w:r>
      <w:proofErr w:type="spellEnd"/>
      <w:r>
        <w:rPr>
          <w:rFonts w:ascii="Times New Roman" w:hAnsi="Times New Roman"/>
          <w:sz w:val="24"/>
          <w:szCs w:val="24"/>
          <w:lang w:val="en-US"/>
        </w:rPr>
        <w:t xml:space="preserve"> enforces a rule of finishing the meal as wastage of food is not appreciated and </w:t>
      </w:r>
      <w:commentRangeStart w:id="3"/>
      <w:r>
        <w:rPr>
          <w:rFonts w:ascii="Times New Roman" w:hAnsi="Times New Roman"/>
          <w:sz w:val="24"/>
          <w:szCs w:val="24"/>
        </w:rPr>
        <w:t>it</w:t>
      </w:r>
      <w:r>
        <w:rPr>
          <w:rFonts w:ascii="Times New Roman" w:hAnsi="Times New Roman"/>
          <w:sz w:val="24"/>
          <w:szCs w:val="24"/>
          <w:lang w:val="en-US"/>
        </w:rPr>
        <w:t>’</w:t>
      </w:r>
      <w:r>
        <w:rPr>
          <w:rFonts w:ascii="Times New Roman" w:hAnsi="Times New Roman"/>
          <w:sz w:val="24"/>
          <w:szCs w:val="24"/>
        </w:rPr>
        <w:t>s</w:t>
      </w:r>
      <w:commentRangeEnd w:id="3"/>
      <w:r>
        <w:commentReference w:id="3"/>
      </w:r>
      <w:r>
        <w:rPr>
          <w:rFonts w:ascii="Times New Roman" w:hAnsi="Times New Roman"/>
          <w:sz w:val="24"/>
          <w:szCs w:val="24"/>
          <w:lang w:val="en-US"/>
        </w:rPr>
        <w:t xml:space="preserve"> sugge</w:t>
      </w:r>
      <w:r>
        <w:rPr>
          <w:rFonts w:ascii="Times New Roman" w:hAnsi="Times New Roman"/>
          <w:sz w:val="24"/>
          <w:szCs w:val="24"/>
          <w:lang w:val="en-US"/>
        </w:rPr>
        <w:t xml:space="preserve">sted to only get the amount of food that can be finished. This represents the sense of power the priest holds meanwhile giving visitors respect and food. </w:t>
      </w:r>
    </w:p>
    <w:p w14:paraId="2F0E8DB4" w14:textId="77777777" w:rsidR="00F126B8" w:rsidRDefault="00F126B8">
      <w:pPr>
        <w:pStyle w:val="Body"/>
        <w:spacing w:line="480" w:lineRule="auto"/>
        <w:rPr>
          <w:rFonts w:ascii="Times New Roman" w:eastAsia="Times New Roman" w:hAnsi="Times New Roman" w:cs="Times New Roman"/>
          <w:sz w:val="24"/>
          <w:szCs w:val="24"/>
        </w:rPr>
      </w:pPr>
    </w:p>
    <w:p w14:paraId="5C5EF5E6" w14:textId="77777777" w:rsidR="00F126B8" w:rsidRDefault="00F126B8">
      <w:pPr>
        <w:pStyle w:val="Body"/>
        <w:spacing w:line="480" w:lineRule="auto"/>
        <w:rPr>
          <w:rFonts w:ascii="Times New Roman" w:eastAsia="Times New Roman" w:hAnsi="Times New Roman" w:cs="Times New Roman"/>
          <w:sz w:val="24"/>
          <w:szCs w:val="24"/>
        </w:rPr>
      </w:pPr>
    </w:p>
    <w:p w14:paraId="420C6BA5"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The Ritual Practice of Serving and finishing food becomes a norm in Sikh households as everyone sit</w:t>
      </w:r>
      <w:r>
        <w:rPr>
          <w:rFonts w:ascii="Times New Roman" w:hAnsi="Times New Roman"/>
          <w:sz w:val="24"/>
          <w:szCs w:val="24"/>
          <w:lang w:val="en-US"/>
        </w:rPr>
        <w:t xml:space="preserve">s together and the mother serves the food to the family. This practice teaches kids to appreciate food on their plates and not to waste any of it. Sitting and eating together brings the family close and teach the discipline to give and receive respect. It </w:t>
      </w:r>
      <w:r>
        <w:rPr>
          <w:rFonts w:ascii="Times New Roman" w:hAnsi="Times New Roman"/>
          <w:sz w:val="24"/>
          <w:szCs w:val="24"/>
          <w:lang w:val="en-US"/>
        </w:rPr>
        <w:t xml:space="preserve">also serves the meaning to help/invite others who cannot afford food at this time. People of Sikh religion also follow this </w:t>
      </w:r>
      <w:r>
        <w:rPr>
          <w:rFonts w:ascii="Times New Roman" w:hAnsi="Times New Roman"/>
          <w:sz w:val="24"/>
          <w:szCs w:val="24"/>
          <w:lang w:val="en-US"/>
        </w:rPr>
        <w:lastRenderedPageBreak/>
        <w:t xml:space="preserve">Ritual outside the Gurudwara in emergencies. Whenever there is a </w:t>
      </w:r>
      <w:commentRangeStart w:id="4"/>
      <w:r>
        <w:rPr>
          <w:rFonts w:ascii="Times New Roman" w:hAnsi="Times New Roman"/>
          <w:sz w:val="24"/>
          <w:szCs w:val="24"/>
        </w:rPr>
        <w:t>N</w:t>
      </w:r>
      <w:commentRangeEnd w:id="4"/>
      <w:r>
        <w:commentReference w:id="4"/>
      </w:r>
      <w:proofErr w:type="spellStart"/>
      <w:r>
        <w:rPr>
          <w:rFonts w:ascii="Times New Roman" w:hAnsi="Times New Roman"/>
          <w:sz w:val="24"/>
          <w:szCs w:val="24"/>
          <w:lang w:val="pt-PT"/>
        </w:rPr>
        <w:t>atural</w:t>
      </w:r>
      <w:proofErr w:type="spellEnd"/>
      <w:r>
        <w:rPr>
          <w:rFonts w:ascii="Times New Roman" w:hAnsi="Times New Roman"/>
          <w:sz w:val="24"/>
          <w:szCs w:val="24"/>
          <w:lang w:val="pt-PT"/>
        </w:rPr>
        <w:t xml:space="preserve"> </w:t>
      </w:r>
      <w:commentRangeStart w:id="5"/>
      <w:r>
        <w:rPr>
          <w:rFonts w:ascii="Times New Roman" w:hAnsi="Times New Roman"/>
          <w:sz w:val="24"/>
          <w:szCs w:val="24"/>
        </w:rPr>
        <w:t>D</w:t>
      </w:r>
      <w:commentRangeEnd w:id="5"/>
      <w:r>
        <w:commentReference w:id="5"/>
      </w:r>
      <w:proofErr w:type="spellStart"/>
      <w:r>
        <w:rPr>
          <w:rFonts w:ascii="Times New Roman" w:hAnsi="Times New Roman"/>
          <w:sz w:val="24"/>
          <w:szCs w:val="24"/>
          <w:lang w:val="it-IT"/>
        </w:rPr>
        <w:t>isaster</w:t>
      </w:r>
      <w:commentRangeStart w:id="6"/>
      <w:proofErr w:type="spellEnd"/>
      <w:r>
        <w:rPr>
          <w:rFonts w:ascii="Times New Roman" w:hAnsi="Times New Roman"/>
          <w:sz w:val="24"/>
          <w:szCs w:val="24"/>
        </w:rPr>
        <w:t>/</w:t>
      </w:r>
      <w:commentRangeEnd w:id="6"/>
      <w:r>
        <w:commentReference w:id="6"/>
      </w:r>
      <w:r>
        <w:rPr>
          <w:rFonts w:ascii="Times New Roman" w:hAnsi="Times New Roman"/>
          <w:sz w:val="24"/>
          <w:szCs w:val="24"/>
        </w:rPr>
        <w:t xml:space="preserve"> </w:t>
      </w:r>
      <w:commentRangeStart w:id="7"/>
      <w:r>
        <w:rPr>
          <w:rFonts w:ascii="Times New Roman" w:hAnsi="Times New Roman"/>
          <w:sz w:val="24"/>
          <w:szCs w:val="24"/>
        </w:rPr>
        <w:t>E</w:t>
      </w:r>
      <w:commentRangeEnd w:id="7"/>
      <w:r>
        <w:commentReference w:id="7"/>
      </w:r>
      <w:proofErr w:type="spellStart"/>
      <w:r>
        <w:rPr>
          <w:rFonts w:ascii="Times New Roman" w:hAnsi="Times New Roman"/>
          <w:sz w:val="24"/>
          <w:szCs w:val="24"/>
          <w:lang w:val="en-US"/>
        </w:rPr>
        <w:t>mergency</w:t>
      </w:r>
      <w:proofErr w:type="spellEnd"/>
      <w:r>
        <w:rPr>
          <w:rFonts w:ascii="Times New Roman" w:hAnsi="Times New Roman"/>
          <w:sz w:val="24"/>
          <w:szCs w:val="24"/>
          <w:lang w:val="en-US"/>
        </w:rPr>
        <w:t xml:space="preserve"> where people are in need of food and shelter, People from Sikh Religion get together to serve them with food and other needs. Acts like these show the power </w:t>
      </w:r>
      <w:commentRangeStart w:id="8"/>
      <w:r>
        <w:rPr>
          <w:rFonts w:ascii="Times New Roman" w:hAnsi="Times New Roman"/>
          <w:sz w:val="24"/>
          <w:szCs w:val="24"/>
        </w:rPr>
        <w:t>R</w:t>
      </w:r>
      <w:commentRangeEnd w:id="8"/>
      <w:r>
        <w:commentReference w:id="8"/>
      </w:r>
      <w:proofErr w:type="spellStart"/>
      <w:r>
        <w:rPr>
          <w:rFonts w:ascii="Times New Roman" w:hAnsi="Times New Roman"/>
          <w:sz w:val="24"/>
          <w:szCs w:val="24"/>
          <w:lang w:val="en-US"/>
        </w:rPr>
        <w:t>ituals</w:t>
      </w:r>
      <w:proofErr w:type="spellEnd"/>
      <w:r>
        <w:rPr>
          <w:rFonts w:ascii="Times New Roman" w:hAnsi="Times New Roman"/>
          <w:sz w:val="24"/>
          <w:szCs w:val="24"/>
          <w:lang w:val="en-US"/>
        </w:rPr>
        <w:t xml:space="preserve"> holds as they it brings societies to work together and teach life discipline to</w:t>
      </w:r>
      <w:r>
        <w:rPr>
          <w:rFonts w:ascii="Times New Roman" w:hAnsi="Times New Roman"/>
          <w:sz w:val="24"/>
          <w:szCs w:val="24"/>
          <w:lang w:val="en-US"/>
        </w:rPr>
        <w:t xml:space="preserve"> upcoming generation to be better in life. </w:t>
      </w:r>
    </w:p>
    <w:p w14:paraId="718A72C7" w14:textId="77777777" w:rsidR="00F126B8" w:rsidRDefault="00F126B8">
      <w:pPr>
        <w:pStyle w:val="Body"/>
        <w:spacing w:line="480" w:lineRule="auto"/>
        <w:rPr>
          <w:rFonts w:ascii="Times New Roman" w:eastAsia="Times New Roman" w:hAnsi="Times New Roman" w:cs="Times New Roman"/>
          <w:sz w:val="24"/>
          <w:szCs w:val="24"/>
        </w:rPr>
      </w:pPr>
    </w:p>
    <w:p w14:paraId="67623453"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 xml:space="preserve">Upon my visit to Gurdwara Sahib Regina, I am planning to first be on the receiving end of the ritual where I will sit and eat the food they offer. To do so, I will visit Langar </w:t>
      </w:r>
      <w:commentRangeStart w:id="9"/>
      <w:r>
        <w:rPr>
          <w:rFonts w:ascii="Times New Roman" w:hAnsi="Times New Roman"/>
          <w:sz w:val="24"/>
          <w:szCs w:val="24"/>
        </w:rPr>
        <w:t>Hall</w:t>
      </w:r>
      <w:commentRangeEnd w:id="9"/>
      <w:r>
        <w:commentReference w:id="9"/>
      </w:r>
      <w:r>
        <w:rPr>
          <w:rFonts w:ascii="Times New Roman" w:hAnsi="Times New Roman"/>
          <w:sz w:val="24"/>
          <w:szCs w:val="24"/>
          <w:lang w:val="en-US"/>
        </w:rPr>
        <w:t>(Dining area)</w:t>
      </w:r>
    </w:p>
    <w:p w14:paraId="3D7E540E" w14:textId="77777777" w:rsidR="00F126B8" w:rsidRDefault="008D2EBB">
      <w:pPr>
        <w:pStyle w:val="Body"/>
        <w:spacing w:line="480" w:lineRule="auto"/>
        <w:rPr>
          <w:rFonts w:ascii="Times New Roman" w:eastAsia="Times New Roman" w:hAnsi="Times New Roman" w:cs="Times New Roman"/>
          <w:sz w:val="24"/>
          <w:szCs w:val="24"/>
        </w:rPr>
      </w:pPr>
      <w:bookmarkStart w:id="10" w:name="_gjdgxs"/>
      <w:bookmarkEnd w:id="10"/>
      <w:r>
        <w:rPr>
          <w:rFonts w:ascii="Times New Roman" w:hAnsi="Times New Roman"/>
          <w:sz w:val="24"/>
          <w:szCs w:val="24"/>
        </w:rPr>
        <w:t>A</w:t>
      </w:r>
      <w:proofErr w:type="spellStart"/>
      <w:r>
        <w:rPr>
          <w:rFonts w:ascii="Times New Roman" w:hAnsi="Times New Roman"/>
          <w:sz w:val="24"/>
          <w:szCs w:val="24"/>
          <w:lang w:val="en-US"/>
        </w:rPr>
        <w:t>nd</w:t>
      </w:r>
      <w:proofErr w:type="spellEnd"/>
      <w:r>
        <w:rPr>
          <w:rFonts w:ascii="Times New Roman" w:hAnsi="Times New Roman"/>
          <w:sz w:val="24"/>
          <w:szCs w:val="24"/>
          <w:lang w:val="en-US"/>
        </w:rPr>
        <w:t xml:space="preserve"> look for the devotee</w:t>
      </w:r>
      <w:r>
        <w:rPr>
          <w:rFonts w:ascii="Times New Roman" w:hAnsi="Times New Roman"/>
          <w:sz w:val="24"/>
          <w:szCs w:val="24"/>
          <w:lang w:val="en-US"/>
        </w:rPr>
        <w:t>’</w:t>
      </w:r>
      <w:r>
        <w:rPr>
          <w:rFonts w:ascii="Times New Roman" w:hAnsi="Times New Roman"/>
          <w:sz w:val="24"/>
          <w:szCs w:val="24"/>
          <w:lang w:val="en-US"/>
        </w:rPr>
        <w:t>s serving the food there for inst</w:t>
      </w:r>
      <w:r>
        <w:rPr>
          <w:rFonts w:ascii="Times New Roman" w:hAnsi="Times New Roman"/>
          <w:sz w:val="24"/>
          <w:szCs w:val="24"/>
          <w:lang w:val="en-US"/>
        </w:rPr>
        <w:t>ructions. I will focus on how they get together to cook and coordinate to serve. Once I am done eating, I will ask the priest for instruction/allowance to participate in this ritual. If I am allowed to do so, I will make sure I understand each aspect of th</w:t>
      </w:r>
      <w:r>
        <w:rPr>
          <w:rFonts w:ascii="Times New Roman" w:hAnsi="Times New Roman"/>
          <w:sz w:val="24"/>
          <w:szCs w:val="24"/>
          <w:lang w:val="en-US"/>
        </w:rPr>
        <w:t>e ritual before participating. My main goal will be to notice the significance behind performing this ritual for the people of Sikh Religion. Upon research and asking friends from the Sikh religion, I found out that people following this ritual sometimes p</w:t>
      </w:r>
      <w:r>
        <w:rPr>
          <w:rFonts w:ascii="Times New Roman" w:hAnsi="Times New Roman"/>
          <w:sz w:val="24"/>
          <w:szCs w:val="24"/>
          <w:lang w:val="en-US"/>
        </w:rPr>
        <w:t xml:space="preserve">erform this for more than 6-8 hours and all of the food comes from the money/food donated to the temple. I am intrigued to find out how the priest maintain discipline while serving visitors with respect at the same time.  </w:t>
      </w:r>
    </w:p>
    <w:p w14:paraId="326B7940" w14:textId="77777777" w:rsidR="00F126B8" w:rsidRDefault="008D2EBB">
      <w:pPr>
        <w:pStyle w:val="Body"/>
        <w:spacing w:line="480" w:lineRule="auto"/>
      </w:pPr>
      <w:r>
        <w:rPr>
          <w:rFonts w:ascii="Arial Unicode MS" w:hAnsi="Arial Unicode MS"/>
        </w:rPr>
        <w:br w:type="page"/>
      </w:r>
    </w:p>
    <w:p w14:paraId="60174FC2" w14:textId="77777777" w:rsidR="00F126B8" w:rsidRDefault="00F126B8">
      <w:pPr>
        <w:pStyle w:val="Body"/>
        <w:spacing w:line="480" w:lineRule="auto"/>
        <w:rPr>
          <w:rFonts w:ascii="Times New Roman" w:eastAsia="Times New Roman" w:hAnsi="Times New Roman" w:cs="Times New Roman"/>
          <w:b/>
          <w:bCs/>
          <w:sz w:val="24"/>
          <w:szCs w:val="24"/>
        </w:rPr>
      </w:pPr>
    </w:p>
    <w:p w14:paraId="795BB890" w14:textId="77777777" w:rsidR="00F126B8" w:rsidRDefault="008D2EBB">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lang w:val="en-US"/>
        </w:rPr>
        <w:t>RLST100 OUTLINE OF RITUAL THEO</w:t>
      </w:r>
      <w:r>
        <w:rPr>
          <w:rFonts w:ascii="Times New Roman" w:hAnsi="Times New Roman"/>
          <w:b/>
          <w:bCs/>
          <w:sz w:val="24"/>
          <w:szCs w:val="24"/>
          <w:lang w:val="en-US"/>
        </w:rPr>
        <w:t xml:space="preserve">RY </w:t>
      </w:r>
      <w:r>
        <w:rPr>
          <w:rFonts w:ascii="Times New Roman" w:hAnsi="Times New Roman"/>
          <w:b/>
          <w:bCs/>
          <w:sz w:val="24"/>
          <w:szCs w:val="24"/>
          <w:lang w:val="en-US"/>
        </w:rPr>
        <w:t xml:space="preserve">– </w:t>
      </w:r>
      <w:r>
        <w:rPr>
          <w:rFonts w:ascii="Times New Roman" w:hAnsi="Times New Roman"/>
          <w:b/>
          <w:bCs/>
          <w:sz w:val="24"/>
          <w:szCs w:val="24"/>
          <w:lang w:val="en-US"/>
        </w:rPr>
        <w:t>GRADING RUBRIC</w:t>
      </w:r>
    </w:p>
    <w:tbl>
      <w:tblPr>
        <w:tblW w:w="901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10"/>
        <w:gridCol w:w="1320"/>
        <w:gridCol w:w="1320"/>
        <w:gridCol w:w="1320"/>
        <w:gridCol w:w="1320"/>
        <w:gridCol w:w="582"/>
        <w:gridCol w:w="2043"/>
      </w:tblGrid>
      <w:tr w:rsidR="00F126B8" w14:paraId="4E27240B" w14:textId="77777777">
        <w:trPr>
          <w:trHeight w:val="895"/>
        </w:trPr>
        <w:tc>
          <w:tcPr>
            <w:tcW w:w="1110" w:type="dxa"/>
            <w:tcBorders>
              <w:top w:val="single" w:sz="6" w:space="0" w:color="000000"/>
              <w:left w:val="single" w:sz="6" w:space="0" w:color="000000"/>
              <w:bottom w:val="single" w:sz="6" w:space="0" w:color="000000"/>
              <w:right w:val="single" w:sz="6" w:space="0" w:color="000000"/>
            </w:tcBorders>
            <w:shd w:val="clear" w:color="auto" w:fill="EFEFEF"/>
            <w:tcMar>
              <w:top w:w="80" w:type="dxa"/>
              <w:left w:w="80" w:type="dxa"/>
              <w:bottom w:w="80" w:type="dxa"/>
              <w:right w:w="80" w:type="dxa"/>
            </w:tcMar>
            <w:vAlign w:val="center"/>
          </w:tcPr>
          <w:p w14:paraId="4EC46C84" w14:textId="77777777" w:rsidR="00F126B8" w:rsidRDefault="00F126B8"/>
        </w:tc>
        <w:tc>
          <w:tcPr>
            <w:tcW w:w="1320" w:type="dxa"/>
            <w:tcBorders>
              <w:top w:val="single" w:sz="6" w:space="0" w:color="000000"/>
              <w:left w:val="single" w:sz="6" w:space="0" w:color="000000"/>
              <w:bottom w:val="single" w:sz="6" w:space="0" w:color="000000"/>
              <w:right w:val="single" w:sz="6" w:space="0" w:color="000000"/>
            </w:tcBorders>
            <w:shd w:val="clear" w:color="auto" w:fill="EFEFEF"/>
            <w:tcMar>
              <w:top w:w="80" w:type="dxa"/>
              <w:left w:w="80" w:type="dxa"/>
              <w:bottom w:w="80" w:type="dxa"/>
              <w:right w:w="80" w:type="dxa"/>
            </w:tcMar>
            <w:vAlign w:val="center"/>
          </w:tcPr>
          <w:p w14:paraId="6083D5B3" w14:textId="77777777" w:rsidR="00F126B8" w:rsidRDefault="008D2EBB">
            <w:pPr>
              <w:pStyle w:val="Body"/>
              <w:spacing w:after="40" w:line="480" w:lineRule="auto"/>
            </w:pPr>
            <w:r>
              <w:rPr>
                <w:rFonts w:ascii="Times New Roman" w:hAnsi="Times New Roman"/>
                <w:b/>
                <w:bCs/>
                <w:sz w:val="24"/>
                <w:szCs w:val="24"/>
                <w:lang w:val="en-US"/>
              </w:rPr>
              <w:t>A: Excellent</w:t>
            </w:r>
          </w:p>
        </w:tc>
        <w:tc>
          <w:tcPr>
            <w:tcW w:w="1320" w:type="dxa"/>
            <w:tcBorders>
              <w:top w:val="single" w:sz="6" w:space="0" w:color="000000"/>
              <w:left w:val="single" w:sz="6" w:space="0" w:color="000000"/>
              <w:bottom w:val="single" w:sz="6" w:space="0" w:color="000000"/>
              <w:right w:val="single" w:sz="6" w:space="0" w:color="000000"/>
            </w:tcBorders>
            <w:shd w:val="clear" w:color="auto" w:fill="EFEFEF"/>
            <w:tcMar>
              <w:top w:w="80" w:type="dxa"/>
              <w:left w:w="80" w:type="dxa"/>
              <w:bottom w:w="80" w:type="dxa"/>
              <w:right w:w="80" w:type="dxa"/>
            </w:tcMar>
            <w:vAlign w:val="center"/>
          </w:tcPr>
          <w:p w14:paraId="3CAA1463" w14:textId="77777777" w:rsidR="00F126B8" w:rsidRDefault="008D2EBB">
            <w:pPr>
              <w:pStyle w:val="Body"/>
              <w:spacing w:after="40" w:line="480" w:lineRule="auto"/>
            </w:pPr>
            <w:r>
              <w:rPr>
                <w:rFonts w:ascii="Times New Roman" w:hAnsi="Times New Roman"/>
                <w:b/>
                <w:bCs/>
                <w:sz w:val="24"/>
                <w:szCs w:val="24"/>
                <w:lang w:val="en-US"/>
              </w:rPr>
              <w:t>B: Good</w:t>
            </w:r>
          </w:p>
        </w:tc>
        <w:tc>
          <w:tcPr>
            <w:tcW w:w="1320" w:type="dxa"/>
            <w:tcBorders>
              <w:top w:val="single" w:sz="6" w:space="0" w:color="000000"/>
              <w:left w:val="single" w:sz="6" w:space="0" w:color="000000"/>
              <w:bottom w:val="single" w:sz="6" w:space="0" w:color="000000"/>
              <w:right w:val="single" w:sz="6" w:space="0" w:color="000000"/>
            </w:tcBorders>
            <w:shd w:val="clear" w:color="auto" w:fill="EFEFEF"/>
            <w:tcMar>
              <w:top w:w="80" w:type="dxa"/>
              <w:left w:w="80" w:type="dxa"/>
              <w:bottom w:w="80" w:type="dxa"/>
              <w:right w:w="80" w:type="dxa"/>
            </w:tcMar>
            <w:vAlign w:val="center"/>
          </w:tcPr>
          <w:p w14:paraId="63DCE411" w14:textId="77777777" w:rsidR="00F126B8" w:rsidRDefault="008D2EBB">
            <w:pPr>
              <w:pStyle w:val="Body"/>
              <w:spacing w:after="40" w:line="480" w:lineRule="auto"/>
            </w:pPr>
            <w:r>
              <w:rPr>
                <w:rFonts w:ascii="Times New Roman" w:hAnsi="Times New Roman"/>
                <w:b/>
                <w:bCs/>
                <w:sz w:val="24"/>
                <w:szCs w:val="24"/>
                <w:lang w:val="en-US"/>
              </w:rPr>
              <w:t>C: Adequate</w:t>
            </w:r>
          </w:p>
        </w:tc>
        <w:tc>
          <w:tcPr>
            <w:tcW w:w="1320" w:type="dxa"/>
            <w:tcBorders>
              <w:top w:val="single" w:sz="6" w:space="0" w:color="000000"/>
              <w:left w:val="single" w:sz="6" w:space="0" w:color="000000"/>
              <w:bottom w:val="single" w:sz="6" w:space="0" w:color="000000"/>
              <w:right w:val="single" w:sz="6" w:space="0" w:color="000000"/>
            </w:tcBorders>
            <w:shd w:val="clear" w:color="auto" w:fill="EFEFEF"/>
            <w:tcMar>
              <w:top w:w="80" w:type="dxa"/>
              <w:left w:w="80" w:type="dxa"/>
              <w:bottom w:w="80" w:type="dxa"/>
              <w:right w:w="80" w:type="dxa"/>
            </w:tcMar>
            <w:vAlign w:val="center"/>
          </w:tcPr>
          <w:p w14:paraId="2C2652AB" w14:textId="77777777" w:rsidR="00F126B8" w:rsidRDefault="008D2EBB">
            <w:pPr>
              <w:pStyle w:val="Body"/>
              <w:spacing w:after="40" w:line="480" w:lineRule="auto"/>
            </w:pPr>
            <w:r>
              <w:rPr>
                <w:rFonts w:ascii="Times New Roman" w:hAnsi="Times New Roman"/>
                <w:b/>
                <w:bCs/>
                <w:sz w:val="24"/>
                <w:szCs w:val="24"/>
                <w:lang w:val="en-US"/>
              </w:rPr>
              <w:t>D: Marginal</w:t>
            </w:r>
          </w:p>
        </w:tc>
        <w:tc>
          <w:tcPr>
            <w:tcW w:w="2625" w:type="dxa"/>
            <w:gridSpan w:val="2"/>
            <w:tcBorders>
              <w:top w:val="single" w:sz="6" w:space="0" w:color="000000"/>
              <w:left w:val="single" w:sz="6" w:space="0" w:color="000000"/>
              <w:bottom w:val="single" w:sz="6" w:space="0" w:color="000000"/>
              <w:right w:val="single" w:sz="6" w:space="0" w:color="000000"/>
            </w:tcBorders>
            <w:shd w:val="clear" w:color="auto" w:fill="EFEFEF"/>
            <w:tcMar>
              <w:top w:w="80" w:type="dxa"/>
              <w:left w:w="80" w:type="dxa"/>
              <w:bottom w:w="80" w:type="dxa"/>
              <w:right w:w="80" w:type="dxa"/>
            </w:tcMar>
            <w:vAlign w:val="center"/>
          </w:tcPr>
          <w:p w14:paraId="553E3293" w14:textId="77777777" w:rsidR="00F126B8" w:rsidRDefault="008D2EBB">
            <w:pPr>
              <w:pStyle w:val="Body"/>
              <w:spacing w:after="40" w:line="480" w:lineRule="auto"/>
            </w:pPr>
            <w:r>
              <w:rPr>
                <w:rFonts w:ascii="Times New Roman" w:hAnsi="Times New Roman"/>
                <w:b/>
                <w:bCs/>
                <w:sz w:val="24"/>
                <w:szCs w:val="24"/>
                <w:lang w:val="en-US"/>
              </w:rPr>
              <w:t>F: Inadequate</w:t>
            </w:r>
          </w:p>
        </w:tc>
      </w:tr>
      <w:tr w:rsidR="00F126B8" w14:paraId="69E0D109" w14:textId="77777777">
        <w:trPr>
          <w:trHeight w:val="895"/>
        </w:trPr>
        <w:tc>
          <w:tcPr>
            <w:tcW w:w="1110" w:type="dxa"/>
            <w:tcBorders>
              <w:top w:val="single" w:sz="6" w:space="0" w:color="000000"/>
              <w:left w:val="single" w:sz="6" w:space="0" w:color="000000"/>
              <w:bottom w:val="single" w:sz="6" w:space="0" w:color="000000"/>
              <w:right w:val="single" w:sz="6" w:space="0" w:color="000000"/>
            </w:tcBorders>
            <w:shd w:val="clear" w:color="auto" w:fill="EFEFEF"/>
            <w:tcMar>
              <w:top w:w="80" w:type="dxa"/>
              <w:left w:w="80" w:type="dxa"/>
              <w:bottom w:w="80" w:type="dxa"/>
              <w:right w:w="80" w:type="dxa"/>
            </w:tcMar>
          </w:tcPr>
          <w:p w14:paraId="4E9E9063" w14:textId="77777777" w:rsidR="00F126B8" w:rsidRDefault="008D2EBB">
            <w:pPr>
              <w:pStyle w:val="Body"/>
              <w:spacing w:line="480" w:lineRule="auto"/>
            </w:pPr>
            <w:r>
              <w:rPr>
                <w:rFonts w:ascii="Times New Roman" w:hAnsi="Times New Roman"/>
                <w:b/>
                <w:bCs/>
                <w:sz w:val="24"/>
                <w:szCs w:val="24"/>
                <w:lang w:val="en-US"/>
              </w:rPr>
              <w:t>Theory</w:t>
            </w:r>
          </w:p>
        </w:tc>
        <w:tc>
          <w:tcPr>
            <w:tcW w:w="13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416105D" w14:textId="77777777" w:rsidR="00F126B8" w:rsidRDefault="008D2EBB">
            <w:pPr>
              <w:pStyle w:val="Body"/>
              <w:spacing w:line="480" w:lineRule="auto"/>
            </w:pPr>
            <w:r>
              <w:rPr>
                <w:rFonts w:ascii="Times New Roman" w:hAnsi="Times New Roman"/>
                <w:sz w:val="24"/>
                <w:szCs w:val="24"/>
                <w:lang w:val="en-US"/>
              </w:rPr>
              <w:t>Explanation of theory.</w:t>
            </w:r>
          </w:p>
        </w:tc>
        <w:tc>
          <w:tcPr>
            <w:tcW w:w="13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D7E96ED" w14:textId="77777777" w:rsidR="00F126B8" w:rsidRDefault="008D2EBB">
            <w:pPr>
              <w:pStyle w:val="Body"/>
              <w:spacing w:line="480" w:lineRule="auto"/>
            </w:pPr>
            <w:r>
              <w:rPr>
                <w:rFonts w:ascii="Times New Roman" w:hAnsi="Times New Roman"/>
                <w:sz w:val="24"/>
                <w:szCs w:val="24"/>
                <w:lang w:val="en-US"/>
              </w:rPr>
              <w:t>Explanation of theory.</w:t>
            </w:r>
          </w:p>
        </w:tc>
        <w:tc>
          <w:tcPr>
            <w:tcW w:w="13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C70E575" w14:textId="77777777" w:rsidR="00F126B8" w:rsidRDefault="008D2EBB">
            <w:pPr>
              <w:pStyle w:val="Body"/>
              <w:spacing w:line="480" w:lineRule="auto"/>
            </w:pPr>
            <w:r>
              <w:rPr>
                <w:rFonts w:ascii="Times New Roman" w:hAnsi="Times New Roman"/>
                <w:sz w:val="24"/>
                <w:szCs w:val="24"/>
                <w:lang w:val="en-US"/>
              </w:rPr>
              <w:t>Explanation of theory.</w:t>
            </w:r>
          </w:p>
        </w:tc>
        <w:tc>
          <w:tcPr>
            <w:tcW w:w="13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21F676F" w14:textId="77777777" w:rsidR="00F126B8" w:rsidRDefault="008D2EBB">
            <w:pPr>
              <w:pStyle w:val="Body"/>
              <w:spacing w:line="480" w:lineRule="auto"/>
            </w:pPr>
            <w:r>
              <w:rPr>
                <w:rFonts w:ascii="Times New Roman" w:hAnsi="Times New Roman"/>
                <w:sz w:val="24"/>
                <w:szCs w:val="24"/>
                <w:lang w:val="en-US"/>
              </w:rPr>
              <w:t>Explanation of theory.</w:t>
            </w:r>
          </w:p>
        </w:tc>
        <w:tc>
          <w:tcPr>
            <w:tcW w:w="2625"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CFF46C" w14:textId="77777777" w:rsidR="00F126B8" w:rsidRDefault="008D2EBB">
            <w:pPr>
              <w:pStyle w:val="Body"/>
              <w:spacing w:line="480" w:lineRule="auto"/>
            </w:pPr>
            <w:r w:rsidRPr="000133D6">
              <w:rPr>
                <w:rFonts w:ascii="Times New Roman" w:hAnsi="Times New Roman"/>
                <w:sz w:val="24"/>
                <w:szCs w:val="24"/>
                <w:highlight w:val="yellow"/>
                <w:lang w:val="en-US"/>
              </w:rPr>
              <w:t>Explanation of theory</w:t>
            </w:r>
            <w:r>
              <w:rPr>
                <w:rFonts w:ascii="Times New Roman" w:hAnsi="Times New Roman"/>
                <w:sz w:val="24"/>
                <w:szCs w:val="24"/>
                <w:lang w:val="en-US"/>
              </w:rPr>
              <w:t>.</w:t>
            </w:r>
          </w:p>
        </w:tc>
      </w:tr>
      <w:tr w:rsidR="00F126B8" w14:paraId="374C4F6D" w14:textId="77777777">
        <w:trPr>
          <w:trHeight w:val="1484"/>
        </w:trPr>
        <w:tc>
          <w:tcPr>
            <w:tcW w:w="1110" w:type="dxa"/>
            <w:tcBorders>
              <w:top w:val="single" w:sz="6" w:space="0" w:color="000000"/>
              <w:left w:val="single" w:sz="6" w:space="0" w:color="000000"/>
              <w:bottom w:val="single" w:sz="6" w:space="0" w:color="000000"/>
              <w:right w:val="single" w:sz="6" w:space="0" w:color="000000"/>
            </w:tcBorders>
            <w:shd w:val="clear" w:color="auto" w:fill="EFEFEF"/>
            <w:tcMar>
              <w:top w:w="80" w:type="dxa"/>
              <w:left w:w="80" w:type="dxa"/>
              <w:bottom w:w="80" w:type="dxa"/>
              <w:right w:w="80" w:type="dxa"/>
            </w:tcMar>
          </w:tcPr>
          <w:p w14:paraId="70C0457F" w14:textId="77777777" w:rsidR="00F126B8" w:rsidRDefault="008D2EBB">
            <w:pPr>
              <w:pStyle w:val="Body"/>
              <w:spacing w:line="480" w:lineRule="auto"/>
            </w:pPr>
            <w:r>
              <w:rPr>
                <w:rFonts w:ascii="Times New Roman" w:hAnsi="Times New Roman"/>
                <w:b/>
                <w:bCs/>
                <w:sz w:val="24"/>
                <w:szCs w:val="24"/>
                <w:lang w:val="en-US"/>
              </w:rPr>
              <w:t>Analysis</w:t>
            </w:r>
          </w:p>
        </w:tc>
        <w:tc>
          <w:tcPr>
            <w:tcW w:w="13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B370350" w14:textId="77777777" w:rsidR="00F126B8" w:rsidRDefault="008D2EBB">
            <w:pPr>
              <w:pStyle w:val="Body"/>
              <w:spacing w:line="480" w:lineRule="auto"/>
            </w:pPr>
            <w:r>
              <w:rPr>
                <w:rFonts w:ascii="Times New Roman" w:hAnsi="Times New Roman"/>
                <w:sz w:val="24"/>
                <w:szCs w:val="24"/>
                <w:lang w:val="en-US"/>
              </w:rPr>
              <w:t xml:space="preserve">Analysis of everyday life. </w:t>
            </w:r>
          </w:p>
        </w:tc>
        <w:tc>
          <w:tcPr>
            <w:tcW w:w="13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886D660" w14:textId="77777777" w:rsidR="00F126B8" w:rsidRDefault="008D2EBB">
            <w:pPr>
              <w:pStyle w:val="Body"/>
              <w:spacing w:line="480" w:lineRule="auto"/>
            </w:pPr>
            <w:r>
              <w:rPr>
                <w:rFonts w:ascii="Times New Roman" w:hAnsi="Times New Roman"/>
                <w:sz w:val="24"/>
                <w:szCs w:val="24"/>
                <w:lang w:val="en-US"/>
              </w:rPr>
              <w:t xml:space="preserve">Analysis of everyday life. </w:t>
            </w:r>
          </w:p>
        </w:tc>
        <w:tc>
          <w:tcPr>
            <w:tcW w:w="13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7DAF132" w14:textId="77777777" w:rsidR="00F126B8" w:rsidRDefault="008D2EBB">
            <w:pPr>
              <w:pStyle w:val="Body"/>
              <w:spacing w:line="480" w:lineRule="auto"/>
            </w:pPr>
            <w:r>
              <w:rPr>
                <w:rFonts w:ascii="Times New Roman" w:hAnsi="Times New Roman"/>
                <w:sz w:val="24"/>
                <w:szCs w:val="24"/>
                <w:lang w:val="en-US"/>
              </w:rPr>
              <w:t xml:space="preserve">Analysis of everyday life. </w:t>
            </w:r>
          </w:p>
        </w:tc>
        <w:tc>
          <w:tcPr>
            <w:tcW w:w="13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5640095" w14:textId="77777777" w:rsidR="00F126B8" w:rsidRDefault="008D2EBB">
            <w:pPr>
              <w:pStyle w:val="Body"/>
              <w:spacing w:line="480" w:lineRule="auto"/>
            </w:pPr>
            <w:r>
              <w:rPr>
                <w:rFonts w:ascii="Times New Roman" w:hAnsi="Times New Roman"/>
                <w:sz w:val="24"/>
                <w:szCs w:val="24"/>
                <w:lang w:val="en-US"/>
              </w:rPr>
              <w:t xml:space="preserve">Analysis of everyday life. </w:t>
            </w:r>
          </w:p>
        </w:tc>
        <w:tc>
          <w:tcPr>
            <w:tcW w:w="2625"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876F971" w14:textId="77777777" w:rsidR="00F126B8" w:rsidRDefault="008D2EBB">
            <w:pPr>
              <w:pStyle w:val="Body"/>
              <w:spacing w:line="480" w:lineRule="auto"/>
            </w:pPr>
            <w:r w:rsidRPr="000133D6">
              <w:rPr>
                <w:rFonts w:ascii="Times New Roman" w:hAnsi="Times New Roman"/>
                <w:sz w:val="24"/>
                <w:szCs w:val="24"/>
                <w:highlight w:val="yellow"/>
                <w:lang w:val="en-US"/>
              </w:rPr>
              <w:t>Analysis of everyday life.</w:t>
            </w:r>
            <w:r>
              <w:rPr>
                <w:rFonts w:ascii="Times New Roman" w:hAnsi="Times New Roman"/>
                <w:sz w:val="24"/>
                <w:szCs w:val="24"/>
                <w:lang w:val="en-US"/>
              </w:rPr>
              <w:t xml:space="preserve"> </w:t>
            </w:r>
          </w:p>
        </w:tc>
      </w:tr>
      <w:tr w:rsidR="00F126B8" w14:paraId="3E12014A" w14:textId="77777777">
        <w:trPr>
          <w:trHeight w:val="1484"/>
        </w:trPr>
        <w:tc>
          <w:tcPr>
            <w:tcW w:w="1110" w:type="dxa"/>
            <w:tcBorders>
              <w:top w:val="single" w:sz="6" w:space="0" w:color="000000"/>
              <w:left w:val="single" w:sz="6" w:space="0" w:color="000000"/>
              <w:bottom w:val="single" w:sz="6" w:space="0" w:color="000000"/>
              <w:right w:val="single" w:sz="6" w:space="0" w:color="000000"/>
            </w:tcBorders>
            <w:shd w:val="clear" w:color="auto" w:fill="EFEFEF"/>
            <w:tcMar>
              <w:top w:w="80" w:type="dxa"/>
              <w:left w:w="80" w:type="dxa"/>
              <w:bottom w:w="80" w:type="dxa"/>
              <w:right w:w="80" w:type="dxa"/>
            </w:tcMar>
          </w:tcPr>
          <w:p w14:paraId="058FC73E" w14:textId="77777777" w:rsidR="00F126B8" w:rsidRDefault="008D2EBB">
            <w:pPr>
              <w:pStyle w:val="Body"/>
              <w:spacing w:line="480" w:lineRule="auto"/>
            </w:pPr>
            <w:r>
              <w:rPr>
                <w:rFonts w:ascii="Times New Roman" w:hAnsi="Times New Roman"/>
                <w:b/>
                <w:bCs/>
                <w:sz w:val="24"/>
                <w:szCs w:val="24"/>
                <w:lang w:val="en-US"/>
              </w:rPr>
              <w:t>What you will look for</w:t>
            </w:r>
          </w:p>
        </w:tc>
        <w:tc>
          <w:tcPr>
            <w:tcW w:w="13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DB434D"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 xml:space="preserve">Examples. </w:t>
            </w:r>
          </w:p>
          <w:p w14:paraId="31B1E080" w14:textId="77777777" w:rsidR="00F126B8" w:rsidRDefault="008D2EBB">
            <w:pPr>
              <w:pStyle w:val="Body"/>
              <w:spacing w:line="480" w:lineRule="auto"/>
            </w:pPr>
            <w:r>
              <w:rPr>
                <w:rFonts w:ascii="Times New Roman" w:hAnsi="Times New Roman"/>
                <w:sz w:val="24"/>
                <w:szCs w:val="24"/>
                <w:lang w:val="en-US"/>
              </w:rPr>
              <w:t>Reasoning.</w:t>
            </w:r>
          </w:p>
        </w:tc>
        <w:tc>
          <w:tcPr>
            <w:tcW w:w="13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FFE6E56"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 xml:space="preserve">Examples. </w:t>
            </w:r>
          </w:p>
          <w:p w14:paraId="2EDB98EF" w14:textId="77777777" w:rsidR="00F126B8" w:rsidRDefault="008D2EBB">
            <w:pPr>
              <w:pStyle w:val="Body"/>
              <w:spacing w:line="480" w:lineRule="auto"/>
            </w:pPr>
            <w:r>
              <w:rPr>
                <w:rFonts w:ascii="Times New Roman" w:hAnsi="Times New Roman"/>
                <w:sz w:val="24"/>
                <w:szCs w:val="24"/>
                <w:lang w:val="en-US"/>
              </w:rPr>
              <w:t>Reasoning.</w:t>
            </w:r>
          </w:p>
        </w:tc>
        <w:tc>
          <w:tcPr>
            <w:tcW w:w="13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986CB70" w14:textId="77777777" w:rsidR="00F126B8" w:rsidRDefault="008D2EBB">
            <w:pPr>
              <w:pStyle w:val="Body"/>
              <w:spacing w:line="480" w:lineRule="auto"/>
              <w:rPr>
                <w:rFonts w:ascii="Times New Roman" w:eastAsia="Times New Roman" w:hAnsi="Times New Roman" w:cs="Times New Roman"/>
                <w:sz w:val="24"/>
                <w:szCs w:val="24"/>
              </w:rPr>
            </w:pPr>
            <w:r w:rsidRPr="000133D6">
              <w:rPr>
                <w:rFonts w:ascii="Times New Roman" w:hAnsi="Times New Roman"/>
                <w:sz w:val="24"/>
                <w:szCs w:val="24"/>
                <w:highlight w:val="yellow"/>
                <w:lang w:val="en-US"/>
              </w:rPr>
              <w:t>Examples</w:t>
            </w:r>
            <w:r>
              <w:rPr>
                <w:rFonts w:ascii="Times New Roman" w:hAnsi="Times New Roman"/>
                <w:sz w:val="24"/>
                <w:szCs w:val="24"/>
                <w:lang w:val="en-US"/>
              </w:rPr>
              <w:t xml:space="preserve">. </w:t>
            </w:r>
          </w:p>
          <w:p w14:paraId="03374D86" w14:textId="77777777" w:rsidR="00F126B8" w:rsidRDefault="008D2EBB">
            <w:pPr>
              <w:pStyle w:val="Body"/>
              <w:spacing w:line="480" w:lineRule="auto"/>
            </w:pPr>
            <w:r w:rsidRPr="000133D6">
              <w:rPr>
                <w:rFonts w:ascii="Times New Roman" w:hAnsi="Times New Roman"/>
                <w:sz w:val="24"/>
                <w:szCs w:val="24"/>
                <w:highlight w:val="yellow"/>
                <w:lang w:val="en-US"/>
              </w:rPr>
              <w:t>Reasoning</w:t>
            </w:r>
            <w:r>
              <w:rPr>
                <w:rFonts w:ascii="Times New Roman" w:hAnsi="Times New Roman"/>
                <w:sz w:val="24"/>
                <w:szCs w:val="24"/>
                <w:lang w:val="en-US"/>
              </w:rPr>
              <w:t>.</w:t>
            </w:r>
          </w:p>
        </w:tc>
        <w:tc>
          <w:tcPr>
            <w:tcW w:w="13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BA5CC3E"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 xml:space="preserve">Examples. </w:t>
            </w:r>
          </w:p>
          <w:p w14:paraId="22995A11" w14:textId="77777777" w:rsidR="00F126B8" w:rsidRDefault="008D2EBB">
            <w:pPr>
              <w:pStyle w:val="Body"/>
              <w:spacing w:line="480" w:lineRule="auto"/>
            </w:pPr>
            <w:r>
              <w:rPr>
                <w:rFonts w:ascii="Times New Roman" w:hAnsi="Times New Roman"/>
                <w:sz w:val="24"/>
                <w:szCs w:val="24"/>
                <w:lang w:val="en-US"/>
              </w:rPr>
              <w:t>Reasoning.</w:t>
            </w:r>
          </w:p>
        </w:tc>
        <w:tc>
          <w:tcPr>
            <w:tcW w:w="2625"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0210C2C"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 xml:space="preserve">Examples. </w:t>
            </w:r>
          </w:p>
          <w:p w14:paraId="3EDCF78F" w14:textId="77777777" w:rsidR="00F126B8" w:rsidRDefault="008D2EBB">
            <w:pPr>
              <w:pStyle w:val="Body"/>
              <w:spacing w:line="480" w:lineRule="auto"/>
            </w:pPr>
            <w:r>
              <w:rPr>
                <w:rFonts w:ascii="Times New Roman" w:hAnsi="Times New Roman"/>
                <w:sz w:val="24"/>
                <w:szCs w:val="24"/>
                <w:lang w:val="en-US"/>
              </w:rPr>
              <w:t>Reasoning.</w:t>
            </w:r>
          </w:p>
        </w:tc>
      </w:tr>
      <w:tr w:rsidR="00F126B8" w14:paraId="5D591227" w14:textId="77777777">
        <w:trPr>
          <w:trHeight w:val="895"/>
        </w:trPr>
        <w:tc>
          <w:tcPr>
            <w:tcW w:w="1110" w:type="dxa"/>
            <w:tcBorders>
              <w:top w:val="single" w:sz="6" w:space="0" w:color="000000"/>
              <w:left w:val="single" w:sz="6" w:space="0" w:color="000000"/>
              <w:bottom w:val="single" w:sz="6" w:space="0" w:color="000000"/>
              <w:right w:val="single" w:sz="6" w:space="0" w:color="000000"/>
            </w:tcBorders>
            <w:shd w:val="clear" w:color="auto" w:fill="EFEFEF"/>
            <w:tcMar>
              <w:top w:w="80" w:type="dxa"/>
              <w:left w:w="80" w:type="dxa"/>
              <w:bottom w:w="80" w:type="dxa"/>
              <w:right w:w="80" w:type="dxa"/>
            </w:tcMar>
          </w:tcPr>
          <w:p w14:paraId="53C853A4" w14:textId="77777777" w:rsidR="00F126B8" w:rsidRDefault="008D2EBB">
            <w:pPr>
              <w:pStyle w:val="Body"/>
              <w:spacing w:line="480" w:lineRule="auto"/>
            </w:pPr>
            <w:r>
              <w:rPr>
                <w:rFonts w:ascii="Times New Roman" w:hAnsi="Times New Roman"/>
                <w:b/>
                <w:bCs/>
                <w:sz w:val="24"/>
                <w:szCs w:val="24"/>
                <w:lang w:val="en-US"/>
              </w:rPr>
              <w:t>Paragraphs</w:t>
            </w:r>
          </w:p>
        </w:tc>
        <w:tc>
          <w:tcPr>
            <w:tcW w:w="13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73D99A9"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Structure.</w:t>
            </w:r>
          </w:p>
          <w:p w14:paraId="213CD57E" w14:textId="77777777" w:rsidR="00F126B8" w:rsidRDefault="008D2EBB">
            <w:pPr>
              <w:pStyle w:val="Body"/>
              <w:spacing w:line="480" w:lineRule="auto"/>
            </w:pPr>
            <w:r>
              <w:rPr>
                <w:rFonts w:ascii="Times New Roman" w:hAnsi="Times New Roman"/>
                <w:sz w:val="24"/>
                <w:szCs w:val="24"/>
                <w:lang w:val="en-US"/>
              </w:rPr>
              <w:t>Focus.</w:t>
            </w:r>
          </w:p>
        </w:tc>
        <w:tc>
          <w:tcPr>
            <w:tcW w:w="13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5D7083C"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Structure.</w:t>
            </w:r>
          </w:p>
          <w:p w14:paraId="1563A7E3" w14:textId="77777777" w:rsidR="00F126B8" w:rsidRDefault="008D2EBB">
            <w:pPr>
              <w:pStyle w:val="Body"/>
              <w:spacing w:line="480" w:lineRule="auto"/>
            </w:pPr>
            <w:r>
              <w:rPr>
                <w:rFonts w:ascii="Times New Roman" w:hAnsi="Times New Roman"/>
                <w:sz w:val="24"/>
                <w:szCs w:val="24"/>
                <w:lang w:val="en-US"/>
              </w:rPr>
              <w:t>Focus.</w:t>
            </w:r>
          </w:p>
        </w:tc>
        <w:tc>
          <w:tcPr>
            <w:tcW w:w="13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B2C6AE2"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Structure.</w:t>
            </w:r>
          </w:p>
          <w:p w14:paraId="620D3B83" w14:textId="77777777" w:rsidR="00F126B8" w:rsidRDefault="008D2EBB">
            <w:pPr>
              <w:pStyle w:val="Body"/>
              <w:spacing w:line="480" w:lineRule="auto"/>
            </w:pPr>
            <w:r>
              <w:rPr>
                <w:rFonts w:ascii="Times New Roman" w:hAnsi="Times New Roman"/>
                <w:sz w:val="24"/>
                <w:szCs w:val="24"/>
                <w:lang w:val="en-US"/>
              </w:rPr>
              <w:t>Focus.</w:t>
            </w:r>
          </w:p>
        </w:tc>
        <w:tc>
          <w:tcPr>
            <w:tcW w:w="13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0B10182" w14:textId="77777777" w:rsidR="00F126B8" w:rsidRDefault="008D2EBB">
            <w:pPr>
              <w:pStyle w:val="Body"/>
              <w:spacing w:line="480" w:lineRule="auto"/>
              <w:rPr>
                <w:rFonts w:ascii="Times New Roman" w:eastAsia="Times New Roman" w:hAnsi="Times New Roman" w:cs="Times New Roman"/>
                <w:sz w:val="24"/>
                <w:szCs w:val="24"/>
              </w:rPr>
            </w:pPr>
            <w:r w:rsidRPr="000133D6">
              <w:rPr>
                <w:rFonts w:ascii="Times New Roman" w:hAnsi="Times New Roman"/>
                <w:sz w:val="24"/>
                <w:szCs w:val="24"/>
                <w:highlight w:val="yellow"/>
                <w:lang w:val="en-US"/>
              </w:rPr>
              <w:t>Structure</w:t>
            </w:r>
            <w:r>
              <w:rPr>
                <w:rFonts w:ascii="Times New Roman" w:hAnsi="Times New Roman"/>
                <w:sz w:val="24"/>
                <w:szCs w:val="24"/>
                <w:lang w:val="en-US"/>
              </w:rPr>
              <w:t>.</w:t>
            </w:r>
          </w:p>
          <w:p w14:paraId="1193A7CE" w14:textId="77777777" w:rsidR="00F126B8" w:rsidRDefault="008D2EBB">
            <w:pPr>
              <w:pStyle w:val="Body"/>
              <w:spacing w:line="480" w:lineRule="auto"/>
            </w:pPr>
            <w:r>
              <w:rPr>
                <w:rFonts w:ascii="Times New Roman" w:hAnsi="Times New Roman"/>
                <w:sz w:val="24"/>
                <w:szCs w:val="24"/>
                <w:lang w:val="en-US"/>
              </w:rPr>
              <w:t>Focus.</w:t>
            </w:r>
          </w:p>
        </w:tc>
        <w:tc>
          <w:tcPr>
            <w:tcW w:w="2625"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8993990"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Structure.</w:t>
            </w:r>
          </w:p>
          <w:p w14:paraId="59423E33" w14:textId="77777777" w:rsidR="00F126B8" w:rsidRDefault="008D2EBB">
            <w:pPr>
              <w:pStyle w:val="Body"/>
              <w:spacing w:line="480" w:lineRule="auto"/>
            </w:pPr>
            <w:r w:rsidRPr="000133D6">
              <w:rPr>
                <w:rFonts w:ascii="Times New Roman" w:hAnsi="Times New Roman"/>
                <w:sz w:val="24"/>
                <w:szCs w:val="24"/>
                <w:highlight w:val="yellow"/>
                <w:lang w:val="en-US"/>
              </w:rPr>
              <w:t>Focus</w:t>
            </w:r>
            <w:r>
              <w:rPr>
                <w:rFonts w:ascii="Times New Roman" w:hAnsi="Times New Roman"/>
                <w:sz w:val="24"/>
                <w:szCs w:val="24"/>
                <w:lang w:val="en-US"/>
              </w:rPr>
              <w:t>.</w:t>
            </w:r>
          </w:p>
        </w:tc>
      </w:tr>
      <w:tr w:rsidR="00F126B8" w14:paraId="3A2785D1" w14:textId="77777777">
        <w:trPr>
          <w:trHeight w:val="6793"/>
        </w:trPr>
        <w:tc>
          <w:tcPr>
            <w:tcW w:w="1110" w:type="dxa"/>
            <w:tcBorders>
              <w:top w:val="single" w:sz="6" w:space="0" w:color="000000"/>
              <w:left w:val="single" w:sz="6" w:space="0" w:color="000000"/>
              <w:bottom w:val="single" w:sz="6" w:space="0" w:color="000000"/>
              <w:right w:val="single" w:sz="6" w:space="0" w:color="000000"/>
            </w:tcBorders>
            <w:shd w:val="clear" w:color="auto" w:fill="EFEFEF"/>
            <w:tcMar>
              <w:top w:w="80" w:type="dxa"/>
              <w:left w:w="80" w:type="dxa"/>
              <w:bottom w:w="80" w:type="dxa"/>
              <w:right w:w="80" w:type="dxa"/>
            </w:tcMar>
          </w:tcPr>
          <w:p w14:paraId="3D1A4406" w14:textId="77777777" w:rsidR="00F126B8" w:rsidRDefault="008D2EBB">
            <w:pPr>
              <w:pStyle w:val="Body"/>
              <w:spacing w:line="480" w:lineRule="auto"/>
            </w:pPr>
            <w:r>
              <w:rPr>
                <w:rFonts w:ascii="Times New Roman" w:hAnsi="Times New Roman"/>
                <w:b/>
                <w:bCs/>
                <w:sz w:val="24"/>
                <w:szCs w:val="24"/>
                <w:lang w:val="en-US"/>
              </w:rPr>
              <w:lastRenderedPageBreak/>
              <w:t>Writing</w:t>
            </w:r>
          </w:p>
        </w:tc>
        <w:tc>
          <w:tcPr>
            <w:tcW w:w="13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3B07C90"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Clarity.</w:t>
            </w:r>
          </w:p>
          <w:p w14:paraId="14A766C0"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Diction.</w:t>
            </w:r>
          </w:p>
          <w:p w14:paraId="751D7D55"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Grammar.</w:t>
            </w:r>
          </w:p>
          <w:p w14:paraId="075E1ED1"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Punctuation.</w:t>
            </w:r>
          </w:p>
          <w:p w14:paraId="40D0F1FF"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No: typing errors.</w:t>
            </w:r>
          </w:p>
          <w:p w14:paraId="2AE094B6"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No biased language.</w:t>
            </w:r>
          </w:p>
          <w:p w14:paraId="04B5D221" w14:textId="77777777" w:rsidR="00F126B8" w:rsidRDefault="008D2EBB">
            <w:pPr>
              <w:pStyle w:val="Body"/>
              <w:spacing w:line="480" w:lineRule="auto"/>
            </w:pPr>
            <w:r>
              <w:rPr>
                <w:rFonts w:ascii="Times New Roman" w:hAnsi="Times New Roman"/>
                <w:sz w:val="24"/>
                <w:szCs w:val="24"/>
                <w:lang w:val="en-US"/>
              </w:rPr>
              <w:t>No colloquial language.</w:t>
            </w:r>
          </w:p>
        </w:tc>
        <w:tc>
          <w:tcPr>
            <w:tcW w:w="13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4ADE74"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Clarity.</w:t>
            </w:r>
          </w:p>
          <w:p w14:paraId="2944F743"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Diction.</w:t>
            </w:r>
          </w:p>
          <w:p w14:paraId="55CE8720"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Grammar.</w:t>
            </w:r>
          </w:p>
          <w:p w14:paraId="6F22C2E5"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Punctuation.</w:t>
            </w:r>
          </w:p>
          <w:p w14:paraId="239BB717"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No typing errors.</w:t>
            </w:r>
          </w:p>
          <w:p w14:paraId="27CBB66A" w14:textId="77777777" w:rsidR="00F126B8" w:rsidRPr="000133D6" w:rsidRDefault="008D2EBB">
            <w:pPr>
              <w:pStyle w:val="Body"/>
              <w:spacing w:line="480" w:lineRule="auto"/>
              <w:rPr>
                <w:rFonts w:ascii="Times New Roman" w:eastAsia="Times New Roman" w:hAnsi="Times New Roman" w:cs="Times New Roman"/>
                <w:sz w:val="24"/>
                <w:szCs w:val="24"/>
                <w:highlight w:val="yellow"/>
              </w:rPr>
            </w:pPr>
            <w:r w:rsidRPr="000133D6">
              <w:rPr>
                <w:rFonts w:ascii="Times New Roman" w:hAnsi="Times New Roman"/>
                <w:sz w:val="24"/>
                <w:szCs w:val="24"/>
                <w:highlight w:val="yellow"/>
                <w:lang w:val="en-US"/>
              </w:rPr>
              <w:t>No biased language.</w:t>
            </w:r>
          </w:p>
          <w:p w14:paraId="4D21B7CE" w14:textId="77777777" w:rsidR="00F126B8" w:rsidRDefault="008D2EBB">
            <w:pPr>
              <w:pStyle w:val="Body"/>
              <w:spacing w:line="480" w:lineRule="auto"/>
            </w:pPr>
            <w:r w:rsidRPr="000133D6">
              <w:rPr>
                <w:rFonts w:ascii="Times New Roman" w:hAnsi="Times New Roman"/>
                <w:sz w:val="24"/>
                <w:szCs w:val="24"/>
                <w:highlight w:val="yellow"/>
                <w:lang w:val="en-US"/>
              </w:rPr>
              <w:t>No colloquial language</w:t>
            </w:r>
            <w:r>
              <w:rPr>
                <w:rFonts w:ascii="Times New Roman" w:hAnsi="Times New Roman"/>
                <w:sz w:val="24"/>
                <w:szCs w:val="24"/>
                <w:lang w:val="en-US"/>
              </w:rPr>
              <w:t>.</w:t>
            </w:r>
          </w:p>
        </w:tc>
        <w:tc>
          <w:tcPr>
            <w:tcW w:w="13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9535A0" w14:textId="77777777" w:rsidR="00F126B8" w:rsidRDefault="008D2EBB">
            <w:pPr>
              <w:pStyle w:val="Body"/>
              <w:spacing w:line="480" w:lineRule="auto"/>
              <w:rPr>
                <w:rFonts w:ascii="Times New Roman" w:eastAsia="Times New Roman" w:hAnsi="Times New Roman" w:cs="Times New Roman"/>
                <w:sz w:val="24"/>
                <w:szCs w:val="24"/>
              </w:rPr>
            </w:pPr>
            <w:r w:rsidRPr="000133D6">
              <w:rPr>
                <w:rFonts w:ascii="Times New Roman" w:hAnsi="Times New Roman"/>
                <w:sz w:val="24"/>
                <w:szCs w:val="24"/>
                <w:highlight w:val="yellow"/>
                <w:lang w:val="en-US"/>
              </w:rPr>
              <w:t>Clarity</w:t>
            </w:r>
            <w:r>
              <w:rPr>
                <w:rFonts w:ascii="Times New Roman" w:hAnsi="Times New Roman"/>
                <w:sz w:val="24"/>
                <w:szCs w:val="24"/>
                <w:lang w:val="en-US"/>
              </w:rPr>
              <w:t>.</w:t>
            </w:r>
          </w:p>
          <w:p w14:paraId="74370227" w14:textId="77777777" w:rsidR="00F126B8" w:rsidRDefault="008D2EBB">
            <w:pPr>
              <w:pStyle w:val="Body"/>
              <w:spacing w:line="480" w:lineRule="auto"/>
              <w:rPr>
                <w:rFonts w:ascii="Times New Roman" w:eastAsia="Times New Roman" w:hAnsi="Times New Roman" w:cs="Times New Roman"/>
                <w:sz w:val="24"/>
                <w:szCs w:val="24"/>
              </w:rPr>
            </w:pPr>
            <w:r w:rsidRPr="000133D6">
              <w:rPr>
                <w:rFonts w:ascii="Times New Roman" w:hAnsi="Times New Roman"/>
                <w:sz w:val="24"/>
                <w:szCs w:val="24"/>
                <w:highlight w:val="yellow"/>
                <w:lang w:val="en-US"/>
              </w:rPr>
              <w:t>Diction</w:t>
            </w:r>
            <w:r>
              <w:rPr>
                <w:rFonts w:ascii="Times New Roman" w:hAnsi="Times New Roman"/>
                <w:sz w:val="24"/>
                <w:szCs w:val="24"/>
                <w:lang w:val="en-US"/>
              </w:rPr>
              <w:t>.</w:t>
            </w:r>
          </w:p>
          <w:p w14:paraId="7D5A99DC" w14:textId="77777777" w:rsidR="00F126B8" w:rsidRDefault="008D2EBB">
            <w:pPr>
              <w:pStyle w:val="Body"/>
              <w:spacing w:line="480" w:lineRule="auto"/>
              <w:rPr>
                <w:rFonts w:ascii="Times New Roman" w:eastAsia="Times New Roman" w:hAnsi="Times New Roman" w:cs="Times New Roman"/>
                <w:sz w:val="24"/>
                <w:szCs w:val="24"/>
              </w:rPr>
            </w:pPr>
            <w:r w:rsidRPr="000133D6">
              <w:rPr>
                <w:rFonts w:ascii="Times New Roman" w:hAnsi="Times New Roman"/>
                <w:sz w:val="24"/>
                <w:szCs w:val="24"/>
                <w:highlight w:val="yellow"/>
                <w:lang w:val="en-US"/>
              </w:rPr>
              <w:t>Grammar</w:t>
            </w:r>
            <w:r>
              <w:rPr>
                <w:rFonts w:ascii="Times New Roman" w:hAnsi="Times New Roman"/>
                <w:sz w:val="24"/>
                <w:szCs w:val="24"/>
                <w:lang w:val="en-US"/>
              </w:rPr>
              <w:t>.</w:t>
            </w:r>
          </w:p>
          <w:p w14:paraId="17CD8B54"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Punctuation.</w:t>
            </w:r>
          </w:p>
          <w:p w14:paraId="4366D97A"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No typing errors.</w:t>
            </w:r>
          </w:p>
          <w:p w14:paraId="5BB1ED7E"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No biased language.</w:t>
            </w:r>
          </w:p>
          <w:p w14:paraId="53F0E240" w14:textId="77777777" w:rsidR="00F126B8" w:rsidRDefault="008D2EBB">
            <w:pPr>
              <w:pStyle w:val="Body"/>
              <w:spacing w:line="480" w:lineRule="auto"/>
            </w:pPr>
            <w:r>
              <w:rPr>
                <w:rFonts w:ascii="Times New Roman" w:hAnsi="Times New Roman"/>
                <w:sz w:val="24"/>
                <w:szCs w:val="24"/>
                <w:lang w:val="en-US"/>
              </w:rPr>
              <w:t>No colloquial language.</w:t>
            </w:r>
          </w:p>
        </w:tc>
        <w:tc>
          <w:tcPr>
            <w:tcW w:w="13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24852B"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Clarity.</w:t>
            </w:r>
          </w:p>
          <w:p w14:paraId="2315AD3F"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Diction.</w:t>
            </w:r>
          </w:p>
          <w:p w14:paraId="11A40F93"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Grammar.</w:t>
            </w:r>
          </w:p>
          <w:p w14:paraId="5DF62B08" w14:textId="77777777" w:rsidR="00F126B8" w:rsidRDefault="008D2EBB">
            <w:pPr>
              <w:pStyle w:val="Body"/>
              <w:spacing w:line="480" w:lineRule="auto"/>
              <w:rPr>
                <w:rFonts w:ascii="Times New Roman" w:eastAsia="Times New Roman" w:hAnsi="Times New Roman" w:cs="Times New Roman"/>
                <w:sz w:val="24"/>
                <w:szCs w:val="24"/>
              </w:rPr>
            </w:pPr>
            <w:r w:rsidRPr="000133D6">
              <w:rPr>
                <w:rFonts w:ascii="Times New Roman" w:hAnsi="Times New Roman"/>
                <w:sz w:val="24"/>
                <w:szCs w:val="24"/>
                <w:highlight w:val="yellow"/>
                <w:lang w:val="en-US"/>
              </w:rPr>
              <w:t>Punctuation</w:t>
            </w:r>
            <w:r>
              <w:rPr>
                <w:rFonts w:ascii="Times New Roman" w:hAnsi="Times New Roman"/>
                <w:sz w:val="24"/>
                <w:szCs w:val="24"/>
                <w:lang w:val="en-US"/>
              </w:rPr>
              <w:t>.</w:t>
            </w:r>
          </w:p>
          <w:p w14:paraId="47DDA753" w14:textId="77777777" w:rsidR="00F126B8" w:rsidRDefault="008D2EBB">
            <w:pPr>
              <w:pStyle w:val="Body"/>
              <w:spacing w:line="480" w:lineRule="auto"/>
              <w:rPr>
                <w:rFonts w:ascii="Times New Roman" w:eastAsia="Times New Roman" w:hAnsi="Times New Roman" w:cs="Times New Roman"/>
                <w:sz w:val="24"/>
                <w:szCs w:val="24"/>
              </w:rPr>
            </w:pPr>
            <w:r w:rsidRPr="000133D6">
              <w:rPr>
                <w:rFonts w:ascii="Times New Roman" w:hAnsi="Times New Roman"/>
                <w:sz w:val="24"/>
                <w:szCs w:val="24"/>
                <w:highlight w:val="yellow"/>
                <w:lang w:val="en-US"/>
              </w:rPr>
              <w:t xml:space="preserve">No </w:t>
            </w:r>
            <w:r w:rsidRPr="000133D6">
              <w:rPr>
                <w:rFonts w:ascii="Times New Roman" w:hAnsi="Times New Roman"/>
                <w:sz w:val="24"/>
                <w:szCs w:val="24"/>
                <w:highlight w:val="yellow"/>
                <w:lang w:val="en-US"/>
              </w:rPr>
              <w:t>typing errors</w:t>
            </w:r>
            <w:r>
              <w:rPr>
                <w:rFonts w:ascii="Times New Roman" w:hAnsi="Times New Roman"/>
                <w:sz w:val="24"/>
                <w:szCs w:val="24"/>
                <w:lang w:val="en-US"/>
              </w:rPr>
              <w:t>.</w:t>
            </w:r>
          </w:p>
          <w:p w14:paraId="1D68F7B1"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No biased language.</w:t>
            </w:r>
          </w:p>
          <w:p w14:paraId="5EF3014A" w14:textId="77777777" w:rsidR="00F126B8" w:rsidRDefault="008D2EBB">
            <w:pPr>
              <w:pStyle w:val="Body"/>
              <w:spacing w:line="480" w:lineRule="auto"/>
            </w:pPr>
            <w:r>
              <w:rPr>
                <w:rFonts w:ascii="Times New Roman" w:hAnsi="Times New Roman"/>
                <w:sz w:val="24"/>
                <w:szCs w:val="24"/>
                <w:lang w:val="en-US"/>
              </w:rPr>
              <w:t>No colloquial language.</w:t>
            </w:r>
          </w:p>
        </w:tc>
        <w:tc>
          <w:tcPr>
            <w:tcW w:w="2625"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B85525E"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Clarity.</w:t>
            </w:r>
          </w:p>
          <w:p w14:paraId="34B5BBDD"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Diction.</w:t>
            </w:r>
          </w:p>
          <w:p w14:paraId="3AF4CD59"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Grammar.</w:t>
            </w:r>
          </w:p>
          <w:p w14:paraId="5C76B4C9"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Punctuation.</w:t>
            </w:r>
          </w:p>
          <w:p w14:paraId="51025A9C"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No typing errors.</w:t>
            </w:r>
          </w:p>
          <w:p w14:paraId="625AF979"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No biased language.</w:t>
            </w:r>
          </w:p>
          <w:p w14:paraId="572178E3" w14:textId="77777777" w:rsidR="00F126B8" w:rsidRDefault="008D2EBB">
            <w:pPr>
              <w:pStyle w:val="Body"/>
              <w:spacing w:line="480" w:lineRule="auto"/>
            </w:pPr>
            <w:r>
              <w:rPr>
                <w:rFonts w:ascii="Times New Roman" w:hAnsi="Times New Roman"/>
                <w:sz w:val="24"/>
                <w:szCs w:val="24"/>
                <w:lang w:val="en-US"/>
              </w:rPr>
              <w:t>No colloquial language.</w:t>
            </w:r>
          </w:p>
        </w:tc>
      </w:tr>
      <w:tr w:rsidR="00F126B8" w14:paraId="225E5519" w14:textId="77777777" w:rsidTr="00C04C5A">
        <w:trPr>
          <w:trHeight w:val="895"/>
        </w:trPr>
        <w:tc>
          <w:tcPr>
            <w:tcW w:w="6972" w:type="dxa"/>
            <w:gridSpan w:val="6"/>
            <w:tcBorders>
              <w:top w:val="single" w:sz="6" w:space="0" w:color="000000"/>
              <w:left w:val="single" w:sz="6" w:space="0" w:color="000000"/>
              <w:bottom w:val="single" w:sz="6" w:space="0" w:color="000000"/>
              <w:right w:val="single" w:sz="6" w:space="0" w:color="000000"/>
            </w:tcBorders>
            <w:shd w:val="clear" w:color="auto" w:fill="EFEFEF"/>
            <w:tcMar>
              <w:top w:w="80" w:type="dxa"/>
              <w:left w:w="80" w:type="dxa"/>
              <w:bottom w:w="80" w:type="dxa"/>
              <w:right w:w="80" w:type="dxa"/>
            </w:tcMar>
            <w:vAlign w:val="center"/>
          </w:tcPr>
          <w:p w14:paraId="1945653D" w14:textId="77777777" w:rsidR="00F126B8" w:rsidRDefault="008D2EBB">
            <w:pPr>
              <w:pStyle w:val="Body"/>
              <w:spacing w:after="20" w:line="480" w:lineRule="auto"/>
            </w:pPr>
            <w:r>
              <w:rPr>
                <w:rFonts w:ascii="Times New Roman" w:hAnsi="Times New Roman"/>
                <w:b/>
                <w:bCs/>
                <w:sz w:val="24"/>
                <w:szCs w:val="24"/>
                <w:lang w:val="en-US"/>
              </w:rPr>
              <w:t>Requirement</w:t>
            </w:r>
          </w:p>
        </w:tc>
        <w:tc>
          <w:tcPr>
            <w:tcW w:w="2043" w:type="dxa"/>
            <w:tcBorders>
              <w:top w:val="single" w:sz="6" w:space="0" w:color="000000"/>
              <w:left w:val="single" w:sz="6" w:space="0" w:color="000000"/>
              <w:bottom w:val="single" w:sz="6" w:space="0" w:color="000000"/>
              <w:right w:val="single" w:sz="6" w:space="0" w:color="000000"/>
            </w:tcBorders>
            <w:shd w:val="clear" w:color="auto" w:fill="EFEFEF"/>
            <w:tcMar>
              <w:top w:w="80" w:type="dxa"/>
              <w:left w:w="80" w:type="dxa"/>
              <w:bottom w:w="80" w:type="dxa"/>
              <w:right w:w="80" w:type="dxa"/>
            </w:tcMar>
          </w:tcPr>
          <w:p w14:paraId="1649A57C" w14:textId="77777777" w:rsidR="00F126B8" w:rsidRDefault="008D2EBB">
            <w:pPr>
              <w:pStyle w:val="Body"/>
              <w:spacing w:after="20" w:line="480" w:lineRule="auto"/>
              <w:jc w:val="center"/>
            </w:pPr>
            <w:r>
              <w:rPr>
                <w:rFonts w:ascii="Times New Roman" w:hAnsi="Times New Roman"/>
                <w:b/>
                <w:bCs/>
                <w:sz w:val="24"/>
                <w:szCs w:val="24"/>
                <w:lang w:val="en-US"/>
              </w:rPr>
              <w:t>Penalty</w:t>
            </w:r>
          </w:p>
        </w:tc>
      </w:tr>
      <w:tr w:rsidR="00F126B8" w14:paraId="0E1A55D7" w14:textId="77777777" w:rsidTr="00C04C5A">
        <w:trPr>
          <w:trHeight w:val="895"/>
        </w:trPr>
        <w:tc>
          <w:tcPr>
            <w:tcW w:w="6972" w:type="dxa"/>
            <w:gridSpan w:val="6"/>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7F36BC3" w14:textId="77777777" w:rsidR="00F126B8" w:rsidRDefault="008D2EBB">
            <w:pPr>
              <w:pStyle w:val="Body"/>
              <w:spacing w:after="20" w:line="480" w:lineRule="auto"/>
            </w:pPr>
            <w:r>
              <w:rPr>
                <w:rFonts w:ascii="Times New Roman" w:hAnsi="Times New Roman"/>
                <w:sz w:val="24"/>
                <w:szCs w:val="24"/>
                <w:lang w:val="en-US"/>
              </w:rPr>
              <w:t>Assignment: submitted on time</w:t>
            </w:r>
          </w:p>
        </w:tc>
        <w:tc>
          <w:tcPr>
            <w:tcW w:w="20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7079DCD9" w14:textId="77777777" w:rsidR="00F126B8" w:rsidRDefault="008D2EBB">
            <w:pPr>
              <w:pStyle w:val="Body"/>
              <w:spacing w:after="20" w:line="480" w:lineRule="auto"/>
              <w:jc w:val="center"/>
            </w:pPr>
            <w:r>
              <w:rPr>
                <w:rFonts w:ascii="Times New Roman" w:hAnsi="Times New Roman"/>
                <w:sz w:val="24"/>
                <w:szCs w:val="24"/>
                <w:lang w:val="en-US"/>
              </w:rPr>
              <w:t>5 mark/day</w:t>
            </w:r>
          </w:p>
        </w:tc>
      </w:tr>
      <w:tr w:rsidR="00F126B8" w14:paraId="2E35BF2C" w14:textId="77777777" w:rsidTr="00C04C5A">
        <w:trPr>
          <w:trHeight w:val="305"/>
        </w:trPr>
        <w:tc>
          <w:tcPr>
            <w:tcW w:w="6972" w:type="dxa"/>
            <w:gridSpan w:val="6"/>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5BC6E4" w14:textId="77777777" w:rsidR="00F126B8" w:rsidRDefault="008D2EBB">
            <w:pPr>
              <w:pStyle w:val="Body"/>
              <w:spacing w:after="20" w:line="480" w:lineRule="auto"/>
            </w:pPr>
            <w:r>
              <w:rPr>
                <w:rFonts w:ascii="Times New Roman" w:hAnsi="Times New Roman"/>
                <w:sz w:val="24"/>
                <w:szCs w:val="24"/>
                <w:lang w:val="en-US"/>
              </w:rPr>
              <w:t xml:space="preserve">Assignment: includes grading rubric </w:t>
            </w:r>
          </w:p>
        </w:tc>
        <w:tc>
          <w:tcPr>
            <w:tcW w:w="20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2E9CBA2" w14:textId="77777777" w:rsidR="00F126B8" w:rsidRDefault="008D2EBB">
            <w:pPr>
              <w:pStyle w:val="Body"/>
              <w:spacing w:after="20" w:line="480" w:lineRule="auto"/>
              <w:jc w:val="center"/>
            </w:pPr>
            <w:r>
              <w:rPr>
                <w:rFonts w:ascii="Times New Roman" w:hAnsi="Times New Roman"/>
                <w:sz w:val="24"/>
                <w:szCs w:val="24"/>
                <w:lang w:val="en-US"/>
              </w:rPr>
              <w:t>1 mark</w:t>
            </w:r>
          </w:p>
        </w:tc>
      </w:tr>
      <w:tr w:rsidR="00F126B8" w14:paraId="677FEA0E" w14:textId="77777777" w:rsidTr="00C04C5A">
        <w:trPr>
          <w:trHeight w:val="305"/>
        </w:trPr>
        <w:tc>
          <w:tcPr>
            <w:tcW w:w="6972" w:type="dxa"/>
            <w:gridSpan w:val="6"/>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EF3D319" w14:textId="77777777" w:rsidR="00F126B8" w:rsidRDefault="008D2EBB">
            <w:pPr>
              <w:pStyle w:val="Body"/>
              <w:spacing w:after="20" w:line="480" w:lineRule="auto"/>
            </w:pPr>
            <w:r>
              <w:rPr>
                <w:rFonts w:ascii="Times New Roman" w:hAnsi="Times New Roman"/>
                <w:sz w:val="24"/>
                <w:szCs w:val="24"/>
                <w:lang w:val="en-US"/>
              </w:rPr>
              <w:t>Formatting: in MS Word</w:t>
            </w:r>
          </w:p>
        </w:tc>
        <w:tc>
          <w:tcPr>
            <w:tcW w:w="20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4AF6574C" w14:textId="77777777" w:rsidR="00F126B8" w:rsidRDefault="008D2EBB">
            <w:pPr>
              <w:pStyle w:val="Body"/>
              <w:spacing w:after="20" w:line="480" w:lineRule="auto"/>
              <w:jc w:val="center"/>
            </w:pPr>
            <w:r>
              <w:rPr>
                <w:rFonts w:ascii="Times New Roman" w:hAnsi="Times New Roman"/>
                <w:sz w:val="24"/>
                <w:szCs w:val="24"/>
                <w:lang w:val="en-US"/>
              </w:rPr>
              <w:t>1 mark</w:t>
            </w:r>
          </w:p>
        </w:tc>
      </w:tr>
      <w:tr w:rsidR="00F126B8" w14:paraId="0E9CED80" w14:textId="77777777" w:rsidTr="00C04C5A">
        <w:trPr>
          <w:trHeight w:val="305"/>
        </w:trPr>
        <w:tc>
          <w:tcPr>
            <w:tcW w:w="6972" w:type="dxa"/>
            <w:gridSpan w:val="6"/>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143070F" w14:textId="77777777" w:rsidR="00F126B8" w:rsidRDefault="008D2EBB">
            <w:pPr>
              <w:pStyle w:val="Body"/>
              <w:spacing w:after="20" w:line="480" w:lineRule="auto"/>
            </w:pPr>
            <w:r>
              <w:rPr>
                <w:rFonts w:ascii="Times New Roman" w:hAnsi="Times New Roman"/>
                <w:sz w:val="24"/>
                <w:szCs w:val="24"/>
                <w:lang w:val="en-US"/>
              </w:rPr>
              <w:t>Formatting: in Times 12-point font</w:t>
            </w:r>
          </w:p>
        </w:tc>
        <w:tc>
          <w:tcPr>
            <w:tcW w:w="20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73729A78" w14:textId="77777777" w:rsidR="00F126B8" w:rsidRDefault="008D2EBB">
            <w:pPr>
              <w:pStyle w:val="Body"/>
              <w:spacing w:after="20" w:line="480" w:lineRule="auto"/>
              <w:jc w:val="center"/>
            </w:pPr>
            <w:r>
              <w:rPr>
                <w:rFonts w:ascii="Times New Roman" w:hAnsi="Times New Roman"/>
                <w:sz w:val="24"/>
                <w:szCs w:val="24"/>
                <w:lang w:val="en-US"/>
              </w:rPr>
              <w:t>1 mark</w:t>
            </w:r>
          </w:p>
        </w:tc>
      </w:tr>
      <w:tr w:rsidR="00F126B8" w14:paraId="293E69AA" w14:textId="77777777" w:rsidTr="00C04C5A">
        <w:trPr>
          <w:trHeight w:val="305"/>
        </w:trPr>
        <w:tc>
          <w:tcPr>
            <w:tcW w:w="6972" w:type="dxa"/>
            <w:gridSpan w:val="6"/>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54FFD60" w14:textId="77777777" w:rsidR="00F126B8" w:rsidRDefault="008D2EBB">
            <w:pPr>
              <w:pStyle w:val="Body"/>
              <w:spacing w:after="20" w:line="480" w:lineRule="auto"/>
            </w:pPr>
            <w:r>
              <w:rPr>
                <w:rFonts w:ascii="Times New Roman" w:hAnsi="Times New Roman"/>
                <w:sz w:val="24"/>
                <w:szCs w:val="24"/>
                <w:lang w:val="en-US"/>
              </w:rPr>
              <w:t>Formatting: double-spaced</w:t>
            </w:r>
          </w:p>
        </w:tc>
        <w:tc>
          <w:tcPr>
            <w:tcW w:w="20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8B8165A" w14:textId="77777777" w:rsidR="00F126B8" w:rsidRDefault="008D2EBB">
            <w:pPr>
              <w:pStyle w:val="Body"/>
              <w:spacing w:after="20" w:line="480" w:lineRule="auto"/>
              <w:jc w:val="center"/>
            </w:pPr>
            <w:r>
              <w:rPr>
                <w:rFonts w:ascii="Times New Roman" w:hAnsi="Times New Roman"/>
                <w:sz w:val="24"/>
                <w:szCs w:val="24"/>
                <w:lang w:val="en-US"/>
              </w:rPr>
              <w:t>1 mark</w:t>
            </w:r>
          </w:p>
        </w:tc>
      </w:tr>
      <w:tr w:rsidR="00F126B8" w14:paraId="116B4376" w14:textId="77777777" w:rsidTr="00C04C5A">
        <w:trPr>
          <w:trHeight w:val="305"/>
        </w:trPr>
        <w:tc>
          <w:tcPr>
            <w:tcW w:w="6972" w:type="dxa"/>
            <w:gridSpan w:val="6"/>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A6878F8" w14:textId="77777777" w:rsidR="00F126B8" w:rsidRPr="00C04C5A" w:rsidRDefault="008D2EBB">
            <w:pPr>
              <w:pStyle w:val="Body"/>
              <w:spacing w:after="20" w:line="480" w:lineRule="auto"/>
              <w:rPr>
                <w:highlight w:val="yellow"/>
              </w:rPr>
            </w:pPr>
            <w:r w:rsidRPr="00C04C5A">
              <w:rPr>
                <w:rFonts w:ascii="Times New Roman" w:hAnsi="Times New Roman"/>
                <w:sz w:val="24"/>
                <w:szCs w:val="24"/>
                <w:highlight w:val="yellow"/>
                <w:lang w:val="en-US"/>
              </w:rPr>
              <w:t>Formatting: first line of each paragraph indented</w:t>
            </w:r>
          </w:p>
        </w:tc>
        <w:tc>
          <w:tcPr>
            <w:tcW w:w="2043" w:type="dxa"/>
            <w:tcBorders>
              <w:top w:val="single" w:sz="6" w:space="0" w:color="000000"/>
              <w:left w:val="single" w:sz="6" w:space="0" w:color="000000"/>
              <w:bottom w:val="single" w:sz="6" w:space="0" w:color="000000"/>
              <w:right w:val="single" w:sz="6" w:space="0" w:color="000000"/>
            </w:tcBorders>
            <w:shd w:val="clear" w:color="auto" w:fill="C0504D"/>
            <w:tcMar>
              <w:top w:w="80" w:type="dxa"/>
              <w:left w:w="80" w:type="dxa"/>
              <w:bottom w:w="80" w:type="dxa"/>
              <w:right w:w="80" w:type="dxa"/>
            </w:tcMar>
            <w:vAlign w:val="center"/>
          </w:tcPr>
          <w:p w14:paraId="74F5B69B" w14:textId="77777777" w:rsidR="00F126B8" w:rsidRDefault="008D2EBB">
            <w:pPr>
              <w:pStyle w:val="Body"/>
              <w:spacing w:after="20" w:line="480" w:lineRule="auto"/>
              <w:jc w:val="center"/>
            </w:pPr>
            <w:r w:rsidRPr="00C04C5A">
              <w:rPr>
                <w:rFonts w:ascii="Times New Roman" w:hAnsi="Times New Roman"/>
                <w:sz w:val="24"/>
                <w:szCs w:val="24"/>
                <w:highlight w:val="yellow"/>
                <w:lang w:val="en-US"/>
              </w:rPr>
              <w:t>1 mark</w:t>
            </w:r>
          </w:p>
        </w:tc>
      </w:tr>
      <w:tr w:rsidR="00F126B8" w14:paraId="602E18F6" w14:textId="77777777" w:rsidTr="00C04C5A">
        <w:trPr>
          <w:trHeight w:val="305"/>
        </w:trPr>
        <w:tc>
          <w:tcPr>
            <w:tcW w:w="6972" w:type="dxa"/>
            <w:gridSpan w:val="6"/>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07AFC0" w14:textId="77777777" w:rsidR="00F126B8" w:rsidRDefault="008D2EBB">
            <w:pPr>
              <w:pStyle w:val="Body"/>
              <w:spacing w:after="20" w:line="480" w:lineRule="auto"/>
            </w:pPr>
            <w:r>
              <w:rPr>
                <w:rFonts w:ascii="Times New Roman" w:hAnsi="Times New Roman"/>
                <w:sz w:val="24"/>
                <w:szCs w:val="24"/>
                <w:lang w:val="en-US"/>
              </w:rPr>
              <w:lastRenderedPageBreak/>
              <w:t xml:space="preserve">Formatting: assignment is not more than </w:t>
            </w:r>
            <w:r>
              <w:rPr>
                <w:rFonts w:ascii="Times New Roman" w:hAnsi="Times New Roman"/>
                <w:sz w:val="24"/>
                <w:szCs w:val="24"/>
                <w:lang w:val="en-US"/>
              </w:rPr>
              <w:t>1000 words</w:t>
            </w:r>
          </w:p>
        </w:tc>
        <w:tc>
          <w:tcPr>
            <w:tcW w:w="20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0EE4732" w14:textId="77777777" w:rsidR="00F126B8" w:rsidRDefault="008D2EBB">
            <w:pPr>
              <w:pStyle w:val="Body"/>
              <w:spacing w:after="20" w:line="480" w:lineRule="auto"/>
              <w:jc w:val="center"/>
            </w:pPr>
            <w:r>
              <w:rPr>
                <w:rFonts w:ascii="Times New Roman" w:hAnsi="Times New Roman"/>
                <w:sz w:val="24"/>
                <w:szCs w:val="24"/>
                <w:lang w:val="en-US"/>
              </w:rPr>
              <w:t>5 marks</w:t>
            </w:r>
          </w:p>
        </w:tc>
      </w:tr>
      <w:tr w:rsidR="00F126B8" w14:paraId="6E4DB772" w14:textId="77777777" w:rsidTr="00C04C5A">
        <w:trPr>
          <w:trHeight w:val="305"/>
        </w:trPr>
        <w:tc>
          <w:tcPr>
            <w:tcW w:w="6972" w:type="dxa"/>
            <w:gridSpan w:val="6"/>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380805D" w14:textId="77777777" w:rsidR="00F126B8" w:rsidRDefault="008D2EBB">
            <w:pPr>
              <w:pStyle w:val="Body"/>
              <w:spacing w:after="20" w:line="480" w:lineRule="auto"/>
            </w:pPr>
            <w:r>
              <w:rPr>
                <w:rFonts w:ascii="Times New Roman" w:hAnsi="Times New Roman"/>
                <w:sz w:val="24"/>
                <w:szCs w:val="24"/>
                <w:lang w:val="en-US"/>
              </w:rPr>
              <w:t>Formatting: each page after the title page is numbered</w:t>
            </w:r>
          </w:p>
        </w:tc>
        <w:tc>
          <w:tcPr>
            <w:tcW w:w="20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3C9584F" w14:textId="77777777" w:rsidR="00F126B8" w:rsidRDefault="008D2EBB">
            <w:pPr>
              <w:pStyle w:val="Body"/>
              <w:spacing w:after="20" w:line="480" w:lineRule="auto"/>
              <w:jc w:val="center"/>
            </w:pPr>
            <w:r>
              <w:rPr>
                <w:rFonts w:ascii="Times New Roman" w:hAnsi="Times New Roman"/>
                <w:sz w:val="24"/>
                <w:szCs w:val="24"/>
                <w:lang w:val="en-US"/>
              </w:rPr>
              <w:t>1 mark</w:t>
            </w:r>
          </w:p>
        </w:tc>
      </w:tr>
      <w:tr w:rsidR="00F126B8" w14:paraId="1B708E85" w14:textId="77777777" w:rsidTr="00C04C5A">
        <w:trPr>
          <w:trHeight w:val="305"/>
        </w:trPr>
        <w:tc>
          <w:tcPr>
            <w:tcW w:w="6972" w:type="dxa"/>
            <w:gridSpan w:val="6"/>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6838E12" w14:textId="77777777" w:rsidR="00F126B8" w:rsidRDefault="008D2EBB">
            <w:pPr>
              <w:pStyle w:val="Body"/>
              <w:spacing w:after="20" w:line="480" w:lineRule="auto"/>
            </w:pPr>
            <w:r>
              <w:rPr>
                <w:rFonts w:ascii="Times New Roman" w:hAnsi="Times New Roman"/>
                <w:sz w:val="24"/>
                <w:szCs w:val="24"/>
                <w:lang w:val="en-US"/>
              </w:rPr>
              <w:t>Title page: present</w:t>
            </w:r>
          </w:p>
        </w:tc>
        <w:tc>
          <w:tcPr>
            <w:tcW w:w="20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FEE138A" w14:textId="77777777" w:rsidR="00F126B8" w:rsidRDefault="008D2EBB">
            <w:pPr>
              <w:pStyle w:val="Body"/>
              <w:spacing w:after="20" w:line="480" w:lineRule="auto"/>
              <w:jc w:val="center"/>
            </w:pPr>
            <w:r>
              <w:rPr>
                <w:rFonts w:ascii="Times New Roman" w:hAnsi="Times New Roman"/>
                <w:sz w:val="24"/>
                <w:szCs w:val="24"/>
                <w:lang w:val="en-US"/>
              </w:rPr>
              <w:t>1 mark</w:t>
            </w:r>
          </w:p>
        </w:tc>
      </w:tr>
      <w:tr w:rsidR="00F126B8" w14:paraId="45CCD3D4" w14:textId="77777777" w:rsidTr="00C04C5A">
        <w:trPr>
          <w:trHeight w:val="305"/>
        </w:trPr>
        <w:tc>
          <w:tcPr>
            <w:tcW w:w="6972" w:type="dxa"/>
            <w:gridSpan w:val="6"/>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1841AF" w14:textId="77777777" w:rsidR="00F126B8" w:rsidRDefault="008D2EBB">
            <w:pPr>
              <w:pStyle w:val="Body"/>
              <w:spacing w:after="20" w:line="480" w:lineRule="auto"/>
            </w:pPr>
            <w:r>
              <w:rPr>
                <w:rFonts w:ascii="Times New Roman" w:hAnsi="Times New Roman"/>
                <w:sz w:val="24"/>
                <w:szCs w:val="24"/>
                <w:lang w:val="en-US"/>
              </w:rPr>
              <w:t>Title page (if present): includes all information</w:t>
            </w:r>
          </w:p>
        </w:tc>
        <w:tc>
          <w:tcPr>
            <w:tcW w:w="20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59CA758" w14:textId="77777777" w:rsidR="00F126B8" w:rsidRDefault="008D2EBB">
            <w:pPr>
              <w:pStyle w:val="Body"/>
              <w:spacing w:after="20" w:line="480" w:lineRule="auto"/>
              <w:jc w:val="center"/>
            </w:pPr>
            <w:r>
              <w:rPr>
                <w:rFonts w:ascii="Times New Roman" w:hAnsi="Times New Roman"/>
                <w:sz w:val="24"/>
                <w:szCs w:val="24"/>
                <w:lang w:val="en-US"/>
              </w:rPr>
              <w:t>1 mark</w:t>
            </w:r>
          </w:p>
        </w:tc>
      </w:tr>
      <w:tr w:rsidR="00F126B8" w14:paraId="30752F97" w14:textId="77777777" w:rsidTr="00C04C5A">
        <w:trPr>
          <w:trHeight w:val="305"/>
        </w:trPr>
        <w:tc>
          <w:tcPr>
            <w:tcW w:w="6972" w:type="dxa"/>
            <w:gridSpan w:val="6"/>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E74554" w14:textId="77777777" w:rsidR="00F126B8" w:rsidRDefault="008D2EBB">
            <w:pPr>
              <w:pStyle w:val="Body"/>
              <w:spacing w:after="20" w:line="480" w:lineRule="auto"/>
            </w:pPr>
            <w:r>
              <w:rPr>
                <w:rFonts w:ascii="Times New Roman" w:hAnsi="Times New Roman"/>
                <w:sz w:val="24"/>
                <w:szCs w:val="24"/>
                <w:lang w:val="en-US"/>
              </w:rPr>
              <w:t>Nye</w:t>
            </w:r>
            <w:r>
              <w:rPr>
                <w:rFonts w:ascii="Times New Roman" w:hAnsi="Times New Roman"/>
                <w:sz w:val="24"/>
                <w:szCs w:val="24"/>
                <w:lang w:val="en-US"/>
              </w:rPr>
              <w:t>’</w:t>
            </w:r>
            <w:r>
              <w:rPr>
                <w:rFonts w:ascii="Times New Roman" w:hAnsi="Times New Roman"/>
                <w:sz w:val="24"/>
                <w:szCs w:val="24"/>
                <w:lang w:val="en-US"/>
              </w:rPr>
              <w:t>s book: title in italics every time</w:t>
            </w:r>
          </w:p>
        </w:tc>
        <w:tc>
          <w:tcPr>
            <w:tcW w:w="20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C5B9524" w14:textId="77777777" w:rsidR="00F126B8" w:rsidRDefault="008D2EBB">
            <w:pPr>
              <w:pStyle w:val="Body"/>
              <w:spacing w:after="20" w:line="480" w:lineRule="auto"/>
              <w:jc w:val="center"/>
            </w:pPr>
            <w:r>
              <w:rPr>
                <w:rFonts w:ascii="Times New Roman" w:hAnsi="Times New Roman"/>
                <w:sz w:val="24"/>
                <w:szCs w:val="24"/>
                <w:lang w:val="en-US"/>
              </w:rPr>
              <w:t>1 mark</w:t>
            </w:r>
          </w:p>
        </w:tc>
      </w:tr>
      <w:tr w:rsidR="00F126B8" w14:paraId="3ED2A068" w14:textId="77777777" w:rsidTr="00C04C5A">
        <w:trPr>
          <w:trHeight w:val="305"/>
        </w:trPr>
        <w:tc>
          <w:tcPr>
            <w:tcW w:w="6972" w:type="dxa"/>
            <w:gridSpan w:val="6"/>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AF7F76" w14:textId="77777777" w:rsidR="00F126B8" w:rsidRDefault="008D2EBB">
            <w:pPr>
              <w:pStyle w:val="Body"/>
              <w:spacing w:after="20" w:line="480" w:lineRule="auto"/>
            </w:pPr>
            <w:r>
              <w:rPr>
                <w:rFonts w:ascii="Times New Roman" w:hAnsi="Times New Roman"/>
                <w:sz w:val="24"/>
                <w:szCs w:val="24"/>
                <w:lang w:val="en-US"/>
              </w:rPr>
              <w:t>Nye</w:t>
            </w:r>
            <w:r>
              <w:rPr>
                <w:rFonts w:ascii="Times New Roman" w:hAnsi="Times New Roman"/>
                <w:sz w:val="24"/>
                <w:szCs w:val="24"/>
                <w:lang w:val="en-US"/>
              </w:rPr>
              <w:t>’</w:t>
            </w:r>
            <w:r>
              <w:rPr>
                <w:rFonts w:ascii="Times New Roman" w:hAnsi="Times New Roman"/>
                <w:sz w:val="24"/>
                <w:szCs w:val="24"/>
                <w:lang w:val="en-US"/>
              </w:rPr>
              <w:t xml:space="preserve">s book: title spelled </w:t>
            </w:r>
            <w:r>
              <w:rPr>
                <w:rFonts w:ascii="Times New Roman" w:hAnsi="Times New Roman"/>
                <w:sz w:val="24"/>
                <w:szCs w:val="24"/>
                <w:lang w:val="en-US"/>
              </w:rPr>
              <w:t>correctly every time (including correct capitalization)</w:t>
            </w:r>
          </w:p>
        </w:tc>
        <w:tc>
          <w:tcPr>
            <w:tcW w:w="20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9B98FE8" w14:textId="77777777" w:rsidR="00F126B8" w:rsidRDefault="008D2EBB">
            <w:pPr>
              <w:pStyle w:val="Body"/>
              <w:spacing w:after="20" w:line="480" w:lineRule="auto"/>
              <w:jc w:val="center"/>
            </w:pPr>
            <w:r>
              <w:rPr>
                <w:rFonts w:ascii="Times New Roman" w:hAnsi="Times New Roman"/>
                <w:sz w:val="24"/>
                <w:szCs w:val="24"/>
                <w:lang w:val="en-US"/>
              </w:rPr>
              <w:t>1 mark</w:t>
            </w:r>
          </w:p>
        </w:tc>
      </w:tr>
      <w:tr w:rsidR="00F126B8" w14:paraId="43073292" w14:textId="77777777" w:rsidTr="00C04C5A">
        <w:trPr>
          <w:trHeight w:val="895"/>
        </w:trPr>
        <w:tc>
          <w:tcPr>
            <w:tcW w:w="6972" w:type="dxa"/>
            <w:gridSpan w:val="6"/>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3160898D" w14:textId="77777777" w:rsidR="00F126B8" w:rsidRDefault="008D2EBB">
            <w:pPr>
              <w:pStyle w:val="Body"/>
              <w:spacing w:after="20" w:line="480" w:lineRule="auto"/>
            </w:pPr>
            <w:r>
              <w:rPr>
                <w:rFonts w:ascii="Times New Roman" w:hAnsi="Times New Roman"/>
                <w:sz w:val="24"/>
                <w:szCs w:val="24"/>
                <w:lang w:val="en-US"/>
              </w:rPr>
              <w:t>Citations: quotation marks used for any text taken word-for-word from Nye</w:t>
            </w:r>
            <w:r>
              <w:rPr>
                <w:rFonts w:ascii="Times New Roman" w:hAnsi="Times New Roman"/>
                <w:sz w:val="24"/>
                <w:szCs w:val="24"/>
                <w:lang w:val="en-US"/>
              </w:rPr>
              <w:t>’</w:t>
            </w:r>
            <w:r>
              <w:rPr>
                <w:rFonts w:ascii="Times New Roman" w:hAnsi="Times New Roman"/>
                <w:sz w:val="24"/>
                <w:szCs w:val="24"/>
                <w:lang w:val="en-US"/>
              </w:rPr>
              <w:t>s book</w:t>
            </w:r>
          </w:p>
        </w:tc>
        <w:tc>
          <w:tcPr>
            <w:tcW w:w="20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F89C2E8" w14:textId="77777777" w:rsidR="00F126B8" w:rsidRDefault="008D2EBB">
            <w:pPr>
              <w:pStyle w:val="Body"/>
              <w:spacing w:after="20" w:line="480" w:lineRule="auto"/>
              <w:jc w:val="center"/>
            </w:pPr>
            <w:r>
              <w:rPr>
                <w:rFonts w:ascii="Times New Roman" w:hAnsi="Times New Roman"/>
                <w:sz w:val="24"/>
                <w:szCs w:val="24"/>
                <w:lang w:val="en-US"/>
              </w:rPr>
              <w:t>25 marks*</w:t>
            </w:r>
          </w:p>
        </w:tc>
      </w:tr>
      <w:tr w:rsidR="00F126B8" w14:paraId="11F083C9" w14:textId="77777777" w:rsidTr="00C04C5A">
        <w:trPr>
          <w:trHeight w:val="895"/>
        </w:trPr>
        <w:tc>
          <w:tcPr>
            <w:tcW w:w="6972" w:type="dxa"/>
            <w:gridSpan w:val="6"/>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2BE149" w14:textId="77777777" w:rsidR="00F126B8" w:rsidRDefault="008D2EBB">
            <w:pPr>
              <w:pStyle w:val="Body"/>
              <w:spacing w:after="20" w:line="480" w:lineRule="auto"/>
            </w:pPr>
            <w:r>
              <w:rPr>
                <w:rFonts w:ascii="Times New Roman" w:hAnsi="Times New Roman"/>
                <w:sz w:val="24"/>
                <w:szCs w:val="24"/>
                <w:lang w:val="en-US"/>
              </w:rPr>
              <w:t>Citations: page number included whenever Nye</w:t>
            </w:r>
            <w:r>
              <w:rPr>
                <w:rFonts w:ascii="Times New Roman" w:hAnsi="Times New Roman"/>
                <w:sz w:val="24"/>
                <w:szCs w:val="24"/>
                <w:lang w:val="en-US"/>
              </w:rPr>
              <w:t>’</w:t>
            </w:r>
            <w:r>
              <w:rPr>
                <w:rFonts w:ascii="Times New Roman" w:hAnsi="Times New Roman"/>
                <w:sz w:val="24"/>
                <w:szCs w:val="24"/>
                <w:lang w:val="en-US"/>
              </w:rPr>
              <w:t>s book is quoted or whenever an idea from Nye</w:t>
            </w:r>
            <w:r>
              <w:rPr>
                <w:rFonts w:ascii="Times New Roman" w:hAnsi="Times New Roman"/>
                <w:sz w:val="24"/>
                <w:szCs w:val="24"/>
                <w:lang w:val="en-US"/>
              </w:rPr>
              <w:t>’</w:t>
            </w:r>
            <w:r>
              <w:rPr>
                <w:rFonts w:ascii="Times New Roman" w:hAnsi="Times New Roman"/>
                <w:sz w:val="24"/>
                <w:szCs w:val="24"/>
                <w:lang w:val="en-US"/>
              </w:rPr>
              <w:t xml:space="preserve">s </w:t>
            </w:r>
            <w:r>
              <w:rPr>
                <w:rFonts w:ascii="Times New Roman" w:hAnsi="Times New Roman"/>
                <w:sz w:val="24"/>
                <w:szCs w:val="24"/>
                <w:lang w:val="en-US"/>
              </w:rPr>
              <w:t>book is explained</w:t>
            </w:r>
          </w:p>
        </w:tc>
        <w:tc>
          <w:tcPr>
            <w:tcW w:w="20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5C6E639E" w14:textId="77777777" w:rsidR="00F126B8" w:rsidRDefault="008D2EBB">
            <w:pPr>
              <w:pStyle w:val="Body"/>
              <w:spacing w:after="20" w:line="480" w:lineRule="auto"/>
              <w:jc w:val="center"/>
            </w:pPr>
            <w:r>
              <w:rPr>
                <w:rFonts w:ascii="Times New Roman" w:hAnsi="Times New Roman"/>
                <w:sz w:val="24"/>
                <w:szCs w:val="24"/>
                <w:lang w:val="en-US"/>
              </w:rPr>
              <w:t>25 marks*</w:t>
            </w:r>
          </w:p>
        </w:tc>
      </w:tr>
      <w:tr w:rsidR="00F126B8" w14:paraId="6ED589CB" w14:textId="77777777" w:rsidTr="00C04C5A">
        <w:trPr>
          <w:trHeight w:val="305"/>
        </w:trPr>
        <w:tc>
          <w:tcPr>
            <w:tcW w:w="6972" w:type="dxa"/>
            <w:gridSpan w:val="6"/>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2FC7243" w14:textId="77777777" w:rsidR="00F126B8" w:rsidRDefault="008D2EBB">
            <w:pPr>
              <w:pStyle w:val="Body"/>
              <w:spacing w:after="20" w:line="480" w:lineRule="auto"/>
            </w:pPr>
            <w:r>
              <w:rPr>
                <w:rFonts w:ascii="Times New Roman" w:hAnsi="Times New Roman"/>
                <w:sz w:val="24"/>
                <w:szCs w:val="24"/>
                <w:lang w:val="en-US"/>
              </w:rPr>
              <w:t>Citations: in correct Chicago Manual of Style author-date format</w:t>
            </w:r>
          </w:p>
        </w:tc>
        <w:tc>
          <w:tcPr>
            <w:tcW w:w="20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39B84FAE" w14:textId="77777777" w:rsidR="00F126B8" w:rsidRDefault="008D2EBB">
            <w:pPr>
              <w:pStyle w:val="Body"/>
              <w:spacing w:after="20" w:line="480" w:lineRule="auto"/>
              <w:jc w:val="center"/>
            </w:pPr>
            <w:r>
              <w:rPr>
                <w:rFonts w:ascii="Times New Roman" w:hAnsi="Times New Roman"/>
                <w:sz w:val="24"/>
                <w:szCs w:val="24"/>
                <w:lang w:val="en-US"/>
              </w:rPr>
              <w:t>1 mark</w:t>
            </w:r>
          </w:p>
        </w:tc>
      </w:tr>
      <w:tr w:rsidR="00F126B8" w14:paraId="18945781" w14:textId="77777777" w:rsidTr="00C04C5A">
        <w:trPr>
          <w:trHeight w:val="895"/>
        </w:trPr>
        <w:tc>
          <w:tcPr>
            <w:tcW w:w="6972" w:type="dxa"/>
            <w:gridSpan w:val="6"/>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1142ACF" w14:textId="77777777" w:rsidR="00F126B8" w:rsidRPr="00C04C5A" w:rsidRDefault="008D2EBB">
            <w:pPr>
              <w:pStyle w:val="Body"/>
              <w:spacing w:after="20" w:line="480" w:lineRule="auto"/>
              <w:rPr>
                <w:highlight w:val="yellow"/>
              </w:rPr>
            </w:pPr>
            <w:r w:rsidRPr="00C04C5A">
              <w:rPr>
                <w:rFonts w:ascii="Times New Roman" w:hAnsi="Times New Roman"/>
                <w:sz w:val="24"/>
                <w:szCs w:val="24"/>
                <w:highlight w:val="yellow"/>
                <w:lang w:val="en-US"/>
              </w:rPr>
              <w:t>Theories: chosen from list on assignment instructions</w:t>
            </w:r>
          </w:p>
        </w:tc>
        <w:tc>
          <w:tcPr>
            <w:tcW w:w="2043" w:type="dxa"/>
            <w:tcBorders>
              <w:top w:val="single" w:sz="6" w:space="0" w:color="000000"/>
              <w:left w:val="single" w:sz="6" w:space="0" w:color="000000"/>
              <w:bottom w:val="single" w:sz="6" w:space="0" w:color="000000"/>
              <w:right w:val="single" w:sz="6" w:space="0" w:color="000000"/>
            </w:tcBorders>
            <w:shd w:val="clear" w:color="auto" w:fill="C0504D"/>
            <w:tcMar>
              <w:top w:w="80" w:type="dxa"/>
              <w:left w:w="80" w:type="dxa"/>
              <w:bottom w:w="80" w:type="dxa"/>
              <w:right w:w="80" w:type="dxa"/>
            </w:tcMar>
            <w:vAlign w:val="center"/>
          </w:tcPr>
          <w:p w14:paraId="4DBAF6A1" w14:textId="77777777" w:rsidR="00F126B8" w:rsidRDefault="008D2EBB">
            <w:pPr>
              <w:pStyle w:val="Body"/>
              <w:spacing w:after="20" w:line="480" w:lineRule="auto"/>
              <w:jc w:val="center"/>
            </w:pPr>
            <w:r w:rsidRPr="00C04C5A">
              <w:rPr>
                <w:rFonts w:ascii="Times New Roman" w:hAnsi="Times New Roman"/>
                <w:sz w:val="24"/>
                <w:szCs w:val="24"/>
                <w:highlight w:val="yellow"/>
                <w:lang w:val="en-US"/>
              </w:rPr>
              <w:t>50 marks</w:t>
            </w:r>
          </w:p>
        </w:tc>
      </w:tr>
    </w:tbl>
    <w:p w14:paraId="0DEDC19D" w14:textId="77777777" w:rsidR="00F126B8" w:rsidRDefault="00F126B8">
      <w:pPr>
        <w:pStyle w:val="Body"/>
        <w:widowControl w:val="0"/>
        <w:spacing w:line="240" w:lineRule="auto"/>
        <w:rPr>
          <w:rFonts w:ascii="Times New Roman" w:eastAsia="Times New Roman" w:hAnsi="Times New Roman" w:cs="Times New Roman"/>
          <w:b/>
          <w:bCs/>
          <w:sz w:val="24"/>
          <w:szCs w:val="24"/>
        </w:rPr>
      </w:pPr>
    </w:p>
    <w:p w14:paraId="75295E07"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 xml:space="preserve">* To recover the 25 marks deducted for not using quotation marks and/or page #s when </w:t>
      </w:r>
      <w:r>
        <w:rPr>
          <w:rFonts w:ascii="Times New Roman" w:hAnsi="Times New Roman"/>
          <w:sz w:val="24"/>
          <w:szCs w:val="24"/>
          <w:lang w:val="en-US"/>
        </w:rPr>
        <w:t>required, please do the following:</w:t>
      </w:r>
    </w:p>
    <w:p w14:paraId="4F092302"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a) fix the error by adding in the quotation marks and/or page #s correctly;</w:t>
      </w:r>
    </w:p>
    <w:p w14:paraId="2C90F64B" w14:textId="77777777" w:rsidR="00F126B8" w:rsidRDefault="008D2EB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 xml:space="preserve">b) email the corrected assignment to me (Ian) within </w:t>
      </w:r>
      <w:r>
        <w:rPr>
          <w:rFonts w:ascii="Times New Roman" w:hAnsi="Times New Roman"/>
          <w:b/>
          <w:bCs/>
          <w:sz w:val="24"/>
          <w:szCs w:val="24"/>
          <w:lang w:val="en-US"/>
        </w:rPr>
        <w:t>two weeks</w:t>
      </w:r>
      <w:r>
        <w:rPr>
          <w:rFonts w:ascii="Times New Roman" w:hAnsi="Times New Roman"/>
          <w:sz w:val="24"/>
          <w:szCs w:val="24"/>
          <w:lang w:val="en-US"/>
        </w:rPr>
        <w:t xml:space="preserve"> of your TA uploading the graded assignment to Bb.</w:t>
      </w:r>
    </w:p>
    <w:p w14:paraId="50456AAB" w14:textId="77777777" w:rsidR="00F126B8" w:rsidRDefault="00F126B8">
      <w:pPr>
        <w:pStyle w:val="Body"/>
        <w:spacing w:line="480" w:lineRule="auto"/>
        <w:rPr>
          <w:rFonts w:ascii="Times New Roman" w:eastAsia="Times New Roman" w:hAnsi="Times New Roman" w:cs="Times New Roman"/>
          <w:sz w:val="24"/>
          <w:szCs w:val="24"/>
        </w:rPr>
      </w:pPr>
    </w:p>
    <w:tbl>
      <w:tblPr>
        <w:tblW w:w="70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5"/>
        <w:gridCol w:w="1725"/>
        <w:gridCol w:w="1725"/>
        <w:gridCol w:w="1725"/>
      </w:tblGrid>
      <w:tr w:rsidR="00F126B8" w14:paraId="0B132E61" w14:textId="77777777">
        <w:trPr>
          <w:trHeight w:val="895"/>
        </w:trPr>
        <w:tc>
          <w:tcPr>
            <w:tcW w:w="1845" w:type="dxa"/>
            <w:vMerge w:val="restart"/>
            <w:tcBorders>
              <w:top w:val="single" w:sz="6" w:space="0" w:color="000000"/>
              <w:left w:val="single" w:sz="6" w:space="0" w:color="000000"/>
              <w:bottom w:val="single" w:sz="6" w:space="0" w:color="000000"/>
              <w:right w:val="single" w:sz="6" w:space="0" w:color="000000"/>
            </w:tcBorders>
            <w:shd w:val="clear" w:color="auto" w:fill="EFEFEF"/>
            <w:tcMar>
              <w:top w:w="80" w:type="dxa"/>
              <w:left w:w="80" w:type="dxa"/>
              <w:bottom w:w="80" w:type="dxa"/>
              <w:right w:w="80" w:type="dxa"/>
            </w:tcMar>
            <w:vAlign w:val="center"/>
          </w:tcPr>
          <w:p w14:paraId="121A10A5" w14:textId="77777777" w:rsidR="00F126B8" w:rsidRDefault="008D2EBB">
            <w:pPr>
              <w:pStyle w:val="Body"/>
              <w:spacing w:after="40" w:line="480" w:lineRule="auto"/>
              <w:jc w:val="center"/>
            </w:pPr>
            <w:r>
              <w:rPr>
                <w:rFonts w:ascii="Times New Roman" w:hAnsi="Times New Roman"/>
                <w:b/>
                <w:bCs/>
                <w:sz w:val="24"/>
                <w:szCs w:val="24"/>
                <w:lang w:val="en-US"/>
              </w:rPr>
              <w:lastRenderedPageBreak/>
              <w:t>Assignment Grade:</w:t>
            </w:r>
          </w:p>
        </w:tc>
        <w:tc>
          <w:tcPr>
            <w:tcW w:w="1725" w:type="dxa"/>
            <w:tcBorders>
              <w:top w:val="single" w:sz="6" w:space="0" w:color="000000"/>
              <w:left w:val="single" w:sz="6" w:space="0" w:color="000000"/>
              <w:bottom w:val="single" w:sz="6" w:space="0" w:color="000000"/>
              <w:right w:val="single" w:sz="6" w:space="0" w:color="000000"/>
            </w:tcBorders>
            <w:shd w:val="clear" w:color="auto" w:fill="EFEFEF"/>
            <w:tcMar>
              <w:top w:w="80" w:type="dxa"/>
              <w:left w:w="80" w:type="dxa"/>
              <w:bottom w:w="80" w:type="dxa"/>
              <w:right w:w="80" w:type="dxa"/>
            </w:tcMar>
            <w:vAlign w:val="center"/>
          </w:tcPr>
          <w:p w14:paraId="0CFD3A59" w14:textId="77777777" w:rsidR="00F126B8" w:rsidRDefault="008D2EBB">
            <w:pPr>
              <w:pStyle w:val="Body"/>
              <w:spacing w:after="40" w:line="480" w:lineRule="auto"/>
              <w:jc w:val="center"/>
            </w:pPr>
            <w:r>
              <w:rPr>
                <w:rFonts w:ascii="Times New Roman" w:hAnsi="Times New Roman"/>
                <w:b/>
                <w:bCs/>
                <w:sz w:val="24"/>
                <w:szCs w:val="24"/>
                <w:lang w:val="en-US"/>
              </w:rPr>
              <w:t xml:space="preserve">Grade before </w:t>
            </w:r>
            <w:r>
              <w:rPr>
                <w:rFonts w:ascii="Times New Roman" w:hAnsi="Times New Roman"/>
                <w:b/>
                <w:bCs/>
                <w:sz w:val="24"/>
                <w:szCs w:val="24"/>
                <w:lang w:val="en-US"/>
              </w:rPr>
              <w:t>penalties</w:t>
            </w:r>
          </w:p>
        </w:tc>
        <w:tc>
          <w:tcPr>
            <w:tcW w:w="1725" w:type="dxa"/>
            <w:tcBorders>
              <w:top w:val="single" w:sz="6" w:space="0" w:color="000000"/>
              <w:left w:val="single" w:sz="6" w:space="0" w:color="000000"/>
              <w:bottom w:val="single" w:sz="6" w:space="0" w:color="000000"/>
              <w:right w:val="single" w:sz="6" w:space="0" w:color="000000"/>
            </w:tcBorders>
            <w:shd w:val="clear" w:color="auto" w:fill="EFEFEF"/>
            <w:tcMar>
              <w:top w:w="80" w:type="dxa"/>
              <w:left w:w="80" w:type="dxa"/>
              <w:bottom w:w="80" w:type="dxa"/>
              <w:right w:w="80" w:type="dxa"/>
            </w:tcMar>
            <w:vAlign w:val="center"/>
          </w:tcPr>
          <w:p w14:paraId="69B428D8" w14:textId="77777777" w:rsidR="00F126B8" w:rsidRDefault="008D2EBB">
            <w:pPr>
              <w:pStyle w:val="Body"/>
              <w:spacing w:after="40" w:line="480" w:lineRule="auto"/>
              <w:jc w:val="center"/>
            </w:pPr>
            <w:r>
              <w:rPr>
                <w:rFonts w:ascii="Times New Roman" w:hAnsi="Times New Roman"/>
                <w:b/>
                <w:bCs/>
                <w:sz w:val="24"/>
                <w:szCs w:val="24"/>
                <w:lang w:val="en-US"/>
              </w:rPr>
              <w:t>Penalties</w:t>
            </w:r>
          </w:p>
        </w:tc>
        <w:tc>
          <w:tcPr>
            <w:tcW w:w="1725" w:type="dxa"/>
            <w:tcBorders>
              <w:top w:val="single" w:sz="6" w:space="0" w:color="000000"/>
              <w:left w:val="single" w:sz="6" w:space="0" w:color="000000"/>
              <w:bottom w:val="single" w:sz="6" w:space="0" w:color="000000"/>
              <w:right w:val="single" w:sz="6" w:space="0" w:color="000000"/>
            </w:tcBorders>
            <w:shd w:val="clear" w:color="auto" w:fill="EFEFEF"/>
            <w:tcMar>
              <w:top w:w="80" w:type="dxa"/>
              <w:left w:w="80" w:type="dxa"/>
              <w:bottom w:w="80" w:type="dxa"/>
              <w:right w:w="80" w:type="dxa"/>
            </w:tcMar>
            <w:vAlign w:val="center"/>
          </w:tcPr>
          <w:p w14:paraId="3F8FCF5E" w14:textId="77777777" w:rsidR="00F126B8" w:rsidRDefault="008D2EBB">
            <w:pPr>
              <w:pStyle w:val="Body"/>
              <w:spacing w:after="40" w:line="480" w:lineRule="auto"/>
              <w:jc w:val="center"/>
            </w:pPr>
            <w:r>
              <w:rPr>
                <w:rFonts w:ascii="Times New Roman" w:hAnsi="Times New Roman"/>
                <w:b/>
                <w:bCs/>
                <w:sz w:val="24"/>
                <w:szCs w:val="24"/>
                <w:lang w:val="en-US"/>
              </w:rPr>
              <w:t>Final grade (out of 100)</w:t>
            </w:r>
          </w:p>
        </w:tc>
      </w:tr>
      <w:tr w:rsidR="00F126B8" w14:paraId="1BB948E6" w14:textId="77777777">
        <w:trPr>
          <w:trHeight w:val="315"/>
        </w:trPr>
        <w:tc>
          <w:tcPr>
            <w:tcW w:w="1845" w:type="dxa"/>
            <w:vMerge/>
            <w:tcBorders>
              <w:top w:val="single" w:sz="6" w:space="0" w:color="000000"/>
              <w:left w:val="single" w:sz="6" w:space="0" w:color="000000"/>
              <w:bottom w:val="single" w:sz="6" w:space="0" w:color="000000"/>
              <w:right w:val="single" w:sz="6" w:space="0" w:color="000000"/>
            </w:tcBorders>
            <w:shd w:val="clear" w:color="auto" w:fill="EFEFEF"/>
          </w:tcPr>
          <w:p w14:paraId="79E701EC" w14:textId="77777777" w:rsidR="00F126B8" w:rsidRDefault="00F126B8"/>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E41ADE7" w14:textId="0AC653B0" w:rsidR="00F126B8" w:rsidRPr="00C04C5A" w:rsidRDefault="00C04C5A" w:rsidP="00C04C5A">
            <w:pPr>
              <w:jc w:val="center"/>
              <w:rPr>
                <w:color w:val="C00000"/>
              </w:rPr>
            </w:pPr>
            <w:r>
              <w:rPr>
                <w:color w:val="C00000"/>
              </w:rPr>
              <w:t>30</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8B93170" w14:textId="143B5961" w:rsidR="00F126B8" w:rsidRPr="00C04C5A" w:rsidRDefault="00C04C5A" w:rsidP="00C04C5A">
            <w:pPr>
              <w:jc w:val="center"/>
              <w:rPr>
                <w:color w:val="C00000"/>
              </w:rPr>
            </w:pPr>
            <w:r>
              <w:rPr>
                <w:color w:val="C00000"/>
              </w:rPr>
              <w:t>51</w:t>
            </w:r>
          </w:p>
        </w:tc>
        <w:tc>
          <w:tcPr>
            <w:tcW w:w="172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3AA6A34" w14:textId="77777777" w:rsidR="00F126B8" w:rsidRPr="00C04C5A" w:rsidRDefault="008D2EBB" w:rsidP="00C04C5A">
            <w:pPr>
              <w:spacing w:line="480" w:lineRule="auto"/>
              <w:jc w:val="center"/>
              <w:rPr>
                <w:color w:val="C00000"/>
              </w:rPr>
            </w:pPr>
            <w:r w:rsidRPr="00C04C5A">
              <w:rPr>
                <w:rFonts w:eastAsia="Cambria" w:cs="Cambria"/>
                <w:color w:val="C00000"/>
                <w:u w:color="000000"/>
                <w14:textOutline w14:w="0" w14:cap="flat" w14:cmpd="sng" w14:algn="ctr">
                  <w14:noFill/>
                  <w14:prstDash w14:val="solid"/>
                  <w14:bevel/>
                </w14:textOutline>
              </w:rPr>
              <w:t>0</w:t>
            </w:r>
          </w:p>
        </w:tc>
      </w:tr>
    </w:tbl>
    <w:p w14:paraId="2E2E6AA2" w14:textId="77777777" w:rsidR="00F126B8" w:rsidRDefault="00F126B8">
      <w:pPr>
        <w:pStyle w:val="Body"/>
        <w:widowControl w:val="0"/>
        <w:spacing w:line="240" w:lineRule="auto"/>
        <w:rPr>
          <w:rFonts w:ascii="Times New Roman" w:eastAsia="Times New Roman" w:hAnsi="Times New Roman" w:cs="Times New Roman"/>
          <w:sz w:val="24"/>
          <w:szCs w:val="24"/>
        </w:rPr>
      </w:pPr>
    </w:p>
    <w:p w14:paraId="45BDA2D7" w14:textId="77777777" w:rsidR="00F126B8" w:rsidRDefault="008D2EBB">
      <w:pPr>
        <w:pStyle w:val="Body"/>
        <w:spacing w:line="480" w:lineRule="auto"/>
        <w:rPr>
          <w:rFonts w:ascii="Times New Roman" w:eastAsia="Times New Roman" w:hAnsi="Times New Roman" w:cs="Times New Roman"/>
          <w:color w:val="4F8F00"/>
          <w:sz w:val="24"/>
          <w:szCs w:val="24"/>
        </w:rPr>
      </w:pPr>
      <w:r>
        <w:rPr>
          <w:rFonts w:ascii="Times New Roman" w:hAnsi="Times New Roman"/>
          <w:color w:val="4F8F00"/>
          <w:sz w:val="24"/>
          <w:szCs w:val="24"/>
          <w:lang w:val="en-US"/>
        </w:rPr>
        <w:t xml:space="preserve">I would like to be able to give you a better mark for this paper, but you clearly did not read the instructions for the </w:t>
      </w:r>
      <w:r>
        <w:rPr>
          <w:rFonts w:ascii="Times New Roman" w:hAnsi="Times New Roman"/>
          <w:color w:val="4F8F00"/>
          <w:sz w:val="24"/>
          <w:szCs w:val="24"/>
          <w:lang w:val="en-US"/>
        </w:rPr>
        <w:t>assignment. You have not chosen one of the three theories of ritual that were provided, and as such, I have no choice but to give you a failing grade here. What you have written about here would definitely apply to the theory of ritual and society, as pres</w:t>
      </w:r>
      <w:r>
        <w:rPr>
          <w:rFonts w:ascii="Times New Roman" w:hAnsi="Times New Roman"/>
          <w:color w:val="4F8F00"/>
          <w:sz w:val="24"/>
          <w:szCs w:val="24"/>
          <w:lang w:val="en-US"/>
        </w:rPr>
        <w:t>ented by Nye.</w:t>
      </w:r>
    </w:p>
    <w:p w14:paraId="171CF1B7" w14:textId="6429B1BD" w:rsidR="00F126B8" w:rsidRDefault="008D2EBB">
      <w:pPr>
        <w:pStyle w:val="Body"/>
        <w:spacing w:line="480" w:lineRule="auto"/>
        <w:rPr>
          <w:rFonts w:ascii="Times New Roman" w:hAnsi="Times New Roman"/>
          <w:color w:val="C00000"/>
          <w:sz w:val="24"/>
          <w:szCs w:val="24"/>
        </w:rPr>
      </w:pPr>
      <w:r>
        <w:rPr>
          <w:rFonts w:ascii="Times New Roman" w:hAnsi="Times New Roman"/>
          <w:sz w:val="24"/>
          <w:szCs w:val="24"/>
        </w:rPr>
        <w:t xml:space="preserve"> </w:t>
      </w:r>
      <w:r w:rsidR="00C04C5A">
        <w:rPr>
          <w:rFonts w:ascii="Times New Roman" w:hAnsi="Times New Roman"/>
          <w:color w:val="C00000"/>
          <w:sz w:val="24"/>
          <w:szCs w:val="24"/>
        </w:rPr>
        <w:t>Additional comments from Ian</w:t>
      </w:r>
    </w:p>
    <w:p w14:paraId="2E947EBF" w14:textId="2DE20E10" w:rsidR="00C04C5A" w:rsidRDefault="00C04C5A">
      <w:pPr>
        <w:pStyle w:val="Body"/>
        <w:spacing w:line="480" w:lineRule="auto"/>
        <w:rPr>
          <w:rFonts w:ascii="Times New Roman" w:hAnsi="Times New Roman"/>
          <w:color w:val="C00000"/>
          <w:sz w:val="24"/>
          <w:szCs w:val="24"/>
        </w:rPr>
      </w:pPr>
      <w:r>
        <w:rPr>
          <w:rFonts w:ascii="Times New Roman" w:hAnsi="Times New Roman"/>
          <w:color w:val="C00000"/>
          <w:sz w:val="24"/>
          <w:szCs w:val="24"/>
        </w:rPr>
        <w:t>Dear Vaibhav,</w:t>
      </w:r>
    </w:p>
    <w:p w14:paraId="54424FF5" w14:textId="177A72FA" w:rsidR="00C04C5A" w:rsidRPr="00C04C5A" w:rsidRDefault="00C04C5A">
      <w:pPr>
        <w:pStyle w:val="Body"/>
        <w:spacing w:line="480" w:lineRule="auto"/>
        <w:rPr>
          <w:color w:val="C00000"/>
        </w:rPr>
      </w:pPr>
      <w:r>
        <w:rPr>
          <w:rFonts w:ascii="Times New Roman" w:hAnsi="Times New Roman"/>
          <w:color w:val="C00000"/>
          <w:sz w:val="24"/>
          <w:szCs w:val="24"/>
        </w:rPr>
        <w:t>I agree with Jennifer, it is unfortunate that this paper receives a failing grade, but it really is not what the assignment called for (as we discussed when you came by the office). This does not, however, mean that you won’t do well on your Field Research Analysis. You are a good writer and a good thinker. So please make sure you read the instructions carefully and know exactly what the assignment is asking of you. Good luck!</w:t>
      </w:r>
      <w:bookmarkStart w:id="11" w:name="_GoBack"/>
      <w:bookmarkEnd w:id="11"/>
    </w:p>
    <w:sectPr w:rsidR="00C04C5A" w:rsidRPr="00C04C5A">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nnifer Dixon" w:date="2019-10-30T14:52:00Z" w:initials="">
    <w:p w14:paraId="4C71CAA1" w14:textId="77777777" w:rsidR="00F126B8" w:rsidRDefault="00F126B8">
      <w:pPr>
        <w:pStyle w:val="Default"/>
      </w:pPr>
    </w:p>
    <w:p w14:paraId="44775176" w14:textId="77777777" w:rsidR="00F126B8" w:rsidRDefault="008D2EBB">
      <w:pPr>
        <w:pStyle w:val="Default"/>
      </w:pPr>
      <w:r>
        <w:rPr>
          <w:rFonts w:eastAsia="Arial Unicode MS" w:cs="Arial Unicode MS"/>
        </w:rPr>
        <w:t>This is NOT one of the three choices you were given for the topic of this paper:</w:t>
      </w:r>
    </w:p>
    <w:p w14:paraId="307D06F1" w14:textId="77777777" w:rsidR="00F126B8" w:rsidRDefault="008D2EBB">
      <w:pPr>
        <w:pStyle w:val="Default"/>
      </w:pPr>
      <w:r>
        <w:rPr>
          <w:rFonts w:eastAsia="Arial Unicode MS" w:cs="Arial Unicode MS"/>
        </w:rPr>
        <w:t>Ritual and Society</w:t>
      </w:r>
    </w:p>
    <w:p w14:paraId="478014AE" w14:textId="77777777" w:rsidR="00F126B8" w:rsidRDefault="008D2EBB">
      <w:pPr>
        <w:pStyle w:val="Default"/>
      </w:pPr>
      <w:r>
        <w:rPr>
          <w:rFonts w:eastAsia="Arial Unicode MS" w:cs="Arial Unicode MS"/>
        </w:rPr>
        <w:t>Ritual and Power</w:t>
      </w:r>
    </w:p>
    <w:p w14:paraId="17A63BD8" w14:textId="77777777" w:rsidR="00F126B8" w:rsidRDefault="008D2EBB">
      <w:pPr>
        <w:pStyle w:val="Default"/>
      </w:pPr>
      <w:r>
        <w:rPr>
          <w:rFonts w:eastAsia="Arial Unicode MS" w:cs="Arial Unicode MS"/>
        </w:rPr>
        <w:t>Ritual and Memory.</w:t>
      </w:r>
    </w:p>
  </w:comment>
  <w:comment w:id="1" w:author="Jennifer Dixon" w:date="2019-10-30T14:53:00Z" w:initials="">
    <w:p w14:paraId="5F527EC5" w14:textId="77777777" w:rsidR="00F126B8" w:rsidRDefault="00F126B8">
      <w:pPr>
        <w:pStyle w:val="Default"/>
      </w:pPr>
    </w:p>
    <w:p w14:paraId="7AD63955" w14:textId="77777777" w:rsidR="00F126B8" w:rsidRDefault="008D2EBB">
      <w:pPr>
        <w:pStyle w:val="Default"/>
      </w:pPr>
      <w:r>
        <w:rPr>
          <w:rFonts w:eastAsia="Arial Unicode MS" w:cs="Arial Unicode MS"/>
        </w:rPr>
        <w:t>should not be capitalized.</w:t>
      </w:r>
    </w:p>
  </w:comment>
  <w:comment w:id="2" w:author="Jennifer Dixon" w:date="2019-10-30T14:54:00Z" w:initials="">
    <w:p w14:paraId="0762760E" w14:textId="77777777" w:rsidR="00F126B8" w:rsidRDefault="00F126B8">
      <w:pPr>
        <w:pStyle w:val="Default"/>
      </w:pPr>
    </w:p>
    <w:p w14:paraId="6757BA72" w14:textId="77777777" w:rsidR="00F126B8" w:rsidRDefault="008D2EBB">
      <w:pPr>
        <w:pStyle w:val="Default"/>
      </w:pPr>
      <w:r>
        <w:rPr>
          <w:rFonts w:eastAsia="Arial Unicode MS" w:cs="Arial Unicode MS"/>
        </w:rPr>
        <w:t>space before parenthesis.</w:t>
      </w:r>
    </w:p>
  </w:comment>
  <w:comment w:id="3" w:author="Jennifer Dixon" w:date="2019-10-30T14:54:00Z" w:initials="">
    <w:p w14:paraId="2B988C92" w14:textId="77777777" w:rsidR="00F126B8" w:rsidRDefault="00F126B8">
      <w:pPr>
        <w:pStyle w:val="Default"/>
      </w:pPr>
    </w:p>
    <w:p w14:paraId="165578C3" w14:textId="77777777" w:rsidR="00F126B8" w:rsidRDefault="008D2EBB">
      <w:pPr>
        <w:pStyle w:val="Default"/>
      </w:pPr>
      <w:r>
        <w:rPr>
          <w:rFonts w:eastAsia="Arial Unicode MS" w:cs="Arial Unicode MS"/>
        </w:rPr>
        <w:t>it is</w:t>
      </w:r>
    </w:p>
  </w:comment>
  <w:comment w:id="4" w:author="Jennifer Dixon" w:date="2019-10-30T14:54:00Z" w:initials="">
    <w:p w14:paraId="68067B66" w14:textId="77777777" w:rsidR="00F126B8" w:rsidRDefault="00F126B8">
      <w:pPr>
        <w:pStyle w:val="Default"/>
      </w:pPr>
    </w:p>
    <w:p w14:paraId="5BB8D87C" w14:textId="77777777" w:rsidR="00F126B8" w:rsidRDefault="008D2EBB">
      <w:pPr>
        <w:pStyle w:val="Default"/>
      </w:pPr>
      <w:r>
        <w:rPr>
          <w:rFonts w:eastAsia="Arial Unicode MS" w:cs="Arial Unicode MS"/>
        </w:rPr>
        <w:t>cap</w:t>
      </w:r>
    </w:p>
  </w:comment>
  <w:comment w:id="5" w:author="Jennifer Dixon" w:date="2019-10-30T14:55:00Z" w:initials="">
    <w:p w14:paraId="5D56047B" w14:textId="77777777" w:rsidR="00F126B8" w:rsidRDefault="00F126B8">
      <w:pPr>
        <w:pStyle w:val="Default"/>
      </w:pPr>
    </w:p>
    <w:p w14:paraId="47F6D10E" w14:textId="77777777" w:rsidR="00F126B8" w:rsidRDefault="008D2EBB">
      <w:pPr>
        <w:pStyle w:val="Default"/>
      </w:pPr>
      <w:r>
        <w:rPr>
          <w:rFonts w:eastAsia="Arial Unicode MS" w:cs="Arial Unicode MS"/>
        </w:rPr>
        <w:t>cap</w:t>
      </w:r>
    </w:p>
  </w:comment>
  <w:comment w:id="6" w:author="Jennifer Dixon" w:date="2019-10-30T14:54:00Z" w:initials="">
    <w:p w14:paraId="62BECEEA" w14:textId="77777777" w:rsidR="00F126B8" w:rsidRDefault="00F126B8">
      <w:pPr>
        <w:pStyle w:val="Default"/>
      </w:pPr>
    </w:p>
    <w:p w14:paraId="4D14D620" w14:textId="77777777" w:rsidR="00F126B8" w:rsidRDefault="008D2EBB">
      <w:pPr>
        <w:pStyle w:val="Default"/>
      </w:pPr>
      <w:r>
        <w:rPr>
          <w:rFonts w:eastAsia="Arial Unicode MS" w:cs="Arial Unicode MS"/>
        </w:rPr>
        <w:t>or</w:t>
      </w:r>
    </w:p>
  </w:comment>
  <w:comment w:id="7" w:author="Jennifer Dixon" w:date="2019-10-30T14:55:00Z" w:initials="">
    <w:p w14:paraId="336771C7" w14:textId="77777777" w:rsidR="00F126B8" w:rsidRDefault="00F126B8">
      <w:pPr>
        <w:pStyle w:val="Default"/>
      </w:pPr>
    </w:p>
    <w:p w14:paraId="2284A534" w14:textId="77777777" w:rsidR="00F126B8" w:rsidRDefault="008D2EBB">
      <w:pPr>
        <w:pStyle w:val="Default"/>
      </w:pPr>
      <w:r>
        <w:rPr>
          <w:rFonts w:eastAsia="Arial Unicode MS" w:cs="Arial Unicode MS"/>
        </w:rPr>
        <w:t>cap</w:t>
      </w:r>
    </w:p>
  </w:comment>
  <w:comment w:id="8" w:author="Jennifer Dixon" w:date="2019-10-30T14:55:00Z" w:initials="">
    <w:p w14:paraId="55C2816C" w14:textId="77777777" w:rsidR="00F126B8" w:rsidRDefault="00F126B8">
      <w:pPr>
        <w:pStyle w:val="Default"/>
      </w:pPr>
    </w:p>
    <w:p w14:paraId="21EBFBA8" w14:textId="77777777" w:rsidR="00F126B8" w:rsidRDefault="008D2EBB">
      <w:pPr>
        <w:pStyle w:val="Default"/>
      </w:pPr>
      <w:r>
        <w:rPr>
          <w:rFonts w:eastAsia="Arial Unicode MS" w:cs="Arial Unicode MS"/>
        </w:rPr>
        <w:t>cap</w:t>
      </w:r>
    </w:p>
  </w:comment>
  <w:comment w:id="9" w:author="Jennifer Dixon" w:date="2019-10-30T14:56:00Z" w:initials="">
    <w:p w14:paraId="75221353" w14:textId="77777777" w:rsidR="00F126B8" w:rsidRDefault="00F126B8">
      <w:pPr>
        <w:pStyle w:val="Default"/>
      </w:pPr>
    </w:p>
    <w:p w14:paraId="374C594E" w14:textId="77777777" w:rsidR="00F126B8" w:rsidRDefault="008D2EBB">
      <w:pPr>
        <w:pStyle w:val="Default"/>
      </w:pPr>
      <w:r>
        <w:rPr>
          <w:rFonts w:eastAsia="Arial Unicode MS" w:cs="Arial Unicode MS"/>
        </w:rPr>
        <w:t>space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A63BD8" w15:done="0"/>
  <w15:commentEx w15:paraId="7AD63955" w15:done="0"/>
  <w15:commentEx w15:paraId="6757BA72" w15:done="0"/>
  <w15:commentEx w15:paraId="165578C3" w15:done="0"/>
  <w15:commentEx w15:paraId="5BB8D87C" w15:done="0"/>
  <w15:commentEx w15:paraId="47F6D10E" w15:done="0"/>
  <w15:commentEx w15:paraId="4D14D620" w15:done="0"/>
  <w15:commentEx w15:paraId="2284A534" w15:done="0"/>
  <w15:commentEx w15:paraId="21EBFBA8" w15:done="0"/>
  <w15:commentEx w15:paraId="374C59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A63BD8" w16cid:durableId="21654F7A"/>
  <w16cid:commentId w16cid:paraId="7AD63955" w16cid:durableId="21654F7B"/>
  <w16cid:commentId w16cid:paraId="6757BA72" w16cid:durableId="21654F7C"/>
  <w16cid:commentId w16cid:paraId="165578C3" w16cid:durableId="21654F7D"/>
  <w16cid:commentId w16cid:paraId="5BB8D87C" w16cid:durableId="21654F7E"/>
  <w16cid:commentId w16cid:paraId="47F6D10E" w16cid:durableId="21654F7F"/>
  <w16cid:commentId w16cid:paraId="4D14D620" w16cid:durableId="21654F80"/>
  <w16cid:commentId w16cid:paraId="2284A534" w16cid:durableId="21654F81"/>
  <w16cid:commentId w16cid:paraId="21EBFBA8" w16cid:durableId="21654F82"/>
  <w16cid:commentId w16cid:paraId="374C594E" w16cid:durableId="21654F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B84EE" w14:textId="77777777" w:rsidR="008D2EBB" w:rsidRDefault="008D2EBB">
      <w:r>
        <w:separator/>
      </w:r>
    </w:p>
  </w:endnote>
  <w:endnote w:type="continuationSeparator" w:id="0">
    <w:p w14:paraId="7F83022F" w14:textId="77777777" w:rsidR="008D2EBB" w:rsidRDefault="008D2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4B28A" w14:textId="77777777" w:rsidR="00F126B8" w:rsidRDefault="00F126B8">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DD419" w14:textId="77777777" w:rsidR="00F126B8" w:rsidRDefault="00F126B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A7A40" w14:textId="77777777" w:rsidR="008D2EBB" w:rsidRDefault="008D2EBB">
      <w:r>
        <w:separator/>
      </w:r>
    </w:p>
  </w:footnote>
  <w:footnote w:type="continuationSeparator" w:id="0">
    <w:p w14:paraId="070A668F" w14:textId="77777777" w:rsidR="008D2EBB" w:rsidRDefault="008D2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956CD" w14:textId="35A738C2" w:rsidR="00F126B8" w:rsidRDefault="008D2EBB">
    <w:pPr>
      <w:pStyle w:val="Body"/>
      <w:jc w:val="right"/>
    </w:pPr>
    <w:r>
      <w:fldChar w:fldCharType="begin"/>
    </w:r>
    <w:r>
      <w:instrText xml:space="preserve"> PAGE </w:instrText>
    </w:r>
    <w:r w:rsidR="000133D6">
      <w:fldChar w:fldCharType="separate"/>
    </w:r>
    <w:r w:rsidR="000133D6">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98983" w14:textId="77777777" w:rsidR="00F126B8" w:rsidRDefault="00F126B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6B8"/>
    <w:rsid w:val="000133D6"/>
    <w:rsid w:val="008D2EBB"/>
    <w:rsid w:val="00C04C5A"/>
    <w:rsid w:val="00F126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CD02DD2"/>
  <w15:docId w15:val="{D8259F80-9779-E64B-9752-62F8F503F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133D6"/>
    <w:rPr>
      <w:sz w:val="18"/>
      <w:szCs w:val="18"/>
    </w:rPr>
  </w:style>
  <w:style w:type="character" w:customStyle="1" w:styleId="BalloonTextChar">
    <w:name w:val="Balloon Text Char"/>
    <w:basedOn w:val="DefaultParagraphFont"/>
    <w:link w:val="BalloonText"/>
    <w:uiPriority w:val="99"/>
    <w:semiHidden/>
    <w:rsid w:val="000133D6"/>
    <w:rPr>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983</Words>
  <Characters>5607</Characters>
  <Application>Microsoft Office Word</Application>
  <DocSecurity>0</DocSecurity>
  <Lines>46</Lines>
  <Paragraphs>13</Paragraphs>
  <ScaleCrop>false</ScaleCrop>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Brown</cp:lastModifiedBy>
  <cp:revision>3</cp:revision>
  <dcterms:created xsi:type="dcterms:W3CDTF">2019-10-31T18:18:00Z</dcterms:created>
  <dcterms:modified xsi:type="dcterms:W3CDTF">2019-10-31T18:24:00Z</dcterms:modified>
</cp:coreProperties>
</file>