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https://www.sciencedirect.com/science/article/pii/S0015028220303460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https://pmc.ncbi.nlm.nih.gov/articles/PMC4509880/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https://www.nytimes.com/2018/06/13/health/mediterranean-diet-heart-disease.html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https://www.sciencedirect.com/science/article/pii/S1551714424003471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https://www.sciencedirect.com/science/article/pii/S0939475317300984?via%3Dihub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https://www.nejm.org/doi/full/10.1056/NEJMoa1200303?query=recirc_curatedRelated_article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https://nutritionsource.hsph.harvard.edu/2018/06/22/predimed-retraction-republication/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https://pubmed.ncbi.nlm.nih.gov/28288977/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https://academic.oup.com/jcem/article/104/2/337/5091417?login=true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https://www.tandfonline.com/doi/full/10.1080/19466315.2023.2238645#abstract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https://onlinelibrary.wiley.com/doi/10.1111/acem.70181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https://associationofanaesthetists-publications.onlinelibrary.wiley.com/doi/epdf/10.1111/anae.13938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https://onlinelibrary.wiley.com/doi/full/10.1002/ejhf.750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https://www.sciencedirect.com/science/article/pii/S0895435624003688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https://www.quanticate.com/blog/adaptive-randomization-patient-characteristics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https://www.sciencedirect.com/science/article/pii/S0015028220303460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https://pubmed.ncbi.nlm.nih.gov/28684083/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https://pubmed.ncbi.nlm.nih.gov/33315620/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https://pmc.ncbi.nlm.nih.gov/articles/PMC6547231/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https://onlinelibrary.wiley.com/doi/full/10.1002/ejhf.750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https://www.ahajournals.org/doi/full/10.1161/CIRCRESAHA.118.313348\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https://pmc.ncbi.nlm.nih.gov/articles/PMC4509880/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https://www.nytimes.com/2018/06/13/health/mediterranean-diet-heart-disease.html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quanticate.com/blog/adaptive-randomization-patient-characteristics" TargetMode="External"/><Relationship Id="rId22" Type="http://schemas.openxmlformats.org/officeDocument/2006/relationships/hyperlink" Target="https://pubmed.ncbi.nlm.nih.gov/28684083/" TargetMode="External"/><Relationship Id="rId21" Type="http://schemas.openxmlformats.org/officeDocument/2006/relationships/hyperlink" Target="https://www.sciencedirect.com/science/article/pii/S0015028220303460" TargetMode="External"/><Relationship Id="rId24" Type="http://schemas.openxmlformats.org/officeDocument/2006/relationships/hyperlink" Target="https://pmc.ncbi.nlm.nih.gov/articles/PMC6547231/" TargetMode="External"/><Relationship Id="rId23" Type="http://schemas.openxmlformats.org/officeDocument/2006/relationships/hyperlink" Target="https://pubmed.ncbi.nlm.nih.gov/3331562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encedirect.com/science/article/pii/S1551714424003471" TargetMode="External"/><Relationship Id="rId26" Type="http://schemas.openxmlformats.org/officeDocument/2006/relationships/hyperlink" Target="https://www.ahajournals.org/doi/full/10.1161/CIRCRESAHA.118.313348%5C" TargetMode="External"/><Relationship Id="rId25" Type="http://schemas.openxmlformats.org/officeDocument/2006/relationships/hyperlink" Target="https://onlinelibrary.wiley.com/doi/full/10.1002/ejhf.750" TargetMode="External"/><Relationship Id="rId28" Type="http://schemas.openxmlformats.org/officeDocument/2006/relationships/hyperlink" Target="https://www.nytimes.com/2018/06/13/health/mediterranean-diet-heart-disease.html" TargetMode="External"/><Relationship Id="rId27" Type="http://schemas.openxmlformats.org/officeDocument/2006/relationships/hyperlink" Target="https://pmc.ncbi.nlm.nih.gov/articles/PMC4509880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direct.com/science/article/pii/S0015028220303460" TargetMode="External"/><Relationship Id="rId7" Type="http://schemas.openxmlformats.org/officeDocument/2006/relationships/hyperlink" Target="https://pmc.ncbi.nlm.nih.gov/articles/PMC4509880/" TargetMode="External"/><Relationship Id="rId8" Type="http://schemas.openxmlformats.org/officeDocument/2006/relationships/hyperlink" Target="https://www.nytimes.com/2018/06/13/health/mediterranean-diet-heart-disease.html" TargetMode="External"/><Relationship Id="rId11" Type="http://schemas.openxmlformats.org/officeDocument/2006/relationships/hyperlink" Target="https://www.nejm.org/doi/full/10.1056/NEJMoa1200303?query=recirc_curatedRelated_article" TargetMode="External"/><Relationship Id="rId10" Type="http://schemas.openxmlformats.org/officeDocument/2006/relationships/hyperlink" Target="https://www.sciencedirect.com/science/article/pii/S0939475317300984?via%3Dihub" TargetMode="External"/><Relationship Id="rId13" Type="http://schemas.openxmlformats.org/officeDocument/2006/relationships/hyperlink" Target="https://pubmed.ncbi.nlm.nih.gov/28288977/" TargetMode="External"/><Relationship Id="rId12" Type="http://schemas.openxmlformats.org/officeDocument/2006/relationships/hyperlink" Target="https://nutritionsource.hsph.harvard.edu/2018/06/22/predimed-retraction-republication/" TargetMode="External"/><Relationship Id="rId15" Type="http://schemas.openxmlformats.org/officeDocument/2006/relationships/hyperlink" Target="https://www.tandfonline.com/doi/full/10.1080/19466315.2023.2238645#abstract" TargetMode="External"/><Relationship Id="rId14" Type="http://schemas.openxmlformats.org/officeDocument/2006/relationships/hyperlink" Target="https://academic.oup.com/jcem/article/104/2/337/5091417?login=true" TargetMode="External"/><Relationship Id="rId17" Type="http://schemas.openxmlformats.org/officeDocument/2006/relationships/hyperlink" Target="https://associationofanaesthetists-publications.onlinelibrary.wiley.com/doi/epdf/10.1111/anae.13938" TargetMode="External"/><Relationship Id="rId16" Type="http://schemas.openxmlformats.org/officeDocument/2006/relationships/hyperlink" Target="https://onlinelibrary.wiley.com/doi/10.1111/acem.70181" TargetMode="External"/><Relationship Id="rId19" Type="http://schemas.openxmlformats.org/officeDocument/2006/relationships/hyperlink" Target="https://www.sciencedirect.com/science/article/pii/S0895435624003688" TargetMode="External"/><Relationship Id="rId18" Type="http://schemas.openxmlformats.org/officeDocument/2006/relationships/hyperlink" Target="https://onlinelibrary.wiley.com/doi/full/10.1002/ejhf.7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