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Hadoop</w:t>
      </w: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Assignment 2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Q.1. Create a Hadoop Multi-node cluster. 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Deploy a multi-node Hadoop cluster with 1 master and 2 datanodes. Once the cluster is ready, add 3</w:t>
      </w:r>
      <w:r>
        <w:rPr>
          <w:rFonts w:hint="default"/>
          <w:vertAlign w:val="superscript"/>
          <w:lang w:val="en-IN"/>
        </w:rPr>
        <w:t>rd</w:t>
      </w:r>
      <w:r>
        <w:rPr>
          <w:rFonts w:hint="default"/>
          <w:lang w:val="en-IN"/>
        </w:rPr>
        <w:t xml:space="preserve"> datanode to the cluster. 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Then execute the Wordcount program on the cluster. Once the program executes correctly. Decommision the datanode 3. 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bookmarkStart w:id="0" w:name="_GoBack"/>
      <w:bookmarkEnd w:id="0"/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97C48"/>
    <w:rsid w:val="20EE36A3"/>
    <w:rsid w:val="3E69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2024-04-22T18:12:00Z</dcterms:created>
  <dc:creator>iuser</dc:creator>
  <cp:lastModifiedBy>Sandeep Walvekar</cp:lastModifiedBy>
  <dcterms:modified xsi:type="dcterms:W3CDTF">2024-04-25T15:34:32Z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854DF91E4EDF4D17B3FB6198875A7B51_13</vt:lpwstr>
  </property>
</Properties>
</file>