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8F45B46" w14:textId="15C6151E" w:rsidR="00302325" w:rsidRPr="004E241E" w:rsidRDefault="00E80726" w:rsidP="004E241E">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Company Bankruptcy Prediction</w:t>
      </w:r>
    </w:p>
    <w:p w14:paraId="37D52BAA" w14:textId="04448FF1" w:rsidR="0094729F" w:rsidRPr="004E241E" w:rsidRDefault="00630B0C" w:rsidP="00E80726">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Ritik Vaidande</w:t>
      </w:r>
    </w:p>
    <w:p w14:paraId="7B97CCFB" w14:textId="3C99D378" w:rsidR="00302325" w:rsidRPr="004E241E" w:rsidRDefault="00114920" w:rsidP="00E80726">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w:t>
      </w:r>
      <w:r w:rsidR="00630B0C">
        <w:rPr>
          <w:rFonts w:ascii="Times New Roman" w:eastAsia="Times New Roman" w:hAnsi="Times New Roman" w:cs="Times New Roman"/>
          <w:b/>
          <w:sz w:val="24"/>
          <w:szCs w:val="24"/>
        </w:rPr>
        <w:t xml:space="preserve"> Practitioner</w:t>
      </w:r>
    </w:p>
    <w:p w14:paraId="099FA4DC" w14:textId="6E734026" w:rsidR="00302325" w:rsidRPr="004E241E" w:rsidRDefault="00302325" w:rsidP="00E80726">
      <w:pPr>
        <w:ind w:firstLine="720"/>
        <w:jc w:val="center"/>
        <w:rPr>
          <w:rFonts w:ascii="Times New Roman" w:eastAsia="Times New Roman" w:hAnsi="Times New Roman" w:cs="Times New Roman"/>
          <w:b/>
          <w:sz w:val="24"/>
          <w:szCs w:val="24"/>
        </w:rPr>
      </w:pPr>
      <w:r w:rsidRPr="004E241E">
        <w:rPr>
          <w:rFonts w:ascii="Times New Roman" w:eastAsia="Times New Roman" w:hAnsi="Times New Roman" w:cs="Times New Roman"/>
          <w:b/>
          <w:sz w:val="24"/>
          <w:szCs w:val="24"/>
        </w:rPr>
        <w:t>AlmaBetter</w:t>
      </w:r>
      <w:r w:rsidR="00A17091" w:rsidRPr="004E241E">
        <w:rPr>
          <w:rFonts w:ascii="Times New Roman" w:eastAsia="Times New Roman" w:hAnsi="Times New Roman" w:cs="Times New Roman"/>
          <w:b/>
          <w:sz w:val="24"/>
          <w:szCs w:val="24"/>
        </w:rPr>
        <w:t>, B</w:t>
      </w:r>
      <w:r w:rsidR="00991961">
        <w:rPr>
          <w:rFonts w:ascii="Times New Roman" w:eastAsia="Times New Roman" w:hAnsi="Times New Roman" w:cs="Times New Roman"/>
          <w:b/>
          <w:sz w:val="24"/>
          <w:szCs w:val="24"/>
        </w:rPr>
        <w:t>engaluru</w:t>
      </w:r>
    </w:p>
    <w:p w14:paraId="4C844025" w14:textId="77777777" w:rsidR="00302325" w:rsidRPr="004E241E" w:rsidRDefault="00302325" w:rsidP="005F1322">
      <w:pPr>
        <w:rPr>
          <w:rFonts w:ascii="Times New Roman" w:hAnsi="Times New Roman" w:cs="Times New Roman"/>
          <w:sz w:val="28"/>
          <w:szCs w:val="24"/>
        </w:rPr>
      </w:pPr>
    </w:p>
    <w:p w14:paraId="089DBC70" w14:textId="77777777" w:rsidR="00302325" w:rsidRPr="004E241E" w:rsidRDefault="00302325" w:rsidP="005F1322">
      <w:pPr>
        <w:rPr>
          <w:rFonts w:ascii="Times New Roman" w:hAnsi="Times New Roman" w:cs="Times New Roman"/>
          <w:b/>
          <w:sz w:val="40"/>
          <w:szCs w:val="36"/>
        </w:rPr>
        <w:sectPr w:rsidR="00302325" w:rsidRPr="004E241E">
          <w:headerReference w:type="default" r:id="rId7"/>
          <w:footerReference w:type="default" r:id="rId8"/>
          <w:pgSz w:w="12240" w:h="15840"/>
          <w:pgMar w:top="1440" w:right="1440" w:bottom="1440" w:left="1440" w:header="720" w:footer="720" w:gutter="0"/>
          <w:pgNumType w:start="1"/>
          <w:cols w:space="720"/>
        </w:sectPr>
      </w:pPr>
    </w:p>
    <w:p w14:paraId="2652C4DE" w14:textId="77777777" w:rsidR="00302325" w:rsidRPr="004E241E" w:rsidRDefault="00302325" w:rsidP="005F1322">
      <w:pPr>
        <w:rPr>
          <w:rFonts w:ascii="Times New Roman" w:eastAsia="Times New Roman" w:hAnsi="Times New Roman" w:cs="Times New Roman"/>
          <w:sz w:val="28"/>
          <w:szCs w:val="24"/>
        </w:rPr>
      </w:pPr>
      <w:r w:rsidRPr="004E241E">
        <w:rPr>
          <w:rFonts w:ascii="Times New Roman" w:eastAsia="Times New Roman" w:hAnsi="Times New Roman" w:cs="Times New Roman"/>
          <w:b/>
          <w:sz w:val="36"/>
          <w:szCs w:val="32"/>
        </w:rPr>
        <w:t>Abstract:</w:t>
      </w:r>
    </w:p>
    <w:p w14:paraId="1118D170" w14:textId="77777777" w:rsidR="00527DF3" w:rsidRDefault="00527DF3" w:rsidP="00527DF3">
      <w:pP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Pr="00527DF3">
        <w:rPr>
          <w:rFonts w:ascii="Times New Roman" w:eastAsia="Times New Roman" w:hAnsi="Times New Roman" w:cs="Times New Roman"/>
          <w:color w:val="000000"/>
          <w:sz w:val="24"/>
          <w:szCs w:val="24"/>
        </w:rPr>
        <w:t>rediction of bankruptcy is a phenomenon of increasing interest to firms who stand to lose money because on unpaid debts. Since computers can store huge dataset pertaining to bankruptcy making accurate predictions from them before hand is becoming important.</w:t>
      </w:r>
      <w:r w:rsidRPr="00527DF3">
        <w:rPr>
          <w:rFonts w:ascii="Times New Roman" w:eastAsia="Times New Roman" w:hAnsi="Times New Roman" w:cs="Times New Roman"/>
          <w:color w:val="000000"/>
          <w:sz w:val="24"/>
          <w:szCs w:val="24"/>
        </w:rPr>
        <w:cr/>
      </w:r>
    </w:p>
    <w:p w14:paraId="78497C3E" w14:textId="6E5C825E" w:rsidR="00FB65F5" w:rsidRDefault="00527DF3" w:rsidP="00527DF3">
      <w:pPr>
        <w:ind w:firstLine="720"/>
        <w:rPr>
          <w:rFonts w:ascii="Times New Roman" w:hAnsi="Times New Roman" w:cs="Times New Roman"/>
          <w:sz w:val="24"/>
          <w:szCs w:val="24"/>
        </w:rPr>
      </w:pPr>
      <w:r w:rsidRPr="00527DF3">
        <w:rPr>
          <w:rFonts w:ascii="Times New Roman" w:hAnsi="Times New Roman" w:cs="Times New Roman"/>
          <w:sz w:val="24"/>
          <w:szCs w:val="24"/>
        </w:rPr>
        <w:t>The data were collected from the Taiwan Economic Journal for the years 1999 to 2009. Company bankruptcy was defined based on the business regulations of the Taiwan Stock Exchange.</w:t>
      </w:r>
    </w:p>
    <w:p w14:paraId="6E02311A" w14:textId="77777777" w:rsidR="00527DF3" w:rsidRDefault="00527DF3" w:rsidP="00527DF3">
      <w:pPr>
        <w:ind w:firstLine="720"/>
        <w:rPr>
          <w:rFonts w:ascii="Times New Roman" w:eastAsia="Times New Roman" w:hAnsi="Times New Roman" w:cs="Times New Roman"/>
          <w:color w:val="000000"/>
          <w:sz w:val="24"/>
          <w:szCs w:val="24"/>
        </w:rPr>
      </w:pPr>
    </w:p>
    <w:p w14:paraId="7ACBAD8C" w14:textId="20975605" w:rsidR="00A17091" w:rsidRPr="004E241E" w:rsidRDefault="00A17091" w:rsidP="00527DF3">
      <w:pPr>
        <w:rPr>
          <w:rFonts w:ascii="Times New Roman" w:eastAsia="Times New Roman" w:hAnsi="Times New Roman" w:cs="Times New Roman"/>
          <w:b/>
          <w:color w:val="212121"/>
          <w:sz w:val="36"/>
          <w:szCs w:val="32"/>
        </w:rPr>
      </w:pPr>
      <w:r w:rsidRPr="004E241E">
        <w:rPr>
          <w:rFonts w:ascii="Times New Roman" w:eastAsia="Times New Roman" w:hAnsi="Times New Roman" w:cs="Times New Roman"/>
          <w:b/>
          <w:color w:val="212121"/>
          <w:sz w:val="36"/>
          <w:szCs w:val="32"/>
        </w:rPr>
        <w:t>Problem Statement</w:t>
      </w:r>
    </w:p>
    <w:p w14:paraId="4FA62155" w14:textId="35B80105" w:rsidR="00FE5651" w:rsidRPr="00527DF3" w:rsidRDefault="00527DF3" w:rsidP="00094B3A">
      <w:pPr>
        <w:ind w:firstLine="720"/>
        <w:jc w:val="both"/>
        <w:rPr>
          <w:rFonts w:ascii="Times New Roman" w:hAnsi="Times New Roman" w:cs="Times New Roman"/>
          <w:sz w:val="24"/>
          <w:szCs w:val="24"/>
        </w:rPr>
      </w:pPr>
      <w:r w:rsidRPr="00527DF3">
        <w:rPr>
          <w:rFonts w:ascii="Times New Roman" w:hAnsi="Times New Roman" w:cs="Times New Roman"/>
          <w:sz w:val="24"/>
          <w:szCs w:val="24"/>
        </w:rPr>
        <w:t>The main objective of this project is to use various classification algorithms on bankruptcy dataset to predict bankruptcies with satisfying accuracies long before the actual event.</w:t>
      </w:r>
    </w:p>
    <w:p w14:paraId="42051EE4" w14:textId="77777777" w:rsidR="000D15EB" w:rsidRPr="004E241E" w:rsidRDefault="000D15EB" w:rsidP="005F1322">
      <w:pPr>
        <w:shd w:val="clear" w:color="auto" w:fill="FFFFFF"/>
        <w:spacing w:after="100"/>
        <w:rPr>
          <w:rFonts w:ascii="Times New Roman" w:eastAsia="Times New Roman" w:hAnsi="Times New Roman" w:cs="Times New Roman"/>
          <w:color w:val="212121"/>
          <w:sz w:val="24"/>
          <w:szCs w:val="24"/>
        </w:rPr>
      </w:pPr>
    </w:p>
    <w:p w14:paraId="1DDE763D" w14:textId="77777777" w:rsidR="00573064" w:rsidRPr="00573064" w:rsidRDefault="00527DF3" w:rsidP="00573064">
      <w:pPr>
        <w:pStyle w:val="ListParagraph"/>
        <w:shd w:val="clear" w:color="auto" w:fill="FFFFFF"/>
        <w:spacing w:after="100"/>
        <w:ind w:left="0"/>
        <w:rPr>
          <w:rFonts w:ascii="Times New Roman" w:eastAsia="Times New Roman" w:hAnsi="Times New Roman" w:cs="Times New Roman"/>
          <w:b/>
          <w:color w:val="212121"/>
          <w:sz w:val="28"/>
          <w:szCs w:val="32"/>
        </w:rPr>
      </w:pPr>
      <w:r>
        <w:rPr>
          <w:rFonts w:ascii="Times New Roman" w:eastAsia="Times New Roman" w:hAnsi="Times New Roman" w:cs="Times New Roman"/>
          <w:b/>
          <w:sz w:val="36"/>
        </w:rPr>
        <w:t>Company Bankruptcy</w:t>
      </w:r>
      <w:r w:rsidR="00FB65F5">
        <w:rPr>
          <w:rFonts w:ascii="Times New Roman" w:eastAsia="Times New Roman" w:hAnsi="Times New Roman" w:cs="Times New Roman"/>
          <w:b/>
          <w:sz w:val="36"/>
        </w:rPr>
        <w:t xml:space="preserve"> Prediction</w:t>
      </w:r>
      <w:r w:rsidR="00F67597" w:rsidRPr="004E241E">
        <w:rPr>
          <w:rFonts w:ascii="Times New Roman" w:eastAsia="Times New Roman" w:hAnsi="Times New Roman" w:cs="Times New Roman"/>
          <w:b/>
          <w:sz w:val="36"/>
        </w:rPr>
        <w:t xml:space="preserve"> </w:t>
      </w:r>
    </w:p>
    <w:p w14:paraId="620DD38F" w14:textId="494CAEE5" w:rsidR="00527DF3" w:rsidRPr="00527DF3" w:rsidRDefault="00527DF3" w:rsidP="00573064">
      <w:pPr>
        <w:pStyle w:val="ListParagraph"/>
        <w:numPr>
          <w:ilvl w:val="0"/>
          <w:numId w:val="43"/>
        </w:numPr>
        <w:shd w:val="clear" w:color="auto" w:fill="FFFFFF"/>
        <w:spacing w:after="100"/>
        <w:rPr>
          <w:rFonts w:ascii="Times New Roman" w:eastAsia="Times New Roman" w:hAnsi="Times New Roman" w:cs="Times New Roman"/>
          <w:b/>
          <w:color w:val="212121"/>
          <w:sz w:val="28"/>
          <w:szCs w:val="32"/>
        </w:rPr>
      </w:pPr>
      <w:r>
        <w:rPr>
          <w:rFonts w:ascii="Times New Roman" w:eastAsia="Times New Roman" w:hAnsi="Times New Roman" w:cs="Times New Roman"/>
          <w:b/>
          <w:color w:val="212121"/>
          <w:sz w:val="28"/>
          <w:szCs w:val="32"/>
        </w:rPr>
        <w:t>Attributes</w:t>
      </w:r>
    </w:p>
    <w:p w14:paraId="33CCB669"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Updated column names and description to make the data easier to understand (Y = Output feature, X = Input features)</w:t>
      </w:r>
    </w:p>
    <w:p w14:paraId="4F7EA54C"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48983591"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Y - Bankrupt?: Class label 1 : Yes , 0: No</w:t>
      </w:r>
    </w:p>
    <w:p w14:paraId="124BD72B"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028A37C9"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X1 - ROA(C) before interest and depreciation before interest: Return On Total Assets(C)</w:t>
      </w:r>
    </w:p>
    <w:p w14:paraId="0B8ABF1D"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64D26BA4"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X2 - ROA(A) before interest and % after tax: Return On Total Assets(A)</w:t>
      </w:r>
    </w:p>
    <w:p w14:paraId="77785492"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5E516C6F"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X3 - ROA(B) before interest and depreciation after tax: Return On Total Assets(B)</w:t>
      </w:r>
    </w:p>
    <w:p w14:paraId="74B9C0DA"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152865EE"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X4 - Operating Gross Margin: Gross Profit/Net Sales</w:t>
      </w:r>
    </w:p>
    <w:p w14:paraId="49DB2351"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76E6BBAE"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X5 - Realized Sales Gross Margin: Realized Gross Profit/Net Sales</w:t>
      </w:r>
    </w:p>
    <w:p w14:paraId="0CBAF993"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7C053D83"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X6 - Operating Profit Rate: Operating Income/Net Sales</w:t>
      </w:r>
    </w:p>
    <w:p w14:paraId="7015C4DF"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0E2E89A3"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X7 - Pre-tax net Interest Rate: Pre-Tax Income/Net Sales</w:t>
      </w:r>
    </w:p>
    <w:p w14:paraId="2A62F7FA"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31CFE96B"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X8 - After-tax net Interest Rate: Net Income/Net Sales</w:t>
      </w:r>
    </w:p>
    <w:p w14:paraId="103A7F2C"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2F2D7189"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X9 - Non-industry income and expenditure/revenue: Net Non-operating Income Ratio</w:t>
      </w:r>
    </w:p>
    <w:p w14:paraId="7D69513C"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4C5E5B0A"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X10 - Continuous interest rate (after tax): Net Income-Exclude Disposal Gain or Loss/Net Sales</w:t>
      </w:r>
    </w:p>
    <w:p w14:paraId="5AD76C5E"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156534E8"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lastRenderedPageBreak/>
        <w:t>X11 - Operating Expense Rate: Operating Expenses/Net Sales</w:t>
      </w:r>
    </w:p>
    <w:p w14:paraId="66AB6B31"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593C1882"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X12 - Research and development expense rate: (Research and Development Expenses)/Net Sales</w:t>
      </w:r>
    </w:p>
    <w:p w14:paraId="718507AB"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17842029"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X13 - Cash flow rate: Cash Flow from Operating/Current Liabilities</w:t>
      </w:r>
    </w:p>
    <w:p w14:paraId="42D2943E"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238DF614"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X14 - Interest-bearing debt interest rate: Interest-bearing Debt/Equity</w:t>
      </w:r>
    </w:p>
    <w:p w14:paraId="182611CB"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078558E3"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X15 - Tax rate (A): Effective Tax Rate</w:t>
      </w:r>
    </w:p>
    <w:p w14:paraId="21AFC286"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6EC66226"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X16 - Net Value Per Share (B): Book Value Per Share(B)</w:t>
      </w:r>
    </w:p>
    <w:p w14:paraId="4BB032FB"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41A0A5AB"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X17 - Net Value Per Share (A): Book Value Per Share(A)</w:t>
      </w:r>
    </w:p>
    <w:p w14:paraId="4B006CD5"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6A5C0DCE"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X18 - Net Value Per Share (C): Book Value Per Share(C)</w:t>
      </w:r>
    </w:p>
    <w:p w14:paraId="688A7D49"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23F5577A"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X19 - Persistent EPS in the Last Four Seasons: EPS-Net Income</w:t>
      </w:r>
    </w:p>
    <w:p w14:paraId="1629A3C3"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567C2B68"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X20 - Cash Flow Per Share</w:t>
      </w:r>
    </w:p>
    <w:p w14:paraId="749A1E21"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5782C0A9"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X21 - Revenue Per Share (Yuan ¥): Sales Per Share</w:t>
      </w:r>
    </w:p>
    <w:p w14:paraId="4E260A28"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2460768D"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X22 - Operating Profit Per Share (Yuan ¥): Operating Income Per Share</w:t>
      </w:r>
    </w:p>
    <w:p w14:paraId="23B0C6C8"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4FC6AC0A"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X23 - Per Share Net profit before tax (Yuan ¥): Pretax Income Per Share</w:t>
      </w:r>
    </w:p>
    <w:p w14:paraId="13C2DD1E"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35A98770"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X24 - Realized Sales Gross Profit Growth Rate</w:t>
      </w:r>
    </w:p>
    <w:p w14:paraId="43BDAEBA"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5EE4E3A5"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X25 - Operating Profit Growth Rate: Operating Income Growth</w:t>
      </w:r>
    </w:p>
    <w:p w14:paraId="0DFE1520"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677D1A7B"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X26 - After-tax Net Profit Growth Rate: Net Income Growth</w:t>
      </w:r>
    </w:p>
    <w:p w14:paraId="456DC0D1"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1E8AED7E"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X27 - Regular Net Profit Growth Rate: Continuing Operating Income after Tax Growth</w:t>
      </w:r>
    </w:p>
    <w:p w14:paraId="52C5ACE6"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0486E141"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X28 - Continuous Net Profit Growth Rate: Net Income-Excluding Disposal Gain or Loss Growth</w:t>
      </w:r>
    </w:p>
    <w:p w14:paraId="457C2B18"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478DFF33"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X29 - Total Asset Growth Rate: Total Asset Growth</w:t>
      </w:r>
    </w:p>
    <w:p w14:paraId="2D842C4F"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42A491F0"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X30 - Net Value Growth Rate: Total Equity Growth</w:t>
      </w:r>
    </w:p>
    <w:p w14:paraId="3E7F89B7"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3DD3100A"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X31 - Total Asset Return Growth Rate Ratio: Return on Total Asset Growth</w:t>
      </w:r>
    </w:p>
    <w:p w14:paraId="651B3250"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5F66095E"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X32 - Cash Reinvestment %: Cash Reinvestment Ratio</w:t>
      </w:r>
    </w:p>
    <w:p w14:paraId="688240F9"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68038AE3"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X33 - Current Ratio</w:t>
      </w:r>
    </w:p>
    <w:p w14:paraId="6AF41F06"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32570CFC"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X34 - Quick Ratio: Acid Test</w:t>
      </w:r>
    </w:p>
    <w:p w14:paraId="5099F74A"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3DB0A042"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X35 - Interest Expense Ratio: Interest Expenses/Total Revenue</w:t>
      </w:r>
    </w:p>
    <w:p w14:paraId="3C00DDAB"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0844ACDC"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X36 - Total debt/Total net worth: Total Liability/Equity Ratio</w:t>
      </w:r>
    </w:p>
    <w:p w14:paraId="4DA82F31"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48273847"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lastRenderedPageBreak/>
        <w:t>X37 - Debt ratio %: Liability/Total Assets</w:t>
      </w:r>
    </w:p>
    <w:p w14:paraId="23A6CE97"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515045AE"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X38 - Net worth/Assets: Equity/Total Assets</w:t>
      </w:r>
    </w:p>
    <w:p w14:paraId="0F8E015A"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55D684B4" w14:textId="471EDB73"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X39 - Long-term fund suitability ratio (A): (Long-term</w:t>
      </w:r>
      <w:r>
        <w:rPr>
          <w:rFonts w:ascii="Times New Roman" w:eastAsia="Times New Roman" w:hAnsi="Times New Roman" w:cs="Times New Roman"/>
          <w:bCs/>
          <w:color w:val="212121"/>
          <w:sz w:val="24"/>
        </w:rPr>
        <w:t xml:space="preserve"> </w:t>
      </w:r>
      <w:r w:rsidRPr="00527DF3">
        <w:rPr>
          <w:rFonts w:ascii="Times New Roman" w:eastAsia="Times New Roman" w:hAnsi="Times New Roman" w:cs="Times New Roman"/>
          <w:bCs/>
          <w:color w:val="212121"/>
          <w:sz w:val="24"/>
        </w:rPr>
        <w:t>Liability+Equity)/Fixed Assets</w:t>
      </w:r>
    </w:p>
    <w:p w14:paraId="21ADD146"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244222C7"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X40 - Borrowing dependency: Cost of Interest-bearing Debt</w:t>
      </w:r>
    </w:p>
    <w:p w14:paraId="183CF68D"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75CB32EC"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X41 - Contingent liabilities/Net worth: Contingent Liability/Equity</w:t>
      </w:r>
    </w:p>
    <w:p w14:paraId="0F6D6E51"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742DC029"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X42 - Operating profit/Paid-in capital: Operating Income/Capital</w:t>
      </w:r>
    </w:p>
    <w:p w14:paraId="1A31E194"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06A7A7D6"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X43 - Net profit before tax/Paid-in capital: Pretax Income/Capital</w:t>
      </w:r>
    </w:p>
    <w:p w14:paraId="68DE71A4"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38BA838F"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X44 - Inventory and accounts receivable/Net value: (Inventory+Accounts Receivables)/Equity</w:t>
      </w:r>
    </w:p>
    <w:p w14:paraId="6655DCC3"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0703208D"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X45 - Total Asset Turnover</w:t>
      </w:r>
    </w:p>
    <w:p w14:paraId="1E04706E"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2B59F013"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X46 - Accounts Receivable Turnover</w:t>
      </w:r>
    </w:p>
    <w:p w14:paraId="345BC0A6"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3EFA7F8A"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X47 - Average Collection Days: Days Receivable Outstanding</w:t>
      </w:r>
    </w:p>
    <w:p w14:paraId="2AFBA5CE"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13148D0E"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X48 - Inventory Turnover Rate (times)</w:t>
      </w:r>
    </w:p>
    <w:p w14:paraId="167414ED"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7E537C78"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X49 - Fixed Assets Turnover Frequency</w:t>
      </w:r>
    </w:p>
    <w:p w14:paraId="63DB0685"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64961121"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X50 - Net Worth Turnover Rate (times): Equity Turnover</w:t>
      </w:r>
    </w:p>
    <w:p w14:paraId="6C1BFFA5"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092B42EC"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X51 - Revenue per person: Sales Per Employee</w:t>
      </w:r>
    </w:p>
    <w:p w14:paraId="5BB31373"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7FFE1A0F"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X52 - Operating profit per person: Operation Income Per Employee</w:t>
      </w:r>
    </w:p>
    <w:p w14:paraId="523AB83F"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31BB1A09"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X53 - Allocation rate per person: Fixed Assets Per Employee</w:t>
      </w:r>
    </w:p>
    <w:p w14:paraId="71E29A3E"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1D442799"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X54 - Working Capital to Total Assets</w:t>
      </w:r>
    </w:p>
    <w:p w14:paraId="5AAFE1C9"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2875C79E"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X55 - Quick Assets/Total Assets</w:t>
      </w:r>
    </w:p>
    <w:p w14:paraId="4977CBF1"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13D7CAB3"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X56 - Current Assets/Total Assets</w:t>
      </w:r>
    </w:p>
    <w:p w14:paraId="5887E8F4"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7100ADC2"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X57 - Cash/Total Assets</w:t>
      </w:r>
    </w:p>
    <w:p w14:paraId="4216D281"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00966F6A"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X58 - Quick Assets/Current Liability</w:t>
      </w:r>
    </w:p>
    <w:p w14:paraId="263CF31A"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0B46EBC4"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X59 - Cash/Current Liability</w:t>
      </w:r>
    </w:p>
    <w:p w14:paraId="3ACF697A"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420E300B"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X60 - Current Liability to Assets</w:t>
      </w:r>
    </w:p>
    <w:p w14:paraId="3555F980"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3E5185BB"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X61 - Operating Funds to Liability</w:t>
      </w:r>
    </w:p>
    <w:p w14:paraId="588435CB"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631084EF"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X62 - Inventory/Working Capital</w:t>
      </w:r>
    </w:p>
    <w:p w14:paraId="0BC8BD03"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2F07DD0E"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X63 - Inventory/Current Liability</w:t>
      </w:r>
    </w:p>
    <w:p w14:paraId="5BB82811"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42E6070A"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X64 - Current Liabilities/Liability</w:t>
      </w:r>
    </w:p>
    <w:p w14:paraId="0DA8F5EF"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25EF897F"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X65 - Working Capital/Equity</w:t>
      </w:r>
    </w:p>
    <w:p w14:paraId="717AA566"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09283936"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X66 - Current Liabilities/Equity</w:t>
      </w:r>
    </w:p>
    <w:p w14:paraId="67278988"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72D41A18"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lastRenderedPageBreak/>
        <w:t>X67 - Long-term Liability to Current Assets</w:t>
      </w:r>
    </w:p>
    <w:p w14:paraId="4DF9F5F1"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095CF5B2"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X68 - Retained Earnings to Total Assets</w:t>
      </w:r>
    </w:p>
    <w:p w14:paraId="4E4A6AA8"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17EA8354"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X69 - Total income/Total expense</w:t>
      </w:r>
    </w:p>
    <w:p w14:paraId="1ABCEE42"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5D0D0B0E"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X70 - Total expense/Assets</w:t>
      </w:r>
    </w:p>
    <w:p w14:paraId="586DF0F3"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0CC18474"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X71 - Current Asset Turnover Rate: Current Assets to Sales</w:t>
      </w:r>
    </w:p>
    <w:p w14:paraId="77031860"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4CCB0A98"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X72 - Quick Asset Turnover Rate: Quick Assets to Sales</w:t>
      </w:r>
    </w:p>
    <w:p w14:paraId="24623C77"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67B67380"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X73 - Working capitcal Turnover Rate: Working Capital to Sales</w:t>
      </w:r>
    </w:p>
    <w:p w14:paraId="5D79E045"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279DB10D"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X74 - Cash Turnover Rate: Cash to Sales</w:t>
      </w:r>
    </w:p>
    <w:p w14:paraId="679E0E78"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359E0E20"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X75 - Cash Flow to Sales</w:t>
      </w:r>
    </w:p>
    <w:p w14:paraId="0B90B71F"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49CDDD67"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X76 - Fixed Assets to Assets</w:t>
      </w:r>
    </w:p>
    <w:p w14:paraId="79B39AA5"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7A40B129"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X77 - Current Liability to Liability</w:t>
      </w:r>
    </w:p>
    <w:p w14:paraId="1ED9709A"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16C17D6B"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X78 - Current Liability to Equity</w:t>
      </w:r>
    </w:p>
    <w:p w14:paraId="17F53190"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347B23ED"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X79 - Equity to Long-term Liability</w:t>
      </w:r>
    </w:p>
    <w:p w14:paraId="731E00EE"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61168F63"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X80 - Cash Flow to Total Assets</w:t>
      </w:r>
    </w:p>
    <w:p w14:paraId="3987BC94"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275A5E06"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X81 - Cash Flow to Liability</w:t>
      </w:r>
    </w:p>
    <w:p w14:paraId="50D5C101"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335A1F60"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X82 - CFO to Assets</w:t>
      </w:r>
    </w:p>
    <w:p w14:paraId="237281D0"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7AEADD87"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X83 - Cash Flow to Equity</w:t>
      </w:r>
    </w:p>
    <w:p w14:paraId="1F418380"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2F5E77EE"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X84 - Current Liability to Current Assets</w:t>
      </w:r>
    </w:p>
    <w:p w14:paraId="562BA24D"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62FE50B1"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X85 - Liability-Assets Flag: 1 if Total Liability exceeds Total Assets, 0 otherwise</w:t>
      </w:r>
    </w:p>
    <w:p w14:paraId="516A85A5"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7E95E1A1"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X86 - Net Income to Total Assets</w:t>
      </w:r>
    </w:p>
    <w:p w14:paraId="56FDE3C2"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6517767F"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X87 - Total assets to GNP price</w:t>
      </w:r>
    </w:p>
    <w:p w14:paraId="5029CAFD"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6E5D387B"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X88 - No-credit Interval</w:t>
      </w:r>
    </w:p>
    <w:p w14:paraId="094CA818"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5CD9594A"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X89 - Gross Profit to Sales</w:t>
      </w:r>
    </w:p>
    <w:p w14:paraId="19434B0B"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45A2B2B2"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X90 - Net Income to Stockholder's Equity</w:t>
      </w:r>
    </w:p>
    <w:p w14:paraId="0DAE3E5E"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709B5E9B"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X91 - Liability to Equity</w:t>
      </w:r>
    </w:p>
    <w:p w14:paraId="138964EF"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18F1EBC9"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X92 - Degree of Financial Leverage (DFL)</w:t>
      </w:r>
    </w:p>
    <w:p w14:paraId="13EF3206"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5A5EC5E7"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X93 - Interest Coverage Ratio (Interest expense to EBIT)</w:t>
      </w:r>
    </w:p>
    <w:p w14:paraId="00DB11D4"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6F479C7F"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X94 - Net Income Flag: 1 if Net Income is Negative for the last two years, 0 otherwise</w:t>
      </w:r>
    </w:p>
    <w:p w14:paraId="294BB3F8"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461C7F6D" w14:textId="14DACB57" w:rsid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r w:rsidRPr="00527DF3">
        <w:rPr>
          <w:rFonts w:ascii="Times New Roman" w:eastAsia="Times New Roman" w:hAnsi="Times New Roman" w:cs="Times New Roman"/>
          <w:bCs/>
          <w:color w:val="212121"/>
          <w:sz w:val="24"/>
        </w:rPr>
        <w:t>X95 - Equity to Liability</w:t>
      </w:r>
    </w:p>
    <w:p w14:paraId="28B777E3" w14:textId="77777777" w:rsidR="00527DF3" w:rsidRPr="00527DF3" w:rsidRDefault="00527DF3" w:rsidP="00527DF3">
      <w:pPr>
        <w:pStyle w:val="ListParagraph"/>
        <w:shd w:val="clear" w:color="auto" w:fill="FFFFFF"/>
        <w:spacing w:before="120" w:after="100"/>
        <w:ind w:left="644"/>
        <w:rPr>
          <w:rFonts w:ascii="Times New Roman" w:eastAsia="Times New Roman" w:hAnsi="Times New Roman" w:cs="Times New Roman"/>
          <w:bCs/>
          <w:color w:val="212121"/>
          <w:sz w:val="24"/>
        </w:rPr>
      </w:pPr>
    </w:p>
    <w:p w14:paraId="41C64575" w14:textId="4C19DF51" w:rsidR="000D15EB" w:rsidRPr="004E241E" w:rsidRDefault="00FE5651" w:rsidP="005F1322">
      <w:pPr>
        <w:pStyle w:val="ListParagraph"/>
        <w:numPr>
          <w:ilvl w:val="0"/>
          <w:numId w:val="24"/>
        </w:numPr>
        <w:shd w:val="clear" w:color="auto" w:fill="FFFFFF"/>
        <w:spacing w:before="120" w:after="100"/>
        <w:rPr>
          <w:rFonts w:ascii="Times New Roman" w:eastAsia="Times New Roman" w:hAnsi="Times New Roman" w:cs="Times New Roman"/>
          <w:b/>
          <w:color w:val="212121"/>
          <w:sz w:val="28"/>
          <w:szCs w:val="32"/>
        </w:rPr>
      </w:pPr>
      <w:r w:rsidRPr="004E241E">
        <w:rPr>
          <w:rFonts w:ascii="Times New Roman" w:eastAsia="Times New Roman" w:hAnsi="Times New Roman" w:cs="Times New Roman"/>
          <w:b/>
          <w:color w:val="212121"/>
          <w:sz w:val="28"/>
          <w:szCs w:val="32"/>
        </w:rPr>
        <w:t>Data</w:t>
      </w:r>
      <w:r w:rsidR="00DB5574">
        <w:rPr>
          <w:rFonts w:ascii="Times New Roman" w:eastAsia="Times New Roman" w:hAnsi="Times New Roman" w:cs="Times New Roman"/>
          <w:b/>
          <w:color w:val="212121"/>
          <w:sz w:val="28"/>
          <w:szCs w:val="32"/>
        </w:rPr>
        <w:t>set Information</w:t>
      </w:r>
    </w:p>
    <w:p w14:paraId="3CC6EAA3" w14:textId="3395CA4B" w:rsidR="00DB5574" w:rsidRPr="00DB5574" w:rsidRDefault="00DB5574" w:rsidP="00DB5574">
      <w:pPr>
        <w:pStyle w:val="ListParagraph"/>
        <w:shd w:val="clear" w:color="auto" w:fill="FFFFFF"/>
        <w:spacing w:before="120" w:after="100"/>
        <w:rPr>
          <w:rFonts w:ascii="Times New Roman" w:eastAsia="Times New Roman" w:hAnsi="Times New Roman" w:cs="Times New Roman"/>
          <w:color w:val="212121"/>
          <w:sz w:val="24"/>
          <w:szCs w:val="32"/>
        </w:rPr>
      </w:pPr>
      <w:r w:rsidRPr="00DB5574">
        <w:rPr>
          <w:rFonts w:ascii="Times New Roman" w:eastAsia="Times New Roman" w:hAnsi="Times New Roman" w:cs="Times New Roman"/>
          <w:color w:val="212121"/>
          <w:sz w:val="24"/>
          <w:szCs w:val="32"/>
        </w:rPr>
        <w:t>• Number of instances: 6819</w:t>
      </w:r>
    </w:p>
    <w:p w14:paraId="1E91256E" w14:textId="36244994" w:rsidR="007C43E0" w:rsidRPr="004E241E" w:rsidRDefault="00DB5574" w:rsidP="00DB5574">
      <w:pPr>
        <w:pStyle w:val="ListParagraph"/>
        <w:shd w:val="clear" w:color="auto" w:fill="FFFFFF"/>
        <w:spacing w:before="120" w:after="100"/>
        <w:rPr>
          <w:rFonts w:ascii="Times New Roman" w:eastAsia="Times New Roman" w:hAnsi="Times New Roman" w:cs="Times New Roman"/>
          <w:color w:val="212121"/>
          <w:sz w:val="24"/>
          <w:szCs w:val="32"/>
        </w:rPr>
      </w:pPr>
      <w:r w:rsidRPr="00DB5574">
        <w:rPr>
          <w:rFonts w:ascii="Times New Roman" w:eastAsia="Times New Roman" w:hAnsi="Times New Roman" w:cs="Times New Roman"/>
          <w:color w:val="212121"/>
          <w:sz w:val="24"/>
          <w:szCs w:val="32"/>
        </w:rPr>
        <w:t>• Number of attributes: 96</w:t>
      </w:r>
      <w:r w:rsidRPr="00DB5574">
        <w:rPr>
          <w:rFonts w:ascii="Times New Roman" w:eastAsia="Times New Roman" w:hAnsi="Times New Roman" w:cs="Times New Roman"/>
          <w:color w:val="212121"/>
          <w:sz w:val="24"/>
          <w:szCs w:val="32"/>
        </w:rPr>
        <w:cr/>
      </w:r>
    </w:p>
    <w:p w14:paraId="60070BCE" w14:textId="77777777" w:rsidR="00646303" w:rsidRPr="004E241E" w:rsidRDefault="00646303" w:rsidP="005F1322">
      <w:pPr>
        <w:pStyle w:val="ListParagraph"/>
        <w:numPr>
          <w:ilvl w:val="0"/>
          <w:numId w:val="24"/>
        </w:numPr>
        <w:shd w:val="clear" w:color="auto" w:fill="FFFFFF"/>
        <w:spacing w:before="120" w:after="100"/>
        <w:rPr>
          <w:rFonts w:ascii="Times New Roman" w:eastAsia="Times New Roman" w:hAnsi="Times New Roman" w:cs="Times New Roman"/>
          <w:b/>
          <w:color w:val="212121"/>
          <w:sz w:val="28"/>
          <w:szCs w:val="26"/>
          <w:u w:val="single"/>
        </w:rPr>
      </w:pPr>
      <w:r w:rsidRPr="004E241E">
        <w:rPr>
          <w:rFonts w:ascii="Times New Roman" w:eastAsia="Times New Roman" w:hAnsi="Times New Roman" w:cs="Times New Roman"/>
          <w:b/>
          <w:color w:val="212121"/>
          <w:sz w:val="28"/>
          <w:szCs w:val="32"/>
        </w:rPr>
        <w:t>Cleaning the Dataset</w:t>
      </w:r>
    </w:p>
    <w:p w14:paraId="4607AD9F" w14:textId="6AD89902" w:rsidR="00646303" w:rsidRPr="00133E5C" w:rsidRDefault="007C43E0" w:rsidP="004E241E">
      <w:pPr>
        <w:shd w:val="clear" w:color="auto" w:fill="FFFFFF"/>
        <w:spacing w:before="120" w:after="100"/>
        <w:ind w:left="720"/>
        <w:jc w:val="both"/>
        <w:rPr>
          <w:rFonts w:ascii="Times New Roman" w:eastAsia="Times New Roman" w:hAnsi="Times New Roman" w:cs="Times New Roman"/>
          <w:bCs/>
          <w:color w:val="212121"/>
          <w:sz w:val="28"/>
          <w:szCs w:val="28"/>
        </w:rPr>
      </w:pPr>
      <w:r w:rsidRPr="00133E5C">
        <w:rPr>
          <w:rFonts w:ascii="Times New Roman" w:hAnsi="Times New Roman" w:cs="Times New Roman"/>
          <w:sz w:val="24"/>
          <w:szCs w:val="24"/>
        </w:rPr>
        <w:t>There are no missing or duplicated values present in our dataset.</w:t>
      </w:r>
    </w:p>
    <w:p w14:paraId="76DC1FF2" w14:textId="77777777" w:rsidR="00D92C89" w:rsidRPr="004C3C46" w:rsidRDefault="00D92C89" w:rsidP="00D92C89">
      <w:pPr>
        <w:pStyle w:val="ListParagraph"/>
        <w:numPr>
          <w:ilvl w:val="0"/>
          <w:numId w:val="24"/>
        </w:numPr>
        <w:rPr>
          <w:rFonts w:ascii="Times New Roman" w:eastAsia="Times New Roman" w:hAnsi="Times New Roman" w:cs="Times New Roman"/>
          <w:b/>
          <w:sz w:val="28"/>
          <w:szCs w:val="26"/>
          <w:u w:val="single"/>
        </w:rPr>
      </w:pPr>
      <w:r w:rsidRPr="004E241E">
        <w:rPr>
          <w:rFonts w:ascii="Times New Roman" w:eastAsia="Times New Roman" w:hAnsi="Times New Roman" w:cs="Times New Roman"/>
          <w:b/>
          <w:sz w:val="28"/>
          <w:szCs w:val="26"/>
        </w:rPr>
        <w:lastRenderedPageBreak/>
        <w:t>Exploratory Data Analysis</w:t>
      </w:r>
    </w:p>
    <w:p w14:paraId="68431C0A" w14:textId="124E0375" w:rsidR="003A636F" w:rsidRPr="004E241E" w:rsidRDefault="00DB5574" w:rsidP="00D92C89">
      <w:pPr>
        <w:ind w:firstLine="709"/>
        <w:jc w:val="both"/>
        <w:rPr>
          <w:rFonts w:ascii="Times New Roman" w:eastAsia="Times New Roman" w:hAnsi="Times New Roman" w:cs="Times New Roman"/>
          <w:sz w:val="24"/>
          <w:szCs w:val="24"/>
        </w:rPr>
      </w:pPr>
      <w:r w:rsidRPr="00DB5574">
        <w:rPr>
          <w:rFonts w:ascii="Times New Roman" w:eastAsia="Times New Roman" w:hAnsi="Times New Roman" w:cs="Times New Roman"/>
          <w:sz w:val="24"/>
          <w:szCs w:val="24"/>
        </w:rPr>
        <w:t xml:space="preserve">After loading the dataset, </w:t>
      </w:r>
      <w:r w:rsidR="00D92C89">
        <w:rPr>
          <w:rFonts w:ascii="Times New Roman" w:eastAsia="Times New Roman" w:hAnsi="Times New Roman" w:cs="Times New Roman"/>
          <w:sz w:val="24"/>
          <w:szCs w:val="24"/>
        </w:rPr>
        <w:t>as there no null values.</w:t>
      </w:r>
      <w:r w:rsidRPr="00DB5574">
        <w:rPr>
          <w:rFonts w:ascii="Times New Roman" w:eastAsia="Times New Roman" w:hAnsi="Times New Roman" w:cs="Times New Roman"/>
          <w:sz w:val="24"/>
          <w:szCs w:val="24"/>
        </w:rPr>
        <w:t xml:space="preserve"> So,</w:t>
      </w:r>
      <w:r w:rsidR="00D92C89">
        <w:rPr>
          <w:rFonts w:ascii="Times New Roman" w:eastAsia="Times New Roman" w:hAnsi="Times New Roman" w:cs="Times New Roman"/>
          <w:sz w:val="24"/>
          <w:szCs w:val="24"/>
        </w:rPr>
        <w:t xml:space="preserve"> I</w:t>
      </w:r>
      <w:r w:rsidRPr="00DB5574">
        <w:rPr>
          <w:rFonts w:ascii="Times New Roman" w:eastAsia="Times New Roman" w:hAnsi="Times New Roman" w:cs="Times New Roman"/>
          <w:sz w:val="24"/>
          <w:szCs w:val="24"/>
        </w:rPr>
        <w:t xml:space="preserve"> performed EDA by comparing our target variable that is Bankrupt</w:t>
      </w:r>
      <w:r w:rsidR="00E80726">
        <w:rPr>
          <w:rFonts w:ascii="Times New Roman" w:eastAsia="Times New Roman" w:hAnsi="Times New Roman" w:cs="Times New Roman"/>
          <w:sz w:val="24"/>
          <w:szCs w:val="24"/>
        </w:rPr>
        <w:t>?</w:t>
      </w:r>
      <w:r w:rsidRPr="00DB5574">
        <w:rPr>
          <w:rFonts w:ascii="Times New Roman" w:eastAsia="Times New Roman" w:hAnsi="Times New Roman" w:cs="Times New Roman"/>
          <w:sz w:val="24"/>
          <w:szCs w:val="24"/>
        </w:rPr>
        <w:t xml:space="preserve"> with other independent variables. This process helped us figuring out various aspects and relationships among the target and the independent variables. It gave us a better idea of which feature behaves in which manner compared to the target variable.</w:t>
      </w:r>
      <w:r w:rsidRPr="00DB5574">
        <w:rPr>
          <w:noProof/>
        </w:rPr>
        <w:t xml:space="preserve"> </w:t>
      </w:r>
      <w:r>
        <w:rPr>
          <w:noProof/>
        </w:rPr>
        <w:drawing>
          <wp:inline distT="0" distB="0" distL="0" distR="0" wp14:anchorId="26C6A68E" wp14:editId="5E51489C">
            <wp:extent cx="2563091" cy="169923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6937" cy="1701784"/>
                    </a:xfrm>
                    <a:prstGeom prst="rect">
                      <a:avLst/>
                    </a:prstGeom>
                    <a:noFill/>
                    <a:ln>
                      <a:noFill/>
                    </a:ln>
                  </pic:spPr>
                </pic:pic>
              </a:graphicData>
            </a:graphic>
          </wp:inline>
        </w:drawing>
      </w:r>
    </w:p>
    <w:p w14:paraId="60CC73AD" w14:textId="335182D4" w:rsidR="002A53EB" w:rsidRDefault="00EE312A" w:rsidP="00EE312A">
      <w:pPr>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C3C46">
        <w:rPr>
          <w:rFonts w:ascii="Times New Roman" w:eastAsia="Times New Roman" w:hAnsi="Times New Roman" w:cs="Times New Roman"/>
          <w:sz w:val="24"/>
          <w:szCs w:val="24"/>
        </w:rPr>
        <w:t xml:space="preserve">Distribution of </w:t>
      </w:r>
      <w:r w:rsidR="00DB5574">
        <w:rPr>
          <w:rFonts w:ascii="Times New Roman" w:eastAsia="Times New Roman" w:hAnsi="Times New Roman" w:cs="Times New Roman"/>
          <w:sz w:val="24"/>
          <w:szCs w:val="24"/>
        </w:rPr>
        <w:t>Bankrupt</w:t>
      </w:r>
    </w:p>
    <w:p w14:paraId="1FF32C5C" w14:textId="217B3B2C" w:rsidR="00DB5574" w:rsidRDefault="00DB5574" w:rsidP="00D92C89">
      <w:pPr>
        <w:rPr>
          <w:rFonts w:ascii="Times New Roman" w:eastAsia="Times New Roman" w:hAnsi="Times New Roman" w:cs="Times New Roman"/>
          <w:sz w:val="24"/>
          <w:szCs w:val="24"/>
        </w:rPr>
      </w:pPr>
      <w:r>
        <w:rPr>
          <w:noProof/>
        </w:rPr>
        <w:drawing>
          <wp:inline distT="0" distB="0" distL="0" distR="0" wp14:anchorId="08D85EFC" wp14:editId="5C0D4664">
            <wp:extent cx="2825892" cy="1503218"/>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3395" cy="1565723"/>
                    </a:xfrm>
                    <a:prstGeom prst="rect">
                      <a:avLst/>
                    </a:prstGeom>
                    <a:noFill/>
                    <a:ln>
                      <a:noFill/>
                    </a:ln>
                  </pic:spPr>
                </pic:pic>
              </a:graphicData>
            </a:graphic>
          </wp:inline>
        </w:drawing>
      </w:r>
    </w:p>
    <w:p w14:paraId="54A80FB5" w14:textId="30E39ACF" w:rsidR="00D92C89" w:rsidRDefault="00DB5574" w:rsidP="00D92C89">
      <w:pPr>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Features which are positively correlated to Bankru</w:t>
      </w:r>
      <w:r w:rsidR="00D92C89">
        <w:rPr>
          <w:rFonts w:ascii="Times New Roman" w:eastAsia="Times New Roman" w:hAnsi="Times New Roman" w:cs="Times New Roman"/>
          <w:sz w:val="24"/>
          <w:szCs w:val="24"/>
        </w:rPr>
        <w:t>pt</w:t>
      </w:r>
    </w:p>
    <w:p w14:paraId="26B6B611" w14:textId="045245D2" w:rsidR="00573064" w:rsidRDefault="00573064" w:rsidP="00D92C89">
      <w:pPr>
        <w:ind w:firstLine="709"/>
        <w:jc w:val="center"/>
        <w:rPr>
          <w:rFonts w:ascii="Times New Roman" w:eastAsia="Times New Roman" w:hAnsi="Times New Roman" w:cs="Times New Roman"/>
          <w:sz w:val="24"/>
          <w:szCs w:val="24"/>
        </w:rPr>
      </w:pPr>
    </w:p>
    <w:p w14:paraId="634D3472" w14:textId="23E1EB3B" w:rsidR="00094B3A" w:rsidRDefault="00094B3A" w:rsidP="00D92C89">
      <w:pPr>
        <w:ind w:firstLine="709"/>
        <w:jc w:val="center"/>
        <w:rPr>
          <w:rFonts w:ascii="Times New Roman" w:eastAsia="Times New Roman" w:hAnsi="Times New Roman" w:cs="Times New Roman"/>
          <w:sz w:val="24"/>
          <w:szCs w:val="24"/>
        </w:rPr>
      </w:pPr>
    </w:p>
    <w:p w14:paraId="2D0A0CE7" w14:textId="77777777" w:rsidR="00094B3A" w:rsidRDefault="00094B3A" w:rsidP="00D92C89">
      <w:pPr>
        <w:ind w:firstLine="709"/>
        <w:jc w:val="center"/>
        <w:rPr>
          <w:rFonts w:ascii="Times New Roman" w:eastAsia="Times New Roman" w:hAnsi="Times New Roman" w:cs="Times New Roman"/>
          <w:sz w:val="24"/>
          <w:szCs w:val="24"/>
        </w:rPr>
      </w:pPr>
    </w:p>
    <w:p w14:paraId="4EBCFA37" w14:textId="3DB17445" w:rsidR="00DB5574" w:rsidRDefault="00DB5574" w:rsidP="00573064">
      <w:pPr>
        <w:rPr>
          <w:rFonts w:ascii="Times New Roman" w:eastAsia="Times New Roman" w:hAnsi="Times New Roman" w:cs="Times New Roman"/>
          <w:sz w:val="24"/>
          <w:szCs w:val="24"/>
        </w:rPr>
      </w:pPr>
      <w:r>
        <w:rPr>
          <w:noProof/>
        </w:rPr>
        <w:drawing>
          <wp:inline distT="0" distB="0" distL="0" distR="0" wp14:anchorId="4BA71B2C" wp14:editId="0574E2DB">
            <wp:extent cx="2825382" cy="184958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2170" cy="1880211"/>
                    </a:xfrm>
                    <a:prstGeom prst="rect">
                      <a:avLst/>
                    </a:prstGeom>
                    <a:noFill/>
                    <a:ln>
                      <a:noFill/>
                    </a:ln>
                  </pic:spPr>
                </pic:pic>
              </a:graphicData>
            </a:graphic>
          </wp:inline>
        </w:drawing>
      </w:r>
    </w:p>
    <w:p w14:paraId="7D856CA9" w14:textId="702FA926" w:rsidR="00A03811" w:rsidRDefault="00DB5574" w:rsidP="00573064">
      <w:pPr>
        <w:ind w:left="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Features which are negatively correlated to Bankrupt</w:t>
      </w:r>
    </w:p>
    <w:p w14:paraId="6F78FC7B" w14:textId="77777777" w:rsidR="00573064" w:rsidRPr="004E241E" w:rsidRDefault="00573064" w:rsidP="00573064">
      <w:pPr>
        <w:ind w:left="709"/>
        <w:jc w:val="center"/>
        <w:rPr>
          <w:rFonts w:ascii="Times New Roman" w:eastAsia="Times New Roman" w:hAnsi="Times New Roman" w:cs="Times New Roman"/>
          <w:sz w:val="24"/>
          <w:szCs w:val="24"/>
        </w:rPr>
      </w:pPr>
    </w:p>
    <w:p w14:paraId="756F5A72" w14:textId="6A7A4A9E" w:rsidR="00D92C89" w:rsidRPr="00D92C89" w:rsidRDefault="00D92C89" w:rsidP="00D92C89">
      <w:pPr>
        <w:pStyle w:val="ListParagraph"/>
        <w:numPr>
          <w:ilvl w:val="0"/>
          <w:numId w:val="24"/>
        </w:numPr>
        <w:rPr>
          <w:rFonts w:ascii="Times New Roman" w:eastAsia="Times New Roman" w:hAnsi="Times New Roman" w:cs="Times New Roman"/>
          <w:b/>
          <w:sz w:val="28"/>
          <w:szCs w:val="26"/>
          <w:u w:val="single"/>
        </w:rPr>
      </w:pPr>
      <w:r>
        <w:rPr>
          <w:rFonts w:ascii="Times New Roman" w:eastAsia="Times New Roman" w:hAnsi="Times New Roman" w:cs="Times New Roman"/>
          <w:b/>
          <w:sz w:val="28"/>
          <w:szCs w:val="26"/>
        </w:rPr>
        <w:t>Resampling Data</w:t>
      </w:r>
    </w:p>
    <w:p w14:paraId="4062C7ED" w14:textId="14B2C782" w:rsidR="005A48C1" w:rsidRDefault="00D92C89" w:rsidP="004E241E">
      <w:pPr>
        <w:ind w:left="709"/>
        <w:jc w:val="both"/>
        <w:rPr>
          <w:noProof/>
        </w:rPr>
      </w:pPr>
      <w:r w:rsidRPr="00D92C89">
        <w:rPr>
          <w:rFonts w:ascii="Times New Roman" w:eastAsia="Times New Roman" w:hAnsi="Times New Roman" w:cs="Times New Roman"/>
          <w:sz w:val="24"/>
          <w:szCs w:val="24"/>
        </w:rPr>
        <w:t>Synthetic Minority Oversampling Technique (SMOTE) is a statistical technique for increasing the number of cases in your dataset in a balanced way. The component works by generating new instances from existing minority cases</w:t>
      </w:r>
      <w:r w:rsidR="00E80726">
        <w:rPr>
          <w:rFonts w:ascii="Times New Roman" w:eastAsia="Times New Roman" w:hAnsi="Times New Roman" w:cs="Times New Roman"/>
          <w:sz w:val="24"/>
          <w:szCs w:val="24"/>
        </w:rPr>
        <w:t>.</w:t>
      </w:r>
    </w:p>
    <w:p w14:paraId="385A83F7" w14:textId="6D687BE8" w:rsidR="00D92C89" w:rsidRDefault="00D92C89" w:rsidP="004E241E">
      <w:pPr>
        <w:ind w:left="709"/>
        <w:jc w:val="both"/>
        <w:rPr>
          <w:rFonts w:ascii="Times New Roman" w:eastAsia="Times New Roman" w:hAnsi="Times New Roman" w:cs="Times New Roman"/>
          <w:sz w:val="24"/>
          <w:szCs w:val="24"/>
        </w:rPr>
      </w:pPr>
      <w:r w:rsidRPr="00D92C89">
        <w:rPr>
          <w:rFonts w:ascii="Times New Roman" w:eastAsia="Times New Roman" w:hAnsi="Times New Roman" w:cs="Times New Roman"/>
          <w:sz w:val="24"/>
          <w:szCs w:val="24"/>
        </w:rPr>
        <w:drawing>
          <wp:inline distT="0" distB="0" distL="0" distR="0" wp14:anchorId="5C6652F7" wp14:editId="553D4606">
            <wp:extent cx="2743200" cy="1819275"/>
            <wp:effectExtent l="0" t="0" r="0" b="9525"/>
            <wp:docPr id="3076" name="Picture 4">
              <a:extLst xmlns:a="http://schemas.openxmlformats.org/drawingml/2006/main">
                <a:ext uri="{FF2B5EF4-FFF2-40B4-BE49-F238E27FC236}">
                  <a16:creationId xmlns:a16="http://schemas.microsoft.com/office/drawing/2014/main" id="{94E49931-BED7-08A6-342D-D6B1BAE4A6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a:extLst>
                        <a:ext uri="{FF2B5EF4-FFF2-40B4-BE49-F238E27FC236}">
                          <a16:creationId xmlns:a16="http://schemas.microsoft.com/office/drawing/2014/main" id="{94E49931-BED7-08A6-342D-D6B1BAE4A643}"/>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819275"/>
                    </a:xfrm>
                    <a:prstGeom prst="rect">
                      <a:avLst/>
                    </a:prstGeom>
                    <a:noFill/>
                  </pic:spPr>
                </pic:pic>
              </a:graphicData>
            </a:graphic>
          </wp:inline>
        </w:drawing>
      </w:r>
    </w:p>
    <w:p w14:paraId="6C7E0C26" w14:textId="5914C838" w:rsidR="00A03811" w:rsidRDefault="004C3C46" w:rsidP="00A03811">
      <w:pPr>
        <w:ind w:left="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E312A">
        <w:rPr>
          <w:rFonts w:ascii="Times New Roman" w:eastAsia="Times New Roman" w:hAnsi="Times New Roman" w:cs="Times New Roman"/>
          <w:sz w:val="24"/>
          <w:szCs w:val="24"/>
        </w:rPr>
        <w:tab/>
      </w:r>
      <w:r w:rsidR="00D92C89">
        <w:rPr>
          <w:rFonts w:ascii="Times New Roman" w:eastAsia="Times New Roman" w:hAnsi="Times New Roman" w:cs="Times New Roman"/>
          <w:sz w:val="24"/>
          <w:szCs w:val="24"/>
        </w:rPr>
        <w:t>Before SMOTE</w:t>
      </w:r>
    </w:p>
    <w:p w14:paraId="456FC97A" w14:textId="79ECBAA6" w:rsidR="00D92C89" w:rsidRDefault="00D92C89" w:rsidP="00A03811">
      <w:pPr>
        <w:ind w:left="709"/>
        <w:jc w:val="center"/>
        <w:rPr>
          <w:rFonts w:ascii="Times New Roman" w:eastAsia="Times New Roman" w:hAnsi="Times New Roman" w:cs="Times New Roman"/>
          <w:sz w:val="24"/>
          <w:szCs w:val="24"/>
        </w:rPr>
      </w:pPr>
      <w:r w:rsidRPr="00D92C89">
        <w:rPr>
          <w:rFonts w:ascii="Times New Roman" w:eastAsia="Times New Roman" w:hAnsi="Times New Roman" w:cs="Times New Roman"/>
          <w:sz w:val="24"/>
          <w:szCs w:val="24"/>
        </w:rPr>
        <w:drawing>
          <wp:inline distT="0" distB="0" distL="0" distR="0" wp14:anchorId="14AF0DC4" wp14:editId="0471FAF7">
            <wp:extent cx="2743200" cy="1819275"/>
            <wp:effectExtent l="0" t="0" r="0" b="9525"/>
            <wp:docPr id="3074" name="Picture 2">
              <a:extLst xmlns:a="http://schemas.openxmlformats.org/drawingml/2006/main">
                <a:ext uri="{FF2B5EF4-FFF2-40B4-BE49-F238E27FC236}">
                  <a16:creationId xmlns:a16="http://schemas.microsoft.com/office/drawing/2014/main" id="{9468B126-7421-4F5C-5A48-C0C5451713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9468B126-7421-4F5C-5A48-C0C545171328}"/>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819275"/>
                    </a:xfrm>
                    <a:prstGeom prst="rect">
                      <a:avLst/>
                    </a:prstGeom>
                    <a:noFill/>
                  </pic:spPr>
                </pic:pic>
              </a:graphicData>
            </a:graphic>
          </wp:inline>
        </w:drawing>
      </w:r>
    </w:p>
    <w:p w14:paraId="00FA30CB" w14:textId="01CBEACC" w:rsidR="00E34D85" w:rsidRPr="00D92C89" w:rsidRDefault="00D92C89" w:rsidP="00E80726">
      <w:pPr>
        <w:ind w:left="2149" w:firstLine="11"/>
        <w:rPr>
          <w:rFonts w:ascii="Times New Roman" w:eastAsia="Times New Roman" w:hAnsi="Times New Roman" w:cs="Times New Roman"/>
          <w:sz w:val="24"/>
          <w:szCs w:val="24"/>
        </w:rPr>
      </w:pPr>
      <w:r>
        <w:rPr>
          <w:rFonts w:ascii="Times New Roman" w:eastAsia="Times New Roman" w:hAnsi="Times New Roman" w:cs="Times New Roman"/>
          <w:sz w:val="24"/>
          <w:szCs w:val="24"/>
        </w:rPr>
        <w:t>After SMOTE</w:t>
      </w:r>
    </w:p>
    <w:p w14:paraId="63A0CDCC" w14:textId="2EBD633A" w:rsidR="00E34D85" w:rsidRPr="00573064" w:rsidRDefault="00E34D85" w:rsidP="00573064">
      <w:pPr>
        <w:pStyle w:val="ListParagraph"/>
        <w:numPr>
          <w:ilvl w:val="0"/>
          <w:numId w:val="24"/>
        </w:numPr>
        <w:rPr>
          <w:rFonts w:ascii="Times New Roman" w:eastAsia="Times New Roman" w:hAnsi="Times New Roman" w:cs="Times New Roman"/>
          <w:b/>
          <w:sz w:val="28"/>
          <w:szCs w:val="26"/>
          <w:u w:val="single"/>
        </w:rPr>
      </w:pPr>
      <w:bookmarkStart w:id="0" w:name="_Hlk118916414"/>
      <w:r>
        <w:rPr>
          <w:rFonts w:ascii="Times New Roman" w:eastAsia="Times New Roman" w:hAnsi="Times New Roman" w:cs="Times New Roman"/>
          <w:b/>
          <w:sz w:val="28"/>
          <w:szCs w:val="26"/>
        </w:rPr>
        <w:lastRenderedPageBreak/>
        <w:t>Modeling</w:t>
      </w:r>
      <w:bookmarkEnd w:id="0"/>
    </w:p>
    <w:p w14:paraId="51A0B6DC" w14:textId="50A059F4" w:rsidR="00E34D85" w:rsidRPr="004C3C46" w:rsidRDefault="00E34D85" w:rsidP="00EE312A">
      <w:pPr>
        <w:pStyle w:val="ListParagraph"/>
        <w:ind w:left="0"/>
        <w:rPr>
          <w:rFonts w:ascii="Times New Roman" w:eastAsia="Times New Roman" w:hAnsi="Times New Roman" w:cs="Times New Roman"/>
          <w:b/>
          <w:sz w:val="28"/>
          <w:szCs w:val="26"/>
          <w:u w:val="single"/>
        </w:rPr>
      </w:pPr>
      <w:r>
        <w:rPr>
          <w:rFonts w:ascii="Times New Roman" w:eastAsia="Times New Roman" w:hAnsi="Times New Roman" w:cs="Times New Roman"/>
          <w:b/>
          <w:sz w:val="28"/>
          <w:szCs w:val="26"/>
        </w:rPr>
        <w:t>Feature Preparation</w:t>
      </w:r>
    </w:p>
    <w:p w14:paraId="740C98BF" w14:textId="70258E1B" w:rsidR="00E34D85" w:rsidRPr="00E34D85" w:rsidRDefault="00E34D85" w:rsidP="00EE312A">
      <w:pPr>
        <w:pStyle w:val="ListParagraph"/>
        <w:ind w:left="0"/>
        <w:rPr>
          <w:rFonts w:ascii="Times New Roman" w:eastAsia="Times New Roman" w:hAnsi="Times New Roman" w:cs="Times New Roman"/>
          <w:bCs/>
          <w:sz w:val="24"/>
          <w:szCs w:val="24"/>
        </w:rPr>
      </w:pPr>
      <w:r w:rsidRPr="00E34D85">
        <w:rPr>
          <w:rFonts w:ascii="Times New Roman" w:eastAsia="Times New Roman" w:hAnsi="Times New Roman" w:cs="Times New Roman"/>
          <w:bCs/>
          <w:sz w:val="24"/>
          <w:szCs w:val="24"/>
        </w:rPr>
        <w:t>PCA</w:t>
      </w:r>
      <w:r>
        <w:rPr>
          <w:rFonts w:ascii="Times New Roman" w:eastAsia="Times New Roman" w:hAnsi="Times New Roman" w:cs="Times New Roman"/>
          <w:bCs/>
          <w:sz w:val="24"/>
          <w:szCs w:val="24"/>
        </w:rPr>
        <w:t xml:space="preserve"> is an</w:t>
      </w:r>
      <w:r w:rsidRPr="00E34D85">
        <w:rPr>
          <w:rFonts w:ascii="Times New Roman" w:eastAsia="Times New Roman" w:hAnsi="Times New Roman" w:cs="Times New Roman"/>
          <w:bCs/>
          <w:sz w:val="24"/>
          <w:szCs w:val="24"/>
        </w:rPr>
        <w:t xml:space="preserve"> Dimensionality Reduction Technique. It is also a Feature extraction Technique. By PCA we create new features from old (Original) Features but the new features will always be independent of each other. So, its not just Dimensionality Reduction Process, we are even eliminating Correlation between the Variables.</w:t>
      </w:r>
    </w:p>
    <w:p w14:paraId="177B8EDE" w14:textId="06FB3D2D" w:rsidR="00E34D85" w:rsidRDefault="00E34D85" w:rsidP="00EE312A">
      <w:pPr>
        <w:pStyle w:val="ListParagraph"/>
        <w:ind w:left="0"/>
        <w:rPr>
          <w:rFonts w:ascii="Times New Roman" w:eastAsia="Times New Roman" w:hAnsi="Times New Roman" w:cs="Times New Roman"/>
          <w:bCs/>
          <w:sz w:val="24"/>
          <w:szCs w:val="24"/>
        </w:rPr>
      </w:pPr>
    </w:p>
    <w:p w14:paraId="5011B4A0" w14:textId="05758E0E" w:rsidR="00E34D85" w:rsidRDefault="00D92C89" w:rsidP="00EE312A">
      <w:pPr>
        <w:pStyle w:val="ListParagraph"/>
        <w:ind w:left="0"/>
        <w:rPr>
          <w:rFonts w:ascii="Times New Roman" w:eastAsia="Times New Roman" w:hAnsi="Times New Roman" w:cs="Times New Roman"/>
          <w:b/>
          <w:sz w:val="28"/>
          <w:szCs w:val="26"/>
          <w:u w:val="single"/>
        </w:rPr>
      </w:pPr>
      <w:r>
        <w:rPr>
          <w:b/>
          <w:noProof/>
          <w:sz w:val="28"/>
          <w:szCs w:val="26"/>
          <w:u w:val="single"/>
        </w:rPr>
        <w:drawing>
          <wp:inline distT="0" distB="0" distL="0" distR="0" wp14:anchorId="54A3C23F" wp14:editId="4B2A5F86">
            <wp:extent cx="2701636" cy="1848618"/>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21025" cy="1861885"/>
                    </a:xfrm>
                    <a:prstGeom prst="rect">
                      <a:avLst/>
                    </a:prstGeom>
                    <a:noFill/>
                    <a:ln>
                      <a:noFill/>
                    </a:ln>
                  </pic:spPr>
                </pic:pic>
              </a:graphicData>
            </a:graphic>
          </wp:inline>
        </w:drawing>
      </w:r>
    </w:p>
    <w:p w14:paraId="3AE4941A" w14:textId="431A3FEA" w:rsidR="00E34D85" w:rsidRPr="00E34D85" w:rsidRDefault="00E34D85" w:rsidP="00EE312A">
      <w:pPr>
        <w:pStyle w:val="ListParagraph"/>
        <w:ind w:left="0"/>
        <w:rPr>
          <w:rFonts w:ascii="Times New Roman" w:eastAsia="Times New Roman" w:hAnsi="Times New Roman" w:cs="Times New Roman"/>
          <w:sz w:val="24"/>
          <w:szCs w:val="24"/>
          <w:lang w:val="en-IN"/>
        </w:rPr>
      </w:pPr>
      <w:r w:rsidRPr="00E34D85">
        <w:rPr>
          <w:rFonts w:ascii="Times New Roman" w:eastAsia="Times New Roman" w:hAnsi="Times New Roman" w:cs="Times New Roman"/>
          <w:sz w:val="24"/>
          <w:szCs w:val="24"/>
        </w:rPr>
        <w:t xml:space="preserve">By looking at the Elbow plot, </w:t>
      </w:r>
      <w:r w:rsidR="00D92C89">
        <w:rPr>
          <w:rFonts w:ascii="Times New Roman" w:eastAsia="Times New Roman" w:hAnsi="Times New Roman" w:cs="Times New Roman"/>
          <w:sz w:val="24"/>
          <w:szCs w:val="24"/>
        </w:rPr>
        <w:t>60</w:t>
      </w:r>
      <w:r w:rsidRPr="00E34D85">
        <w:rPr>
          <w:rFonts w:ascii="Times New Roman" w:eastAsia="Times New Roman" w:hAnsi="Times New Roman" w:cs="Times New Roman"/>
          <w:sz w:val="24"/>
          <w:szCs w:val="24"/>
        </w:rPr>
        <w:t xml:space="preserve"> is likely to be the required number of components.</w:t>
      </w:r>
    </w:p>
    <w:p w14:paraId="3ECC25B1" w14:textId="77777777" w:rsidR="00E34D85" w:rsidRPr="00E34D85" w:rsidRDefault="00E34D85" w:rsidP="00EE312A">
      <w:pPr>
        <w:pStyle w:val="ListParagraph"/>
        <w:ind w:left="0"/>
        <w:rPr>
          <w:rFonts w:ascii="Times New Roman" w:eastAsia="Times New Roman" w:hAnsi="Times New Roman" w:cs="Times New Roman"/>
          <w:b/>
          <w:sz w:val="28"/>
          <w:szCs w:val="26"/>
          <w:u w:val="single"/>
        </w:rPr>
      </w:pPr>
    </w:p>
    <w:p w14:paraId="668C78D2" w14:textId="36D1B68A" w:rsidR="00E34D85" w:rsidRPr="00E34D85" w:rsidRDefault="00E34D85" w:rsidP="00EE312A">
      <w:pPr>
        <w:pStyle w:val="ListParagraph"/>
        <w:numPr>
          <w:ilvl w:val="0"/>
          <w:numId w:val="24"/>
        </w:numPr>
        <w:rPr>
          <w:rFonts w:ascii="Times New Roman" w:eastAsia="Times New Roman" w:hAnsi="Times New Roman" w:cs="Times New Roman"/>
          <w:b/>
          <w:sz w:val="28"/>
          <w:szCs w:val="26"/>
          <w:u w:val="single"/>
        </w:rPr>
      </w:pPr>
      <w:r>
        <w:rPr>
          <w:rFonts w:ascii="Times New Roman" w:eastAsia="Times New Roman" w:hAnsi="Times New Roman" w:cs="Times New Roman"/>
          <w:b/>
          <w:sz w:val="28"/>
          <w:szCs w:val="26"/>
        </w:rPr>
        <w:t>Training</w:t>
      </w:r>
    </w:p>
    <w:p w14:paraId="26548BD3" w14:textId="7B1F857E" w:rsidR="00E34D85" w:rsidRDefault="00E34D85" w:rsidP="00EE312A">
      <w:pPr>
        <w:pStyle w:val="ListParagraph"/>
        <w:ind w:left="0"/>
        <w:rPr>
          <w:rFonts w:ascii="Times New Roman" w:eastAsia="Times New Roman" w:hAnsi="Times New Roman" w:cs="Times New Roman"/>
          <w:bCs/>
          <w:sz w:val="24"/>
          <w:szCs w:val="24"/>
          <w:u w:val="single"/>
        </w:rPr>
      </w:pPr>
      <w:r>
        <w:rPr>
          <w:rFonts w:ascii="Times New Roman" w:eastAsia="Times New Roman" w:hAnsi="Times New Roman" w:cs="Times New Roman"/>
          <w:bCs/>
          <w:sz w:val="24"/>
          <w:szCs w:val="24"/>
          <w:u w:val="single"/>
        </w:rPr>
        <w:t xml:space="preserve">Total 5 </w:t>
      </w:r>
      <w:r w:rsidR="00891B2D">
        <w:rPr>
          <w:rFonts w:ascii="Times New Roman" w:eastAsia="Times New Roman" w:hAnsi="Times New Roman" w:cs="Times New Roman"/>
          <w:bCs/>
          <w:sz w:val="24"/>
          <w:szCs w:val="24"/>
          <w:u w:val="single"/>
        </w:rPr>
        <w:t xml:space="preserve">Machine Learning </w:t>
      </w:r>
      <w:r w:rsidR="00D92C89">
        <w:rPr>
          <w:rFonts w:ascii="Times New Roman" w:eastAsia="Times New Roman" w:hAnsi="Times New Roman" w:cs="Times New Roman"/>
          <w:bCs/>
          <w:sz w:val="24"/>
          <w:szCs w:val="24"/>
          <w:u w:val="single"/>
        </w:rPr>
        <w:t>Classification</w:t>
      </w:r>
      <w:r w:rsidR="00891B2D">
        <w:rPr>
          <w:rFonts w:ascii="Times New Roman" w:eastAsia="Times New Roman" w:hAnsi="Times New Roman" w:cs="Times New Roman"/>
          <w:bCs/>
          <w:sz w:val="24"/>
          <w:szCs w:val="24"/>
          <w:u w:val="single"/>
        </w:rPr>
        <w:t xml:space="preserve"> Models are implemented.</w:t>
      </w:r>
    </w:p>
    <w:p w14:paraId="4B698593" w14:textId="2A3630E5" w:rsidR="00891B2D" w:rsidRDefault="00891B2D" w:rsidP="00EE312A">
      <w:pPr>
        <w:pStyle w:val="ListParagraph"/>
        <w:ind w:left="0"/>
        <w:rPr>
          <w:rFonts w:ascii="Times New Roman" w:eastAsia="Times New Roman" w:hAnsi="Times New Roman" w:cs="Times New Roman"/>
          <w:bCs/>
          <w:sz w:val="24"/>
          <w:szCs w:val="24"/>
          <w:u w:val="single"/>
        </w:rPr>
      </w:pPr>
    </w:p>
    <w:p w14:paraId="4932B194" w14:textId="77777777" w:rsidR="00E80726" w:rsidRDefault="00891B2D" w:rsidP="00EE312A">
      <w:pPr>
        <w:pStyle w:val="ListParagraph"/>
        <w:ind w:left="0"/>
        <w:rPr>
          <w:rFonts w:ascii="Times New Roman" w:eastAsia="Times New Roman" w:hAnsi="Times New Roman" w:cs="Times New Roman"/>
          <w:bCs/>
          <w:sz w:val="24"/>
          <w:szCs w:val="24"/>
          <w:u w:val="single"/>
        </w:rPr>
      </w:pPr>
      <w:r w:rsidRPr="00573064">
        <w:rPr>
          <w:rFonts w:ascii="Times New Roman" w:eastAsia="Times New Roman" w:hAnsi="Times New Roman" w:cs="Times New Roman"/>
          <w:bCs/>
          <w:sz w:val="24"/>
          <w:szCs w:val="24"/>
        </w:rPr>
        <w:t>L</w:t>
      </w:r>
      <w:r w:rsidR="00D92C89" w:rsidRPr="00573064">
        <w:rPr>
          <w:rFonts w:ascii="Times New Roman" w:eastAsia="Times New Roman" w:hAnsi="Times New Roman" w:cs="Times New Roman"/>
          <w:bCs/>
          <w:sz w:val="24"/>
          <w:szCs w:val="24"/>
        </w:rPr>
        <w:t>ogistic</w:t>
      </w:r>
      <w:r w:rsidRPr="00573064">
        <w:rPr>
          <w:rFonts w:ascii="Times New Roman" w:eastAsia="Times New Roman" w:hAnsi="Times New Roman" w:cs="Times New Roman"/>
          <w:bCs/>
          <w:sz w:val="24"/>
          <w:szCs w:val="24"/>
        </w:rPr>
        <w:t xml:space="preserve"> Regression:</w:t>
      </w:r>
    </w:p>
    <w:p w14:paraId="7BFE8885" w14:textId="3C48A019" w:rsidR="00891B2D" w:rsidRDefault="00EE312A" w:rsidP="00EE312A">
      <w:pPr>
        <w:pStyle w:val="ListParagraph"/>
        <w:ind w:left="0"/>
        <w:rPr>
          <w:rFonts w:ascii="Times New Roman" w:eastAsia="Times New Roman" w:hAnsi="Times New Roman" w:cs="Times New Roman"/>
          <w:bCs/>
          <w:sz w:val="24"/>
          <w:szCs w:val="24"/>
        </w:rPr>
      </w:pPr>
      <w:r w:rsidRPr="00EE312A">
        <w:rPr>
          <w:rFonts w:ascii="Times New Roman" w:eastAsia="Times New Roman" w:hAnsi="Times New Roman" w:cs="Times New Roman"/>
          <w:bCs/>
          <w:sz w:val="24"/>
          <w:szCs w:val="24"/>
        </w:rPr>
        <w:t>Logistic regression is a statistical method that is used for building machine learning models where the dependent variable is dichotomous: i.e. binary. Logistic regression is used to describe data and the relationship between one dependent variable and one or more independent variables. The independent variables can be nominal, ordinal, or of interval type.</w:t>
      </w:r>
      <w:r w:rsidR="00891B2D" w:rsidRPr="00891B2D">
        <w:rPr>
          <w:rFonts w:ascii="Times New Roman" w:eastAsia="Times New Roman" w:hAnsi="Times New Roman" w:cs="Times New Roman"/>
          <w:bCs/>
          <w:sz w:val="24"/>
          <w:szCs w:val="24"/>
        </w:rPr>
        <w:t xml:space="preserve"> </w:t>
      </w:r>
    </w:p>
    <w:p w14:paraId="078A5697" w14:textId="3FD9535D" w:rsidR="00891B2D" w:rsidRDefault="00891B2D" w:rsidP="00891B2D">
      <w:pPr>
        <w:jc w:val="both"/>
        <w:rPr>
          <w:rFonts w:ascii="Times New Roman" w:eastAsia="Times New Roman" w:hAnsi="Times New Roman" w:cs="Times New Roman"/>
          <w:sz w:val="24"/>
          <w:szCs w:val="24"/>
        </w:rPr>
      </w:pPr>
    </w:p>
    <w:p w14:paraId="0F5FF306" w14:textId="121EE1FD" w:rsidR="00EE3082" w:rsidRDefault="00EE3082" w:rsidP="00891B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best_score – 0.903992</w:t>
      </w:r>
    </w:p>
    <w:p w14:paraId="2CFBD700" w14:textId="0A866721" w:rsidR="00EE3082" w:rsidRDefault="00EE3082" w:rsidP="00891B2D">
      <w:pPr>
        <w:jc w:val="both"/>
        <w:rPr>
          <w:rFonts w:ascii="Times New Roman" w:eastAsia="Times New Roman" w:hAnsi="Times New Roman" w:cs="Times New Roman"/>
          <w:sz w:val="24"/>
          <w:szCs w:val="24"/>
        </w:rPr>
      </w:pPr>
    </w:p>
    <w:p w14:paraId="612F128F" w14:textId="6F6811DF" w:rsidR="00EE3082" w:rsidRPr="00EE3082" w:rsidRDefault="00EE3082" w:rsidP="00891B2D">
      <w:pPr>
        <w:jc w:val="both"/>
        <w:rPr>
          <w:rFonts w:ascii="Times New Roman" w:eastAsia="Times New Roman" w:hAnsi="Times New Roman" w:cs="Times New Roman"/>
          <w:sz w:val="24"/>
          <w:szCs w:val="24"/>
        </w:rPr>
      </w:pPr>
      <w:r w:rsidRPr="00EE3082">
        <w:rPr>
          <w:rFonts w:ascii="Times New Roman" w:eastAsia="Times New Roman" w:hAnsi="Times New Roman" w:cs="Times New Roman"/>
          <w:sz w:val="24"/>
          <w:szCs w:val="24"/>
        </w:rPr>
        <w:t xml:space="preserve">Note: </w:t>
      </w:r>
      <w:r w:rsidRPr="00EE3082">
        <w:rPr>
          <w:rFonts w:ascii="Times New Roman" w:eastAsia="Times New Roman" w:hAnsi="Times New Roman" w:cs="Times New Roman"/>
          <w:sz w:val="24"/>
          <w:szCs w:val="24"/>
        </w:rPr>
        <w:t>best_score is calculated as an average of the cross-validation iterations.</w:t>
      </w:r>
    </w:p>
    <w:p w14:paraId="0E6CEA40" w14:textId="77777777" w:rsidR="00EE3082" w:rsidRDefault="00EE3082" w:rsidP="00891B2D">
      <w:pPr>
        <w:jc w:val="both"/>
        <w:rPr>
          <w:rFonts w:ascii="Times New Roman" w:eastAsia="Times New Roman" w:hAnsi="Times New Roman" w:cs="Times New Roman"/>
          <w:sz w:val="24"/>
          <w:szCs w:val="24"/>
        </w:rPr>
      </w:pPr>
    </w:p>
    <w:p w14:paraId="1E4D70E3" w14:textId="77777777" w:rsidR="00E80726" w:rsidRDefault="00891B2D" w:rsidP="00891B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Decision Trees: </w:t>
      </w:r>
    </w:p>
    <w:p w14:paraId="4355BEF1" w14:textId="06829C0A" w:rsidR="00891B2D" w:rsidRDefault="00891B2D" w:rsidP="00891B2D">
      <w:pPr>
        <w:jc w:val="both"/>
        <w:rPr>
          <w:rFonts w:ascii="Times New Roman" w:eastAsia="Times New Roman" w:hAnsi="Times New Roman" w:cs="Times New Roman"/>
          <w:sz w:val="24"/>
          <w:szCs w:val="24"/>
        </w:rPr>
      </w:pPr>
      <w:r w:rsidRPr="00891B2D">
        <w:rPr>
          <w:rFonts w:ascii="Times New Roman" w:eastAsia="Times New Roman" w:hAnsi="Times New Roman" w:cs="Times New Roman"/>
          <w:sz w:val="24"/>
          <w:szCs w:val="24"/>
        </w:rPr>
        <w:t>Decision Tree is the most powerful and popular tool for classification and prediction. A Decision tree is a flowchart-like tree structure, where each internal node denotes a test on an attribute, each branch represents an outcome of the test, and each leaf node (terminal node) holds a class label.</w:t>
      </w:r>
    </w:p>
    <w:p w14:paraId="5BA8E135" w14:textId="77777777" w:rsidR="00EE3082" w:rsidRDefault="00EE3082" w:rsidP="00891B2D">
      <w:pPr>
        <w:jc w:val="both"/>
        <w:rPr>
          <w:rFonts w:ascii="Times New Roman" w:eastAsia="Times New Roman" w:hAnsi="Times New Roman" w:cs="Times New Roman"/>
          <w:sz w:val="24"/>
          <w:szCs w:val="24"/>
        </w:rPr>
      </w:pPr>
    </w:p>
    <w:p w14:paraId="12899120" w14:textId="47E72BC1" w:rsidR="00EE3082" w:rsidRDefault="00EE3082" w:rsidP="00891B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best_score – 0.956584</w:t>
      </w:r>
    </w:p>
    <w:p w14:paraId="62C62EFF" w14:textId="6805C8CC" w:rsidR="00891B2D" w:rsidRDefault="00891B2D" w:rsidP="00891B2D">
      <w:pPr>
        <w:jc w:val="both"/>
        <w:rPr>
          <w:rFonts w:ascii="Times New Roman" w:eastAsia="Times New Roman" w:hAnsi="Times New Roman" w:cs="Times New Roman"/>
          <w:sz w:val="24"/>
          <w:szCs w:val="24"/>
        </w:rPr>
      </w:pPr>
    </w:p>
    <w:p w14:paraId="7511C935" w14:textId="64DD9CFF" w:rsidR="00E80726" w:rsidRDefault="00891B2D" w:rsidP="00891B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 </w:t>
      </w:r>
      <w:r w:rsidR="00EE3082">
        <w:rPr>
          <w:rFonts w:ascii="Times New Roman" w:eastAsia="Times New Roman" w:hAnsi="Times New Roman" w:cs="Times New Roman"/>
          <w:sz w:val="24"/>
          <w:szCs w:val="24"/>
        </w:rPr>
        <w:t>F</w:t>
      </w:r>
      <w:r>
        <w:rPr>
          <w:rFonts w:ascii="Times New Roman" w:eastAsia="Times New Roman" w:hAnsi="Times New Roman" w:cs="Times New Roman"/>
          <w:sz w:val="24"/>
          <w:szCs w:val="24"/>
        </w:rPr>
        <w:t>orest</w:t>
      </w:r>
      <w:r w:rsidR="00EE312A">
        <w:rPr>
          <w:rFonts w:ascii="Times New Roman" w:eastAsia="Times New Roman" w:hAnsi="Times New Roman" w:cs="Times New Roman"/>
          <w:sz w:val="24"/>
          <w:szCs w:val="24"/>
        </w:rPr>
        <w:t xml:space="preserve"> Classifier</w:t>
      </w:r>
      <w:r>
        <w:rPr>
          <w:rFonts w:ascii="Times New Roman" w:eastAsia="Times New Roman" w:hAnsi="Times New Roman" w:cs="Times New Roman"/>
          <w:sz w:val="24"/>
          <w:szCs w:val="24"/>
        </w:rPr>
        <w:t xml:space="preserve">: </w:t>
      </w:r>
    </w:p>
    <w:p w14:paraId="40F523FC" w14:textId="4660DAA8" w:rsidR="00891B2D" w:rsidRDefault="00031BCC" w:rsidP="00891B2D">
      <w:pPr>
        <w:jc w:val="both"/>
        <w:rPr>
          <w:rFonts w:ascii="Times New Roman" w:eastAsia="Times New Roman" w:hAnsi="Times New Roman" w:cs="Times New Roman"/>
          <w:sz w:val="24"/>
          <w:szCs w:val="24"/>
        </w:rPr>
      </w:pPr>
      <w:r w:rsidRPr="00031BCC">
        <w:rPr>
          <w:rFonts w:ascii="Times New Roman" w:eastAsia="Times New Roman" w:hAnsi="Times New Roman" w:cs="Times New Roman"/>
          <w:sz w:val="24"/>
          <w:szCs w:val="24"/>
        </w:rPr>
        <w:t>Random</w:t>
      </w:r>
      <w:r>
        <w:rPr>
          <w:rFonts w:ascii="Times New Roman" w:eastAsia="Times New Roman" w:hAnsi="Times New Roman" w:cs="Times New Roman"/>
          <w:sz w:val="24"/>
          <w:szCs w:val="24"/>
        </w:rPr>
        <w:t xml:space="preserve"> </w:t>
      </w:r>
      <w:r w:rsidRPr="00031BCC">
        <w:rPr>
          <w:rFonts w:ascii="Times New Roman" w:eastAsia="Times New Roman" w:hAnsi="Times New Roman" w:cs="Times New Roman"/>
          <w:sz w:val="24"/>
          <w:szCs w:val="24"/>
        </w:rPr>
        <w:t>Forest</w:t>
      </w:r>
      <w:r w:rsidRPr="00031BCC">
        <w:rPr>
          <w:rFonts w:ascii="Times New Roman" w:eastAsia="Times New Roman" w:hAnsi="Times New Roman" w:cs="Times New Roman"/>
          <w:sz w:val="24"/>
          <w:szCs w:val="24"/>
        </w:rPr>
        <w:t xml:space="preserve"> is a Supervised Machine Learning Algorithm that is used widely in Classification and Regression problems. It builds decision trees on different samples and takes their majority vote for classification and average in case of regression.</w:t>
      </w:r>
    </w:p>
    <w:p w14:paraId="75E6FEA6" w14:textId="24DCDA73" w:rsidR="00EE312A" w:rsidRDefault="00EE312A" w:rsidP="00031BCC">
      <w:pPr>
        <w:jc w:val="both"/>
        <w:rPr>
          <w:rFonts w:ascii="Times New Roman" w:eastAsia="Times New Roman" w:hAnsi="Times New Roman" w:cs="Times New Roman"/>
          <w:sz w:val="24"/>
          <w:szCs w:val="24"/>
        </w:rPr>
      </w:pPr>
    </w:p>
    <w:p w14:paraId="47B53243" w14:textId="32965033" w:rsidR="00EE3082" w:rsidRDefault="00EE3082" w:rsidP="00031BC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best_score – 0.913734</w:t>
      </w:r>
    </w:p>
    <w:p w14:paraId="39878B17" w14:textId="77777777" w:rsidR="00EE3082" w:rsidRDefault="00EE3082" w:rsidP="00031BCC">
      <w:pPr>
        <w:jc w:val="both"/>
        <w:rPr>
          <w:rFonts w:ascii="Times New Roman" w:eastAsia="Times New Roman" w:hAnsi="Times New Roman" w:cs="Times New Roman"/>
          <w:sz w:val="24"/>
          <w:szCs w:val="24"/>
        </w:rPr>
      </w:pPr>
    </w:p>
    <w:p w14:paraId="4D7438A9" w14:textId="77777777" w:rsidR="00E80726" w:rsidRDefault="00EE312A" w:rsidP="00EE31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Vector Classifier:</w:t>
      </w:r>
      <w:r w:rsidR="00031BCC">
        <w:rPr>
          <w:rFonts w:ascii="Times New Roman" w:eastAsia="Times New Roman" w:hAnsi="Times New Roman" w:cs="Times New Roman"/>
          <w:sz w:val="24"/>
          <w:szCs w:val="24"/>
        </w:rPr>
        <w:t xml:space="preserve"> </w:t>
      </w:r>
    </w:p>
    <w:p w14:paraId="7EA1755E" w14:textId="0829FA4E" w:rsidR="00031BCC" w:rsidRDefault="00EE312A" w:rsidP="00EE312A">
      <w:pPr>
        <w:jc w:val="both"/>
        <w:rPr>
          <w:rFonts w:ascii="Times New Roman" w:eastAsia="Times New Roman" w:hAnsi="Times New Roman" w:cs="Times New Roman"/>
          <w:sz w:val="24"/>
          <w:szCs w:val="24"/>
        </w:rPr>
      </w:pPr>
      <w:r w:rsidRPr="00EE312A">
        <w:rPr>
          <w:rFonts w:ascii="Times New Roman" w:eastAsia="Times New Roman" w:hAnsi="Times New Roman" w:cs="Times New Roman"/>
          <w:sz w:val="24"/>
          <w:szCs w:val="24"/>
        </w:rPr>
        <w:t>Support Vector Machine or SVM is one of the most popular Supervised Learning algorithms, which is used for Classification as well as Regression problems. However, primarily, it is used for Classification problems in Machine Learning</w:t>
      </w:r>
      <w:r>
        <w:rPr>
          <w:rFonts w:ascii="Times New Roman" w:eastAsia="Times New Roman" w:hAnsi="Times New Roman" w:cs="Times New Roman"/>
          <w:sz w:val="24"/>
          <w:szCs w:val="24"/>
        </w:rPr>
        <w:t xml:space="preserve">. </w:t>
      </w:r>
      <w:r w:rsidRPr="00EE312A">
        <w:rPr>
          <w:rFonts w:ascii="Times New Roman" w:eastAsia="Times New Roman" w:hAnsi="Times New Roman" w:cs="Times New Roman"/>
          <w:sz w:val="24"/>
          <w:szCs w:val="24"/>
        </w:rPr>
        <w:t xml:space="preserve">The goal of the SVM algorithm is to create the best line or decision boundary that can segregate n-dimensional space into classes so that we can easily put the new data point in the correct category in the future. </w:t>
      </w:r>
    </w:p>
    <w:p w14:paraId="7C327828" w14:textId="2D5B521A" w:rsidR="00031BCC" w:rsidRDefault="00031BCC" w:rsidP="00031BCC">
      <w:pPr>
        <w:jc w:val="both"/>
        <w:rPr>
          <w:rFonts w:ascii="Times New Roman" w:eastAsia="Times New Roman" w:hAnsi="Times New Roman" w:cs="Times New Roman"/>
          <w:sz w:val="24"/>
          <w:szCs w:val="24"/>
        </w:rPr>
      </w:pPr>
    </w:p>
    <w:p w14:paraId="236977CA" w14:textId="5B78AEDE" w:rsidR="00EE3082" w:rsidRDefault="00EE3082" w:rsidP="00031BC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best_score – 0.913734</w:t>
      </w:r>
    </w:p>
    <w:p w14:paraId="5349A6B8" w14:textId="77777777" w:rsidR="00EE3082" w:rsidRDefault="00EE3082" w:rsidP="00031BCC">
      <w:pPr>
        <w:jc w:val="both"/>
        <w:rPr>
          <w:rFonts w:ascii="Times New Roman" w:eastAsia="Times New Roman" w:hAnsi="Times New Roman" w:cs="Times New Roman"/>
          <w:sz w:val="24"/>
          <w:szCs w:val="24"/>
        </w:rPr>
      </w:pPr>
    </w:p>
    <w:p w14:paraId="06711509" w14:textId="77777777" w:rsidR="00E80726" w:rsidRDefault="00031BCC" w:rsidP="00031BC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XGBoost: </w:t>
      </w:r>
    </w:p>
    <w:p w14:paraId="0FE1C8B9" w14:textId="7EAE7951" w:rsidR="00031BCC" w:rsidRDefault="00031BCC" w:rsidP="00031BCC">
      <w:pPr>
        <w:jc w:val="both"/>
        <w:rPr>
          <w:rFonts w:ascii="Times New Roman" w:eastAsia="Times New Roman" w:hAnsi="Times New Roman" w:cs="Times New Roman"/>
          <w:sz w:val="24"/>
          <w:szCs w:val="24"/>
        </w:rPr>
      </w:pPr>
      <w:r w:rsidRPr="00031BCC">
        <w:rPr>
          <w:rFonts w:ascii="Times New Roman" w:eastAsia="Times New Roman" w:hAnsi="Times New Roman" w:cs="Times New Roman"/>
          <w:sz w:val="24"/>
          <w:szCs w:val="24"/>
        </w:rPr>
        <w:t>XGBoost is a powerful approach for building supervised regression models. The validity of this statement can be inferred by knowing about its (XGBoost) objective function and base learners. The objective function contains loss function and a regularization term. It tells about the difference between actual values and predicted values, i.e how far the model results are from the real values</w:t>
      </w:r>
      <w:r>
        <w:rPr>
          <w:rFonts w:ascii="Times New Roman" w:eastAsia="Times New Roman" w:hAnsi="Times New Roman" w:cs="Times New Roman"/>
          <w:sz w:val="24"/>
          <w:szCs w:val="24"/>
        </w:rPr>
        <w:t>.</w:t>
      </w:r>
    </w:p>
    <w:p w14:paraId="2A663BC3" w14:textId="4B8F7185" w:rsidR="00031BCC" w:rsidRDefault="00031BCC" w:rsidP="00031BCC">
      <w:pPr>
        <w:jc w:val="both"/>
        <w:rPr>
          <w:rFonts w:ascii="Times New Roman" w:eastAsia="Times New Roman" w:hAnsi="Times New Roman" w:cs="Times New Roman"/>
          <w:sz w:val="24"/>
          <w:szCs w:val="24"/>
        </w:rPr>
      </w:pPr>
    </w:p>
    <w:p w14:paraId="5902CF9C" w14:textId="78D48338" w:rsidR="00EE3082" w:rsidRDefault="00EE3082" w:rsidP="00031BC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best_score – 0.968976</w:t>
      </w:r>
    </w:p>
    <w:p w14:paraId="0BBAFACD" w14:textId="77777777" w:rsidR="00EE3082" w:rsidRDefault="00EE3082" w:rsidP="00031BCC">
      <w:pPr>
        <w:jc w:val="both"/>
        <w:rPr>
          <w:rFonts w:ascii="Times New Roman" w:eastAsia="Times New Roman" w:hAnsi="Times New Roman" w:cs="Times New Roman"/>
          <w:sz w:val="24"/>
          <w:szCs w:val="24"/>
        </w:rPr>
      </w:pPr>
    </w:p>
    <w:p w14:paraId="0BF59882" w14:textId="3576D7B9" w:rsidR="0058481A" w:rsidRDefault="00EE312A" w:rsidP="0058481A">
      <w:pPr>
        <w:jc w:val="both"/>
        <w:rPr>
          <w:rFonts w:ascii="Times New Roman" w:eastAsia="Times New Roman" w:hAnsi="Times New Roman" w:cs="Times New Roman"/>
          <w:sz w:val="24"/>
          <w:szCs w:val="24"/>
        </w:rPr>
      </w:pPr>
      <w:r w:rsidRPr="00EE312A">
        <w:rPr>
          <w:rFonts w:ascii="Times New Roman" w:eastAsia="Times New Roman" w:hAnsi="Times New Roman" w:cs="Times New Roman"/>
          <w:sz w:val="24"/>
          <w:szCs w:val="24"/>
        </w:rPr>
        <w:drawing>
          <wp:inline distT="0" distB="0" distL="0" distR="0" wp14:anchorId="69C4F7F5" wp14:editId="46A625C0">
            <wp:extent cx="2743200" cy="953770"/>
            <wp:effectExtent l="0" t="0" r="0" b="0"/>
            <wp:docPr id="14" name="Picture 13">
              <a:extLst xmlns:a="http://schemas.openxmlformats.org/drawingml/2006/main">
                <a:ext uri="{FF2B5EF4-FFF2-40B4-BE49-F238E27FC236}">
                  <a16:creationId xmlns:a16="http://schemas.microsoft.com/office/drawing/2014/main" id="{5EA4B1DF-E827-192C-9021-114E6FDD41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5EA4B1DF-E827-192C-9021-114E6FDD415F}"/>
                        </a:ext>
                      </a:extLst>
                    </pic:cNvPr>
                    <pic:cNvPicPr>
                      <a:picLocks noChangeAspect="1"/>
                    </pic:cNvPicPr>
                  </pic:nvPicPr>
                  <pic:blipFill>
                    <a:blip r:embed="rId15"/>
                    <a:stretch>
                      <a:fillRect/>
                    </a:stretch>
                  </pic:blipFill>
                  <pic:spPr>
                    <a:xfrm>
                      <a:off x="0" y="0"/>
                      <a:ext cx="2743200" cy="953770"/>
                    </a:xfrm>
                    <a:prstGeom prst="rect">
                      <a:avLst/>
                    </a:prstGeom>
                  </pic:spPr>
                </pic:pic>
              </a:graphicData>
            </a:graphic>
          </wp:inline>
        </w:drawing>
      </w:r>
    </w:p>
    <w:p w14:paraId="2B3EA55B" w14:textId="1D5A6309" w:rsidR="00573064" w:rsidRDefault="00573064" w:rsidP="0058481A">
      <w:pPr>
        <w:jc w:val="both"/>
        <w:rPr>
          <w:rFonts w:ascii="Times New Roman" w:eastAsia="Times New Roman" w:hAnsi="Times New Roman" w:cs="Times New Roman"/>
          <w:sz w:val="24"/>
          <w:szCs w:val="24"/>
        </w:rPr>
      </w:pPr>
    </w:p>
    <w:p w14:paraId="2F9614FB" w14:textId="07B4E683" w:rsidR="00573064" w:rsidRDefault="00573064" w:rsidP="0058481A">
      <w:pPr>
        <w:jc w:val="both"/>
        <w:rPr>
          <w:rFonts w:ascii="Times New Roman" w:eastAsia="Times New Roman" w:hAnsi="Times New Roman" w:cs="Times New Roman"/>
          <w:sz w:val="24"/>
          <w:szCs w:val="24"/>
        </w:rPr>
      </w:pPr>
      <w:r w:rsidRPr="00EE312A">
        <w:rPr>
          <w:rFonts w:ascii="Times New Roman" w:eastAsia="Times New Roman" w:hAnsi="Times New Roman" w:cs="Times New Roman"/>
          <w:sz w:val="24"/>
          <w:szCs w:val="24"/>
        </w:rPr>
        <w:t>XGBoost and Decision Trees Classifier achieved good results while Logistic Regression and Random Forest Classifier gave satisfactory performance.</w:t>
      </w:r>
      <w:r>
        <w:rPr>
          <w:rFonts w:ascii="Times New Roman" w:eastAsia="Times New Roman" w:hAnsi="Times New Roman" w:cs="Times New Roman"/>
          <w:sz w:val="24"/>
          <w:szCs w:val="24"/>
        </w:rPr>
        <w:t xml:space="preserve"> </w:t>
      </w:r>
      <w:r w:rsidR="00EE3082">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XGBoost is the optimal model for this dataset.</w:t>
      </w:r>
    </w:p>
    <w:p w14:paraId="356A63C5" w14:textId="4D8249AB" w:rsidR="00573064" w:rsidRDefault="00573064" w:rsidP="0058481A">
      <w:pPr>
        <w:jc w:val="both"/>
        <w:rPr>
          <w:rFonts w:ascii="Times New Roman" w:eastAsia="Times New Roman" w:hAnsi="Times New Roman" w:cs="Times New Roman"/>
          <w:sz w:val="24"/>
          <w:szCs w:val="24"/>
        </w:rPr>
      </w:pPr>
    </w:p>
    <w:p w14:paraId="6A34F898" w14:textId="759DC4EB" w:rsidR="00573064" w:rsidRDefault="00573064" w:rsidP="0058481A">
      <w:pPr>
        <w:jc w:val="both"/>
        <w:rPr>
          <w:rFonts w:ascii="Times New Roman" w:eastAsia="Times New Roman" w:hAnsi="Times New Roman" w:cs="Times New Roman"/>
          <w:sz w:val="24"/>
          <w:szCs w:val="24"/>
        </w:rPr>
      </w:pPr>
      <w:r w:rsidRPr="00573064">
        <w:rPr>
          <w:rFonts w:ascii="Times New Roman" w:eastAsia="Times New Roman" w:hAnsi="Times New Roman" w:cs="Times New Roman"/>
          <w:sz w:val="24"/>
          <w:szCs w:val="24"/>
        </w:rPr>
        <w:drawing>
          <wp:inline distT="0" distB="0" distL="0" distR="0" wp14:anchorId="46927CB6" wp14:editId="3DBE803F">
            <wp:extent cx="2743200" cy="1804670"/>
            <wp:effectExtent l="0" t="0" r="0" b="5080"/>
            <wp:docPr id="2052" name="Picture 4">
              <a:extLst xmlns:a="http://schemas.openxmlformats.org/drawingml/2006/main">
                <a:ext uri="{FF2B5EF4-FFF2-40B4-BE49-F238E27FC236}">
                  <a16:creationId xmlns:a16="http://schemas.microsoft.com/office/drawing/2014/main" id="{F5A60ED0-BB0C-2181-C2A3-A03FAF12B9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a:extLst>
                        <a:ext uri="{FF2B5EF4-FFF2-40B4-BE49-F238E27FC236}">
                          <a16:creationId xmlns:a16="http://schemas.microsoft.com/office/drawing/2014/main" id="{F5A60ED0-BB0C-2181-C2A3-A03FAF12B9C6}"/>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0" cy="1804670"/>
                    </a:xfrm>
                    <a:prstGeom prst="rect">
                      <a:avLst/>
                    </a:prstGeom>
                    <a:noFill/>
                  </pic:spPr>
                </pic:pic>
              </a:graphicData>
            </a:graphic>
          </wp:inline>
        </w:drawing>
      </w:r>
    </w:p>
    <w:p w14:paraId="409864C1" w14:textId="77777777" w:rsidR="00094B3A" w:rsidRDefault="00094B3A" w:rsidP="0058481A">
      <w:pPr>
        <w:jc w:val="both"/>
        <w:rPr>
          <w:rFonts w:ascii="Times New Roman" w:eastAsia="Times New Roman" w:hAnsi="Times New Roman" w:cs="Times New Roman"/>
          <w:sz w:val="24"/>
          <w:szCs w:val="24"/>
        </w:rPr>
      </w:pPr>
    </w:p>
    <w:p w14:paraId="3CD47388" w14:textId="7DB97C6A" w:rsidR="00EE312A" w:rsidRDefault="00EE312A" w:rsidP="0058481A">
      <w:pPr>
        <w:jc w:val="both"/>
        <w:rPr>
          <w:rFonts w:ascii="Times New Roman" w:eastAsia="Times New Roman" w:hAnsi="Times New Roman" w:cs="Times New Roman"/>
          <w:sz w:val="24"/>
          <w:szCs w:val="24"/>
        </w:rPr>
      </w:pPr>
    </w:p>
    <w:p w14:paraId="0828248D" w14:textId="073DB6D2" w:rsidR="00573064" w:rsidRDefault="00573064" w:rsidP="0058481A">
      <w:pPr>
        <w:jc w:val="both"/>
        <w:rPr>
          <w:rFonts w:ascii="Times New Roman" w:eastAsia="Times New Roman" w:hAnsi="Times New Roman" w:cs="Times New Roman"/>
          <w:sz w:val="24"/>
          <w:szCs w:val="24"/>
        </w:rPr>
      </w:pPr>
      <w:r w:rsidRPr="00573064">
        <w:rPr>
          <w:rFonts w:ascii="Times New Roman" w:eastAsia="Times New Roman" w:hAnsi="Times New Roman" w:cs="Times New Roman"/>
          <w:sz w:val="24"/>
          <w:szCs w:val="24"/>
        </w:rPr>
        <w:drawing>
          <wp:inline distT="0" distB="0" distL="0" distR="0" wp14:anchorId="659B4B7C" wp14:editId="4139AE5D">
            <wp:extent cx="2743200" cy="895985"/>
            <wp:effectExtent l="0" t="0" r="0" b="0"/>
            <wp:docPr id="5122" name="Picture 2">
              <a:extLst xmlns:a="http://schemas.openxmlformats.org/drawingml/2006/main">
                <a:ext uri="{FF2B5EF4-FFF2-40B4-BE49-F238E27FC236}">
                  <a16:creationId xmlns:a16="http://schemas.microsoft.com/office/drawing/2014/main" id="{C12A714F-C10A-1011-AA52-50F5E9F591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a:extLst>
                        <a:ext uri="{FF2B5EF4-FFF2-40B4-BE49-F238E27FC236}">
                          <a16:creationId xmlns:a16="http://schemas.microsoft.com/office/drawing/2014/main" id="{C12A714F-C10A-1011-AA52-50F5E9F59120}"/>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895985"/>
                    </a:xfrm>
                    <a:prstGeom prst="rect">
                      <a:avLst/>
                    </a:prstGeom>
                    <a:noFill/>
                  </pic:spPr>
                </pic:pic>
              </a:graphicData>
            </a:graphic>
          </wp:inline>
        </w:drawing>
      </w:r>
    </w:p>
    <w:p w14:paraId="65044A0A" w14:textId="66A427CF" w:rsidR="00573064" w:rsidRDefault="00573064" w:rsidP="0058481A">
      <w:pPr>
        <w:jc w:val="both"/>
        <w:rPr>
          <w:rFonts w:ascii="Times New Roman" w:eastAsia="Times New Roman" w:hAnsi="Times New Roman" w:cs="Times New Roman"/>
          <w:sz w:val="24"/>
          <w:szCs w:val="24"/>
        </w:rPr>
      </w:pPr>
    </w:p>
    <w:p w14:paraId="6D49D09C" w14:textId="50E9F994" w:rsidR="00EE312A" w:rsidRDefault="00573064" w:rsidP="0058481A">
      <w:pPr>
        <w:jc w:val="both"/>
        <w:rPr>
          <w:rFonts w:ascii="Times New Roman" w:eastAsia="Times New Roman" w:hAnsi="Times New Roman" w:cs="Times New Roman"/>
          <w:sz w:val="24"/>
          <w:szCs w:val="24"/>
        </w:rPr>
      </w:pPr>
      <w:r w:rsidRPr="00573064">
        <w:rPr>
          <w:rFonts w:ascii="Times New Roman" w:eastAsia="Times New Roman" w:hAnsi="Times New Roman" w:cs="Times New Roman"/>
          <w:sz w:val="24"/>
          <w:szCs w:val="24"/>
        </w:rPr>
        <w:t>These are the top 10 most important features as per the top performing model XGBoost.</w:t>
      </w:r>
    </w:p>
    <w:p w14:paraId="3B187CC1" w14:textId="77777777" w:rsidR="00573064" w:rsidRPr="0058481A" w:rsidRDefault="00573064" w:rsidP="0058481A">
      <w:pPr>
        <w:jc w:val="both"/>
        <w:rPr>
          <w:rFonts w:ascii="Times New Roman" w:eastAsia="Times New Roman" w:hAnsi="Times New Roman" w:cs="Times New Roman"/>
          <w:sz w:val="24"/>
          <w:szCs w:val="24"/>
        </w:rPr>
      </w:pPr>
    </w:p>
    <w:p w14:paraId="51E29195" w14:textId="0AECA0A0" w:rsidR="00302325" w:rsidRPr="00573064" w:rsidRDefault="00714989" w:rsidP="00573064">
      <w:pPr>
        <w:pStyle w:val="ListParagraph"/>
        <w:numPr>
          <w:ilvl w:val="0"/>
          <w:numId w:val="24"/>
        </w:numPr>
        <w:rPr>
          <w:rFonts w:ascii="Times New Roman" w:eastAsia="Times New Roman" w:hAnsi="Times New Roman" w:cs="Times New Roman"/>
          <w:b/>
          <w:sz w:val="28"/>
          <w:szCs w:val="28"/>
        </w:rPr>
      </w:pPr>
      <w:r w:rsidRPr="00573064">
        <w:rPr>
          <w:rFonts w:ascii="Times New Roman" w:eastAsia="Times New Roman" w:hAnsi="Times New Roman" w:cs="Times New Roman"/>
          <w:b/>
          <w:sz w:val="28"/>
          <w:szCs w:val="28"/>
        </w:rPr>
        <w:t>Conclusion</w:t>
      </w:r>
    </w:p>
    <w:p w14:paraId="3D6594F3" w14:textId="77777777" w:rsidR="00EE312A" w:rsidRPr="00EE312A" w:rsidRDefault="00EE312A" w:rsidP="00EE312A">
      <w:pPr>
        <w:pStyle w:val="ListParagraph"/>
        <w:numPr>
          <w:ilvl w:val="0"/>
          <w:numId w:val="42"/>
        </w:numPr>
        <w:rPr>
          <w:rFonts w:ascii="Times New Roman" w:eastAsia="Times New Roman" w:hAnsi="Times New Roman" w:cs="Times New Roman"/>
          <w:color w:val="212121"/>
          <w:sz w:val="24"/>
          <w:szCs w:val="24"/>
        </w:rPr>
      </w:pPr>
      <w:r w:rsidRPr="00EE312A">
        <w:rPr>
          <w:rFonts w:ascii="Times New Roman" w:eastAsia="Times New Roman" w:hAnsi="Times New Roman" w:cs="Times New Roman"/>
          <w:color w:val="212121"/>
          <w:sz w:val="24"/>
          <w:szCs w:val="24"/>
        </w:rPr>
        <w:t>There are many attributes that play important roles to decide whether a company will go bankrupt or not.</w:t>
      </w:r>
    </w:p>
    <w:p w14:paraId="7D100916" w14:textId="77777777" w:rsidR="00EE312A" w:rsidRPr="00EE312A" w:rsidRDefault="00EE312A" w:rsidP="00EE312A">
      <w:pPr>
        <w:rPr>
          <w:rFonts w:ascii="Times New Roman" w:eastAsia="Times New Roman" w:hAnsi="Times New Roman" w:cs="Times New Roman"/>
          <w:color w:val="212121"/>
          <w:sz w:val="24"/>
          <w:szCs w:val="24"/>
        </w:rPr>
      </w:pPr>
    </w:p>
    <w:p w14:paraId="6B3996E3" w14:textId="77777777" w:rsidR="00EE312A" w:rsidRPr="00EE312A" w:rsidRDefault="00EE312A" w:rsidP="00EE312A">
      <w:pPr>
        <w:pStyle w:val="ListParagraph"/>
        <w:numPr>
          <w:ilvl w:val="0"/>
          <w:numId w:val="42"/>
        </w:numPr>
        <w:rPr>
          <w:rFonts w:ascii="Times New Roman" w:eastAsia="Times New Roman" w:hAnsi="Times New Roman" w:cs="Times New Roman"/>
          <w:color w:val="212121"/>
          <w:sz w:val="24"/>
          <w:szCs w:val="24"/>
        </w:rPr>
      </w:pPr>
      <w:r w:rsidRPr="00EE312A">
        <w:rPr>
          <w:rFonts w:ascii="Times New Roman" w:eastAsia="Times New Roman" w:hAnsi="Times New Roman" w:cs="Times New Roman"/>
          <w:color w:val="212121"/>
          <w:sz w:val="24"/>
          <w:szCs w:val="24"/>
        </w:rPr>
        <w:t>Net Income Flag plot showed us that most of the companies are running into Losses for the past 2 years.</w:t>
      </w:r>
    </w:p>
    <w:p w14:paraId="1B5E7316" w14:textId="77777777" w:rsidR="00EE312A" w:rsidRPr="00EE312A" w:rsidRDefault="00EE312A" w:rsidP="00EE312A">
      <w:pPr>
        <w:rPr>
          <w:rFonts w:ascii="Times New Roman" w:eastAsia="Times New Roman" w:hAnsi="Times New Roman" w:cs="Times New Roman"/>
          <w:color w:val="212121"/>
          <w:sz w:val="24"/>
          <w:szCs w:val="24"/>
        </w:rPr>
      </w:pPr>
    </w:p>
    <w:p w14:paraId="1171C6C5" w14:textId="77777777" w:rsidR="00EE312A" w:rsidRPr="00EE312A" w:rsidRDefault="00EE312A" w:rsidP="00EE312A">
      <w:pPr>
        <w:pStyle w:val="ListParagraph"/>
        <w:numPr>
          <w:ilvl w:val="0"/>
          <w:numId w:val="42"/>
        </w:numPr>
        <w:rPr>
          <w:rFonts w:ascii="Times New Roman" w:eastAsia="Times New Roman" w:hAnsi="Times New Roman" w:cs="Times New Roman"/>
          <w:color w:val="212121"/>
          <w:sz w:val="24"/>
          <w:szCs w:val="24"/>
        </w:rPr>
      </w:pPr>
      <w:r w:rsidRPr="00EE312A">
        <w:rPr>
          <w:rFonts w:ascii="Times New Roman" w:eastAsia="Times New Roman" w:hAnsi="Times New Roman" w:cs="Times New Roman"/>
          <w:color w:val="212121"/>
          <w:sz w:val="24"/>
          <w:szCs w:val="24"/>
        </w:rPr>
        <w:t>There are high chances that a company can go Bankrupt if the attributes “Debt Ratio %, Current Liability To Assets, Current Liability To Current Assets” are high.</w:t>
      </w:r>
    </w:p>
    <w:p w14:paraId="54E33ABF" w14:textId="77777777" w:rsidR="00EE312A" w:rsidRPr="00EE312A" w:rsidRDefault="00EE312A" w:rsidP="00EE312A">
      <w:pPr>
        <w:rPr>
          <w:rFonts w:ascii="Times New Roman" w:eastAsia="Times New Roman" w:hAnsi="Times New Roman" w:cs="Times New Roman"/>
          <w:color w:val="212121"/>
          <w:sz w:val="24"/>
          <w:szCs w:val="24"/>
        </w:rPr>
      </w:pPr>
    </w:p>
    <w:p w14:paraId="2C51A0A8" w14:textId="77777777" w:rsidR="00EE312A" w:rsidRPr="00EE312A" w:rsidRDefault="00EE312A" w:rsidP="00EE312A">
      <w:pPr>
        <w:pStyle w:val="ListParagraph"/>
        <w:numPr>
          <w:ilvl w:val="0"/>
          <w:numId w:val="42"/>
        </w:numPr>
        <w:rPr>
          <w:rFonts w:ascii="Times New Roman" w:eastAsia="Times New Roman" w:hAnsi="Times New Roman" w:cs="Times New Roman"/>
          <w:color w:val="212121"/>
          <w:sz w:val="24"/>
          <w:szCs w:val="24"/>
        </w:rPr>
      </w:pPr>
      <w:r w:rsidRPr="00EE312A">
        <w:rPr>
          <w:rFonts w:ascii="Times New Roman" w:eastAsia="Times New Roman" w:hAnsi="Times New Roman" w:cs="Times New Roman"/>
          <w:color w:val="212121"/>
          <w:sz w:val="24"/>
          <w:szCs w:val="24"/>
        </w:rPr>
        <w:t>The best performing model is XGBoost by considering the F1 score which is an ideal metric to choose for an classification model.</w:t>
      </w:r>
    </w:p>
    <w:p w14:paraId="528D1CC1" w14:textId="77777777" w:rsidR="00EE312A" w:rsidRPr="00EE312A" w:rsidRDefault="00EE312A" w:rsidP="00EE312A">
      <w:pPr>
        <w:rPr>
          <w:rFonts w:ascii="Times New Roman" w:eastAsia="Times New Roman" w:hAnsi="Times New Roman" w:cs="Times New Roman"/>
          <w:color w:val="212121"/>
          <w:sz w:val="24"/>
          <w:szCs w:val="24"/>
        </w:rPr>
      </w:pPr>
    </w:p>
    <w:p w14:paraId="0543C325" w14:textId="04826DC1" w:rsidR="00EE312A" w:rsidRDefault="00EE312A" w:rsidP="00EE312A">
      <w:pPr>
        <w:pStyle w:val="ListParagraph"/>
        <w:numPr>
          <w:ilvl w:val="0"/>
          <w:numId w:val="42"/>
        </w:numPr>
        <w:rPr>
          <w:rFonts w:ascii="Times New Roman" w:eastAsia="Times New Roman" w:hAnsi="Times New Roman" w:cs="Times New Roman"/>
          <w:color w:val="212121"/>
          <w:sz w:val="24"/>
          <w:szCs w:val="24"/>
        </w:rPr>
      </w:pPr>
      <w:r w:rsidRPr="00EE312A">
        <w:rPr>
          <w:rFonts w:ascii="Times New Roman" w:eastAsia="Times New Roman" w:hAnsi="Times New Roman" w:cs="Times New Roman"/>
          <w:color w:val="212121"/>
          <w:sz w:val="24"/>
          <w:szCs w:val="24"/>
        </w:rPr>
        <w:t>Analyzing the dataset and building the best model to predict bankruptcy is been done</w:t>
      </w:r>
      <w:r w:rsidRPr="00EE312A">
        <w:rPr>
          <w:rFonts w:ascii="Times New Roman" w:eastAsia="Times New Roman" w:hAnsi="Times New Roman" w:cs="Times New Roman"/>
          <w:color w:val="212121"/>
          <w:sz w:val="24"/>
          <w:szCs w:val="24"/>
        </w:rPr>
        <w:t xml:space="preserve"> </w:t>
      </w:r>
      <w:r w:rsidRPr="00EE312A">
        <w:rPr>
          <w:rFonts w:ascii="Times New Roman" w:eastAsia="Times New Roman" w:hAnsi="Times New Roman" w:cs="Times New Roman"/>
          <w:color w:val="212121"/>
          <w:sz w:val="24"/>
          <w:szCs w:val="24"/>
        </w:rPr>
        <w:t>successfully.</w:t>
      </w:r>
    </w:p>
    <w:p w14:paraId="1AB93718" w14:textId="77777777" w:rsidR="00573064" w:rsidRPr="00573064" w:rsidRDefault="00573064" w:rsidP="00573064">
      <w:pPr>
        <w:rPr>
          <w:rFonts w:ascii="Times New Roman" w:eastAsia="Times New Roman" w:hAnsi="Times New Roman" w:cs="Times New Roman"/>
          <w:color w:val="212121"/>
          <w:sz w:val="24"/>
          <w:szCs w:val="24"/>
        </w:rPr>
      </w:pPr>
    </w:p>
    <w:p w14:paraId="479B6432" w14:textId="2F485724" w:rsidR="00302325" w:rsidRPr="004E241E" w:rsidRDefault="00714989" w:rsidP="00EE312A">
      <w:pPr>
        <w:rPr>
          <w:rFonts w:ascii="Times New Roman" w:eastAsia="Times New Roman" w:hAnsi="Times New Roman" w:cs="Times New Roman"/>
          <w:b/>
          <w:color w:val="212121"/>
          <w:sz w:val="36"/>
          <w:szCs w:val="24"/>
        </w:rPr>
      </w:pPr>
      <w:r w:rsidRPr="00094B3A">
        <w:rPr>
          <w:rFonts w:ascii="Times New Roman" w:eastAsia="Times New Roman" w:hAnsi="Times New Roman" w:cs="Times New Roman"/>
          <w:b/>
          <w:color w:val="212121"/>
          <w:sz w:val="28"/>
          <w:szCs w:val="20"/>
        </w:rPr>
        <w:t>References</w:t>
      </w:r>
    </w:p>
    <w:p w14:paraId="02178DE8" w14:textId="0D11D47D" w:rsidR="00531CBA" w:rsidRPr="004E241E" w:rsidRDefault="00531CBA" w:rsidP="005F1322">
      <w:pPr>
        <w:numPr>
          <w:ilvl w:val="0"/>
          <w:numId w:val="10"/>
        </w:numPr>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Towards</w:t>
      </w:r>
      <w:r w:rsidR="00302325" w:rsidRPr="004E241E">
        <w:rPr>
          <w:rFonts w:ascii="Times New Roman" w:eastAsia="Times New Roman" w:hAnsi="Times New Roman" w:cs="Times New Roman"/>
          <w:color w:val="212121"/>
          <w:sz w:val="24"/>
          <w:szCs w:val="24"/>
        </w:rPr>
        <w:t xml:space="preserve"> </w:t>
      </w:r>
      <w:r w:rsidRPr="004E241E">
        <w:rPr>
          <w:rFonts w:ascii="Times New Roman" w:eastAsia="Times New Roman" w:hAnsi="Times New Roman" w:cs="Times New Roman"/>
          <w:color w:val="212121"/>
          <w:sz w:val="24"/>
          <w:szCs w:val="24"/>
        </w:rPr>
        <w:t>Data Science</w:t>
      </w:r>
    </w:p>
    <w:p w14:paraId="5CAB9C86" w14:textId="4774726B" w:rsidR="00531CBA" w:rsidRPr="004E241E" w:rsidRDefault="00531CBA" w:rsidP="005F1322">
      <w:pPr>
        <w:numPr>
          <w:ilvl w:val="0"/>
          <w:numId w:val="10"/>
        </w:numPr>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Stack</w:t>
      </w:r>
      <w:r w:rsidR="0058481A">
        <w:rPr>
          <w:rFonts w:ascii="Times New Roman" w:eastAsia="Times New Roman" w:hAnsi="Times New Roman" w:cs="Times New Roman"/>
          <w:color w:val="212121"/>
          <w:sz w:val="24"/>
          <w:szCs w:val="24"/>
        </w:rPr>
        <w:t>O</w:t>
      </w:r>
      <w:r w:rsidRPr="004E241E">
        <w:rPr>
          <w:rFonts w:ascii="Times New Roman" w:eastAsia="Times New Roman" w:hAnsi="Times New Roman" w:cs="Times New Roman"/>
          <w:color w:val="212121"/>
          <w:sz w:val="24"/>
          <w:szCs w:val="24"/>
        </w:rPr>
        <w:t>verflow</w:t>
      </w:r>
    </w:p>
    <w:p w14:paraId="3EA0B712" w14:textId="6F362BE0" w:rsidR="00302325" w:rsidRDefault="00531CBA" w:rsidP="005F1322">
      <w:pPr>
        <w:numPr>
          <w:ilvl w:val="0"/>
          <w:numId w:val="10"/>
        </w:numPr>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Medium</w:t>
      </w:r>
    </w:p>
    <w:p w14:paraId="0C3E178E" w14:textId="5D7962EB" w:rsidR="004E241E" w:rsidRPr="004E241E" w:rsidRDefault="004E241E" w:rsidP="005F1322">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Git</w:t>
      </w:r>
      <w:r w:rsidR="0058481A">
        <w:rPr>
          <w:rFonts w:ascii="Times New Roman" w:eastAsia="Times New Roman" w:hAnsi="Times New Roman" w:cs="Times New Roman"/>
          <w:color w:val="212121"/>
          <w:sz w:val="24"/>
          <w:szCs w:val="24"/>
        </w:rPr>
        <w:t>H</w:t>
      </w:r>
      <w:r>
        <w:rPr>
          <w:rFonts w:ascii="Times New Roman" w:eastAsia="Times New Roman" w:hAnsi="Times New Roman" w:cs="Times New Roman"/>
          <w:color w:val="212121"/>
          <w:sz w:val="24"/>
          <w:szCs w:val="24"/>
        </w:rPr>
        <w:t>ub</w:t>
      </w:r>
    </w:p>
    <w:sectPr w:rsidR="004E241E" w:rsidRPr="004E241E">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DB23C" w14:textId="77777777" w:rsidR="008804AF" w:rsidRDefault="008804AF" w:rsidP="00CF5231">
      <w:pPr>
        <w:spacing w:line="240" w:lineRule="auto"/>
      </w:pPr>
      <w:r>
        <w:separator/>
      </w:r>
    </w:p>
  </w:endnote>
  <w:endnote w:type="continuationSeparator" w:id="0">
    <w:p w14:paraId="3DD88AB4" w14:textId="77777777" w:rsidR="008804AF" w:rsidRDefault="008804AF" w:rsidP="00CF52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349073"/>
      <w:docPartObj>
        <w:docPartGallery w:val="Page Numbers (Bottom of Page)"/>
        <w:docPartUnique/>
      </w:docPartObj>
    </w:sdtPr>
    <w:sdtEndPr>
      <w:rPr>
        <w:noProof/>
      </w:rPr>
    </w:sdtEndPr>
    <w:sdtContent>
      <w:p w14:paraId="0F70C192" w14:textId="30B32BB2" w:rsidR="00B75244" w:rsidRDefault="00B752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1E7ED8" w14:textId="77777777" w:rsidR="00B75244" w:rsidRDefault="00B75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B3EFE" w14:textId="77777777" w:rsidR="008804AF" w:rsidRDefault="008804AF" w:rsidP="00CF5231">
      <w:pPr>
        <w:spacing w:line="240" w:lineRule="auto"/>
      </w:pPr>
      <w:r>
        <w:separator/>
      </w:r>
    </w:p>
  </w:footnote>
  <w:footnote w:type="continuationSeparator" w:id="0">
    <w:p w14:paraId="62A8886A" w14:textId="77777777" w:rsidR="008804AF" w:rsidRDefault="008804AF" w:rsidP="00CF52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95955" w14:textId="2889BD93" w:rsidR="00CF5231" w:rsidRDefault="00CF5231">
    <w:pPr>
      <w:pStyle w:val="Header"/>
    </w:pPr>
    <w:r>
      <w:tab/>
    </w:r>
    <w:r>
      <w:tab/>
      <w:t xml:space="preserve">    </w:t>
    </w:r>
    <w:r>
      <w:rPr>
        <w:noProof/>
      </w:rPr>
      <w:drawing>
        <wp:inline distT="0" distB="0" distL="0" distR="0" wp14:anchorId="49C8F529" wp14:editId="0819E756">
          <wp:extent cx="1074420" cy="271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100458" cy="27831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6CB2"/>
    <w:multiLevelType w:val="multilevel"/>
    <w:tmpl w:val="86A879AA"/>
    <w:lvl w:ilvl="0">
      <w:start w:val="1"/>
      <w:numFmt w:val="bullet"/>
      <w:lvlText w:val="●"/>
      <w:lvlJc w:val="left"/>
      <w:pPr>
        <w:ind w:left="644"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1" w15:restartNumberingAfterBreak="0">
    <w:nsid w:val="02371EE8"/>
    <w:multiLevelType w:val="hybridMultilevel"/>
    <w:tmpl w:val="340AD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37AE0"/>
    <w:multiLevelType w:val="hybridMultilevel"/>
    <w:tmpl w:val="8AA4428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BA0153"/>
    <w:multiLevelType w:val="hybridMultilevel"/>
    <w:tmpl w:val="E36077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6A6F6E"/>
    <w:multiLevelType w:val="multilevel"/>
    <w:tmpl w:val="4F10AE9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CB36A6"/>
    <w:multiLevelType w:val="hybridMultilevel"/>
    <w:tmpl w:val="E360772C"/>
    <w:lvl w:ilvl="0" w:tplc="69AA01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661516"/>
    <w:multiLevelType w:val="hybridMultilevel"/>
    <w:tmpl w:val="6F2A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6E3B8B"/>
    <w:multiLevelType w:val="hybridMultilevel"/>
    <w:tmpl w:val="77EE5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E9307E"/>
    <w:multiLevelType w:val="hybridMultilevel"/>
    <w:tmpl w:val="E36077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7F36FD7"/>
    <w:multiLevelType w:val="multilevel"/>
    <w:tmpl w:val="B63A5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A66478"/>
    <w:multiLevelType w:val="multilevel"/>
    <w:tmpl w:val="42D67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E0A177F"/>
    <w:multiLevelType w:val="multilevel"/>
    <w:tmpl w:val="27AEB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E183644"/>
    <w:multiLevelType w:val="hybridMultilevel"/>
    <w:tmpl w:val="33827708"/>
    <w:lvl w:ilvl="0" w:tplc="04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3" w15:restartNumberingAfterBreak="0">
    <w:nsid w:val="1EC93B96"/>
    <w:multiLevelType w:val="multilevel"/>
    <w:tmpl w:val="53AE9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EDF0C90"/>
    <w:multiLevelType w:val="multilevel"/>
    <w:tmpl w:val="3C723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4057C24"/>
    <w:multiLevelType w:val="multilevel"/>
    <w:tmpl w:val="7884E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7D7301B"/>
    <w:multiLevelType w:val="multilevel"/>
    <w:tmpl w:val="7382C45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7FD3D31"/>
    <w:multiLevelType w:val="hybridMultilevel"/>
    <w:tmpl w:val="92623C8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9084AA1"/>
    <w:multiLevelType w:val="multilevel"/>
    <w:tmpl w:val="B0448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B1632C9"/>
    <w:multiLevelType w:val="multilevel"/>
    <w:tmpl w:val="0D1085C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0102225"/>
    <w:multiLevelType w:val="hybridMultilevel"/>
    <w:tmpl w:val="8FBC9C42"/>
    <w:lvl w:ilvl="0" w:tplc="1346A21A">
      <w:start w:val="1"/>
      <w:numFmt w:val="decimal"/>
      <w:lvlText w:val="%1."/>
      <w:lvlJc w:val="left"/>
      <w:pPr>
        <w:ind w:left="644" w:hanging="360"/>
      </w:pPr>
      <w:rPr>
        <w:rFonts w:hint="default"/>
        <w:sz w:val="28"/>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065B41"/>
    <w:multiLevelType w:val="multilevel"/>
    <w:tmpl w:val="1F74E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5C4584E"/>
    <w:multiLevelType w:val="hybridMultilevel"/>
    <w:tmpl w:val="F95A8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E82383"/>
    <w:multiLevelType w:val="hybridMultilevel"/>
    <w:tmpl w:val="27C03CAA"/>
    <w:lvl w:ilvl="0" w:tplc="DE74BEAC">
      <w:numFmt w:val="bullet"/>
      <w:lvlText w:val=""/>
      <w:lvlJc w:val="left"/>
      <w:pPr>
        <w:ind w:left="720" w:hanging="360"/>
      </w:pPr>
      <w:rPr>
        <w:rFonts w:ascii="Wingdings" w:eastAsia="Times New Roman" w:hAnsi="Wingdings" w:cs="Times New Roman" w:hint="default"/>
        <w:b w:val="0"/>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8636050"/>
    <w:multiLevelType w:val="multilevel"/>
    <w:tmpl w:val="2DAA60A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B0146F7"/>
    <w:multiLevelType w:val="multilevel"/>
    <w:tmpl w:val="6CF09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B3F2BDA"/>
    <w:multiLevelType w:val="hybridMultilevel"/>
    <w:tmpl w:val="0360D02E"/>
    <w:lvl w:ilvl="0" w:tplc="2112F122">
      <w:start w:val="1"/>
      <w:numFmt w:val="bullet"/>
      <w:lvlText w:val=""/>
      <w:lvlJc w:val="left"/>
      <w:pPr>
        <w:tabs>
          <w:tab w:val="num" w:pos="720"/>
        </w:tabs>
        <w:ind w:left="720" w:hanging="360"/>
      </w:pPr>
      <w:rPr>
        <w:rFonts w:ascii="Wingdings" w:hAnsi="Wingdings" w:hint="default"/>
      </w:rPr>
    </w:lvl>
    <w:lvl w:ilvl="1" w:tplc="49022178" w:tentative="1">
      <w:start w:val="1"/>
      <w:numFmt w:val="bullet"/>
      <w:lvlText w:val=""/>
      <w:lvlJc w:val="left"/>
      <w:pPr>
        <w:tabs>
          <w:tab w:val="num" w:pos="1440"/>
        </w:tabs>
        <w:ind w:left="1440" w:hanging="360"/>
      </w:pPr>
      <w:rPr>
        <w:rFonts w:ascii="Wingdings" w:hAnsi="Wingdings" w:hint="default"/>
      </w:rPr>
    </w:lvl>
    <w:lvl w:ilvl="2" w:tplc="60DE8274" w:tentative="1">
      <w:start w:val="1"/>
      <w:numFmt w:val="bullet"/>
      <w:lvlText w:val=""/>
      <w:lvlJc w:val="left"/>
      <w:pPr>
        <w:tabs>
          <w:tab w:val="num" w:pos="2160"/>
        </w:tabs>
        <w:ind w:left="2160" w:hanging="360"/>
      </w:pPr>
      <w:rPr>
        <w:rFonts w:ascii="Wingdings" w:hAnsi="Wingdings" w:hint="default"/>
      </w:rPr>
    </w:lvl>
    <w:lvl w:ilvl="3" w:tplc="0BFE5CD0" w:tentative="1">
      <w:start w:val="1"/>
      <w:numFmt w:val="bullet"/>
      <w:lvlText w:val=""/>
      <w:lvlJc w:val="left"/>
      <w:pPr>
        <w:tabs>
          <w:tab w:val="num" w:pos="2880"/>
        </w:tabs>
        <w:ind w:left="2880" w:hanging="360"/>
      </w:pPr>
      <w:rPr>
        <w:rFonts w:ascii="Wingdings" w:hAnsi="Wingdings" w:hint="default"/>
      </w:rPr>
    </w:lvl>
    <w:lvl w:ilvl="4" w:tplc="FFC4BE88" w:tentative="1">
      <w:start w:val="1"/>
      <w:numFmt w:val="bullet"/>
      <w:lvlText w:val=""/>
      <w:lvlJc w:val="left"/>
      <w:pPr>
        <w:tabs>
          <w:tab w:val="num" w:pos="3600"/>
        </w:tabs>
        <w:ind w:left="3600" w:hanging="360"/>
      </w:pPr>
      <w:rPr>
        <w:rFonts w:ascii="Wingdings" w:hAnsi="Wingdings" w:hint="default"/>
      </w:rPr>
    </w:lvl>
    <w:lvl w:ilvl="5" w:tplc="1CE26098" w:tentative="1">
      <w:start w:val="1"/>
      <w:numFmt w:val="bullet"/>
      <w:lvlText w:val=""/>
      <w:lvlJc w:val="left"/>
      <w:pPr>
        <w:tabs>
          <w:tab w:val="num" w:pos="4320"/>
        </w:tabs>
        <w:ind w:left="4320" w:hanging="360"/>
      </w:pPr>
      <w:rPr>
        <w:rFonts w:ascii="Wingdings" w:hAnsi="Wingdings" w:hint="default"/>
      </w:rPr>
    </w:lvl>
    <w:lvl w:ilvl="6" w:tplc="175C7D7A" w:tentative="1">
      <w:start w:val="1"/>
      <w:numFmt w:val="bullet"/>
      <w:lvlText w:val=""/>
      <w:lvlJc w:val="left"/>
      <w:pPr>
        <w:tabs>
          <w:tab w:val="num" w:pos="5040"/>
        </w:tabs>
        <w:ind w:left="5040" w:hanging="360"/>
      </w:pPr>
      <w:rPr>
        <w:rFonts w:ascii="Wingdings" w:hAnsi="Wingdings" w:hint="default"/>
      </w:rPr>
    </w:lvl>
    <w:lvl w:ilvl="7" w:tplc="19DA0980" w:tentative="1">
      <w:start w:val="1"/>
      <w:numFmt w:val="bullet"/>
      <w:lvlText w:val=""/>
      <w:lvlJc w:val="left"/>
      <w:pPr>
        <w:tabs>
          <w:tab w:val="num" w:pos="5760"/>
        </w:tabs>
        <w:ind w:left="5760" w:hanging="360"/>
      </w:pPr>
      <w:rPr>
        <w:rFonts w:ascii="Wingdings" w:hAnsi="Wingdings" w:hint="default"/>
      </w:rPr>
    </w:lvl>
    <w:lvl w:ilvl="8" w:tplc="ED30DE3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D076E39"/>
    <w:multiLevelType w:val="hybridMultilevel"/>
    <w:tmpl w:val="88DA9A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FF304E1"/>
    <w:multiLevelType w:val="multilevel"/>
    <w:tmpl w:val="C0A656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A79472C"/>
    <w:multiLevelType w:val="hybridMultilevel"/>
    <w:tmpl w:val="71B0057A"/>
    <w:lvl w:ilvl="0" w:tplc="DE74BEAC">
      <w:numFmt w:val="bullet"/>
      <w:lvlText w:val=""/>
      <w:lvlJc w:val="left"/>
      <w:pPr>
        <w:ind w:left="720" w:hanging="360"/>
      </w:pPr>
      <w:rPr>
        <w:rFonts w:ascii="Wingdings" w:eastAsia="Times New Roman" w:hAnsi="Wingdings" w:cs="Times New Roman" w:hint="default"/>
        <w:b w:val="0"/>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E2408C7"/>
    <w:multiLevelType w:val="hybridMultilevel"/>
    <w:tmpl w:val="75AE36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F787B23"/>
    <w:multiLevelType w:val="multilevel"/>
    <w:tmpl w:val="6CB4C7A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00353A6"/>
    <w:multiLevelType w:val="multilevel"/>
    <w:tmpl w:val="9B4C5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29A148D"/>
    <w:multiLevelType w:val="hybridMultilevel"/>
    <w:tmpl w:val="2EE6A3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FE75900"/>
    <w:multiLevelType w:val="multilevel"/>
    <w:tmpl w:val="1EA2B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7DC2BC8"/>
    <w:multiLevelType w:val="hybridMultilevel"/>
    <w:tmpl w:val="817C06D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C2337DC"/>
    <w:multiLevelType w:val="hybridMultilevel"/>
    <w:tmpl w:val="790A038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7" w15:restartNumberingAfterBreak="0">
    <w:nsid w:val="6F805916"/>
    <w:multiLevelType w:val="hybridMultilevel"/>
    <w:tmpl w:val="6F2A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1A615F"/>
    <w:multiLevelType w:val="multilevel"/>
    <w:tmpl w:val="90940A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72F15F4F"/>
    <w:multiLevelType w:val="multilevel"/>
    <w:tmpl w:val="4D0AE2F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A777D85"/>
    <w:multiLevelType w:val="hybridMultilevel"/>
    <w:tmpl w:val="0868E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680451"/>
    <w:multiLevelType w:val="hybridMultilevel"/>
    <w:tmpl w:val="63F876B4"/>
    <w:lvl w:ilvl="0" w:tplc="DE74BEAC">
      <w:numFmt w:val="bullet"/>
      <w:lvlText w:val=""/>
      <w:lvlJc w:val="left"/>
      <w:pPr>
        <w:ind w:left="720" w:hanging="360"/>
      </w:pPr>
      <w:rPr>
        <w:rFonts w:ascii="Wingdings" w:eastAsia="Times New Roman" w:hAnsi="Wingdings" w:cs="Times New Roman" w:hint="default"/>
        <w:b w:val="0"/>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C9E7DB8"/>
    <w:multiLevelType w:val="multilevel"/>
    <w:tmpl w:val="86200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25270059">
    <w:abstractNumId w:val="0"/>
  </w:num>
  <w:num w:numId="2" w16cid:durableId="907807170">
    <w:abstractNumId w:val="39"/>
  </w:num>
  <w:num w:numId="3" w16cid:durableId="475532153">
    <w:abstractNumId w:val="9"/>
  </w:num>
  <w:num w:numId="4" w16cid:durableId="1836605120">
    <w:abstractNumId w:val="16"/>
  </w:num>
  <w:num w:numId="5" w16cid:durableId="865604741">
    <w:abstractNumId w:val="24"/>
  </w:num>
  <w:num w:numId="6" w16cid:durableId="1819879894">
    <w:abstractNumId w:val="4"/>
  </w:num>
  <w:num w:numId="7" w16cid:durableId="1711954381">
    <w:abstractNumId w:val="21"/>
  </w:num>
  <w:num w:numId="8" w16cid:durableId="1226603316">
    <w:abstractNumId w:val="11"/>
  </w:num>
  <w:num w:numId="9" w16cid:durableId="289944572">
    <w:abstractNumId w:val="28"/>
  </w:num>
  <w:num w:numId="10" w16cid:durableId="235551494">
    <w:abstractNumId w:val="25"/>
  </w:num>
  <w:num w:numId="11" w16cid:durableId="1163475152">
    <w:abstractNumId w:val="15"/>
  </w:num>
  <w:num w:numId="12" w16cid:durableId="1524130632">
    <w:abstractNumId w:val="13"/>
  </w:num>
  <w:num w:numId="13" w16cid:durableId="891815321">
    <w:abstractNumId w:val="31"/>
  </w:num>
  <w:num w:numId="14" w16cid:durableId="781191240">
    <w:abstractNumId w:val="18"/>
  </w:num>
  <w:num w:numId="15" w16cid:durableId="975838417">
    <w:abstractNumId w:val="42"/>
  </w:num>
  <w:num w:numId="16" w16cid:durableId="625694685">
    <w:abstractNumId w:val="34"/>
  </w:num>
  <w:num w:numId="17" w16cid:durableId="1952929304">
    <w:abstractNumId w:val="14"/>
  </w:num>
  <w:num w:numId="18" w16cid:durableId="1088773559">
    <w:abstractNumId w:val="38"/>
  </w:num>
  <w:num w:numId="19" w16cid:durableId="1854303282">
    <w:abstractNumId w:val="32"/>
  </w:num>
  <w:num w:numId="20" w16cid:durableId="1022245882">
    <w:abstractNumId w:val="10"/>
  </w:num>
  <w:num w:numId="21" w16cid:durableId="1590888969">
    <w:abstractNumId w:val="40"/>
  </w:num>
  <w:num w:numId="22" w16cid:durableId="37514464">
    <w:abstractNumId w:val="20"/>
  </w:num>
  <w:num w:numId="23" w16cid:durableId="1893882149">
    <w:abstractNumId w:val="37"/>
  </w:num>
  <w:num w:numId="24" w16cid:durableId="1845899558">
    <w:abstractNumId w:val="1"/>
  </w:num>
  <w:num w:numId="25" w16cid:durableId="1349327718">
    <w:abstractNumId w:val="6"/>
  </w:num>
  <w:num w:numId="26" w16cid:durableId="1398166640">
    <w:abstractNumId w:val="33"/>
  </w:num>
  <w:num w:numId="27" w16cid:durableId="1543519307">
    <w:abstractNumId w:val="22"/>
  </w:num>
  <w:num w:numId="28" w16cid:durableId="1977371352">
    <w:abstractNumId w:val="26"/>
  </w:num>
  <w:num w:numId="29" w16cid:durableId="2047177934">
    <w:abstractNumId w:val="19"/>
  </w:num>
  <w:num w:numId="30" w16cid:durableId="141386792">
    <w:abstractNumId w:val="30"/>
  </w:num>
  <w:num w:numId="31" w16cid:durableId="1071342492">
    <w:abstractNumId w:val="41"/>
  </w:num>
  <w:num w:numId="32" w16cid:durableId="2246255">
    <w:abstractNumId w:val="23"/>
  </w:num>
  <w:num w:numId="33" w16cid:durableId="725908047">
    <w:abstractNumId w:val="27"/>
  </w:num>
  <w:num w:numId="34" w16cid:durableId="319769970">
    <w:abstractNumId w:val="29"/>
  </w:num>
  <w:num w:numId="35" w16cid:durableId="581111857">
    <w:abstractNumId w:val="7"/>
  </w:num>
  <w:num w:numId="36" w16cid:durableId="1257864424">
    <w:abstractNumId w:val="5"/>
  </w:num>
  <w:num w:numId="37" w16cid:durableId="20472496">
    <w:abstractNumId w:val="3"/>
  </w:num>
  <w:num w:numId="38" w16cid:durableId="561601793">
    <w:abstractNumId w:val="8"/>
  </w:num>
  <w:num w:numId="39" w16cid:durableId="859783971">
    <w:abstractNumId w:val="2"/>
  </w:num>
  <w:num w:numId="40" w16cid:durableId="1347319673">
    <w:abstractNumId w:val="12"/>
  </w:num>
  <w:num w:numId="41" w16cid:durableId="387072962">
    <w:abstractNumId w:val="17"/>
  </w:num>
  <w:num w:numId="42" w16cid:durableId="847527642">
    <w:abstractNumId w:val="35"/>
  </w:num>
  <w:num w:numId="43" w16cid:durableId="80308360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325"/>
    <w:rsid w:val="00013AFA"/>
    <w:rsid w:val="00031BCC"/>
    <w:rsid w:val="0008374E"/>
    <w:rsid w:val="00094B3A"/>
    <w:rsid w:val="000D15EB"/>
    <w:rsid w:val="000F111B"/>
    <w:rsid w:val="00114920"/>
    <w:rsid w:val="00133E5C"/>
    <w:rsid w:val="00140119"/>
    <w:rsid w:val="001464B4"/>
    <w:rsid w:val="00153F2F"/>
    <w:rsid w:val="00156E4D"/>
    <w:rsid w:val="00165D8D"/>
    <w:rsid w:val="0017145F"/>
    <w:rsid w:val="0019049A"/>
    <w:rsid w:val="001954D6"/>
    <w:rsid w:val="001B2742"/>
    <w:rsid w:val="001B5D1B"/>
    <w:rsid w:val="001C38CF"/>
    <w:rsid w:val="001D5B72"/>
    <w:rsid w:val="001E24AB"/>
    <w:rsid w:val="001E3B22"/>
    <w:rsid w:val="001E4680"/>
    <w:rsid w:val="001F23E0"/>
    <w:rsid w:val="001F6874"/>
    <w:rsid w:val="002157B6"/>
    <w:rsid w:val="0021591C"/>
    <w:rsid w:val="00216A65"/>
    <w:rsid w:val="00272F5C"/>
    <w:rsid w:val="00273C06"/>
    <w:rsid w:val="002951EE"/>
    <w:rsid w:val="002A53EB"/>
    <w:rsid w:val="002A6903"/>
    <w:rsid w:val="0030099A"/>
    <w:rsid w:val="00302325"/>
    <w:rsid w:val="00340B76"/>
    <w:rsid w:val="003410A3"/>
    <w:rsid w:val="00346C97"/>
    <w:rsid w:val="00354E24"/>
    <w:rsid w:val="00356BF9"/>
    <w:rsid w:val="003A636F"/>
    <w:rsid w:val="00405C5E"/>
    <w:rsid w:val="00407ED9"/>
    <w:rsid w:val="0047240A"/>
    <w:rsid w:val="0047403D"/>
    <w:rsid w:val="0047593A"/>
    <w:rsid w:val="004926B8"/>
    <w:rsid w:val="004A7979"/>
    <w:rsid w:val="004B41B7"/>
    <w:rsid w:val="004C3C46"/>
    <w:rsid w:val="004E241E"/>
    <w:rsid w:val="004F681F"/>
    <w:rsid w:val="004F7F7D"/>
    <w:rsid w:val="005270BF"/>
    <w:rsid w:val="00527DF3"/>
    <w:rsid w:val="00531CBA"/>
    <w:rsid w:val="005668F4"/>
    <w:rsid w:val="00573064"/>
    <w:rsid w:val="0058481A"/>
    <w:rsid w:val="00587ACA"/>
    <w:rsid w:val="0059148C"/>
    <w:rsid w:val="005A48C1"/>
    <w:rsid w:val="005F1322"/>
    <w:rsid w:val="0060002F"/>
    <w:rsid w:val="006024DF"/>
    <w:rsid w:val="00630B0C"/>
    <w:rsid w:val="0064092E"/>
    <w:rsid w:val="00646303"/>
    <w:rsid w:val="006471BD"/>
    <w:rsid w:val="00683FC9"/>
    <w:rsid w:val="006A0E02"/>
    <w:rsid w:val="006A6E85"/>
    <w:rsid w:val="006F712C"/>
    <w:rsid w:val="006F7935"/>
    <w:rsid w:val="007025C0"/>
    <w:rsid w:val="00714989"/>
    <w:rsid w:val="00747E9B"/>
    <w:rsid w:val="007768AF"/>
    <w:rsid w:val="007B14DC"/>
    <w:rsid w:val="007C43E0"/>
    <w:rsid w:val="0082111C"/>
    <w:rsid w:val="00825A48"/>
    <w:rsid w:val="008321D8"/>
    <w:rsid w:val="008475CF"/>
    <w:rsid w:val="008804AF"/>
    <w:rsid w:val="008812A6"/>
    <w:rsid w:val="00885B0F"/>
    <w:rsid w:val="00891B2D"/>
    <w:rsid w:val="008963EE"/>
    <w:rsid w:val="008B0221"/>
    <w:rsid w:val="008B0E60"/>
    <w:rsid w:val="00911010"/>
    <w:rsid w:val="00916370"/>
    <w:rsid w:val="00917766"/>
    <w:rsid w:val="0094729F"/>
    <w:rsid w:val="0097409F"/>
    <w:rsid w:val="009740BA"/>
    <w:rsid w:val="00975579"/>
    <w:rsid w:val="00984BA7"/>
    <w:rsid w:val="0098657A"/>
    <w:rsid w:val="00991961"/>
    <w:rsid w:val="009B03EB"/>
    <w:rsid w:val="009E20F8"/>
    <w:rsid w:val="009E2F21"/>
    <w:rsid w:val="009F0E0A"/>
    <w:rsid w:val="00A03811"/>
    <w:rsid w:val="00A11A29"/>
    <w:rsid w:val="00A17091"/>
    <w:rsid w:val="00A30679"/>
    <w:rsid w:val="00A46A3B"/>
    <w:rsid w:val="00A66A2F"/>
    <w:rsid w:val="00A80336"/>
    <w:rsid w:val="00A83DF1"/>
    <w:rsid w:val="00AC15F7"/>
    <w:rsid w:val="00B75244"/>
    <w:rsid w:val="00B82789"/>
    <w:rsid w:val="00B96459"/>
    <w:rsid w:val="00BA2003"/>
    <w:rsid w:val="00BC7773"/>
    <w:rsid w:val="00BD6E53"/>
    <w:rsid w:val="00BE5C92"/>
    <w:rsid w:val="00C12555"/>
    <w:rsid w:val="00C6447A"/>
    <w:rsid w:val="00C93B35"/>
    <w:rsid w:val="00CA158F"/>
    <w:rsid w:val="00CC6524"/>
    <w:rsid w:val="00CD5A9B"/>
    <w:rsid w:val="00CF4C57"/>
    <w:rsid w:val="00CF5231"/>
    <w:rsid w:val="00D35561"/>
    <w:rsid w:val="00D739EB"/>
    <w:rsid w:val="00D74C7C"/>
    <w:rsid w:val="00D847EC"/>
    <w:rsid w:val="00D92C89"/>
    <w:rsid w:val="00DB28BF"/>
    <w:rsid w:val="00DB5574"/>
    <w:rsid w:val="00E2148D"/>
    <w:rsid w:val="00E34D85"/>
    <w:rsid w:val="00E45EC7"/>
    <w:rsid w:val="00E80726"/>
    <w:rsid w:val="00EA747D"/>
    <w:rsid w:val="00EE1437"/>
    <w:rsid w:val="00EE3082"/>
    <w:rsid w:val="00EE312A"/>
    <w:rsid w:val="00F01D7A"/>
    <w:rsid w:val="00F67597"/>
    <w:rsid w:val="00F931F4"/>
    <w:rsid w:val="00FB65F5"/>
    <w:rsid w:val="00FD4D93"/>
    <w:rsid w:val="00FE5651"/>
    <w:rsid w:val="00FF3274"/>
    <w:rsid w:val="00FF3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B20F1"/>
  <w15:docId w15:val="{1F27087A-36FD-4374-A87A-4F19E8F1A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02325"/>
    <w:pPr>
      <w:spacing w:after="0"/>
    </w:pPr>
    <w:rPr>
      <w:rFonts w:ascii="Arial" w:eastAsia="Arial" w:hAnsi="Arial" w:cs="Arial"/>
    </w:rPr>
  </w:style>
  <w:style w:type="paragraph" w:styleId="Heading1">
    <w:name w:val="heading 1"/>
    <w:basedOn w:val="Normal"/>
    <w:next w:val="Normal"/>
    <w:link w:val="Heading1Char"/>
    <w:rsid w:val="00302325"/>
    <w:pPr>
      <w:keepNext/>
      <w:keepLines/>
      <w:spacing w:before="400" w:after="120"/>
      <w:outlineLvl w:val="0"/>
    </w:pPr>
    <w:rPr>
      <w:sz w:val="40"/>
      <w:szCs w:val="40"/>
    </w:rPr>
  </w:style>
  <w:style w:type="paragraph" w:styleId="Heading2">
    <w:name w:val="heading 2"/>
    <w:basedOn w:val="Normal"/>
    <w:next w:val="Normal"/>
    <w:link w:val="Heading2Char"/>
    <w:rsid w:val="00302325"/>
    <w:pPr>
      <w:keepNext/>
      <w:keepLines/>
      <w:spacing w:before="360" w:after="120"/>
      <w:outlineLvl w:val="1"/>
    </w:pPr>
    <w:rPr>
      <w:sz w:val="32"/>
      <w:szCs w:val="32"/>
    </w:rPr>
  </w:style>
  <w:style w:type="paragraph" w:styleId="Heading3">
    <w:name w:val="heading 3"/>
    <w:basedOn w:val="Normal"/>
    <w:next w:val="Normal"/>
    <w:link w:val="Heading3Char"/>
    <w:rsid w:val="00302325"/>
    <w:pPr>
      <w:keepNext/>
      <w:keepLines/>
      <w:spacing w:before="320" w:after="80"/>
      <w:outlineLvl w:val="2"/>
    </w:pPr>
    <w:rPr>
      <w:color w:val="434343"/>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2325"/>
    <w:rPr>
      <w:rFonts w:ascii="Arial" w:eastAsia="Arial" w:hAnsi="Arial" w:cs="Arial"/>
      <w:sz w:val="40"/>
      <w:szCs w:val="40"/>
    </w:rPr>
  </w:style>
  <w:style w:type="character" w:customStyle="1" w:styleId="Heading2Char">
    <w:name w:val="Heading 2 Char"/>
    <w:basedOn w:val="DefaultParagraphFont"/>
    <w:link w:val="Heading2"/>
    <w:rsid w:val="00302325"/>
    <w:rPr>
      <w:rFonts w:ascii="Arial" w:eastAsia="Arial" w:hAnsi="Arial" w:cs="Arial"/>
      <w:sz w:val="32"/>
      <w:szCs w:val="32"/>
    </w:rPr>
  </w:style>
  <w:style w:type="character" w:customStyle="1" w:styleId="Heading3Char">
    <w:name w:val="Heading 3 Char"/>
    <w:basedOn w:val="DefaultParagraphFont"/>
    <w:link w:val="Heading3"/>
    <w:rsid w:val="00302325"/>
    <w:rPr>
      <w:rFonts w:ascii="Arial" w:eastAsia="Arial" w:hAnsi="Arial" w:cs="Arial"/>
      <w:color w:val="434343"/>
      <w:sz w:val="28"/>
      <w:szCs w:val="28"/>
    </w:rPr>
  </w:style>
  <w:style w:type="paragraph" w:styleId="BalloonText">
    <w:name w:val="Balloon Text"/>
    <w:basedOn w:val="Normal"/>
    <w:link w:val="BalloonTextChar"/>
    <w:uiPriority w:val="99"/>
    <w:semiHidden/>
    <w:unhideWhenUsed/>
    <w:rsid w:val="00302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325"/>
    <w:rPr>
      <w:rFonts w:ascii="Tahoma" w:eastAsia="Arial" w:hAnsi="Tahoma" w:cs="Tahoma"/>
      <w:sz w:val="16"/>
      <w:szCs w:val="16"/>
    </w:rPr>
  </w:style>
  <w:style w:type="paragraph" w:styleId="ListParagraph">
    <w:name w:val="List Paragraph"/>
    <w:basedOn w:val="Normal"/>
    <w:uiPriority w:val="34"/>
    <w:qFormat/>
    <w:rsid w:val="00D74C7C"/>
    <w:pPr>
      <w:ind w:left="720"/>
      <w:contextualSpacing/>
    </w:pPr>
  </w:style>
  <w:style w:type="character" w:styleId="Hyperlink">
    <w:name w:val="Hyperlink"/>
    <w:basedOn w:val="DefaultParagraphFont"/>
    <w:uiPriority w:val="99"/>
    <w:unhideWhenUsed/>
    <w:rsid w:val="0094729F"/>
    <w:rPr>
      <w:color w:val="0000FF" w:themeColor="hyperlink"/>
      <w:u w:val="single"/>
    </w:rPr>
  </w:style>
  <w:style w:type="paragraph" w:styleId="NormalWeb">
    <w:name w:val="Normal (Web)"/>
    <w:basedOn w:val="Normal"/>
    <w:uiPriority w:val="99"/>
    <w:semiHidden/>
    <w:unhideWhenUsed/>
    <w:rsid w:val="0082111C"/>
    <w:rPr>
      <w:rFonts w:ascii="Times New Roman" w:hAnsi="Times New Roman" w:cs="Times New Roman"/>
      <w:sz w:val="24"/>
      <w:szCs w:val="24"/>
    </w:rPr>
  </w:style>
  <w:style w:type="paragraph" w:styleId="Header">
    <w:name w:val="header"/>
    <w:basedOn w:val="Normal"/>
    <w:link w:val="HeaderChar"/>
    <w:uiPriority w:val="99"/>
    <w:unhideWhenUsed/>
    <w:rsid w:val="00CF5231"/>
    <w:pPr>
      <w:tabs>
        <w:tab w:val="center" w:pos="4513"/>
        <w:tab w:val="right" w:pos="9026"/>
      </w:tabs>
      <w:spacing w:line="240" w:lineRule="auto"/>
    </w:pPr>
  </w:style>
  <w:style w:type="character" w:customStyle="1" w:styleId="HeaderChar">
    <w:name w:val="Header Char"/>
    <w:basedOn w:val="DefaultParagraphFont"/>
    <w:link w:val="Header"/>
    <w:uiPriority w:val="99"/>
    <w:rsid w:val="00CF5231"/>
    <w:rPr>
      <w:rFonts w:ascii="Arial" w:eastAsia="Arial" w:hAnsi="Arial" w:cs="Arial"/>
    </w:rPr>
  </w:style>
  <w:style w:type="paragraph" w:styleId="Footer">
    <w:name w:val="footer"/>
    <w:basedOn w:val="Normal"/>
    <w:link w:val="FooterChar"/>
    <w:uiPriority w:val="99"/>
    <w:unhideWhenUsed/>
    <w:rsid w:val="00CF5231"/>
    <w:pPr>
      <w:tabs>
        <w:tab w:val="center" w:pos="4513"/>
        <w:tab w:val="right" w:pos="9026"/>
      </w:tabs>
      <w:spacing w:line="240" w:lineRule="auto"/>
    </w:pPr>
  </w:style>
  <w:style w:type="character" w:customStyle="1" w:styleId="FooterChar">
    <w:name w:val="Footer Char"/>
    <w:basedOn w:val="DefaultParagraphFont"/>
    <w:link w:val="Footer"/>
    <w:uiPriority w:val="99"/>
    <w:rsid w:val="00CF5231"/>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5118">
      <w:bodyDiv w:val="1"/>
      <w:marLeft w:val="0"/>
      <w:marRight w:val="0"/>
      <w:marTop w:val="0"/>
      <w:marBottom w:val="0"/>
      <w:divBdr>
        <w:top w:val="none" w:sz="0" w:space="0" w:color="auto"/>
        <w:left w:val="none" w:sz="0" w:space="0" w:color="auto"/>
        <w:bottom w:val="none" w:sz="0" w:space="0" w:color="auto"/>
        <w:right w:val="none" w:sz="0" w:space="0" w:color="auto"/>
      </w:divBdr>
    </w:div>
    <w:div w:id="227617149">
      <w:bodyDiv w:val="1"/>
      <w:marLeft w:val="0"/>
      <w:marRight w:val="0"/>
      <w:marTop w:val="0"/>
      <w:marBottom w:val="0"/>
      <w:divBdr>
        <w:top w:val="none" w:sz="0" w:space="0" w:color="auto"/>
        <w:left w:val="none" w:sz="0" w:space="0" w:color="auto"/>
        <w:bottom w:val="none" w:sz="0" w:space="0" w:color="auto"/>
        <w:right w:val="none" w:sz="0" w:space="0" w:color="auto"/>
      </w:divBdr>
    </w:div>
    <w:div w:id="330910554">
      <w:bodyDiv w:val="1"/>
      <w:marLeft w:val="0"/>
      <w:marRight w:val="0"/>
      <w:marTop w:val="0"/>
      <w:marBottom w:val="0"/>
      <w:divBdr>
        <w:top w:val="none" w:sz="0" w:space="0" w:color="auto"/>
        <w:left w:val="none" w:sz="0" w:space="0" w:color="auto"/>
        <w:bottom w:val="none" w:sz="0" w:space="0" w:color="auto"/>
        <w:right w:val="none" w:sz="0" w:space="0" w:color="auto"/>
      </w:divBdr>
    </w:div>
    <w:div w:id="359553406">
      <w:bodyDiv w:val="1"/>
      <w:marLeft w:val="0"/>
      <w:marRight w:val="0"/>
      <w:marTop w:val="0"/>
      <w:marBottom w:val="0"/>
      <w:divBdr>
        <w:top w:val="none" w:sz="0" w:space="0" w:color="auto"/>
        <w:left w:val="none" w:sz="0" w:space="0" w:color="auto"/>
        <w:bottom w:val="none" w:sz="0" w:space="0" w:color="auto"/>
        <w:right w:val="none" w:sz="0" w:space="0" w:color="auto"/>
      </w:divBdr>
    </w:div>
    <w:div w:id="372853482">
      <w:bodyDiv w:val="1"/>
      <w:marLeft w:val="0"/>
      <w:marRight w:val="0"/>
      <w:marTop w:val="0"/>
      <w:marBottom w:val="0"/>
      <w:divBdr>
        <w:top w:val="none" w:sz="0" w:space="0" w:color="auto"/>
        <w:left w:val="none" w:sz="0" w:space="0" w:color="auto"/>
        <w:bottom w:val="none" w:sz="0" w:space="0" w:color="auto"/>
        <w:right w:val="none" w:sz="0" w:space="0" w:color="auto"/>
      </w:divBdr>
    </w:div>
    <w:div w:id="423114671">
      <w:bodyDiv w:val="1"/>
      <w:marLeft w:val="0"/>
      <w:marRight w:val="0"/>
      <w:marTop w:val="0"/>
      <w:marBottom w:val="0"/>
      <w:divBdr>
        <w:top w:val="none" w:sz="0" w:space="0" w:color="auto"/>
        <w:left w:val="none" w:sz="0" w:space="0" w:color="auto"/>
        <w:bottom w:val="none" w:sz="0" w:space="0" w:color="auto"/>
        <w:right w:val="none" w:sz="0" w:space="0" w:color="auto"/>
      </w:divBdr>
    </w:div>
    <w:div w:id="620577407">
      <w:bodyDiv w:val="1"/>
      <w:marLeft w:val="0"/>
      <w:marRight w:val="0"/>
      <w:marTop w:val="0"/>
      <w:marBottom w:val="0"/>
      <w:divBdr>
        <w:top w:val="none" w:sz="0" w:space="0" w:color="auto"/>
        <w:left w:val="none" w:sz="0" w:space="0" w:color="auto"/>
        <w:bottom w:val="none" w:sz="0" w:space="0" w:color="auto"/>
        <w:right w:val="none" w:sz="0" w:space="0" w:color="auto"/>
      </w:divBdr>
    </w:div>
    <w:div w:id="867256906">
      <w:bodyDiv w:val="1"/>
      <w:marLeft w:val="0"/>
      <w:marRight w:val="0"/>
      <w:marTop w:val="0"/>
      <w:marBottom w:val="0"/>
      <w:divBdr>
        <w:top w:val="none" w:sz="0" w:space="0" w:color="auto"/>
        <w:left w:val="none" w:sz="0" w:space="0" w:color="auto"/>
        <w:bottom w:val="none" w:sz="0" w:space="0" w:color="auto"/>
        <w:right w:val="none" w:sz="0" w:space="0" w:color="auto"/>
      </w:divBdr>
    </w:div>
    <w:div w:id="876741942">
      <w:bodyDiv w:val="1"/>
      <w:marLeft w:val="0"/>
      <w:marRight w:val="0"/>
      <w:marTop w:val="0"/>
      <w:marBottom w:val="0"/>
      <w:divBdr>
        <w:top w:val="none" w:sz="0" w:space="0" w:color="auto"/>
        <w:left w:val="none" w:sz="0" w:space="0" w:color="auto"/>
        <w:bottom w:val="none" w:sz="0" w:space="0" w:color="auto"/>
        <w:right w:val="none" w:sz="0" w:space="0" w:color="auto"/>
      </w:divBdr>
    </w:div>
    <w:div w:id="909466808">
      <w:bodyDiv w:val="1"/>
      <w:marLeft w:val="0"/>
      <w:marRight w:val="0"/>
      <w:marTop w:val="0"/>
      <w:marBottom w:val="0"/>
      <w:divBdr>
        <w:top w:val="none" w:sz="0" w:space="0" w:color="auto"/>
        <w:left w:val="none" w:sz="0" w:space="0" w:color="auto"/>
        <w:bottom w:val="none" w:sz="0" w:space="0" w:color="auto"/>
        <w:right w:val="none" w:sz="0" w:space="0" w:color="auto"/>
      </w:divBdr>
      <w:divsChild>
        <w:div w:id="353921019">
          <w:marLeft w:val="0"/>
          <w:marRight w:val="0"/>
          <w:marTop w:val="0"/>
          <w:marBottom w:val="0"/>
          <w:divBdr>
            <w:top w:val="none" w:sz="0" w:space="0" w:color="auto"/>
            <w:left w:val="none" w:sz="0" w:space="0" w:color="auto"/>
            <w:bottom w:val="none" w:sz="0" w:space="0" w:color="auto"/>
            <w:right w:val="none" w:sz="0" w:space="0" w:color="auto"/>
          </w:divBdr>
          <w:divsChild>
            <w:div w:id="6189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62738">
      <w:bodyDiv w:val="1"/>
      <w:marLeft w:val="0"/>
      <w:marRight w:val="0"/>
      <w:marTop w:val="0"/>
      <w:marBottom w:val="0"/>
      <w:divBdr>
        <w:top w:val="none" w:sz="0" w:space="0" w:color="auto"/>
        <w:left w:val="none" w:sz="0" w:space="0" w:color="auto"/>
        <w:bottom w:val="none" w:sz="0" w:space="0" w:color="auto"/>
        <w:right w:val="none" w:sz="0" w:space="0" w:color="auto"/>
      </w:divBdr>
    </w:div>
    <w:div w:id="958991348">
      <w:bodyDiv w:val="1"/>
      <w:marLeft w:val="0"/>
      <w:marRight w:val="0"/>
      <w:marTop w:val="0"/>
      <w:marBottom w:val="0"/>
      <w:divBdr>
        <w:top w:val="none" w:sz="0" w:space="0" w:color="auto"/>
        <w:left w:val="none" w:sz="0" w:space="0" w:color="auto"/>
        <w:bottom w:val="none" w:sz="0" w:space="0" w:color="auto"/>
        <w:right w:val="none" w:sz="0" w:space="0" w:color="auto"/>
      </w:divBdr>
      <w:divsChild>
        <w:div w:id="1804301382">
          <w:marLeft w:val="0"/>
          <w:marRight w:val="0"/>
          <w:marTop w:val="0"/>
          <w:marBottom w:val="0"/>
          <w:divBdr>
            <w:top w:val="none" w:sz="0" w:space="0" w:color="auto"/>
            <w:left w:val="none" w:sz="0" w:space="0" w:color="auto"/>
            <w:bottom w:val="none" w:sz="0" w:space="0" w:color="auto"/>
            <w:right w:val="none" w:sz="0" w:space="0" w:color="auto"/>
          </w:divBdr>
          <w:divsChild>
            <w:div w:id="199540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6297">
      <w:bodyDiv w:val="1"/>
      <w:marLeft w:val="0"/>
      <w:marRight w:val="0"/>
      <w:marTop w:val="0"/>
      <w:marBottom w:val="0"/>
      <w:divBdr>
        <w:top w:val="none" w:sz="0" w:space="0" w:color="auto"/>
        <w:left w:val="none" w:sz="0" w:space="0" w:color="auto"/>
        <w:bottom w:val="none" w:sz="0" w:space="0" w:color="auto"/>
        <w:right w:val="none" w:sz="0" w:space="0" w:color="auto"/>
      </w:divBdr>
    </w:div>
    <w:div w:id="996419281">
      <w:bodyDiv w:val="1"/>
      <w:marLeft w:val="0"/>
      <w:marRight w:val="0"/>
      <w:marTop w:val="0"/>
      <w:marBottom w:val="0"/>
      <w:divBdr>
        <w:top w:val="none" w:sz="0" w:space="0" w:color="auto"/>
        <w:left w:val="none" w:sz="0" w:space="0" w:color="auto"/>
        <w:bottom w:val="none" w:sz="0" w:space="0" w:color="auto"/>
        <w:right w:val="none" w:sz="0" w:space="0" w:color="auto"/>
      </w:divBdr>
      <w:divsChild>
        <w:div w:id="491139477">
          <w:marLeft w:val="0"/>
          <w:marRight w:val="0"/>
          <w:marTop w:val="0"/>
          <w:marBottom w:val="0"/>
          <w:divBdr>
            <w:top w:val="none" w:sz="0" w:space="0" w:color="auto"/>
            <w:left w:val="none" w:sz="0" w:space="0" w:color="auto"/>
            <w:bottom w:val="none" w:sz="0" w:space="0" w:color="auto"/>
            <w:right w:val="none" w:sz="0" w:space="0" w:color="auto"/>
          </w:divBdr>
          <w:divsChild>
            <w:div w:id="19888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05523">
      <w:bodyDiv w:val="1"/>
      <w:marLeft w:val="0"/>
      <w:marRight w:val="0"/>
      <w:marTop w:val="0"/>
      <w:marBottom w:val="0"/>
      <w:divBdr>
        <w:top w:val="none" w:sz="0" w:space="0" w:color="auto"/>
        <w:left w:val="none" w:sz="0" w:space="0" w:color="auto"/>
        <w:bottom w:val="none" w:sz="0" w:space="0" w:color="auto"/>
        <w:right w:val="none" w:sz="0" w:space="0" w:color="auto"/>
      </w:divBdr>
    </w:div>
    <w:div w:id="1297832599">
      <w:bodyDiv w:val="1"/>
      <w:marLeft w:val="0"/>
      <w:marRight w:val="0"/>
      <w:marTop w:val="0"/>
      <w:marBottom w:val="0"/>
      <w:divBdr>
        <w:top w:val="none" w:sz="0" w:space="0" w:color="auto"/>
        <w:left w:val="none" w:sz="0" w:space="0" w:color="auto"/>
        <w:bottom w:val="none" w:sz="0" w:space="0" w:color="auto"/>
        <w:right w:val="none" w:sz="0" w:space="0" w:color="auto"/>
      </w:divBdr>
      <w:divsChild>
        <w:div w:id="1271661527">
          <w:marLeft w:val="0"/>
          <w:marRight w:val="0"/>
          <w:marTop w:val="0"/>
          <w:marBottom w:val="0"/>
          <w:divBdr>
            <w:top w:val="none" w:sz="0" w:space="0" w:color="auto"/>
            <w:left w:val="none" w:sz="0" w:space="0" w:color="auto"/>
            <w:bottom w:val="none" w:sz="0" w:space="0" w:color="auto"/>
            <w:right w:val="none" w:sz="0" w:space="0" w:color="auto"/>
          </w:divBdr>
          <w:divsChild>
            <w:div w:id="14019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8749">
      <w:bodyDiv w:val="1"/>
      <w:marLeft w:val="0"/>
      <w:marRight w:val="0"/>
      <w:marTop w:val="0"/>
      <w:marBottom w:val="0"/>
      <w:divBdr>
        <w:top w:val="none" w:sz="0" w:space="0" w:color="auto"/>
        <w:left w:val="none" w:sz="0" w:space="0" w:color="auto"/>
        <w:bottom w:val="none" w:sz="0" w:space="0" w:color="auto"/>
        <w:right w:val="none" w:sz="0" w:space="0" w:color="auto"/>
      </w:divBdr>
    </w:div>
    <w:div w:id="1406949285">
      <w:bodyDiv w:val="1"/>
      <w:marLeft w:val="0"/>
      <w:marRight w:val="0"/>
      <w:marTop w:val="0"/>
      <w:marBottom w:val="0"/>
      <w:divBdr>
        <w:top w:val="none" w:sz="0" w:space="0" w:color="auto"/>
        <w:left w:val="none" w:sz="0" w:space="0" w:color="auto"/>
        <w:bottom w:val="none" w:sz="0" w:space="0" w:color="auto"/>
        <w:right w:val="none" w:sz="0" w:space="0" w:color="auto"/>
      </w:divBdr>
    </w:div>
    <w:div w:id="1472744493">
      <w:bodyDiv w:val="1"/>
      <w:marLeft w:val="0"/>
      <w:marRight w:val="0"/>
      <w:marTop w:val="0"/>
      <w:marBottom w:val="0"/>
      <w:divBdr>
        <w:top w:val="none" w:sz="0" w:space="0" w:color="auto"/>
        <w:left w:val="none" w:sz="0" w:space="0" w:color="auto"/>
        <w:bottom w:val="none" w:sz="0" w:space="0" w:color="auto"/>
        <w:right w:val="none" w:sz="0" w:space="0" w:color="auto"/>
      </w:divBdr>
    </w:div>
    <w:div w:id="1491286983">
      <w:bodyDiv w:val="1"/>
      <w:marLeft w:val="0"/>
      <w:marRight w:val="0"/>
      <w:marTop w:val="0"/>
      <w:marBottom w:val="0"/>
      <w:divBdr>
        <w:top w:val="none" w:sz="0" w:space="0" w:color="auto"/>
        <w:left w:val="none" w:sz="0" w:space="0" w:color="auto"/>
        <w:bottom w:val="none" w:sz="0" w:space="0" w:color="auto"/>
        <w:right w:val="none" w:sz="0" w:space="0" w:color="auto"/>
      </w:divBdr>
      <w:divsChild>
        <w:div w:id="1598294716">
          <w:marLeft w:val="0"/>
          <w:marRight w:val="0"/>
          <w:marTop w:val="0"/>
          <w:marBottom w:val="0"/>
          <w:divBdr>
            <w:top w:val="none" w:sz="0" w:space="0" w:color="auto"/>
            <w:left w:val="none" w:sz="0" w:space="0" w:color="auto"/>
            <w:bottom w:val="none" w:sz="0" w:space="0" w:color="auto"/>
            <w:right w:val="none" w:sz="0" w:space="0" w:color="auto"/>
          </w:divBdr>
          <w:divsChild>
            <w:div w:id="18555355">
              <w:marLeft w:val="0"/>
              <w:marRight w:val="0"/>
              <w:marTop w:val="0"/>
              <w:marBottom w:val="0"/>
              <w:divBdr>
                <w:top w:val="none" w:sz="0" w:space="0" w:color="auto"/>
                <w:left w:val="none" w:sz="0" w:space="0" w:color="auto"/>
                <w:bottom w:val="none" w:sz="0" w:space="0" w:color="auto"/>
                <w:right w:val="none" w:sz="0" w:space="0" w:color="auto"/>
              </w:divBdr>
            </w:div>
            <w:div w:id="916941751">
              <w:marLeft w:val="0"/>
              <w:marRight w:val="0"/>
              <w:marTop w:val="0"/>
              <w:marBottom w:val="0"/>
              <w:divBdr>
                <w:top w:val="none" w:sz="0" w:space="0" w:color="auto"/>
                <w:left w:val="none" w:sz="0" w:space="0" w:color="auto"/>
                <w:bottom w:val="none" w:sz="0" w:space="0" w:color="auto"/>
                <w:right w:val="none" w:sz="0" w:space="0" w:color="auto"/>
              </w:divBdr>
            </w:div>
            <w:div w:id="1214006069">
              <w:marLeft w:val="0"/>
              <w:marRight w:val="0"/>
              <w:marTop w:val="0"/>
              <w:marBottom w:val="0"/>
              <w:divBdr>
                <w:top w:val="none" w:sz="0" w:space="0" w:color="auto"/>
                <w:left w:val="none" w:sz="0" w:space="0" w:color="auto"/>
                <w:bottom w:val="none" w:sz="0" w:space="0" w:color="auto"/>
                <w:right w:val="none" w:sz="0" w:space="0" w:color="auto"/>
              </w:divBdr>
            </w:div>
            <w:div w:id="1895462442">
              <w:marLeft w:val="0"/>
              <w:marRight w:val="0"/>
              <w:marTop w:val="0"/>
              <w:marBottom w:val="0"/>
              <w:divBdr>
                <w:top w:val="none" w:sz="0" w:space="0" w:color="auto"/>
                <w:left w:val="none" w:sz="0" w:space="0" w:color="auto"/>
                <w:bottom w:val="none" w:sz="0" w:space="0" w:color="auto"/>
                <w:right w:val="none" w:sz="0" w:space="0" w:color="auto"/>
              </w:divBdr>
            </w:div>
            <w:div w:id="19286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0508">
      <w:bodyDiv w:val="1"/>
      <w:marLeft w:val="0"/>
      <w:marRight w:val="0"/>
      <w:marTop w:val="0"/>
      <w:marBottom w:val="0"/>
      <w:divBdr>
        <w:top w:val="none" w:sz="0" w:space="0" w:color="auto"/>
        <w:left w:val="none" w:sz="0" w:space="0" w:color="auto"/>
        <w:bottom w:val="none" w:sz="0" w:space="0" w:color="auto"/>
        <w:right w:val="none" w:sz="0" w:space="0" w:color="auto"/>
      </w:divBdr>
    </w:div>
    <w:div w:id="1668821912">
      <w:bodyDiv w:val="1"/>
      <w:marLeft w:val="0"/>
      <w:marRight w:val="0"/>
      <w:marTop w:val="0"/>
      <w:marBottom w:val="0"/>
      <w:divBdr>
        <w:top w:val="none" w:sz="0" w:space="0" w:color="auto"/>
        <w:left w:val="none" w:sz="0" w:space="0" w:color="auto"/>
        <w:bottom w:val="none" w:sz="0" w:space="0" w:color="auto"/>
        <w:right w:val="none" w:sz="0" w:space="0" w:color="auto"/>
      </w:divBdr>
    </w:div>
    <w:div w:id="1827041973">
      <w:bodyDiv w:val="1"/>
      <w:marLeft w:val="0"/>
      <w:marRight w:val="0"/>
      <w:marTop w:val="0"/>
      <w:marBottom w:val="0"/>
      <w:divBdr>
        <w:top w:val="none" w:sz="0" w:space="0" w:color="auto"/>
        <w:left w:val="none" w:sz="0" w:space="0" w:color="auto"/>
        <w:bottom w:val="none" w:sz="0" w:space="0" w:color="auto"/>
        <w:right w:val="none" w:sz="0" w:space="0" w:color="auto"/>
      </w:divBdr>
    </w:div>
    <w:div w:id="1888179712">
      <w:bodyDiv w:val="1"/>
      <w:marLeft w:val="0"/>
      <w:marRight w:val="0"/>
      <w:marTop w:val="0"/>
      <w:marBottom w:val="0"/>
      <w:divBdr>
        <w:top w:val="none" w:sz="0" w:space="0" w:color="auto"/>
        <w:left w:val="none" w:sz="0" w:space="0" w:color="auto"/>
        <w:bottom w:val="none" w:sz="0" w:space="0" w:color="auto"/>
        <w:right w:val="none" w:sz="0" w:space="0" w:color="auto"/>
      </w:divBdr>
      <w:divsChild>
        <w:div w:id="1692991628">
          <w:marLeft w:val="0"/>
          <w:marRight w:val="0"/>
          <w:marTop w:val="0"/>
          <w:marBottom w:val="0"/>
          <w:divBdr>
            <w:top w:val="none" w:sz="0" w:space="0" w:color="auto"/>
            <w:left w:val="none" w:sz="0" w:space="0" w:color="auto"/>
            <w:bottom w:val="none" w:sz="0" w:space="0" w:color="auto"/>
            <w:right w:val="none" w:sz="0" w:space="0" w:color="auto"/>
          </w:divBdr>
          <w:divsChild>
            <w:div w:id="128688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6773">
      <w:bodyDiv w:val="1"/>
      <w:marLeft w:val="0"/>
      <w:marRight w:val="0"/>
      <w:marTop w:val="0"/>
      <w:marBottom w:val="0"/>
      <w:divBdr>
        <w:top w:val="none" w:sz="0" w:space="0" w:color="auto"/>
        <w:left w:val="none" w:sz="0" w:space="0" w:color="auto"/>
        <w:bottom w:val="none" w:sz="0" w:space="0" w:color="auto"/>
        <w:right w:val="none" w:sz="0" w:space="0" w:color="auto"/>
      </w:divBdr>
      <w:divsChild>
        <w:div w:id="288126648">
          <w:blockQuote w:val="1"/>
          <w:marLeft w:val="0"/>
          <w:marRight w:val="720"/>
          <w:marTop w:val="100"/>
          <w:marBottom w:val="100"/>
          <w:divBdr>
            <w:top w:val="none" w:sz="0" w:space="0" w:color="auto"/>
            <w:left w:val="none" w:sz="0" w:space="0" w:color="auto"/>
            <w:bottom w:val="none" w:sz="0" w:space="0" w:color="auto"/>
            <w:right w:val="none" w:sz="0" w:space="0" w:color="auto"/>
          </w:divBdr>
        </w:div>
        <w:div w:id="365378299">
          <w:blockQuote w:val="1"/>
          <w:marLeft w:val="0"/>
          <w:marRight w:val="720"/>
          <w:marTop w:val="100"/>
          <w:marBottom w:val="100"/>
          <w:divBdr>
            <w:top w:val="none" w:sz="0" w:space="0" w:color="auto"/>
            <w:left w:val="none" w:sz="0" w:space="0" w:color="auto"/>
            <w:bottom w:val="none" w:sz="0" w:space="0" w:color="auto"/>
            <w:right w:val="none" w:sz="0" w:space="0" w:color="auto"/>
          </w:divBdr>
        </w:div>
        <w:div w:id="688676233">
          <w:blockQuote w:val="1"/>
          <w:marLeft w:val="0"/>
          <w:marRight w:val="720"/>
          <w:marTop w:val="100"/>
          <w:marBottom w:val="100"/>
          <w:divBdr>
            <w:top w:val="none" w:sz="0" w:space="0" w:color="auto"/>
            <w:left w:val="none" w:sz="0" w:space="0" w:color="auto"/>
            <w:bottom w:val="none" w:sz="0" w:space="0" w:color="auto"/>
            <w:right w:val="none" w:sz="0" w:space="0" w:color="auto"/>
          </w:divBdr>
        </w:div>
        <w:div w:id="1110710734">
          <w:blockQuote w:val="1"/>
          <w:marLeft w:val="0"/>
          <w:marRight w:val="720"/>
          <w:marTop w:val="100"/>
          <w:marBottom w:val="100"/>
          <w:divBdr>
            <w:top w:val="none" w:sz="0" w:space="0" w:color="auto"/>
            <w:left w:val="none" w:sz="0" w:space="0" w:color="auto"/>
            <w:bottom w:val="none" w:sz="0" w:space="0" w:color="auto"/>
            <w:right w:val="none" w:sz="0" w:space="0" w:color="auto"/>
          </w:divBdr>
        </w:div>
        <w:div w:id="135549791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1537</Words>
  <Characters>8764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Vaidande</dc:creator>
  <cp:keywords/>
  <dc:description/>
  <cp:lastModifiedBy>Acer</cp:lastModifiedBy>
  <cp:revision>4</cp:revision>
  <cp:lastPrinted>2021-11-27T18:31:00Z</cp:lastPrinted>
  <dcterms:created xsi:type="dcterms:W3CDTF">2022-11-09T15:55:00Z</dcterms:created>
  <dcterms:modified xsi:type="dcterms:W3CDTF">2022-11-09T17:18:00Z</dcterms:modified>
</cp:coreProperties>
</file>