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4C4C"/>
          <w:sz w:val="30"/>
        </w:rPr>
        <w:t>MERIDIAN PACKAGING INTERNATIONAL</w:t>
      </w:r>
    </w:p>
    <w:p>
      <w:pPr>
        <w:spacing w:after="280"/>
      </w:pPr>
      <w:r>
        <w:rPr>
          <w:rFonts w:ascii="Calibri" w:hAnsi="Calibri"/>
          <w:b w:val="0"/>
          <w:i w:val="0"/>
          <w:sz w:val="15"/>
        </w:rPr>
        <w:t>Unit 7, Ambattur Industrial Estate, Chennai 600058, Tamil Nadu, India  |  GSTIN 33AAGCM8821L1ZK  |  IEC 0488021174</w:t>
      </w:r>
    </w:p>
    <w:p>
      <w:pPr>
        <w:spacing w:after="40"/>
      </w:pPr>
      <w:r>
        <w:rPr>
          <w:rFonts w:ascii="Calibri" w:hAnsi="Calibri"/>
          <w:b/>
          <w:i w:val="0"/>
          <w:sz w:val="20"/>
        </w:rPr>
        <w:t>Quotation MPI/EXP/2026/1184</w:t>
      </w:r>
    </w:p>
    <w:p>
      <w:pPr>
        <w:spacing w:after="240"/>
      </w:pPr>
      <w:r>
        <w:rPr>
          <w:rFonts w:ascii="Calibri" w:hAnsi="Calibri"/>
          <w:b w:val="0"/>
          <w:i w:val="0"/>
          <w:sz w:val="17"/>
        </w:rPr>
        <w:t>2 September 2026</w:t>
      </w:r>
    </w:p>
    <w:p>
      <w:pPr>
        <w:spacing w:after="240"/>
      </w:pPr>
      <w:r>
        <w:rPr>
          <w:rFonts w:ascii="Calibri" w:hAnsi="Calibri"/>
          <w:b w:val="0"/>
          <w:i w:val="0"/>
          <w:sz w:val="18"/>
        </w:rPr>
        <w:t>The Category Purchase Manager</w:t>
        <w:br/>
        <w:t>Nandan Consumer Products Ltd</w:t>
        <w:br/>
        <w:t>Bhiwandi Distribution Centre, Maharashtra</w:t>
      </w:r>
    </w:p>
    <w:p>
      <w:pPr>
        <w:spacing w:after="160"/>
      </w:pPr>
      <w:r>
        <w:rPr>
          <w:rFonts w:ascii="Calibri" w:hAnsi="Calibri"/>
          <w:b w:val="0"/>
          <w:i w:val="0"/>
          <w:sz w:val="19"/>
        </w:rPr>
        <w:t>Dear Sir or Madam,</w:t>
      </w:r>
    </w:p>
    <w:p>
      <w:pPr>
        <w:spacing w:after="200"/>
      </w:pPr>
      <w:r>
        <w:rPr>
          <w:rFonts w:ascii="Calibri" w:hAnsi="Calibri"/>
          <w:b/>
          <w:i w:val="0"/>
          <w:sz w:val="19"/>
        </w:rPr>
        <w:t>Sub: Offer against your enquiry RFX-2026-CORR-011 for annual corrugated packaging requirement</w:t>
      </w:r>
    </w:p>
    <w:p>
      <w:pPr>
        <w:spacing w:after="160"/>
      </w:pPr>
      <w:r>
        <w:rPr>
          <w:rFonts w:ascii="Calibri" w:hAnsi="Calibri"/>
          <w:b w:val="0"/>
          <w:i w:val="0"/>
          <w:sz w:val="19"/>
        </w:rPr>
        <w:t>We are pleased to submit our offer against the referenced enquiry. We have been converting corrugated packaging for the export trade since 1998 and currently operate two units with a combined converting capacity of 2,200 tonnes per month.</w:t>
      </w:r>
    </w:p>
    <w:p>
      <w:pPr>
        <w:spacing w:after="160"/>
      </w:pPr>
      <w:r>
        <w:rPr>
          <w:rFonts w:ascii="Calibri" w:hAnsi="Calibri"/>
          <w:b w:val="0"/>
          <w:i w:val="0"/>
          <w:sz w:val="19"/>
        </w:rPr>
        <w:t>You will observe that our rates are quoted in United States Dollars. This is deliberate. The machine-finished kraft liner used in our board is imported, and we are not in a position to carry the currency exposure across an annual contract. Rates may be converted at the telegraphic transfer selling rate prevailing on the date of each invoice; for your working, the rate on the date of this offer is INR 87.10 to the Dollar.</w:t>
      </w:r>
    </w:p>
    <w:p>
      <w:pPr>
        <w:spacing w:after="160"/>
      </w:pPr>
      <w:r>
        <w:rPr>
          <w:rFonts w:ascii="Calibri" w:hAnsi="Calibri"/>
          <w:b w:val="0"/>
          <w:i w:val="0"/>
          <w:sz w:val="19"/>
        </w:rPr>
        <w:t>The rates set out in the schedule below hold good at an annual offtake above 50,000 pieces per line item. Where the awarded volume on any line falls below that threshold, an uplift in the region of 12 to 15 per cent would apply to that line, the precise figure depending on the run length and the changeover involved. We would of course confirm the applicable figure before despatch.</w:t>
      </w:r>
    </w:p>
    <w:p>
      <w:pPr>
        <w:spacing w:after="240"/>
      </w:pPr>
      <w:r>
        <w:rPr>
          <w:rFonts w:ascii="Calibri" w:hAnsi="Calibri"/>
          <w:b w:val="0"/>
          <w:i w:val="0"/>
          <w:sz w:val="19"/>
        </w:rPr>
        <w:t>Tooling for the die-cut items is not included in the unit rates. Cutting dies are charged separately at INR 18,500 per die, payable once against the first order, and the dies remain your property thereafter.</w:t>
      </w:r>
    </w:p>
    <w:p>
      <w:pPr>
        <w:spacing w:after="120"/>
      </w:pPr>
      <w:r>
        <w:rPr>
          <w:rFonts w:ascii="Calibri" w:hAnsi="Calibri"/>
          <w:b/>
          <w:i w:val="0"/>
          <w:sz w:val="20"/>
        </w:rPr>
        <w:t>Schedule of rates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016"/>
          </w:tcPr>
          <w:p>
            <w:r/>
            <w:r>
              <w:rPr>
                <w:b/>
                <w:sz w:val="16"/>
              </w:rPr>
              <w:t>Item code</w:t>
            </w:r>
          </w:p>
        </w:tc>
        <w:tc>
          <w:tcPr>
            <w:tcW w:type="dxa" w:w="2016"/>
          </w:tcPr>
          <w:p>
            <w:r/>
            <w:r>
              <w:rPr>
                <w:b/>
                <w:sz w:val="16"/>
              </w:rPr>
              <w:t>Description</w:t>
            </w:r>
          </w:p>
        </w:tc>
        <w:tc>
          <w:tcPr>
            <w:tcW w:type="dxa" w:w="2016"/>
          </w:tcPr>
          <w:p>
            <w:r/>
            <w:r>
              <w:rPr>
                <w:b/>
                <w:sz w:val="16"/>
              </w:rPr>
              <w:t>Unit</w:t>
            </w:r>
          </w:p>
        </w:tc>
        <w:tc>
          <w:tcPr>
            <w:tcW w:type="dxa" w:w="2016"/>
          </w:tcPr>
          <w:p>
            <w:r/>
            <w:r>
              <w:rPr>
                <w:b/>
                <w:sz w:val="16"/>
              </w:rPr>
              <w:t>Annual qty</w:t>
            </w:r>
          </w:p>
        </w:tc>
        <w:tc>
          <w:tcPr>
            <w:tcW w:type="dxa" w:w="2016"/>
          </w:tcPr>
          <w:p>
            <w:r/>
            <w:r>
              <w:rPr>
                <w:b/>
                <w:sz w:val="16"/>
              </w:rPr>
              <w:t>Rate (USD)</w:t>
            </w:r>
          </w:p>
        </w:tc>
      </w:tr>
      <w:tr>
        <w:tc>
          <w:tcPr>
            <w:tcW w:type="dxa" w:w="2016"/>
          </w:tcPr>
          <w:p>
            <w:r/>
            <w:r>
              <w:rPr>
                <w:sz w:val="15"/>
              </w:rPr>
              <w:t>MPI-3B-300200</w:t>
            </w:r>
          </w:p>
        </w:tc>
        <w:tc>
          <w:tcPr>
            <w:tcW w:type="dxa" w:w="2016"/>
          </w:tcPr>
          <w:p>
            <w:r/>
            <w:r>
              <w:rPr>
                <w:sz w:val="15"/>
              </w:rPr>
              <w:t>THREE-PLY CASE, 300 x 200 x 150 mm, 150 gsm liner</w:t>
            </w:r>
          </w:p>
        </w:tc>
        <w:tc>
          <w:tcPr>
            <w:tcW w:type="dxa" w:w="2016"/>
          </w:tcPr>
          <w:p>
            <w:r/>
            <w:r>
              <w:rPr>
                <w:sz w:val="15"/>
              </w:rPr>
              <w:t>pc</w:t>
            </w:r>
          </w:p>
        </w:tc>
        <w:tc>
          <w:tcPr>
            <w:tcW w:type="dxa" w:w="2016"/>
          </w:tcPr>
          <w:p>
            <w:r/>
            <w:r>
              <w:rPr>
                <w:sz w:val="15"/>
              </w:rPr>
              <w:t>240,000</w:t>
            </w:r>
          </w:p>
        </w:tc>
        <w:tc>
          <w:tcPr>
            <w:tcW w:type="dxa" w:w="2016"/>
          </w:tcPr>
          <w:p>
            <w:pPr>
              <w:jc w:val="right"/>
            </w:pPr>
            <w:r/>
            <w:r>
              <w:rPr>
                <w:sz w:val="15"/>
              </w:rPr>
              <w:t>0.1114</w:t>
            </w:r>
          </w:p>
        </w:tc>
      </w:tr>
      <w:tr>
        <w:tc>
          <w:tcPr>
            <w:tcW w:type="dxa" w:w="2016"/>
          </w:tcPr>
          <w:p>
            <w:r/>
            <w:r>
              <w:rPr>
                <w:sz w:val="15"/>
              </w:rPr>
              <w:t>MPI-3B-350250</w:t>
            </w:r>
          </w:p>
        </w:tc>
        <w:tc>
          <w:tcPr>
            <w:tcW w:type="dxa" w:w="2016"/>
          </w:tcPr>
          <w:p>
            <w:r/>
            <w:r>
              <w:rPr>
                <w:sz w:val="15"/>
              </w:rPr>
              <w:t>THREE-PLY CASE, 350 x 250 x 200 mm, 150 gsm liner</w:t>
            </w:r>
          </w:p>
        </w:tc>
        <w:tc>
          <w:tcPr>
            <w:tcW w:type="dxa" w:w="2016"/>
          </w:tcPr>
          <w:p>
            <w:r/>
            <w:r>
              <w:rPr>
                <w:sz w:val="15"/>
              </w:rPr>
              <w:t>pc</w:t>
            </w:r>
          </w:p>
        </w:tc>
        <w:tc>
          <w:tcPr>
            <w:tcW w:type="dxa" w:w="2016"/>
          </w:tcPr>
          <w:p>
            <w:r/>
            <w:r>
              <w:rPr>
                <w:sz w:val="15"/>
              </w:rPr>
              <w:t>180,000</w:t>
            </w:r>
          </w:p>
        </w:tc>
        <w:tc>
          <w:tcPr>
            <w:tcW w:type="dxa" w:w="2016"/>
          </w:tcPr>
          <w:p>
            <w:pPr>
              <w:jc w:val="right"/>
            </w:pPr>
            <w:r/>
            <w:r>
              <w:rPr>
                <w:sz w:val="15"/>
              </w:rPr>
              <w:t>0.1915</w:t>
            </w:r>
          </w:p>
        </w:tc>
      </w:tr>
      <w:tr>
        <w:tc>
          <w:tcPr>
            <w:tcW w:type="dxa" w:w="2016"/>
          </w:tcPr>
          <w:p>
            <w:r/>
            <w:r>
              <w:rPr>
                <w:sz w:val="15"/>
              </w:rPr>
              <w:t>MPI-3B-250200</w:t>
            </w:r>
          </w:p>
        </w:tc>
        <w:tc>
          <w:tcPr>
            <w:tcW w:type="dxa" w:w="2016"/>
          </w:tcPr>
          <w:p>
            <w:r/>
            <w:r>
              <w:rPr>
                <w:sz w:val="15"/>
              </w:rPr>
              <w:t>THREE-PLY CASE, 250 x 200 x 120 mm, 140 gsm liner</w:t>
            </w:r>
          </w:p>
        </w:tc>
        <w:tc>
          <w:tcPr>
            <w:tcW w:type="dxa" w:w="2016"/>
          </w:tcPr>
          <w:p>
            <w:r/>
            <w:r>
              <w:rPr>
                <w:sz w:val="15"/>
              </w:rPr>
              <w:t>pc</w:t>
            </w:r>
          </w:p>
        </w:tc>
        <w:tc>
          <w:tcPr>
            <w:tcW w:type="dxa" w:w="2016"/>
          </w:tcPr>
          <w:p>
            <w:r/>
            <w:r>
              <w:rPr>
                <w:sz w:val="15"/>
              </w:rPr>
              <w:t>300,000</w:t>
            </w:r>
          </w:p>
        </w:tc>
        <w:tc>
          <w:tcPr>
            <w:tcW w:type="dxa" w:w="2016"/>
          </w:tcPr>
          <w:p>
            <w:pPr>
              <w:jc w:val="right"/>
            </w:pPr>
            <w:r/>
            <w:r>
              <w:rPr>
                <w:sz w:val="15"/>
              </w:rPr>
              <w:t>0.0979</w:t>
            </w:r>
          </w:p>
        </w:tc>
      </w:tr>
      <w:tr>
        <w:tc>
          <w:tcPr>
            <w:tcW w:type="dxa" w:w="2016"/>
          </w:tcPr>
          <w:p>
            <w:r/>
            <w:r>
              <w:rPr>
                <w:sz w:val="15"/>
              </w:rPr>
              <w:t>MPI-3B-400300</w:t>
            </w:r>
          </w:p>
        </w:tc>
        <w:tc>
          <w:tcPr>
            <w:tcW w:type="dxa" w:w="2016"/>
          </w:tcPr>
          <w:p>
            <w:r/>
            <w:r>
              <w:rPr>
                <w:sz w:val="15"/>
              </w:rPr>
              <w:t>THREE-PLY CASE, 400 x 300 x 200 mm, 150 gsm liner</w:t>
            </w:r>
          </w:p>
        </w:tc>
        <w:tc>
          <w:tcPr>
            <w:tcW w:type="dxa" w:w="2016"/>
          </w:tcPr>
          <w:p>
            <w:r/>
            <w:r>
              <w:rPr>
                <w:sz w:val="15"/>
              </w:rPr>
              <w:t>pc</w:t>
            </w:r>
          </w:p>
        </w:tc>
        <w:tc>
          <w:tcPr>
            <w:tcW w:type="dxa" w:w="2016"/>
          </w:tcPr>
          <w:p>
            <w:r/>
            <w:r>
              <w:rPr>
                <w:sz w:val="15"/>
              </w:rPr>
              <w:t>150,000</w:t>
            </w:r>
          </w:p>
        </w:tc>
        <w:tc>
          <w:tcPr>
            <w:tcW w:type="dxa" w:w="2016"/>
          </w:tcPr>
          <w:p>
            <w:pPr>
              <w:jc w:val="right"/>
            </w:pPr>
            <w:r/>
            <w:r>
              <w:rPr>
                <w:sz w:val="15"/>
              </w:rPr>
              <w:t>0.2483</w:t>
            </w:r>
          </w:p>
        </w:tc>
      </w:tr>
      <w:tr>
        <w:tc>
          <w:tcPr>
            <w:tcW w:type="dxa" w:w="2016"/>
          </w:tcPr>
          <w:p>
            <w:r/>
            <w:r>
              <w:rPr>
                <w:sz w:val="15"/>
              </w:rPr>
              <w:t>MPI-3B-320240</w:t>
            </w:r>
          </w:p>
        </w:tc>
        <w:tc>
          <w:tcPr>
            <w:tcW w:type="dxa" w:w="2016"/>
          </w:tcPr>
          <w:p>
            <w:r/>
            <w:r>
              <w:rPr>
                <w:sz w:val="15"/>
              </w:rPr>
              <w:t>THREE-PLY CASE, 320 x 240 x 180 mm, 150 gsm liner</w:t>
            </w:r>
          </w:p>
        </w:tc>
        <w:tc>
          <w:tcPr>
            <w:tcW w:type="dxa" w:w="2016"/>
          </w:tcPr>
          <w:p>
            <w:r/>
            <w:r>
              <w:rPr>
                <w:sz w:val="15"/>
              </w:rPr>
              <w:t>pc</w:t>
            </w:r>
          </w:p>
        </w:tc>
        <w:tc>
          <w:tcPr>
            <w:tcW w:type="dxa" w:w="2016"/>
          </w:tcPr>
          <w:p>
            <w:r/>
            <w:r>
              <w:rPr>
                <w:sz w:val="15"/>
              </w:rPr>
              <w:t>96,000</w:t>
            </w:r>
          </w:p>
        </w:tc>
        <w:tc>
          <w:tcPr>
            <w:tcW w:type="dxa" w:w="2016"/>
          </w:tcPr>
          <w:p>
            <w:pPr>
              <w:jc w:val="right"/>
            </w:pPr>
            <w:r/>
            <w:r>
              <w:rPr>
                <w:sz w:val="15"/>
              </w:rPr>
              <w:t>0.1354</w:t>
            </w:r>
          </w:p>
        </w:tc>
      </w:tr>
      <w:tr>
        <w:tc>
          <w:tcPr>
            <w:tcW w:type="dxa" w:w="2016"/>
          </w:tcPr>
          <w:p>
            <w:r/>
            <w:r>
              <w:rPr>
                <w:sz w:val="15"/>
              </w:rPr>
              <w:t>MPI-5B-450350</w:t>
            </w:r>
          </w:p>
        </w:tc>
        <w:tc>
          <w:tcPr>
            <w:tcW w:type="dxa" w:w="2016"/>
          </w:tcPr>
          <w:p>
            <w:r/>
            <w:r>
              <w:rPr>
                <w:sz w:val="15"/>
              </w:rPr>
              <w:t>FIVE-PLY CASE, 450 x 350 x 300 mm, 180 gsm liner</w:t>
            </w:r>
          </w:p>
        </w:tc>
        <w:tc>
          <w:tcPr>
            <w:tcW w:type="dxa" w:w="2016"/>
          </w:tcPr>
          <w:p>
            <w:r/>
            <w:r>
              <w:rPr>
                <w:sz w:val="15"/>
              </w:rPr>
              <w:t>pc</w:t>
            </w:r>
          </w:p>
        </w:tc>
        <w:tc>
          <w:tcPr>
            <w:tcW w:type="dxa" w:w="2016"/>
          </w:tcPr>
          <w:p>
            <w:r/>
            <w:r>
              <w:rPr>
                <w:sz w:val="15"/>
              </w:rPr>
              <w:t>120,000</w:t>
            </w:r>
          </w:p>
        </w:tc>
        <w:tc>
          <w:tcPr>
            <w:tcW w:type="dxa" w:w="2016"/>
          </w:tcPr>
          <w:p>
            <w:pPr>
              <w:jc w:val="right"/>
            </w:pPr>
            <w:r/>
            <w:r>
              <w:rPr>
                <w:sz w:val="15"/>
              </w:rPr>
              <w:t>0.6167</w:t>
            </w:r>
          </w:p>
        </w:tc>
      </w:tr>
      <w:tr>
        <w:tc>
          <w:tcPr>
            <w:tcW w:type="dxa" w:w="2016"/>
          </w:tcPr>
          <w:p>
            <w:r/>
            <w:r>
              <w:rPr>
                <w:sz w:val="15"/>
              </w:rPr>
              <w:t>MPI-5B-500400</w:t>
            </w:r>
          </w:p>
        </w:tc>
        <w:tc>
          <w:tcPr>
            <w:tcW w:type="dxa" w:w="2016"/>
          </w:tcPr>
          <w:p>
            <w:r/>
            <w:r>
              <w:rPr>
                <w:sz w:val="15"/>
              </w:rPr>
              <w:t>FIVE-PLY CASE, 500 x 400 x 350 mm, 180 gsm liner</w:t>
            </w:r>
          </w:p>
        </w:tc>
        <w:tc>
          <w:tcPr>
            <w:tcW w:type="dxa" w:w="2016"/>
          </w:tcPr>
          <w:p>
            <w:r/>
            <w:r>
              <w:rPr>
                <w:sz w:val="15"/>
              </w:rPr>
              <w:t>pc</w:t>
            </w:r>
          </w:p>
        </w:tc>
        <w:tc>
          <w:tcPr>
            <w:tcW w:type="dxa" w:w="2016"/>
          </w:tcPr>
          <w:p>
            <w:r/>
            <w:r>
              <w:rPr>
                <w:sz w:val="15"/>
              </w:rPr>
              <w:t>84,000</w:t>
            </w:r>
          </w:p>
        </w:tc>
        <w:tc>
          <w:tcPr>
            <w:tcW w:type="dxa" w:w="2016"/>
          </w:tcPr>
          <w:p>
            <w:pPr>
              <w:jc w:val="right"/>
            </w:pPr>
            <w:r/>
            <w:r>
              <w:rPr>
                <w:sz w:val="15"/>
              </w:rPr>
              <w:t>0.8278</w:t>
            </w:r>
          </w:p>
        </w:tc>
      </w:tr>
      <w:tr>
        <w:tc>
          <w:tcPr>
            <w:tcW w:type="dxa" w:w="2016"/>
          </w:tcPr>
          <w:p>
            <w:r/>
            <w:r>
              <w:rPr>
                <w:sz w:val="15"/>
              </w:rPr>
              <w:t>MPI-5B-400300</w:t>
            </w:r>
          </w:p>
        </w:tc>
        <w:tc>
          <w:tcPr>
            <w:tcW w:type="dxa" w:w="2016"/>
          </w:tcPr>
          <w:p>
            <w:r/>
            <w:r>
              <w:rPr>
                <w:sz w:val="15"/>
              </w:rPr>
              <w:t>FIVE-PLY CASE, 400 x 300 x 250 mm, 180 gsm liner</w:t>
            </w:r>
          </w:p>
        </w:tc>
        <w:tc>
          <w:tcPr>
            <w:tcW w:type="dxa" w:w="2016"/>
          </w:tcPr>
          <w:p>
            <w:r/>
            <w:r>
              <w:rPr>
                <w:sz w:val="15"/>
              </w:rPr>
              <w:t>pc</w:t>
            </w:r>
          </w:p>
        </w:tc>
        <w:tc>
          <w:tcPr>
            <w:tcW w:type="dxa" w:w="2016"/>
          </w:tcPr>
          <w:p>
            <w:r/>
            <w:r>
              <w:rPr>
                <w:sz w:val="15"/>
              </w:rPr>
              <w:t>132,000</w:t>
            </w:r>
          </w:p>
        </w:tc>
        <w:tc>
          <w:tcPr>
            <w:tcW w:type="dxa" w:w="2016"/>
          </w:tcPr>
          <w:p>
            <w:pPr>
              <w:jc w:val="right"/>
            </w:pPr>
            <w:r/>
            <w:r>
              <w:rPr>
                <w:sz w:val="15"/>
              </w:rPr>
              <w:t>0.4831</w:t>
            </w:r>
          </w:p>
        </w:tc>
      </w:tr>
      <w:tr>
        <w:tc>
          <w:tcPr>
            <w:tcW w:type="dxa" w:w="2016"/>
          </w:tcPr>
          <w:p>
            <w:r/>
            <w:r>
              <w:rPr>
                <w:sz w:val="15"/>
              </w:rPr>
              <w:t>MPI-5B-600400</w:t>
            </w:r>
          </w:p>
        </w:tc>
        <w:tc>
          <w:tcPr>
            <w:tcW w:type="dxa" w:w="2016"/>
          </w:tcPr>
          <w:p>
            <w:r/>
            <w:r>
              <w:rPr>
                <w:sz w:val="15"/>
              </w:rPr>
              <w:t>FIVE-PLY CASE, 600 x 400 x 400 mm, 180 gsm liner</w:t>
            </w:r>
          </w:p>
        </w:tc>
        <w:tc>
          <w:tcPr>
            <w:tcW w:type="dxa" w:w="2016"/>
          </w:tcPr>
          <w:p>
            <w:r/>
            <w:r>
              <w:rPr>
                <w:sz w:val="15"/>
              </w:rPr>
              <w:t>pc</w:t>
            </w:r>
          </w:p>
        </w:tc>
        <w:tc>
          <w:tcPr>
            <w:tcW w:type="dxa" w:w="2016"/>
          </w:tcPr>
          <w:p>
            <w:r/>
            <w:r>
              <w:rPr>
                <w:sz w:val="15"/>
              </w:rPr>
              <w:t>60,000</w:t>
            </w:r>
          </w:p>
        </w:tc>
        <w:tc>
          <w:tcPr>
            <w:tcW w:type="dxa" w:w="2016"/>
          </w:tcPr>
          <w:p>
            <w:pPr>
              <w:jc w:val="right"/>
            </w:pPr>
            <w:r/>
            <w:r>
              <w:rPr>
                <w:sz w:val="15"/>
              </w:rPr>
              <w:t>0.8506</w:t>
            </w:r>
          </w:p>
        </w:tc>
      </w:tr>
      <w:tr>
        <w:tc>
          <w:tcPr>
            <w:tcW w:type="dxa" w:w="2016"/>
          </w:tcPr>
          <w:p>
            <w:r/>
            <w:r>
              <w:rPr>
                <w:sz w:val="15"/>
              </w:rPr>
              <w:t>MPI-5B-380280</w:t>
            </w:r>
          </w:p>
        </w:tc>
        <w:tc>
          <w:tcPr>
            <w:tcW w:type="dxa" w:w="2016"/>
          </w:tcPr>
          <w:p>
            <w:r/>
            <w:r>
              <w:rPr>
                <w:sz w:val="15"/>
              </w:rPr>
              <w:t>FIVE-PLY CASE, 380 x 280 x 220 mm, 180 gsm liner</w:t>
            </w:r>
          </w:p>
        </w:tc>
        <w:tc>
          <w:tcPr>
            <w:tcW w:type="dxa" w:w="2016"/>
          </w:tcPr>
          <w:p>
            <w:r/>
            <w:r>
              <w:rPr>
                <w:sz w:val="15"/>
              </w:rPr>
              <w:t>pc</w:t>
            </w:r>
          </w:p>
        </w:tc>
        <w:tc>
          <w:tcPr>
            <w:tcW w:type="dxa" w:w="2016"/>
          </w:tcPr>
          <w:p>
            <w:r/>
            <w:r>
              <w:rPr>
                <w:sz w:val="15"/>
              </w:rPr>
              <w:t>108,000</w:t>
            </w:r>
          </w:p>
        </w:tc>
        <w:tc>
          <w:tcPr>
            <w:tcW w:type="dxa" w:w="2016"/>
          </w:tcPr>
          <w:p>
            <w:pPr>
              <w:jc w:val="right"/>
            </w:pPr>
            <w:r/>
            <w:r>
              <w:rPr>
                <w:sz w:val="15"/>
              </w:rPr>
              <w:t>0.3659</w:t>
            </w:r>
          </w:p>
        </w:tc>
      </w:tr>
      <w:tr>
        <w:tc>
          <w:tcPr>
            <w:tcW w:type="dxa" w:w="2016"/>
          </w:tcPr>
          <w:p>
            <w:r/>
            <w:r>
              <w:rPr>
                <w:sz w:val="15"/>
              </w:rPr>
              <w:t>MPI-5B-550380</w:t>
            </w:r>
          </w:p>
        </w:tc>
        <w:tc>
          <w:tcPr>
            <w:tcW w:type="dxa" w:w="2016"/>
          </w:tcPr>
          <w:p>
            <w:r/>
            <w:r>
              <w:rPr>
                <w:sz w:val="15"/>
              </w:rPr>
              <w:t>FIVE-PLY CASE, 550 x 380 x 320 mm, 180 gsm liner</w:t>
            </w:r>
          </w:p>
        </w:tc>
        <w:tc>
          <w:tcPr>
            <w:tcW w:type="dxa" w:w="2016"/>
          </w:tcPr>
          <w:p>
            <w:r/>
            <w:r>
              <w:rPr>
                <w:sz w:val="15"/>
              </w:rPr>
              <w:t>pc</w:t>
            </w:r>
          </w:p>
        </w:tc>
        <w:tc>
          <w:tcPr>
            <w:tcW w:type="dxa" w:w="2016"/>
          </w:tcPr>
          <w:p>
            <w:r/>
            <w:r>
              <w:rPr>
                <w:sz w:val="15"/>
              </w:rPr>
              <w:t>72,000</w:t>
            </w:r>
          </w:p>
        </w:tc>
        <w:tc>
          <w:tcPr>
            <w:tcW w:type="dxa" w:w="2016"/>
          </w:tcPr>
          <w:p>
            <w:pPr>
              <w:jc w:val="right"/>
            </w:pPr>
            <w:r/>
            <w:r>
              <w:rPr>
                <w:sz w:val="15"/>
              </w:rPr>
              <w:t>0.7572</w:t>
            </w:r>
          </w:p>
        </w:tc>
      </w:tr>
      <w:tr>
        <w:tc>
          <w:tcPr>
            <w:tcW w:type="dxa" w:w="2016"/>
          </w:tcPr>
          <w:p>
            <w:r/>
            <w:r>
              <w:rPr>
                <w:sz w:val="15"/>
              </w:rPr>
              <w:t>MPI-5B-300300</w:t>
            </w:r>
          </w:p>
        </w:tc>
        <w:tc>
          <w:tcPr>
            <w:tcW w:type="dxa" w:w="2016"/>
          </w:tcPr>
          <w:p>
            <w:r/>
            <w:r>
              <w:rPr>
                <w:sz w:val="15"/>
              </w:rPr>
              <w:t>FIVE-PLY CASE, 300 x 300 x 300 mm, 180 gsm liner</w:t>
            </w:r>
          </w:p>
        </w:tc>
        <w:tc>
          <w:tcPr>
            <w:tcW w:type="dxa" w:w="2016"/>
          </w:tcPr>
          <w:p>
            <w:r/>
            <w:r>
              <w:rPr>
                <w:sz w:val="15"/>
              </w:rPr>
              <w:t>pc</w:t>
            </w:r>
          </w:p>
        </w:tc>
        <w:tc>
          <w:tcPr>
            <w:tcW w:type="dxa" w:w="2016"/>
          </w:tcPr>
          <w:p>
            <w:r/>
            <w:r>
              <w:rPr>
                <w:sz w:val="15"/>
              </w:rPr>
              <w:t>90,000</w:t>
            </w:r>
          </w:p>
        </w:tc>
        <w:tc>
          <w:tcPr>
            <w:tcW w:type="dxa" w:w="2016"/>
          </w:tcPr>
          <w:p>
            <w:pPr>
              <w:jc w:val="right"/>
            </w:pPr>
            <w:r/>
            <w:r>
              <w:rPr>
                <w:sz w:val="15"/>
              </w:rPr>
              <w:t>0.4090</w:t>
            </w:r>
          </w:p>
        </w:tc>
      </w:tr>
      <w:tr>
        <w:tc>
          <w:tcPr>
            <w:tcW w:type="dxa" w:w="2016"/>
          </w:tcPr>
          <w:p>
            <w:r/>
            <w:r>
              <w:rPr>
                <w:sz w:val="15"/>
              </w:rPr>
              <w:t>MPI-5B-480320</w:t>
            </w:r>
          </w:p>
        </w:tc>
        <w:tc>
          <w:tcPr>
            <w:tcW w:type="dxa" w:w="2016"/>
          </w:tcPr>
          <w:p>
            <w:r/>
            <w:r>
              <w:rPr>
                <w:sz w:val="15"/>
              </w:rPr>
              <w:t>FIVE-PLY CASE, 480 x 320 x 280 mm, 180 gsm liner</w:t>
            </w:r>
          </w:p>
        </w:tc>
        <w:tc>
          <w:tcPr>
            <w:tcW w:type="dxa" w:w="2016"/>
          </w:tcPr>
          <w:p>
            <w:r/>
            <w:r>
              <w:rPr>
                <w:sz w:val="15"/>
              </w:rPr>
              <w:t>pc</w:t>
            </w:r>
          </w:p>
        </w:tc>
        <w:tc>
          <w:tcPr>
            <w:tcW w:type="dxa" w:w="2016"/>
          </w:tcPr>
          <w:p>
            <w:r/>
            <w:r>
              <w:rPr>
                <w:sz w:val="15"/>
              </w:rPr>
              <w:t>66,000</w:t>
            </w:r>
          </w:p>
        </w:tc>
        <w:tc>
          <w:tcPr>
            <w:tcW w:type="dxa" w:w="2016"/>
          </w:tcPr>
          <w:p>
            <w:pPr>
              <w:jc w:val="right"/>
            </w:pPr>
            <w:r/>
            <w:r>
              <w:rPr>
                <w:sz w:val="15"/>
              </w:rPr>
              <w:t>0.5801</w:t>
            </w:r>
          </w:p>
        </w:tc>
      </w:tr>
      <w:tr>
        <w:tc>
          <w:tcPr>
            <w:tcW w:type="dxa" w:w="2016"/>
          </w:tcPr>
          <w:p>
            <w:r/>
            <w:r>
              <w:rPr>
                <w:sz w:val="15"/>
              </w:rPr>
              <w:t>MPI-5B-420320</w:t>
            </w:r>
          </w:p>
        </w:tc>
        <w:tc>
          <w:tcPr>
            <w:tcW w:type="dxa" w:w="2016"/>
          </w:tcPr>
          <w:p>
            <w:r/>
            <w:r>
              <w:rPr>
                <w:sz w:val="15"/>
              </w:rPr>
              <w:t>FIVE-PLY CASE, 420 x 320 x 260 mm, 180 gsm liner</w:t>
            </w:r>
          </w:p>
        </w:tc>
        <w:tc>
          <w:tcPr>
            <w:tcW w:type="dxa" w:w="2016"/>
          </w:tcPr>
          <w:p>
            <w:r/>
            <w:r>
              <w:rPr>
                <w:sz w:val="15"/>
              </w:rPr>
              <w:t>pc</w:t>
            </w:r>
          </w:p>
        </w:tc>
        <w:tc>
          <w:tcPr>
            <w:tcW w:type="dxa" w:w="2016"/>
          </w:tcPr>
          <w:p>
            <w:r/>
            <w:r>
              <w:rPr>
                <w:sz w:val="15"/>
              </w:rPr>
              <w:t>144,000</w:t>
            </w:r>
          </w:p>
        </w:tc>
        <w:tc>
          <w:tcPr>
            <w:tcW w:type="dxa" w:w="2016"/>
          </w:tcPr>
          <w:p>
            <w:pPr>
              <w:jc w:val="right"/>
            </w:pPr>
            <w:r/>
            <w:r>
              <w:rPr>
                <w:sz w:val="15"/>
              </w:rPr>
              <w:t>0.5540</w:t>
            </w:r>
          </w:p>
        </w:tc>
      </w:tr>
      <w:tr>
        <w:tc>
          <w:tcPr>
            <w:tcW w:type="dxa" w:w="2016"/>
          </w:tcPr>
          <w:p>
            <w:r/>
            <w:r>
              <w:rPr>
                <w:sz w:val="15"/>
              </w:rPr>
              <w:t>MPI-5B-650450</w:t>
            </w:r>
          </w:p>
        </w:tc>
        <w:tc>
          <w:tcPr>
            <w:tcW w:type="dxa" w:w="2016"/>
          </w:tcPr>
          <w:p>
            <w:r/>
            <w:r>
              <w:rPr>
                <w:sz w:val="15"/>
              </w:rPr>
              <w:t>FIVE-PLY CASE, 650 x 450 x 450 mm, 200 gsm liner</w:t>
            </w:r>
          </w:p>
        </w:tc>
        <w:tc>
          <w:tcPr>
            <w:tcW w:type="dxa" w:w="2016"/>
          </w:tcPr>
          <w:p>
            <w:r/>
            <w:r>
              <w:rPr>
                <w:sz w:val="15"/>
              </w:rPr>
              <w:t>pc</w:t>
            </w:r>
          </w:p>
        </w:tc>
        <w:tc>
          <w:tcPr>
            <w:tcW w:type="dxa" w:w="2016"/>
          </w:tcPr>
          <w:p>
            <w:r/>
            <w:r>
              <w:rPr>
                <w:sz w:val="15"/>
              </w:rPr>
              <w:t>48,000</w:t>
            </w:r>
          </w:p>
        </w:tc>
        <w:tc>
          <w:tcPr>
            <w:tcW w:type="dxa" w:w="2016"/>
          </w:tcPr>
          <w:p>
            <w:pPr>
              <w:jc w:val="right"/>
            </w:pPr>
            <w:r/>
            <w:r>
              <w:rPr>
                <w:sz w:val="15"/>
              </w:rPr>
              <w:t>1.2293</w:t>
            </w:r>
          </w:p>
        </w:tc>
      </w:tr>
      <w:tr>
        <w:tc>
          <w:tcPr>
            <w:tcW w:type="dxa" w:w="2016"/>
          </w:tcPr>
          <w:p>
            <w:r/>
            <w:r>
              <w:rPr>
                <w:sz w:val="15"/>
              </w:rPr>
              <w:t>MPI-7B-600400</w:t>
            </w:r>
          </w:p>
        </w:tc>
        <w:tc>
          <w:tcPr>
            <w:tcW w:type="dxa" w:w="2016"/>
          </w:tcPr>
          <w:p>
            <w:r/>
            <w:r>
              <w:rPr>
                <w:sz w:val="15"/>
              </w:rPr>
              <w:t>SEVEN-PLY CASE, 600 x 400 x 400 mm, 200 gsm liner</w:t>
            </w:r>
          </w:p>
        </w:tc>
        <w:tc>
          <w:tcPr>
            <w:tcW w:type="dxa" w:w="2016"/>
          </w:tcPr>
          <w:p>
            <w:r/>
            <w:r>
              <w:rPr>
                <w:sz w:val="15"/>
              </w:rPr>
              <w:t>pc</w:t>
            </w:r>
          </w:p>
        </w:tc>
        <w:tc>
          <w:tcPr>
            <w:tcW w:type="dxa" w:w="2016"/>
          </w:tcPr>
          <w:p>
            <w:r/>
            <w:r>
              <w:rPr>
                <w:sz w:val="15"/>
              </w:rPr>
              <w:t>36,000</w:t>
            </w:r>
          </w:p>
        </w:tc>
        <w:tc>
          <w:tcPr>
            <w:tcW w:type="dxa" w:w="2016"/>
          </w:tcPr>
          <w:p>
            <w:pPr>
              <w:jc w:val="right"/>
            </w:pPr>
            <w:r/>
            <w:r>
              <w:rPr>
                <w:sz w:val="15"/>
              </w:rPr>
              <w:t>1.6039</w:t>
            </w:r>
          </w:p>
        </w:tc>
      </w:tr>
      <w:tr>
        <w:tc>
          <w:tcPr>
            <w:tcW w:type="dxa" w:w="2016"/>
          </w:tcPr>
          <w:p>
            <w:r/>
            <w:r>
              <w:rPr>
                <w:sz w:val="15"/>
              </w:rPr>
              <w:t>MPI-7B-700500</w:t>
            </w:r>
          </w:p>
        </w:tc>
        <w:tc>
          <w:tcPr>
            <w:tcW w:type="dxa" w:w="2016"/>
          </w:tcPr>
          <w:p>
            <w:r/>
            <w:r>
              <w:rPr>
                <w:sz w:val="15"/>
              </w:rPr>
              <w:t>SEVEN-PLY CASE, 700 x 500 x 450 mm, 200 gsm liner</w:t>
            </w:r>
          </w:p>
        </w:tc>
        <w:tc>
          <w:tcPr>
            <w:tcW w:type="dxa" w:w="2016"/>
          </w:tcPr>
          <w:p>
            <w:r/>
            <w:r>
              <w:rPr>
                <w:sz w:val="15"/>
              </w:rPr>
              <w:t>pc</w:t>
            </w:r>
          </w:p>
        </w:tc>
        <w:tc>
          <w:tcPr>
            <w:tcW w:type="dxa" w:w="2016"/>
          </w:tcPr>
          <w:p>
            <w:r/>
            <w:r>
              <w:rPr>
                <w:sz w:val="15"/>
              </w:rPr>
              <w:t>24,000</w:t>
            </w:r>
          </w:p>
        </w:tc>
        <w:tc>
          <w:tcPr>
            <w:tcW w:type="dxa" w:w="2016"/>
          </w:tcPr>
          <w:p>
            <w:pPr>
              <w:jc w:val="right"/>
            </w:pPr>
            <w:r/>
            <w:r>
              <w:rPr>
                <w:sz w:val="15"/>
              </w:rPr>
              <w:t>2.3029</w:t>
            </w:r>
          </w:p>
        </w:tc>
      </w:tr>
      <w:tr>
        <w:tc>
          <w:tcPr>
            <w:tcW w:type="dxa" w:w="2016"/>
          </w:tcPr>
          <w:p>
            <w:r/>
            <w:r>
              <w:rPr>
                <w:sz w:val="15"/>
              </w:rPr>
              <w:t>MPI-7B-550450</w:t>
            </w:r>
          </w:p>
        </w:tc>
        <w:tc>
          <w:tcPr>
            <w:tcW w:type="dxa" w:w="2016"/>
          </w:tcPr>
          <w:p>
            <w:r/>
            <w:r>
              <w:rPr>
                <w:sz w:val="15"/>
              </w:rPr>
              <w:t>SEVEN-PLY CASE, 550 x 450 x 400 mm, 200 gsm liner</w:t>
            </w:r>
          </w:p>
        </w:tc>
        <w:tc>
          <w:tcPr>
            <w:tcW w:type="dxa" w:w="2016"/>
          </w:tcPr>
          <w:p>
            <w:r/>
            <w:r>
              <w:rPr>
                <w:sz w:val="15"/>
              </w:rPr>
              <w:t>pc</w:t>
            </w:r>
          </w:p>
        </w:tc>
        <w:tc>
          <w:tcPr>
            <w:tcW w:type="dxa" w:w="2016"/>
          </w:tcPr>
          <w:p>
            <w:r/>
            <w:r>
              <w:rPr>
                <w:sz w:val="15"/>
              </w:rPr>
              <w:t>30,000</w:t>
            </w:r>
          </w:p>
        </w:tc>
        <w:tc>
          <w:tcPr>
            <w:tcW w:type="dxa" w:w="2016"/>
          </w:tcPr>
          <w:p>
            <w:pPr>
              <w:jc w:val="right"/>
            </w:pPr>
            <w:r/>
            <w:r>
              <w:rPr>
                <w:sz w:val="15"/>
              </w:rPr>
              <w:t>1.7287</w:t>
            </w:r>
          </w:p>
        </w:tc>
      </w:tr>
      <w:tr>
        <w:tc>
          <w:tcPr>
            <w:tcW w:type="dxa" w:w="2016"/>
          </w:tcPr>
          <w:p>
            <w:r/>
            <w:r>
              <w:rPr>
                <w:sz w:val="15"/>
              </w:rPr>
              <w:t>MPI-3B-250180</w:t>
            </w:r>
          </w:p>
        </w:tc>
        <w:tc>
          <w:tcPr>
            <w:tcW w:type="dxa" w:w="2016"/>
          </w:tcPr>
          <w:p>
            <w:r/>
            <w:r>
              <w:rPr>
                <w:sz w:val="15"/>
              </w:rPr>
              <w:t>THREE-PLY CASE, 250 x 180 x 80 mm, 150 gsm liner</w:t>
            </w:r>
          </w:p>
        </w:tc>
        <w:tc>
          <w:tcPr>
            <w:tcW w:type="dxa" w:w="2016"/>
          </w:tcPr>
          <w:p>
            <w:r/>
            <w:r>
              <w:rPr>
                <w:sz w:val="15"/>
              </w:rPr>
              <w:t>pc</w:t>
            </w:r>
          </w:p>
        </w:tc>
        <w:tc>
          <w:tcPr>
            <w:tcW w:type="dxa" w:w="2016"/>
          </w:tcPr>
          <w:p>
            <w:r/>
            <w:r>
              <w:rPr>
                <w:sz w:val="15"/>
              </w:rPr>
              <w:t>60,000</w:t>
            </w:r>
          </w:p>
        </w:tc>
        <w:tc>
          <w:tcPr>
            <w:tcW w:type="dxa" w:w="2016"/>
          </w:tcPr>
          <w:p>
            <w:pPr>
              <w:jc w:val="right"/>
            </w:pPr>
            <w:r/>
            <w:r>
              <w:rPr>
                <w:sz w:val="15"/>
              </w:rPr>
              <w:t>0.1808</w:t>
            </w:r>
          </w:p>
        </w:tc>
      </w:tr>
      <w:tr>
        <w:tc>
          <w:tcPr>
            <w:tcW w:type="dxa" w:w="2016"/>
          </w:tcPr>
          <w:p>
            <w:r/>
            <w:r>
              <w:rPr>
                <w:sz w:val="15"/>
              </w:rPr>
              <w:t>MPI-3B-300220</w:t>
            </w:r>
          </w:p>
        </w:tc>
        <w:tc>
          <w:tcPr>
            <w:tcW w:type="dxa" w:w="2016"/>
          </w:tcPr>
          <w:p>
            <w:r/>
            <w:r>
              <w:rPr>
                <w:sz w:val="15"/>
              </w:rPr>
              <w:t>THREE-PLY CASE, 300 x 220 x 100 mm, 150 gsm liner</w:t>
            </w:r>
          </w:p>
        </w:tc>
        <w:tc>
          <w:tcPr>
            <w:tcW w:type="dxa" w:w="2016"/>
          </w:tcPr>
          <w:p>
            <w:r/>
            <w:r>
              <w:rPr>
                <w:sz w:val="15"/>
              </w:rPr>
              <w:t>pc</w:t>
            </w:r>
          </w:p>
        </w:tc>
        <w:tc>
          <w:tcPr>
            <w:tcW w:type="dxa" w:w="2016"/>
          </w:tcPr>
          <w:p>
            <w:r/>
            <w:r>
              <w:rPr>
                <w:sz w:val="15"/>
              </w:rPr>
              <w:t>45,000</w:t>
            </w:r>
          </w:p>
        </w:tc>
        <w:tc>
          <w:tcPr>
            <w:tcW w:type="dxa" w:w="2016"/>
          </w:tcPr>
          <w:p>
            <w:pPr>
              <w:jc w:val="right"/>
            </w:pPr>
            <w:r/>
            <w:r>
              <w:rPr>
                <w:sz w:val="15"/>
              </w:rPr>
              <w:t>0.2116</w:t>
            </w:r>
          </w:p>
        </w:tc>
      </w:tr>
      <w:tr>
        <w:tc>
          <w:tcPr>
            <w:tcW w:type="dxa" w:w="2016"/>
          </w:tcPr>
          <w:p>
            <w:r/>
            <w:r>
              <w:rPr>
                <w:sz w:val="15"/>
              </w:rPr>
              <w:t>MPI-5B-350250</w:t>
            </w:r>
          </w:p>
        </w:tc>
        <w:tc>
          <w:tcPr>
            <w:tcW w:type="dxa" w:w="2016"/>
          </w:tcPr>
          <w:p>
            <w:r/>
            <w:r>
              <w:rPr>
                <w:sz w:val="15"/>
              </w:rPr>
              <w:t>FIVE-PLY CASE, 350 x 250 x 120 mm, 180 gsm liner</w:t>
            </w:r>
          </w:p>
        </w:tc>
        <w:tc>
          <w:tcPr>
            <w:tcW w:type="dxa" w:w="2016"/>
          </w:tcPr>
          <w:p>
            <w:r/>
            <w:r>
              <w:rPr>
                <w:sz w:val="15"/>
              </w:rPr>
              <w:t>pc</w:t>
            </w:r>
          </w:p>
        </w:tc>
        <w:tc>
          <w:tcPr>
            <w:tcW w:type="dxa" w:w="2016"/>
          </w:tcPr>
          <w:p>
            <w:r/>
            <w:r>
              <w:rPr>
                <w:sz w:val="15"/>
              </w:rPr>
              <w:t>36,000</w:t>
            </w:r>
          </w:p>
        </w:tc>
        <w:tc>
          <w:tcPr>
            <w:tcW w:type="dxa" w:w="2016"/>
          </w:tcPr>
          <w:p>
            <w:pPr>
              <w:jc w:val="right"/>
            </w:pPr>
            <w:r/>
            <w:r>
              <w:rPr>
                <w:sz w:val="15"/>
              </w:rPr>
              <w:t>0.4489</w:t>
            </w:r>
          </w:p>
        </w:tc>
      </w:tr>
      <w:tr>
        <w:tc>
          <w:tcPr>
            <w:tcW w:type="dxa" w:w="2016"/>
          </w:tcPr>
          <w:p>
            <w:r/>
            <w:r>
              <w:rPr>
                <w:sz w:val="15"/>
              </w:rPr>
              <w:t>MPI-3S-1200900</w:t>
            </w:r>
          </w:p>
        </w:tc>
        <w:tc>
          <w:tcPr>
            <w:tcW w:type="dxa" w:w="2016"/>
          </w:tcPr>
          <w:p>
            <w:r/>
            <w:r>
              <w:rPr>
                <w:sz w:val="15"/>
              </w:rPr>
              <w:t>THREE-PLY SHEET, 1200 x 900 mm</w:t>
            </w:r>
          </w:p>
        </w:tc>
        <w:tc>
          <w:tcPr>
            <w:tcW w:type="dxa" w:w="2016"/>
          </w:tcPr>
          <w:p>
            <w:r/>
            <w:r>
              <w:rPr>
                <w:sz w:val="15"/>
              </w:rPr>
              <w:t>kg</w:t>
            </w:r>
          </w:p>
        </w:tc>
        <w:tc>
          <w:tcPr>
            <w:tcW w:type="dxa" w:w="2016"/>
          </w:tcPr>
          <w:p>
            <w:r/>
            <w:r>
              <w:rPr>
                <w:sz w:val="15"/>
              </w:rPr>
              <w:t>18,000</w:t>
            </w:r>
          </w:p>
        </w:tc>
        <w:tc>
          <w:tcPr>
            <w:tcW w:type="dxa" w:w="2016"/>
          </w:tcPr>
          <w:p>
            <w:pPr>
              <w:jc w:val="right"/>
            </w:pPr>
            <w:r/>
            <w:r>
              <w:rPr>
                <w:sz w:val="15"/>
              </w:rPr>
              <w:t>0.4670</w:t>
            </w:r>
          </w:p>
        </w:tc>
      </w:tr>
      <w:tr>
        <w:tc>
          <w:tcPr>
            <w:tcW w:type="dxa" w:w="2016"/>
          </w:tcPr>
          <w:p>
            <w:r/>
            <w:r>
              <w:rPr>
                <w:sz w:val="15"/>
              </w:rPr>
              <w:t>MPI-5S-1200900</w:t>
            </w:r>
          </w:p>
        </w:tc>
        <w:tc>
          <w:tcPr>
            <w:tcW w:type="dxa" w:w="2016"/>
          </w:tcPr>
          <w:p>
            <w:r/>
            <w:r>
              <w:rPr>
                <w:sz w:val="15"/>
              </w:rPr>
              <w:t>FIVE-PLY SHEET, 1200 x 900 mm</w:t>
            </w:r>
          </w:p>
        </w:tc>
        <w:tc>
          <w:tcPr>
            <w:tcW w:type="dxa" w:w="2016"/>
          </w:tcPr>
          <w:p>
            <w:r/>
            <w:r>
              <w:rPr>
                <w:sz w:val="15"/>
              </w:rPr>
              <w:t>kg</w:t>
            </w:r>
          </w:p>
        </w:tc>
        <w:tc>
          <w:tcPr>
            <w:tcW w:type="dxa" w:w="2016"/>
          </w:tcPr>
          <w:p>
            <w:r/>
            <w:r>
              <w:rPr>
                <w:sz w:val="15"/>
              </w:rPr>
              <w:t>24,000</w:t>
            </w:r>
          </w:p>
        </w:tc>
        <w:tc>
          <w:tcPr>
            <w:tcW w:type="dxa" w:w="2016"/>
          </w:tcPr>
          <w:p>
            <w:pPr>
              <w:jc w:val="right"/>
            </w:pPr>
            <w:r/>
            <w:r>
              <w:rPr>
                <w:sz w:val="15"/>
              </w:rPr>
              <w:t>0.5369</w:t>
            </w:r>
          </w:p>
        </w:tc>
      </w:tr>
      <w:tr>
        <w:tc>
          <w:tcPr>
            <w:tcW w:type="dxa" w:w="2016"/>
          </w:tcPr>
          <w:p>
            <w:r/>
            <w:r>
              <w:rPr>
                <w:sz w:val="15"/>
              </w:rPr>
              <w:t>MPI-5S-15001000</w:t>
            </w:r>
          </w:p>
        </w:tc>
        <w:tc>
          <w:tcPr>
            <w:tcW w:type="dxa" w:w="2016"/>
          </w:tcPr>
          <w:p>
            <w:r/>
            <w:r>
              <w:rPr>
                <w:sz w:val="15"/>
              </w:rPr>
              <w:t>FIVE-PLY SHEET, 1500 x 1000 mm</w:t>
            </w:r>
          </w:p>
        </w:tc>
        <w:tc>
          <w:tcPr>
            <w:tcW w:type="dxa" w:w="2016"/>
          </w:tcPr>
          <w:p>
            <w:r/>
            <w:r>
              <w:rPr>
                <w:sz w:val="15"/>
              </w:rPr>
              <w:t>kg</w:t>
            </w:r>
          </w:p>
        </w:tc>
        <w:tc>
          <w:tcPr>
            <w:tcW w:type="dxa" w:w="2016"/>
          </w:tcPr>
          <w:p>
            <w:r/>
            <w:r>
              <w:rPr>
                <w:sz w:val="15"/>
              </w:rPr>
              <w:t>15,000</w:t>
            </w:r>
          </w:p>
        </w:tc>
        <w:tc>
          <w:tcPr>
            <w:tcW w:type="dxa" w:w="2016"/>
          </w:tcPr>
          <w:p>
            <w:pPr>
              <w:jc w:val="right"/>
            </w:pPr>
            <w:r/>
            <w:r>
              <w:rPr>
                <w:sz w:val="15"/>
              </w:rPr>
              <w:t>0.5116</w:t>
            </w:r>
          </w:p>
        </w:tc>
      </w:tr>
      <w:tr>
        <w:tc>
          <w:tcPr>
            <w:tcW w:type="dxa" w:w="2016"/>
          </w:tcPr>
          <w:p>
            <w:r/>
            <w:r>
              <w:rPr>
                <w:sz w:val="15"/>
              </w:rPr>
              <w:t>MPI-3S-1000800</w:t>
            </w:r>
          </w:p>
        </w:tc>
        <w:tc>
          <w:tcPr>
            <w:tcW w:type="dxa" w:w="2016"/>
          </w:tcPr>
          <w:p>
            <w:r/>
            <w:r>
              <w:rPr>
                <w:sz w:val="15"/>
              </w:rPr>
              <w:t>THREE-PLY SHEET, 1000 x 800 mm</w:t>
            </w:r>
          </w:p>
        </w:tc>
        <w:tc>
          <w:tcPr>
            <w:tcW w:type="dxa" w:w="2016"/>
          </w:tcPr>
          <w:p>
            <w:r/>
            <w:r>
              <w:rPr>
                <w:sz w:val="15"/>
              </w:rPr>
              <w:t>kg</w:t>
            </w:r>
          </w:p>
        </w:tc>
        <w:tc>
          <w:tcPr>
            <w:tcW w:type="dxa" w:w="2016"/>
          </w:tcPr>
          <w:p>
            <w:r/>
            <w:r>
              <w:rPr>
                <w:sz w:val="15"/>
              </w:rPr>
              <w:t>12,000</w:t>
            </w:r>
          </w:p>
        </w:tc>
        <w:tc>
          <w:tcPr>
            <w:tcW w:type="dxa" w:w="2016"/>
          </w:tcPr>
          <w:p>
            <w:pPr>
              <w:jc w:val="right"/>
            </w:pPr>
            <w:r/>
            <w:r>
              <w:rPr>
                <w:sz w:val="15"/>
              </w:rPr>
              <w:t>0.4876</w:t>
            </w:r>
          </w:p>
        </w:tc>
      </w:tr>
      <w:tr>
        <w:tc>
          <w:tcPr>
            <w:tcW w:type="dxa" w:w="2016"/>
          </w:tcPr>
          <w:p>
            <w:r/>
            <w:r>
              <w:rPr>
                <w:sz w:val="15"/>
              </w:rPr>
              <w:t>MPI-7S-12001000</w:t>
            </w:r>
          </w:p>
        </w:tc>
        <w:tc>
          <w:tcPr>
            <w:tcW w:type="dxa" w:w="2016"/>
          </w:tcPr>
          <w:p>
            <w:r/>
            <w:r>
              <w:rPr>
                <w:sz w:val="15"/>
              </w:rPr>
              <w:t>SEVEN-PLY SHEET, 1200 x 1000 mm</w:t>
            </w:r>
          </w:p>
        </w:tc>
        <w:tc>
          <w:tcPr>
            <w:tcW w:type="dxa" w:w="2016"/>
          </w:tcPr>
          <w:p>
            <w:r/>
            <w:r>
              <w:rPr>
                <w:sz w:val="15"/>
              </w:rPr>
              <w:t>kg</w:t>
            </w:r>
          </w:p>
        </w:tc>
        <w:tc>
          <w:tcPr>
            <w:tcW w:type="dxa" w:w="2016"/>
          </w:tcPr>
          <w:p>
            <w:r/>
            <w:r>
              <w:rPr>
                <w:sz w:val="15"/>
              </w:rPr>
              <w:t>9,000</w:t>
            </w:r>
          </w:p>
        </w:tc>
        <w:tc>
          <w:tcPr>
            <w:tcW w:type="dxa" w:w="2016"/>
          </w:tcPr>
          <w:p>
            <w:pPr>
              <w:jc w:val="right"/>
            </w:pPr>
            <w:r/>
            <w:r>
              <w:rPr>
                <w:sz w:val="15"/>
              </w:rPr>
              <w:t>0.5328</w:t>
            </w:r>
          </w:p>
        </w:tc>
      </w:tr>
      <w:tr>
        <w:tc>
          <w:tcPr>
            <w:tcW w:type="dxa" w:w="2016"/>
          </w:tcPr>
          <w:p>
            <w:r/>
            <w:r>
              <w:rPr>
                <w:sz w:val="15"/>
              </w:rPr>
              <w:t>MPI-2B-1150950</w:t>
            </w:r>
          </w:p>
        </w:tc>
        <w:tc>
          <w:tcPr>
            <w:tcW w:type="dxa" w:w="2016"/>
          </w:tcPr>
          <w:p>
            <w:r/>
            <w:r>
              <w:rPr>
                <w:sz w:val="15"/>
              </w:rPr>
              <w:t>FITMENT, 1150 x 950 mm</w:t>
            </w:r>
          </w:p>
        </w:tc>
        <w:tc>
          <w:tcPr>
            <w:tcW w:type="dxa" w:w="2016"/>
          </w:tcPr>
          <w:p>
            <w:r/>
            <w:r>
              <w:rPr>
                <w:sz w:val="15"/>
              </w:rPr>
              <w:t>pc</w:t>
            </w:r>
          </w:p>
        </w:tc>
        <w:tc>
          <w:tcPr>
            <w:tcW w:type="dxa" w:w="2016"/>
          </w:tcPr>
          <w:p>
            <w:r/>
            <w:r>
              <w:rPr>
                <w:sz w:val="15"/>
              </w:rPr>
              <w:t>24,000</w:t>
            </w:r>
          </w:p>
        </w:tc>
        <w:tc>
          <w:tcPr>
            <w:tcW w:type="dxa" w:w="2016"/>
          </w:tcPr>
          <w:p>
            <w:pPr>
              <w:jc w:val="right"/>
            </w:pPr>
            <w:r/>
            <w:r>
              <w:rPr>
                <w:sz w:val="15"/>
              </w:rPr>
              <w:t>0.1498</w:t>
            </w:r>
          </w:p>
        </w:tc>
      </w:tr>
      <w:tr>
        <w:tc>
          <w:tcPr>
            <w:tcW w:type="dxa" w:w="2016"/>
          </w:tcPr>
          <w:p>
            <w:r/>
            <w:r>
              <w:rPr>
                <w:sz w:val="15"/>
              </w:rPr>
              <w:t>MPI-3B-450350</w:t>
            </w:r>
          </w:p>
        </w:tc>
        <w:tc>
          <w:tcPr>
            <w:tcW w:type="dxa" w:w="2016"/>
          </w:tcPr>
          <w:p>
            <w:r/>
            <w:r>
              <w:rPr>
                <w:sz w:val="15"/>
              </w:rPr>
              <w:t>FITMENT, 450 x 350 mm</w:t>
            </w:r>
          </w:p>
        </w:tc>
        <w:tc>
          <w:tcPr>
            <w:tcW w:type="dxa" w:w="2016"/>
          </w:tcPr>
          <w:p>
            <w:r/>
            <w:r>
              <w:rPr>
                <w:sz w:val="15"/>
              </w:rPr>
              <w:t>set</w:t>
            </w:r>
          </w:p>
        </w:tc>
        <w:tc>
          <w:tcPr>
            <w:tcW w:type="dxa" w:w="2016"/>
          </w:tcPr>
          <w:p>
            <w:r/>
            <w:r>
              <w:rPr>
                <w:sz w:val="15"/>
              </w:rPr>
              <w:t>120,000</w:t>
            </w:r>
          </w:p>
        </w:tc>
        <w:tc>
          <w:tcPr>
            <w:tcW w:type="dxa" w:w="2016"/>
          </w:tcPr>
          <w:p>
            <w:pPr>
              <w:jc w:val="right"/>
            </w:pPr>
            <w:r/>
            <w:r>
              <w:rPr>
                <w:sz w:val="15"/>
              </w:rPr>
              <w:t>0.1029</w:t>
            </w:r>
          </w:p>
        </w:tc>
      </w:tr>
      <w:tr>
        <w:tc>
          <w:tcPr>
            <w:tcW w:type="dxa" w:w="2016"/>
          </w:tcPr>
          <w:p>
            <w:r/>
            <w:r>
              <w:rPr>
                <w:sz w:val="15"/>
              </w:rPr>
              <w:t>MPI-3B-500400</w:t>
            </w:r>
          </w:p>
        </w:tc>
        <w:tc>
          <w:tcPr>
            <w:tcW w:type="dxa" w:w="2016"/>
          </w:tcPr>
          <w:p>
            <w:r/>
            <w:r>
              <w:rPr>
                <w:sz w:val="15"/>
              </w:rPr>
              <w:t>FITMENT, 500 x 400 mm</w:t>
            </w:r>
          </w:p>
        </w:tc>
        <w:tc>
          <w:tcPr>
            <w:tcW w:type="dxa" w:w="2016"/>
          </w:tcPr>
          <w:p>
            <w:r/>
            <w:r>
              <w:rPr>
                <w:sz w:val="15"/>
              </w:rPr>
              <w:t>set</w:t>
            </w:r>
          </w:p>
        </w:tc>
        <w:tc>
          <w:tcPr>
            <w:tcW w:type="dxa" w:w="2016"/>
          </w:tcPr>
          <w:p>
            <w:r/>
            <w:r>
              <w:rPr>
                <w:sz w:val="15"/>
              </w:rPr>
              <w:t>84,000</w:t>
            </w:r>
          </w:p>
        </w:tc>
        <w:tc>
          <w:tcPr>
            <w:tcW w:type="dxa" w:w="2016"/>
          </w:tcPr>
          <w:p>
            <w:pPr>
              <w:jc w:val="right"/>
            </w:pPr>
            <w:r/>
            <w:r>
              <w:rPr>
                <w:sz w:val="15"/>
              </w:rPr>
              <w:t>0.1206</w:t>
            </w:r>
          </w:p>
        </w:tc>
      </w:tr>
      <w:tr>
        <w:tc>
          <w:tcPr>
            <w:tcW w:type="dxa" w:w="2016"/>
          </w:tcPr>
          <w:p>
            <w:r/>
            <w:r>
              <w:rPr>
                <w:sz w:val="15"/>
              </w:rPr>
              <w:t>MPI-3B-450350</w:t>
            </w:r>
          </w:p>
        </w:tc>
        <w:tc>
          <w:tcPr>
            <w:tcW w:type="dxa" w:w="2016"/>
          </w:tcPr>
          <w:p>
            <w:r/>
            <w:r>
              <w:rPr>
                <w:sz w:val="15"/>
              </w:rPr>
              <w:t>FITMENT, 450 x 350 mm</w:t>
            </w:r>
          </w:p>
        </w:tc>
        <w:tc>
          <w:tcPr>
            <w:tcW w:type="dxa" w:w="2016"/>
          </w:tcPr>
          <w:p>
            <w:r/>
            <w:r>
              <w:rPr>
                <w:sz w:val="15"/>
              </w:rPr>
              <w:t>set</w:t>
            </w:r>
          </w:p>
        </w:tc>
        <w:tc>
          <w:tcPr>
            <w:tcW w:type="dxa" w:w="2016"/>
          </w:tcPr>
          <w:p>
            <w:r/>
            <w:r>
              <w:rPr>
                <w:sz w:val="15"/>
              </w:rPr>
              <w:t>60,000</w:t>
            </w:r>
          </w:p>
        </w:tc>
        <w:tc>
          <w:tcPr>
            <w:tcW w:type="dxa" w:w="2016"/>
          </w:tcPr>
          <w:p>
            <w:pPr>
              <w:jc w:val="right"/>
            </w:pPr>
            <w:r/>
            <w:r>
              <w:rPr>
                <w:sz w:val="15"/>
              </w:rPr>
              <w:t>0.0969</w:t>
            </w:r>
          </w:p>
        </w:tc>
      </w:tr>
    </w:tbl>
    <w:p/>
    <w:p>
      <w:pPr>
        <w:spacing w:after="160"/>
      </w:pPr>
      <w:r>
        <w:rPr>
          <w:rFonts w:ascii="Calibri" w:hAnsi="Calibri"/>
          <w:b w:val="0"/>
          <w:i w:val="0"/>
          <w:sz w:val="19"/>
        </w:rPr>
        <w:t>Rates are ex-works our Chennai unit. Goods and Services Tax is extra as applicable. Our standard payment terms are 90 days from bill of lading, which we trust will be acceptable; we are able to discuss an earlier settlement against an appropriate adjustment. Production lead time is 35 days from receipt of a firm order, and this offer is valid for 30 days from the date hereof.</w:t>
      </w:r>
    </w:p>
    <w:p>
      <w:pPr>
        <w:spacing w:after="240"/>
      </w:pPr>
      <w:r>
        <w:rPr>
          <w:rFonts w:ascii="Calibri" w:hAnsi="Calibri"/>
          <w:b w:val="0"/>
          <w:i w:val="0"/>
          <w:sz w:val="19"/>
        </w:rPr>
        <w:t>Board strength is certified by bursting strength of 1,400 kPa determined per TAPPI T810. A test report from our in-house laboratory is enclosed.</w:t>
      </w:r>
    </w:p>
    <w:p>
      <w:pPr>
        <w:spacing w:after="280"/>
      </w:pPr>
      <w:r>
        <w:rPr>
          <w:rFonts w:ascii="Calibri" w:hAnsi="Calibri"/>
          <w:b w:val="0"/>
          <w:i w:val="0"/>
          <w:sz w:val="19"/>
        </w:rPr>
        <w:t>We look forward to your favourable consideration.</w:t>
      </w:r>
    </w:p>
    <w:p>
      <w:pPr>
        <w:spacing w:after="360"/>
      </w:pPr>
      <w:r>
        <w:rPr>
          <w:rFonts w:ascii="Calibri" w:hAnsi="Calibri"/>
          <w:b w:val="0"/>
          <w:i w:val="0"/>
          <w:sz w:val="19"/>
        </w:rPr>
        <w:t>Yours faithfully,</w:t>
      </w:r>
    </w:p>
    <w:p>
      <w:pPr>
        <w:spacing w:after="0"/>
      </w:pPr>
      <w:r>
        <w:rPr>
          <w:rFonts w:ascii="Calibri" w:hAnsi="Calibri"/>
          <w:b/>
          <w:i w:val="0"/>
          <w:sz w:val="19"/>
        </w:rPr>
        <w:t>K. Venkatraman</w:t>
      </w:r>
    </w:p>
    <w:p>
      <w:pPr>
        <w:spacing w:after="0"/>
      </w:pPr>
      <w:r>
        <w:rPr>
          <w:rFonts w:ascii="Calibri" w:hAnsi="Calibri"/>
          <w:b w:val="0"/>
          <w:i w:val="0"/>
          <w:sz w:val="17"/>
        </w:rPr>
        <w:t>General Manager — International Business</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