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WeatherWise – Intelligent Weather Forecasts and Insights</w:t>
      </w:r>
    </w:p>
    <w:p>
      <w:pPr>
        <w:jc w:val="center"/>
      </w:pPr>
      <w:r>
        <w:rPr>
          <w:b/>
          <w:sz w:val="26"/>
        </w:rPr>
        <w:t>Project Design Phase – Solution Architecture</w:t>
      </w:r>
    </w:p>
    <w:p>
      <w:r>
        <w:rPr>
          <w:b/>
        </w:rPr>
        <w:t>Team ID : SWTID-2026-4432</w:t>
      </w:r>
    </w:p>
    <w:p>
      <w:r>
        <w:rPr>
          <w:b/>
        </w:rPr>
        <w:t>Team Size : 4</w:t>
      </w:r>
    </w:p>
    <w:p>
      <w:r>
        <w:rPr>
          <w:b/>
        </w:rPr>
        <w:t>Team Leader : VAIDEESWARI G</w:t>
      </w:r>
    </w:p>
    <w:p>
      <w:r>
        <w:rPr>
          <w:b/>
        </w:rPr>
        <w:t>Team member : SRIMATHI S A</w:t>
      </w:r>
    </w:p>
    <w:p>
      <w:r>
        <w:rPr>
          <w:b/>
        </w:rPr>
        <w:t>Team member : MAHESH G</w:t>
      </w:r>
    </w:p>
    <w:p>
      <w:r>
        <w:rPr>
          <w:b/>
        </w:rPr>
        <w:t>Team member : MEGALA S</w:t>
      </w:r>
    </w:p>
    <w:p/>
    <w:p>
      <w:pPr>
        <w:pStyle w:val="Heading1"/>
      </w:pPr>
      <w:r>
        <w:t>Solution Architecture</w:t>
      </w:r>
    </w:p>
    <w:p>
      <w:r>
        <w:t>The solution architecture focuses on a secure, scalable, and maintainable backend using Node.js, Express.js, MongoDB, Mongoose, JWT, and Google Gemini AI. The Controller layer coordinates weather retrieval and AI insight generation, while the Model layer manages User and Location entities.</w:t>
      </w:r>
    </w:p>
    <w:p>
      <w:pPr>
        <w:pStyle w:val="Heading2"/>
      </w:pPr>
      <w:r>
        <w:t>Goals of the Solution Architecture</w:t>
      </w:r>
    </w:p>
    <w:p>
      <w:pPr>
        <w:pStyle w:val="ListBullet"/>
      </w:pPr>
      <w:r>
        <w:t>Identify the Best Tech Solution: Node.js, Express.js, MongoDB, Mongoose, JWT, weather API integration, and Gemini AI.</w:t>
      </w:r>
    </w:p>
    <w:p>
      <w:pPr>
        <w:pStyle w:val="ListBullet"/>
      </w:pPr>
      <w:r>
        <w:t>Define Structure &amp; Characteristics: modular MVC separation between models, controllers, routes, middleware, and services.</w:t>
      </w:r>
    </w:p>
    <w:p>
      <w:pPr>
        <w:pStyle w:val="ListBullet"/>
      </w:pPr>
      <w:r>
        <w:t>Outline Features &amp; Development Phases: backend setup, authentication, location management, weather integration, AI integration, database configuration, and testing.</w:t>
      </w:r>
    </w:p>
    <w:p>
      <w:pPr>
        <w:pStyle w:val="ListBullet"/>
      </w:pPr>
      <w:r>
        <w:t>Establish Specifications for Development &amp; Delivery: REST conventions, token-based authorization, validation, sanitization, and standardized JSON responses.</w:t>
      </w:r>
    </w:p>
    <w:p>
      <w:pPr>
        <w:pStyle w:val="ListBullet"/>
      </w:pPr>
      <w:r>
        <w:t>Optimize database and asynchronous service operations for reliable backend performance.</w:t>
      </w:r>
    </w:p>
    <w:p>
      <w:pPr>
        <w:pStyle w:val="Heading2"/>
      </w:pPr>
      <w:r>
        <w:t>Architecture Components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Responsibility</w:t>
            </w:r>
          </w:p>
        </w:tc>
      </w:tr>
      <w:tr>
        <w:tc>
          <w:tcPr>
            <w:tcW w:type="dxa" w:w="5040"/>
          </w:tcPr>
          <w:p>
            <w:r>
              <w:t>API / Interface</w:t>
            </w:r>
          </w:p>
        </w:tc>
        <w:tc>
          <w:tcPr>
            <w:tcW w:type="dxa" w:w="5040"/>
          </w:tcPr>
          <w:p>
            <w:r>
              <w:t>Accepts REST requests from Postman, Thunder Client, or a future frontend.</w:t>
            </w:r>
          </w:p>
        </w:tc>
      </w:tr>
      <w:tr>
        <w:tc>
          <w:tcPr>
            <w:tcW w:type="dxa" w:w="5040"/>
          </w:tcPr>
          <w:p>
            <w:r>
              <w:t>Express Server Gateway</w:t>
            </w:r>
          </w:p>
        </w:tc>
        <w:tc>
          <w:tcPr>
            <w:tcW w:type="dxa" w:w="5040"/>
          </w:tcPr>
          <w:p>
            <w:r>
              <w:t>Routes HTTP requests, parses JSON, handles CORS and middleware.</w:t>
            </w:r>
          </w:p>
        </w:tc>
      </w:tr>
      <w:tr>
        <w:tc>
          <w:tcPr>
            <w:tcW w:type="dxa" w:w="5040"/>
          </w:tcPr>
          <w:p>
            <w:r>
              <w:t>Authentication Middleware</w:t>
            </w:r>
          </w:p>
        </w:tc>
        <w:tc>
          <w:tcPr>
            <w:tcW w:type="dxa" w:w="5040"/>
          </w:tcPr>
          <w:p>
            <w:r>
              <w:t>Validates JWT and user context for protected routes.</w:t>
            </w:r>
          </w:p>
        </w:tc>
      </w:tr>
      <w:tr>
        <w:tc>
          <w:tcPr>
            <w:tcW w:type="dxa" w:w="5040"/>
          </w:tcPr>
          <w:p>
            <w:r>
              <w:t>Controller Layer</w:t>
            </w:r>
          </w:p>
        </w:tc>
        <w:tc>
          <w:tcPr>
            <w:tcW w:type="dxa" w:w="5040"/>
          </w:tcPr>
          <w:p>
            <w:r>
              <w:t>Coordinates request validation and application workflows.</w:t>
            </w:r>
          </w:p>
        </w:tc>
      </w:tr>
      <w:tr>
        <w:tc>
          <w:tcPr>
            <w:tcW w:type="dxa" w:w="5040"/>
          </w:tcPr>
          <w:p>
            <w:r>
              <w:t>Model / Database Layer</w:t>
            </w:r>
          </w:p>
        </w:tc>
        <w:tc>
          <w:tcPr>
            <w:tcW w:type="dxa" w:w="5040"/>
          </w:tcPr>
          <w:p>
            <w:r>
              <w:t>Mongoose schemas and MongoDB persistence for users and locations.</w:t>
            </w:r>
          </w:p>
        </w:tc>
      </w:tr>
      <w:tr>
        <w:tc>
          <w:tcPr>
            <w:tcW w:type="dxa" w:w="5040"/>
          </w:tcPr>
          <w:p>
            <w:r>
              <w:t>Weather Service</w:t>
            </w:r>
          </w:p>
        </w:tc>
        <w:tc>
          <w:tcPr>
            <w:tcW w:type="dxa" w:w="5040"/>
          </w:tcPr>
          <w:p>
            <w:r>
              <w:t>Retrieves current environmental/weather metrics.</w:t>
            </w:r>
          </w:p>
        </w:tc>
      </w:tr>
      <w:tr>
        <w:tc>
          <w:tcPr>
            <w:tcW w:type="dxa" w:w="5040"/>
          </w:tcPr>
          <w:p>
            <w:r>
              <w:t>AI Service</w:t>
            </w:r>
          </w:p>
        </w:tc>
        <w:tc>
          <w:tcPr>
            <w:tcW w:type="dxa" w:w="5040"/>
          </w:tcPr>
          <w:p>
            <w:r>
              <w:t>Uses Gemini to generate summaries and recommendations.</w:t>
            </w:r>
          </w:p>
        </w:tc>
      </w:tr>
      <w:tr>
        <w:tc>
          <w:tcPr>
            <w:tcW w:type="dxa" w:w="5040"/>
          </w:tcPr>
          <w:p>
            <w:r>
              <w:t>Error Handling</w:t>
            </w:r>
          </w:p>
        </w:tc>
        <w:tc>
          <w:tcPr>
            <w:tcW w:type="dxa" w:w="5040"/>
          </w:tcPr>
          <w:p>
            <w:r>
              <w:t>Centralized errors and standardized JSON responses.</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