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4610" w14:textId="1EF0ED46" w:rsidR="009A6F2F" w:rsidRPr="009A6F2F" w:rsidRDefault="009A6F2F" w:rsidP="009A6F2F">
      <w:pPr>
        <w:pStyle w:val="Title"/>
        <w:ind w:left="142" w:right="141"/>
        <w:jc w:val="center"/>
        <w:rPr>
          <w:b/>
          <w:color w:val="44546A" w:themeColor="text2"/>
          <w:u w:val="single"/>
        </w:rPr>
      </w:pPr>
      <w:r w:rsidRPr="009A6F2F">
        <w:rPr>
          <w:b/>
          <w:color w:val="44546A" w:themeColor="text2"/>
          <w:u w:val="single"/>
        </w:rPr>
        <w:t>Django Installation guide</w:t>
      </w:r>
    </w:p>
    <w:p w14:paraId="34F167A8" w14:textId="5A78A45F" w:rsidR="00131E39" w:rsidRDefault="00131E39" w:rsidP="00321DFC">
      <w:pPr>
        <w:pStyle w:val="Heading1"/>
        <w:spacing w:line="360" w:lineRule="auto"/>
        <w:rPr>
          <w:b/>
          <w:lang w:val="en-US"/>
        </w:rPr>
      </w:pPr>
      <w:r w:rsidRPr="00131E39">
        <w:rPr>
          <w:b/>
          <w:lang w:val="en-US"/>
        </w:rPr>
        <w:t xml:space="preserve">Step </w:t>
      </w:r>
      <w:r w:rsidR="00321DFC">
        <w:rPr>
          <w:b/>
          <w:lang w:val="en-US"/>
        </w:rPr>
        <w:t>1</w:t>
      </w:r>
      <w:r w:rsidRPr="00131E39">
        <w:rPr>
          <w:b/>
          <w:lang w:val="en-US"/>
        </w:rPr>
        <w:t xml:space="preserve">. </w:t>
      </w:r>
      <w:r w:rsidR="00321DFC">
        <w:rPr>
          <w:b/>
          <w:lang w:val="en-US"/>
        </w:rPr>
        <w:t>Installing Django</w:t>
      </w:r>
    </w:p>
    <w:p w14:paraId="56C72DBD" w14:textId="74560A6C" w:rsidR="00321DFC" w:rsidRDefault="00321DFC" w:rsidP="009A6F2F">
      <w:pPr>
        <w:ind w:left="142" w:right="141"/>
        <w:rPr>
          <w:lang w:val="en-US"/>
        </w:rPr>
      </w:pPr>
      <w:r>
        <w:rPr>
          <w:noProof/>
        </w:rPr>
        <w:drawing>
          <wp:inline distT="0" distB="0" distL="0" distR="0" wp14:anchorId="23DAD70F" wp14:editId="2102CC49">
            <wp:extent cx="5423025" cy="1667229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422" cy="167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0303" w14:textId="4BE69A50" w:rsidR="008B4ACE" w:rsidRPr="00321DFC" w:rsidRDefault="00321DFC" w:rsidP="00321DFC">
      <w:pPr>
        <w:pStyle w:val="Heading1"/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Step 2. </w:t>
      </w:r>
      <w:r w:rsidR="00D21D9A" w:rsidRPr="00321DFC">
        <w:rPr>
          <w:b/>
          <w:lang w:val="en-US"/>
        </w:rPr>
        <w:t>Creating a project</w:t>
      </w:r>
    </w:p>
    <w:p w14:paraId="69F0198F" w14:textId="37DE3666" w:rsidR="00D21D9A" w:rsidRDefault="00321DFC" w:rsidP="009A6F2F">
      <w:pPr>
        <w:ind w:left="142" w:right="141"/>
        <w:rPr>
          <w:lang w:val="en-US"/>
        </w:rPr>
      </w:pPr>
      <w:r>
        <w:rPr>
          <w:noProof/>
        </w:rPr>
        <w:drawing>
          <wp:inline distT="0" distB="0" distL="0" distR="0" wp14:anchorId="718FD030" wp14:editId="6C19CAF5">
            <wp:extent cx="3071495" cy="25430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206" cy="25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193">
        <w:rPr>
          <w:lang w:val="en-US"/>
        </w:rPr>
        <w:tab/>
      </w:r>
      <w:r>
        <w:rPr>
          <w:noProof/>
        </w:rPr>
        <w:drawing>
          <wp:inline distT="0" distB="0" distL="0" distR="0" wp14:anchorId="62D9A971" wp14:editId="56551EFB">
            <wp:extent cx="3440316" cy="2565628"/>
            <wp:effectExtent l="0" t="0" r="825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140" cy="25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0C09" w14:textId="1A27D5BE" w:rsidR="008B4ACE" w:rsidRPr="00B65112" w:rsidRDefault="008B4ACE" w:rsidP="00B65112">
      <w:pPr>
        <w:spacing w:after="0" w:line="240" w:lineRule="auto"/>
        <w:ind w:left="426" w:right="141"/>
        <w:rPr>
          <w:rFonts w:ascii="Helvetica" w:eastAsia="Times New Roman" w:hAnsi="Helvetica" w:cs="Helvetica"/>
          <w:sz w:val="20"/>
          <w:szCs w:val="21"/>
          <w:lang w:eastAsia="en-IN"/>
        </w:rPr>
      </w:pPr>
      <w:r w:rsidRPr="00B65112">
        <w:rPr>
          <w:rFonts w:ascii="Helvetica" w:hAnsi="Helvetica" w:cs="Helvetica"/>
          <w:sz w:val="20"/>
          <w:szCs w:val="21"/>
          <w:shd w:val="clear" w:color="auto" w:fill="FFFFFF"/>
        </w:rPr>
        <w:t>This will create a </w:t>
      </w:r>
      <w:r w:rsidRPr="00B65112">
        <w:rPr>
          <w:rStyle w:val="pre"/>
          <w:rFonts w:ascii="Helvetica" w:hAnsi="Helvetica" w:cs="Helvetica"/>
          <w:b/>
          <w:bCs/>
          <w:sz w:val="20"/>
          <w:szCs w:val="21"/>
          <w:shd w:val="clear" w:color="auto" w:fill="FFFFFF"/>
        </w:rPr>
        <w:t>mysite</w:t>
      </w:r>
      <w:r w:rsidRPr="00B65112">
        <w:rPr>
          <w:rFonts w:ascii="Helvetica" w:hAnsi="Helvetica" w:cs="Helvetica"/>
          <w:sz w:val="20"/>
          <w:szCs w:val="21"/>
          <w:shd w:val="clear" w:color="auto" w:fill="FFFFFF"/>
        </w:rPr>
        <w:t xml:space="preserve"> directory in current directory. 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The files automatically created inside the directory are:</w:t>
      </w:r>
    </w:p>
    <w:p w14:paraId="75E66CDD" w14:textId="77777777" w:rsidR="008B4ACE" w:rsidRPr="00B65112" w:rsidRDefault="008B4ACE" w:rsidP="00B65112">
      <w:pPr>
        <w:numPr>
          <w:ilvl w:val="0"/>
          <w:numId w:val="1"/>
        </w:numPr>
        <w:shd w:val="clear" w:color="auto" w:fill="FFFFFF"/>
        <w:spacing w:before="150" w:after="0" w:line="240" w:lineRule="auto"/>
        <w:ind w:left="426" w:right="141"/>
        <w:rPr>
          <w:rFonts w:ascii="Helvetica" w:eastAsia="Times New Roman" w:hAnsi="Helvetica" w:cs="Helvetica"/>
          <w:sz w:val="20"/>
          <w:szCs w:val="21"/>
          <w:lang w:eastAsia="en-IN"/>
        </w:rPr>
      </w:pP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The outer </w:t>
      </w:r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mysite/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 root directory is just a container for your project. Its name doesn’t matter to Django; you can rename it to anything you like.</w:t>
      </w:r>
    </w:p>
    <w:p w14:paraId="4DF5AAA2" w14:textId="45B75798" w:rsidR="008B4ACE" w:rsidRPr="00B65112" w:rsidRDefault="008B4ACE" w:rsidP="00B65112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26" w:right="141"/>
        <w:rPr>
          <w:rFonts w:ascii="Helvetica" w:eastAsia="Times New Roman" w:hAnsi="Helvetica" w:cs="Helvetica"/>
          <w:sz w:val="20"/>
          <w:szCs w:val="21"/>
          <w:lang w:eastAsia="en-IN"/>
        </w:rPr>
      </w:pPr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manage.py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 xml:space="preserve">: A command-line utility that lets you interact with this Django project in various ways. </w:t>
      </w:r>
      <w:proofErr w:type="spellStart"/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django</w:t>
      </w:r>
      <w:proofErr w:type="spellEnd"/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-admin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 is Django’s command-line utility for administrative tasks. In addition, </w:t>
      </w:r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manage.py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 is automatically created in each Django project. </w:t>
      </w:r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manage.py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 does the same thing as </w:t>
      </w:r>
      <w:proofErr w:type="spellStart"/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django</w:t>
      </w:r>
      <w:proofErr w:type="spellEnd"/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-admin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 but takes care of a few things for you:</w:t>
      </w:r>
    </w:p>
    <w:p w14:paraId="649FF5F2" w14:textId="77777777" w:rsidR="008B4ACE" w:rsidRPr="00B65112" w:rsidRDefault="008B4ACE" w:rsidP="00B65112">
      <w:pPr>
        <w:numPr>
          <w:ilvl w:val="0"/>
          <w:numId w:val="5"/>
        </w:numPr>
        <w:shd w:val="clear" w:color="auto" w:fill="FFFFFF"/>
        <w:spacing w:before="150" w:after="0" w:line="240" w:lineRule="auto"/>
        <w:ind w:right="141"/>
        <w:rPr>
          <w:rFonts w:ascii="Helvetica" w:eastAsia="Times New Roman" w:hAnsi="Helvetica" w:cs="Helvetica"/>
          <w:sz w:val="20"/>
          <w:szCs w:val="21"/>
          <w:lang w:eastAsia="en-IN"/>
        </w:rPr>
      </w:pP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It puts your project’s package on </w:t>
      </w:r>
      <w:proofErr w:type="spellStart"/>
      <w:proofErr w:type="gramStart"/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sys.path</w:t>
      </w:r>
      <w:proofErr w:type="spellEnd"/>
      <w:proofErr w:type="gramEnd"/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.</w:t>
      </w:r>
    </w:p>
    <w:p w14:paraId="67AB30BC" w14:textId="596E3E36" w:rsidR="008B4ACE" w:rsidRPr="00B65112" w:rsidRDefault="008B4ACE" w:rsidP="00B65112">
      <w:pPr>
        <w:numPr>
          <w:ilvl w:val="0"/>
          <w:numId w:val="5"/>
        </w:numPr>
        <w:shd w:val="clear" w:color="auto" w:fill="FFFFFF"/>
        <w:spacing w:before="150" w:after="0" w:line="240" w:lineRule="auto"/>
        <w:ind w:right="141"/>
        <w:rPr>
          <w:rFonts w:ascii="Helvetica" w:eastAsia="Times New Roman" w:hAnsi="Helvetica" w:cs="Helvetica"/>
          <w:sz w:val="20"/>
          <w:szCs w:val="21"/>
          <w:lang w:eastAsia="en-IN"/>
        </w:rPr>
      </w:pP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It sets the </w:t>
      </w:r>
      <w:hyperlink r:id="rId8" w:anchor="envvar-DJANGO_SETTINGS_MODULE" w:history="1">
        <w:r w:rsidRPr="00B65112">
          <w:rPr>
            <w:rFonts w:ascii="Helvetica" w:eastAsia="Times New Roman" w:hAnsi="Helvetica" w:cs="Helvetica"/>
            <w:b/>
            <w:bCs/>
            <w:sz w:val="20"/>
            <w:szCs w:val="21"/>
            <w:bdr w:val="none" w:sz="0" w:space="0" w:color="auto" w:frame="1"/>
            <w:lang w:eastAsia="en-IN"/>
          </w:rPr>
          <w:t>DJANGO_SETTINGS_MODULE</w:t>
        </w:r>
      </w:hyperlink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 environment variable so that it points to your project’s </w:t>
      </w:r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settings.py</w:t>
      </w:r>
      <w:r w:rsid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 xml:space="preserve"> 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file.</w:t>
      </w:r>
    </w:p>
    <w:p w14:paraId="15B38DE7" w14:textId="5E5BE3CE" w:rsidR="008B4ACE" w:rsidRPr="00B65112" w:rsidRDefault="008B4ACE" w:rsidP="00B65112">
      <w:pPr>
        <w:numPr>
          <w:ilvl w:val="0"/>
          <w:numId w:val="1"/>
        </w:numPr>
        <w:shd w:val="clear" w:color="auto" w:fill="FFFFFF"/>
        <w:spacing w:before="150" w:after="0" w:line="240" w:lineRule="auto"/>
        <w:ind w:left="426" w:right="141"/>
        <w:rPr>
          <w:rFonts w:ascii="Helvetica" w:eastAsia="Times New Roman" w:hAnsi="Helvetica" w:cs="Helvetica"/>
          <w:sz w:val="20"/>
          <w:szCs w:val="21"/>
          <w:lang w:eastAsia="en-IN"/>
        </w:rPr>
      </w:pP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The inner </w:t>
      </w:r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mysite/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 xml:space="preserve"> directory is the actual Python package for your project. </w:t>
      </w:r>
    </w:p>
    <w:p w14:paraId="24579A5B" w14:textId="4EC6B706" w:rsidR="008B4ACE" w:rsidRPr="00B65112" w:rsidRDefault="008B4ACE" w:rsidP="00B65112">
      <w:pPr>
        <w:numPr>
          <w:ilvl w:val="0"/>
          <w:numId w:val="1"/>
        </w:numPr>
        <w:shd w:val="clear" w:color="auto" w:fill="FFFFFF"/>
        <w:spacing w:before="150" w:after="0" w:line="240" w:lineRule="auto"/>
        <w:ind w:left="426" w:right="141"/>
        <w:rPr>
          <w:rFonts w:ascii="Helvetica" w:eastAsia="Times New Roman" w:hAnsi="Helvetica" w:cs="Helvetica"/>
          <w:sz w:val="20"/>
          <w:szCs w:val="21"/>
          <w:lang w:eastAsia="en-IN"/>
        </w:rPr>
      </w:pPr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mysite/__init__.py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>: An empty file that tells Python that this directory should be considered a Python package.</w:t>
      </w:r>
    </w:p>
    <w:p w14:paraId="5793D57C" w14:textId="78A827AB" w:rsidR="002923D1" w:rsidRPr="00B65112" w:rsidRDefault="008B4ACE" w:rsidP="00B6511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ind w:left="426" w:right="141"/>
        <w:rPr>
          <w:rFonts w:ascii="Helvetica" w:hAnsi="Helvetica" w:cs="Helvetica"/>
          <w:sz w:val="20"/>
          <w:szCs w:val="21"/>
        </w:rPr>
      </w:pPr>
      <w:r w:rsidRPr="00B65112">
        <w:rPr>
          <w:rFonts w:ascii="Helvetica" w:hAnsi="Helvetica" w:cs="Helvetica"/>
          <w:b/>
          <w:bCs/>
          <w:sz w:val="20"/>
          <w:szCs w:val="21"/>
        </w:rPr>
        <w:t>mysite/settings.py</w:t>
      </w:r>
      <w:r w:rsidRPr="00B65112">
        <w:rPr>
          <w:rFonts w:ascii="Helvetica" w:hAnsi="Helvetica" w:cs="Helvetica"/>
          <w:sz w:val="20"/>
          <w:szCs w:val="21"/>
        </w:rPr>
        <w:t xml:space="preserve">: </w:t>
      </w:r>
      <w:r w:rsidR="002923D1" w:rsidRPr="00B65112">
        <w:rPr>
          <w:rFonts w:ascii="Helvetica" w:hAnsi="Helvetica" w:cs="Helvetica"/>
          <w:sz w:val="20"/>
          <w:szCs w:val="21"/>
          <w:shd w:val="clear" w:color="auto" w:fill="FFFFFF"/>
        </w:rPr>
        <w:t>A Django settings file contains all the configuration of your Django installation. A settings file is just a Python module with module-level variables.</w:t>
      </w:r>
      <w:r w:rsidR="002923D1" w:rsidRPr="00B65112">
        <w:rPr>
          <w:rFonts w:ascii="Helvetica" w:hAnsi="Helvetica" w:cs="Helvetica"/>
          <w:sz w:val="20"/>
          <w:szCs w:val="21"/>
        </w:rPr>
        <w:t xml:space="preserve"> </w:t>
      </w:r>
    </w:p>
    <w:p w14:paraId="7AADE1E2" w14:textId="1C37C33E" w:rsidR="008B4ACE" w:rsidRPr="00B65112" w:rsidRDefault="008B4ACE" w:rsidP="00B65112">
      <w:pPr>
        <w:numPr>
          <w:ilvl w:val="0"/>
          <w:numId w:val="1"/>
        </w:numPr>
        <w:shd w:val="clear" w:color="auto" w:fill="FFFFFF"/>
        <w:spacing w:before="150" w:after="0" w:line="240" w:lineRule="auto"/>
        <w:ind w:left="426" w:right="141"/>
        <w:rPr>
          <w:rFonts w:ascii="Helvetica" w:eastAsia="Times New Roman" w:hAnsi="Helvetica" w:cs="Helvetica"/>
          <w:sz w:val="20"/>
          <w:szCs w:val="21"/>
          <w:lang w:eastAsia="en-IN"/>
        </w:rPr>
      </w:pPr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mysite/urls.py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 xml:space="preserve">: The URL declarations for this Django project; a “table of contents” of your Django-powered site. </w:t>
      </w:r>
    </w:p>
    <w:p w14:paraId="41051D37" w14:textId="2637EF47" w:rsidR="008B4ACE" w:rsidRPr="00B256CE" w:rsidRDefault="008B4ACE" w:rsidP="00B65112">
      <w:pPr>
        <w:numPr>
          <w:ilvl w:val="0"/>
          <w:numId w:val="1"/>
        </w:numPr>
        <w:shd w:val="clear" w:color="auto" w:fill="FFFFFF"/>
        <w:spacing w:before="150" w:after="0" w:line="240" w:lineRule="auto"/>
        <w:ind w:left="426" w:right="141"/>
        <w:rPr>
          <w:rFonts w:ascii="Helvetica" w:hAnsi="Helvetica" w:cs="Helvetica"/>
          <w:lang w:val="en-US"/>
        </w:rPr>
      </w:pPr>
      <w:r w:rsidRPr="00B65112">
        <w:rPr>
          <w:rFonts w:ascii="Helvetica" w:eastAsia="Times New Roman" w:hAnsi="Helvetica" w:cs="Helvetica"/>
          <w:b/>
          <w:bCs/>
          <w:sz w:val="20"/>
          <w:szCs w:val="21"/>
          <w:lang w:eastAsia="en-IN"/>
        </w:rPr>
        <w:t>mysite/wsgi.py</w:t>
      </w:r>
      <w:r w:rsidRPr="00B65112">
        <w:rPr>
          <w:rFonts w:ascii="Helvetica" w:eastAsia="Times New Roman" w:hAnsi="Helvetica" w:cs="Helvetica"/>
          <w:sz w:val="20"/>
          <w:szCs w:val="21"/>
          <w:lang w:eastAsia="en-IN"/>
        </w:rPr>
        <w:t xml:space="preserve">: An entry-point for WSGI-compatible web servers to serve your project. </w:t>
      </w:r>
    </w:p>
    <w:p w14:paraId="4AE345FE" w14:textId="77777777" w:rsidR="00B256CE" w:rsidRPr="00B65112" w:rsidRDefault="00B256CE" w:rsidP="00B256CE">
      <w:pPr>
        <w:shd w:val="clear" w:color="auto" w:fill="FFFFFF"/>
        <w:spacing w:before="150" w:after="0" w:line="240" w:lineRule="auto"/>
        <w:ind w:left="426" w:right="141"/>
        <w:rPr>
          <w:rFonts w:ascii="Helvetica" w:hAnsi="Helvetica" w:cs="Helvetica"/>
          <w:lang w:val="en-US"/>
        </w:rPr>
      </w:pPr>
    </w:p>
    <w:p w14:paraId="63705E1E" w14:textId="6A34A5AF" w:rsidR="007C6870" w:rsidRPr="00B65112" w:rsidRDefault="00B65112" w:rsidP="009A6F2F">
      <w:pPr>
        <w:pStyle w:val="Heading1"/>
        <w:ind w:left="142" w:right="141"/>
        <w:rPr>
          <w:b/>
          <w:lang w:val="en-US"/>
        </w:rPr>
      </w:pPr>
      <w:r>
        <w:rPr>
          <w:b/>
          <w:lang w:val="en-US"/>
        </w:rPr>
        <w:lastRenderedPageBreak/>
        <w:t xml:space="preserve">Step 3. </w:t>
      </w:r>
      <w:r w:rsidR="007C6870" w:rsidRPr="00B65112">
        <w:rPr>
          <w:b/>
          <w:lang w:val="en-US"/>
        </w:rPr>
        <w:t>Changing settings</w:t>
      </w:r>
      <w:r w:rsidR="00E341CD" w:rsidRPr="00B65112">
        <w:rPr>
          <w:b/>
          <w:lang w:val="en-US"/>
        </w:rPr>
        <w:t xml:space="preserve"> (settings.py)</w:t>
      </w:r>
    </w:p>
    <w:p w14:paraId="7D961E9E" w14:textId="6D79C64A" w:rsidR="00980271" w:rsidRPr="00B65112" w:rsidRDefault="00B65112" w:rsidP="00B65112">
      <w:pPr>
        <w:ind w:left="720"/>
        <w:rPr>
          <w:rFonts w:ascii="Helvetica" w:eastAsia="Times New Roman" w:hAnsi="Helvetica" w:cs="Helvetica"/>
          <w:sz w:val="20"/>
          <w:szCs w:val="21"/>
          <w:shd w:val="clear" w:color="auto" w:fill="FFFFFF"/>
          <w:lang w:eastAsia="en-IN"/>
        </w:rPr>
      </w:pPr>
      <w:r w:rsidRPr="00B65112">
        <w:rPr>
          <w:rFonts w:ascii="Helvetica" w:eastAsia="Times New Roman" w:hAnsi="Helvetica" w:cs="Helvetica"/>
          <w:sz w:val="20"/>
          <w:szCs w:val="21"/>
          <w:shd w:val="clear" w:color="auto" w:fill="FFFFFF"/>
          <w:lang w:eastAsia="en-IN"/>
        </w:rPr>
        <w:t xml:space="preserve">Default Time zone and </w:t>
      </w:r>
      <w:r w:rsidR="00980271" w:rsidRPr="00B65112">
        <w:rPr>
          <w:rFonts w:ascii="Helvetica" w:eastAsia="Times New Roman" w:hAnsi="Helvetica" w:cs="Helvetica"/>
          <w:sz w:val="20"/>
          <w:szCs w:val="21"/>
          <w:shd w:val="clear" w:color="auto" w:fill="FFFFFF"/>
          <w:lang w:eastAsia="en-IN"/>
        </w:rPr>
        <w:t>Language</w:t>
      </w:r>
      <w:r w:rsidRPr="00B65112">
        <w:rPr>
          <w:rFonts w:ascii="Helvetica" w:eastAsia="Times New Roman" w:hAnsi="Helvetica" w:cs="Helvetica"/>
          <w:sz w:val="20"/>
          <w:szCs w:val="21"/>
          <w:shd w:val="clear" w:color="auto" w:fill="FFFFFF"/>
          <w:lang w:eastAsia="en-IN"/>
        </w:rPr>
        <w:t xml:space="preserve"> is mentioned as</w:t>
      </w:r>
      <w:r>
        <w:rPr>
          <w:rFonts w:ascii="Helvetica" w:eastAsia="Times New Roman" w:hAnsi="Helvetica" w:cs="Helvetica"/>
          <w:sz w:val="20"/>
          <w:szCs w:val="21"/>
          <w:shd w:val="clear" w:color="auto" w:fill="FFFFFF"/>
          <w:lang w:eastAsia="en-IN"/>
        </w:rPr>
        <w:t xml:space="preserve"> below. </w:t>
      </w:r>
      <w:r w:rsidRPr="00B65112">
        <w:rPr>
          <w:rFonts w:ascii="Helvetica" w:eastAsia="Times New Roman" w:hAnsi="Helvetica" w:cs="Helvetica"/>
          <w:sz w:val="20"/>
          <w:szCs w:val="21"/>
          <w:shd w:val="clear" w:color="auto" w:fill="FFFFFF"/>
          <w:lang w:eastAsia="en-IN"/>
        </w:rPr>
        <w:t>This can be modified to desired value.</w:t>
      </w:r>
    </w:p>
    <w:p w14:paraId="084D0C4E" w14:textId="06145497" w:rsidR="00B65112" w:rsidRDefault="00B65112" w:rsidP="00B65112">
      <w:pPr>
        <w:rPr>
          <w:lang w:val="en-US"/>
        </w:rPr>
      </w:pPr>
      <w:r>
        <w:rPr>
          <w:noProof/>
        </w:rPr>
        <w:drawing>
          <wp:inline distT="0" distB="0" distL="0" distR="0" wp14:anchorId="05C27232" wp14:editId="4AED1A6C">
            <wp:extent cx="2295053" cy="585752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171" cy="6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6C2" w14:textId="77777777" w:rsidR="00B256CE" w:rsidRDefault="00B256CE" w:rsidP="00B65112">
      <w:pPr>
        <w:rPr>
          <w:lang w:val="en-US"/>
        </w:rPr>
      </w:pPr>
    </w:p>
    <w:p w14:paraId="73995C52" w14:textId="2D81828B" w:rsidR="00980271" w:rsidRDefault="00B65112" w:rsidP="00617DCF">
      <w:pPr>
        <w:pStyle w:val="Heading1"/>
        <w:spacing w:line="360" w:lineRule="auto"/>
        <w:ind w:left="142" w:right="141"/>
        <w:rPr>
          <w:b/>
        </w:rPr>
      </w:pPr>
      <w:r>
        <w:rPr>
          <w:b/>
          <w:lang w:val="en-US"/>
        </w:rPr>
        <w:t xml:space="preserve">Step 4. </w:t>
      </w:r>
      <w:r w:rsidR="00980271" w:rsidRPr="00E341CD">
        <w:rPr>
          <w:b/>
        </w:rPr>
        <w:t>Set up a database</w:t>
      </w:r>
      <w:r>
        <w:rPr>
          <w:b/>
        </w:rPr>
        <w:t xml:space="preserve"> (optional)</w:t>
      </w:r>
    </w:p>
    <w:p w14:paraId="682E044B" w14:textId="77777777" w:rsidR="00617DCF" w:rsidRDefault="00617DCF" w:rsidP="00617DCF">
      <w:pPr>
        <w:ind w:firstLine="720"/>
      </w:pPr>
      <w:r>
        <w:t>Django provides built-in support for several types of database backends. With just a few lines in our settings.py file it can support PostgreSQL, MySQL, Oracle, or SQLite. But the simplest–by far–to use is SQLite because it runs off a single file and requires no complex installation. By contrast, the other options require a process to be running in the background and can be quite complex to properly configure. Django uses SQLite by default for this reason and it’s a perfect choice for small projects.</w:t>
      </w:r>
    </w:p>
    <w:p w14:paraId="5054D3A5" w14:textId="5C33A401" w:rsidR="00980271" w:rsidRPr="00980271" w:rsidRDefault="00B256CE" w:rsidP="009A6F2F">
      <w:pPr>
        <w:pStyle w:val="Heading2"/>
        <w:shd w:val="clear" w:color="auto" w:fill="FFFFFF"/>
        <w:spacing w:before="306" w:beforeAutospacing="0" w:after="204" w:afterAutospacing="0"/>
        <w:ind w:left="142" w:right="141"/>
        <w:rPr>
          <w:rFonts w:ascii="Corbel" w:hAnsi="Corbel"/>
          <w:b w:val="0"/>
          <w:bCs w:val="0"/>
          <w:color w:val="0C3C26"/>
        </w:rPr>
      </w:pPr>
      <w:r>
        <w:rPr>
          <w:noProof/>
        </w:rPr>
        <w:drawing>
          <wp:inline distT="0" distB="0" distL="0" distR="0" wp14:anchorId="4427A0DE" wp14:editId="0EEB5BCA">
            <wp:extent cx="4078586" cy="15328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102" cy="1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D89C" w14:textId="45B2759F" w:rsidR="00980271" w:rsidRDefault="00B256CE" w:rsidP="00B256CE">
      <w:pPr>
        <w:shd w:val="clear" w:color="auto" w:fill="FFFFFF"/>
        <w:spacing w:before="150" w:after="100" w:afterAutospacing="1" w:line="240" w:lineRule="auto"/>
        <w:ind w:left="720" w:right="141"/>
        <w:rPr>
          <w:noProof/>
        </w:rPr>
      </w:pPr>
      <w:r>
        <w:rPr>
          <w:rFonts w:ascii="Helvetica" w:eastAsia="Times New Roman" w:hAnsi="Helvetica" w:cs="Helvetica"/>
          <w:sz w:val="20"/>
          <w:szCs w:val="21"/>
          <w:shd w:val="clear" w:color="auto" w:fill="FFFFFF"/>
          <w:lang w:eastAsia="en-IN"/>
        </w:rPr>
        <w:t xml:space="preserve">Run </w:t>
      </w:r>
      <w:r w:rsidRPr="00B256CE">
        <w:rPr>
          <w:rFonts w:ascii="Helvetica" w:eastAsia="Times New Roman" w:hAnsi="Helvetica" w:cs="Helvetica"/>
          <w:i/>
          <w:sz w:val="20"/>
          <w:szCs w:val="21"/>
          <w:shd w:val="clear" w:color="auto" w:fill="FFFFFF"/>
          <w:lang w:eastAsia="en-IN"/>
        </w:rPr>
        <w:t>manage.py migrate</w:t>
      </w:r>
      <w:r>
        <w:rPr>
          <w:rFonts w:ascii="Helvetica" w:eastAsia="Times New Roman" w:hAnsi="Helvetica" w:cs="Helvetica"/>
          <w:i/>
          <w:sz w:val="20"/>
          <w:szCs w:val="21"/>
          <w:shd w:val="clear" w:color="auto" w:fill="FFFFFF"/>
          <w:lang w:eastAsia="en-IN"/>
        </w:rPr>
        <w:t xml:space="preserve"> </w:t>
      </w:r>
      <w:r>
        <w:rPr>
          <w:rFonts w:ascii="Helvetica" w:eastAsia="Times New Roman" w:hAnsi="Helvetica" w:cs="Helvetica"/>
          <w:sz w:val="20"/>
          <w:szCs w:val="21"/>
          <w:shd w:val="clear" w:color="auto" w:fill="FFFFFF"/>
          <w:lang w:eastAsia="en-IN"/>
        </w:rPr>
        <w:t>to update the database. This command is executed for the initial installation of database. And then every time models are updated.</w:t>
      </w:r>
    </w:p>
    <w:p w14:paraId="4791152B" w14:textId="55AA6C75" w:rsidR="00980271" w:rsidRDefault="00B256CE" w:rsidP="009A6F2F">
      <w:pPr>
        <w:shd w:val="clear" w:color="auto" w:fill="FFFFFF"/>
        <w:spacing w:before="150" w:after="100" w:afterAutospacing="1" w:line="240" w:lineRule="auto"/>
        <w:ind w:left="142" w:right="141"/>
        <w:rPr>
          <w:lang w:val="en-US"/>
        </w:rPr>
      </w:pPr>
      <w:r>
        <w:rPr>
          <w:noProof/>
        </w:rPr>
        <w:drawing>
          <wp:inline distT="0" distB="0" distL="0" distR="0" wp14:anchorId="060FA218" wp14:editId="7ACBF628">
            <wp:extent cx="4110273" cy="2635261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407" cy="26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6374" w14:textId="42564E83" w:rsidR="00617DCF" w:rsidRPr="00617DCF" w:rsidRDefault="00617DCF" w:rsidP="00617DCF">
      <w:pPr>
        <w:shd w:val="clear" w:color="auto" w:fill="FFFFFF"/>
        <w:spacing w:before="150" w:after="100" w:afterAutospacing="1" w:line="240" w:lineRule="auto"/>
        <w:ind w:left="142" w:right="141" w:firstLine="578"/>
        <w:rPr>
          <w:lang w:val="en-US"/>
        </w:rPr>
      </w:pPr>
      <w:r w:rsidRPr="00617DCF">
        <w:rPr>
          <w:lang w:val="en-US"/>
        </w:rPr>
        <w:t xml:space="preserve">Technically a db.sqlite3 file is created the first time you run either migrate or </w:t>
      </w:r>
      <w:proofErr w:type="spellStart"/>
      <w:r w:rsidRPr="00617DCF">
        <w:rPr>
          <w:lang w:val="en-US"/>
        </w:rPr>
        <w:t>runserver</w:t>
      </w:r>
      <w:proofErr w:type="spellEnd"/>
      <w:r w:rsidRPr="00617DCF">
        <w:rPr>
          <w:lang w:val="en-US"/>
        </w:rPr>
        <w:t xml:space="preserve">. Using </w:t>
      </w:r>
      <w:proofErr w:type="spellStart"/>
      <w:r w:rsidRPr="00617DCF">
        <w:rPr>
          <w:lang w:val="en-US"/>
        </w:rPr>
        <w:t>runserver</w:t>
      </w:r>
      <w:proofErr w:type="spellEnd"/>
      <w:r w:rsidRPr="00617DCF">
        <w:rPr>
          <w:lang w:val="en-US"/>
        </w:rPr>
        <w:t xml:space="preserve"> configures a database using Django’s default settings, however migrate will sync the database with the current state of any database models contained in the project and listed in INSTALLED_APPS. In other words, to make sure the database reflects the current state of your project you’ll need to run migrate (and also </w:t>
      </w:r>
      <w:proofErr w:type="spellStart"/>
      <w:r w:rsidRPr="00617DCF">
        <w:rPr>
          <w:lang w:val="en-US"/>
        </w:rPr>
        <w:t>makemigrations</w:t>
      </w:r>
      <w:proofErr w:type="spellEnd"/>
      <w:r w:rsidRPr="00617DCF">
        <w:rPr>
          <w:lang w:val="en-US"/>
        </w:rPr>
        <w:t>)</w:t>
      </w:r>
      <w:r>
        <w:rPr>
          <w:lang w:val="en-US"/>
        </w:rPr>
        <w:t xml:space="preserve"> </w:t>
      </w:r>
      <w:r w:rsidRPr="00617DCF">
        <w:rPr>
          <w:lang w:val="en-US"/>
        </w:rPr>
        <w:t>each time you update a model.</w:t>
      </w:r>
      <w:bookmarkStart w:id="0" w:name="_GoBack"/>
      <w:bookmarkEnd w:id="0"/>
    </w:p>
    <w:p w14:paraId="3D5EFCAE" w14:textId="41C29539" w:rsidR="000121ED" w:rsidRDefault="000121ED" w:rsidP="00617DCF">
      <w:pPr>
        <w:shd w:val="clear" w:color="auto" w:fill="FFFFFF"/>
        <w:spacing w:before="150" w:after="100" w:afterAutospacing="1" w:line="240" w:lineRule="auto"/>
        <w:ind w:left="142" w:right="141"/>
        <w:rPr>
          <w:lang w:val="en-US"/>
        </w:rPr>
      </w:pPr>
    </w:p>
    <w:p w14:paraId="2E1DDF32" w14:textId="00153763" w:rsidR="00B256CE" w:rsidRDefault="00B256CE" w:rsidP="00B256CE">
      <w:pPr>
        <w:pStyle w:val="Heading1"/>
        <w:ind w:left="142" w:right="141"/>
        <w:rPr>
          <w:b/>
        </w:rPr>
      </w:pPr>
      <w:r>
        <w:rPr>
          <w:b/>
          <w:lang w:val="en-US"/>
        </w:rPr>
        <w:lastRenderedPageBreak/>
        <w:t xml:space="preserve">Step 5. </w:t>
      </w:r>
      <w:r>
        <w:rPr>
          <w:b/>
        </w:rPr>
        <w:t>Starting the server</w:t>
      </w:r>
    </w:p>
    <w:p w14:paraId="25A10A89" w14:textId="76BA8668" w:rsidR="00B256CE" w:rsidRDefault="00B256CE" w:rsidP="009A6F2F">
      <w:pPr>
        <w:shd w:val="clear" w:color="auto" w:fill="FFFFFF"/>
        <w:spacing w:before="150" w:after="100" w:afterAutospacing="1" w:line="240" w:lineRule="auto"/>
        <w:ind w:left="142" w:right="141"/>
        <w:rPr>
          <w:lang w:val="en-US"/>
        </w:rPr>
      </w:pPr>
      <w:r>
        <w:rPr>
          <w:noProof/>
        </w:rPr>
        <w:drawing>
          <wp:inline distT="0" distB="0" distL="0" distR="0" wp14:anchorId="1460BE63" wp14:editId="334B9C5E">
            <wp:extent cx="4807390" cy="19884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845" cy="19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2FD3" w14:textId="24EB3CB9" w:rsidR="00B256CE" w:rsidRDefault="00B256CE" w:rsidP="009A6F2F">
      <w:pPr>
        <w:shd w:val="clear" w:color="auto" w:fill="FFFFFF"/>
        <w:spacing w:before="150" w:after="100" w:afterAutospacing="1" w:line="240" w:lineRule="auto"/>
        <w:ind w:left="142" w:right="141"/>
        <w:rPr>
          <w:lang w:val="en-US"/>
        </w:rPr>
      </w:pPr>
      <w:r>
        <w:rPr>
          <w:lang w:val="en-US"/>
        </w:rPr>
        <w:t xml:space="preserve">Copy paste the highlighted address in the browser and you can see your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project up and running!!!!</w:t>
      </w:r>
    </w:p>
    <w:sectPr w:rsidR="00B256CE" w:rsidSect="00B65112">
      <w:pgSz w:w="11906" w:h="16838"/>
      <w:pgMar w:top="851" w:right="566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94547"/>
    <w:multiLevelType w:val="multilevel"/>
    <w:tmpl w:val="27B4AB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337BE"/>
    <w:multiLevelType w:val="multilevel"/>
    <w:tmpl w:val="50F2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879E4"/>
    <w:multiLevelType w:val="multilevel"/>
    <w:tmpl w:val="DDB61CF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5313C"/>
    <w:multiLevelType w:val="hybridMultilevel"/>
    <w:tmpl w:val="A4BC5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10B6C"/>
    <w:multiLevelType w:val="multilevel"/>
    <w:tmpl w:val="9B9AF7C0"/>
    <w:lvl w:ilvl="0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94"/>
        </w:tabs>
        <w:ind w:left="56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54"/>
        </w:tabs>
        <w:ind w:left="78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74"/>
        </w:tabs>
        <w:ind w:left="857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02E68"/>
    <w:multiLevelType w:val="hybridMultilevel"/>
    <w:tmpl w:val="E9F87E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NDMyNDM2NTMwNzNW0lEKTi0uzszPAykwrgUA71kyQSwAAAA="/>
  </w:docVars>
  <w:rsids>
    <w:rsidRoot w:val="00D21D9A"/>
    <w:rsid w:val="000121ED"/>
    <w:rsid w:val="000356E2"/>
    <w:rsid w:val="000D7E1C"/>
    <w:rsid w:val="000F5ADF"/>
    <w:rsid w:val="00131E39"/>
    <w:rsid w:val="0019588C"/>
    <w:rsid w:val="002923D1"/>
    <w:rsid w:val="002A4541"/>
    <w:rsid w:val="002D6193"/>
    <w:rsid w:val="002E0BB3"/>
    <w:rsid w:val="00320D7B"/>
    <w:rsid w:val="00321DFC"/>
    <w:rsid w:val="003A2260"/>
    <w:rsid w:val="0041736A"/>
    <w:rsid w:val="00473714"/>
    <w:rsid w:val="004A1A39"/>
    <w:rsid w:val="00617DCF"/>
    <w:rsid w:val="006F185F"/>
    <w:rsid w:val="007C6870"/>
    <w:rsid w:val="008B4ACE"/>
    <w:rsid w:val="008C397F"/>
    <w:rsid w:val="008F276A"/>
    <w:rsid w:val="0095412D"/>
    <w:rsid w:val="009728AA"/>
    <w:rsid w:val="00980271"/>
    <w:rsid w:val="009A6F2F"/>
    <w:rsid w:val="00AC05AC"/>
    <w:rsid w:val="00B256CE"/>
    <w:rsid w:val="00B65112"/>
    <w:rsid w:val="00B71860"/>
    <w:rsid w:val="00C0725C"/>
    <w:rsid w:val="00C808CA"/>
    <w:rsid w:val="00CB517C"/>
    <w:rsid w:val="00D21D9A"/>
    <w:rsid w:val="00D26DFF"/>
    <w:rsid w:val="00DC10D9"/>
    <w:rsid w:val="00DD78DE"/>
    <w:rsid w:val="00DE3F0E"/>
    <w:rsid w:val="00E341CD"/>
    <w:rsid w:val="00E423FD"/>
    <w:rsid w:val="00E6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E51B"/>
  <w15:chartTrackingRefBased/>
  <w15:docId w15:val="{B6FABDC1-9ECD-4D2A-B5E4-1FB4416F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1D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D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re">
    <w:name w:val="pre"/>
    <w:basedOn w:val="DefaultParagraphFont"/>
    <w:rsid w:val="008B4ACE"/>
  </w:style>
  <w:style w:type="paragraph" w:styleId="NormalWeb">
    <w:name w:val="Normal (Web)"/>
    <w:basedOn w:val="Normal"/>
    <w:uiPriority w:val="99"/>
    <w:unhideWhenUsed/>
    <w:rsid w:val="008B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">
    <w:name w:val="doc"/>
    <w:basedOn w:val="DefaultParagraphFont"/>
    <w:rsid w:val="008B4ACE"/>
  </w:style>
  <w:style w:type="character" w:customStyle="1" w:styleId="xref">
    <w:name w:val="xref"/>
    <w:basedOn w:val="DefaultParagraphFont"/>
    <w:rsid w:val="008B4ACE"/>
  </w:style>
  <w:style w:type="paragraph" w:customStyle="1" w:styleId="first">
    <w:name w:val="first"/>
    <w:basedOn w:val="Normal"/>
    <w:rsid w:val="00292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3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2923D1"/>
  </w:style>
  <w:style w:type="character" w:customStyle="1" w:styleId="o">
    <w:name w:val="o"/>
    <w:basedOn w:val="DefaultParagraphFont"/>
    <w:rsid w:val="002923D1"/>
  </w:style>
  <w:style w:type="character" w:customStyle="1" w:styleId="p">
    <w:name w:val="p"/>
    <w:basedOn w:val="DefaultParagraphFont"/>
    <w:rsid w:val="002923D1"/>
  </w:style>
  <w:style w:type="character" w:customStyle="1" w:styleId="nb">
    <w:name w:val="nb"/>
    <w:basedOn w:val="DefaultParagraphFont"/>
    <w:rsid w:val="002923D1"/>
  </w:style>
  <w:style w:type="character" w:customStyle="1" w:styleId="k">
    <w:name w:val="k"/>
    <w:basedOn w:val="DefaultParagraphFont"/>
    <w:rsid w:val="002923D1"/>
  </w:style>
  <w:style w:type="character" w:customStyle="1" w:styleId="ow">
    <w:name w:val="ow"/>
    <w:basedOn w:val="DefaultParagraphFont"/>
    <w:rsid w:val="002923D1"/>
  </w:style>
  <w:style w:type="character" w:customStyle="1" w:styleId="mi">
    <w:name w:val="mi"/>
    <w:basedOn w:val="DefaultParagraphFont"/>
    <w:rsid w:val="002923D1"/>
  </w:style>
  <w:style w:type="character" w:customStyle="1" w:styleId="Heading1Char">
    <w:name w:val="Heading 1 Char"/>
    <w:basedOn w:val="DefaultParagraphFont"/>
    <w:link w:val="Heading1"/>
    <w:uiPriority w:val="9"/>
    <w:rsid w:val="00E42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423FD"/>
    <w:rPr>
      <w:i/>
      <w:iCs/>
    </w:rPr>
  </w:style>
  <w:style w:type="character" w:styleId="Strong">
    <w:name w:val="Strong"/>
    <w:basedOn w:val="DefaultParagraphFont"/>
    <w:uiPriority w:val="22"/>
    <w:qFormat/>
    <w:rsid w:val="00E423FD"/>
    <w:rPr>
      <w:b/>
      <w:bCs/>
    </w:rPr>
  </w:style>
  <w:style w:type="paragraph" w:customStyle="1" w:styleId="last">
    <w:name w:val="last"/>
    <w:basedOn w:val="Normal"/>
    <w:rsid w:val="0001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28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8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185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6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663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8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3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50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0/topics/setting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Sia</cp:lastModifiedBy>
  <cp:revision>4</cp:revision>
  <dcterms:created xsi:type="dcterms:W3CDTF">2018-08-06T12:48:00Z</dcterms:created>
  <dcterms:modified xsi:type="dcterms:W3CDTF">2018-08-15T18:17:00Z</dcterms:modified>
</cp:coreProperties>
</file>