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794A" w14:textId="77777777" w:rsidR="00E4166B" w:rsidRDefault="00E4166B"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bookmarkStart w:id="0" w:name="_Toc211344951"/>
      <w:bookmarkStart w:id="1" w:name="_Toc211345040"/>
    </w:p>
    <w:p w14:paraId="39EE9514" w14:textId="668B1FD7" w:rsidR="00676FBA" w:rsidRPr="00676FBA" w:rsidRDefault="00676FBA"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Mini Project Report On</w:t>
      </w:r>
      <w:bookmarkEnd w:id="0"/>
      <w:bookmarkEnd w:id="1"/>
    </w:p>
    <w:p w14:paraId="10D9F8C2" w14:textId="5299A65B" w:rsidR="00676FBA" w:rsidRPr="00676FBA" w:rsidRDefault="005A3586"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“Farmer to Consumer Local Marketplace ”</w:t>
      </w:r>
    </w:p>
    <w:p w14:paraId="00FA5EFA"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2B7351B3"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528F1D0" w14:textId="6F40597F"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4E367532" w14:textId="4ECE7993" w:rsidR="00831CBD" w:rsidRDefault="00332946"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Prathmesh Deshmukh (RBT25CB044)</w:t>
      </w:r>
    </w:p>
    <w:p w14:paraId="092B55C5" w14:textId="3428A2CF" w:rsidR="00E4166B" w:rsidRDefault="00332946"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Om Akolkar (RBT25CB046)</w:t>
      </w:r>
    </w:p>
    <w:p w14:paraId="5C413276"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7364588" w14:textId="5E207379"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Under the guidance of</w:t>
        <w:br/>
      </w:r>
    </w:p>
    <w:p w14:paraId="17C2ED6A" w14:textId="3CB0288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Prof. Rutuja S. Bachhav</w:t>
      </w:r>
    </w:p>
    <w:p w14:paraId="7FA992AA" w14:textId="4D0E860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DBMS</w:t>
      </w:r>
    </w:p>
    <w:p w14:paraId="60F90857"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38E3E21A" w14:textId="41377D2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Year: </w:t>
      </w:r>
      <w:r>
        <w:rPr>
          <w:rFonts w:ascii="Times New Roman" w:eastAsia="Times New Roman" w:hAnsi="Times New Roman" w:cs="Times New Roman"/>
          <w:b/>
          <w:bCs/>
          <w:sz w:val="24"/>
          <w:szCs w:val="24"/>
        </w:rPr>
        <w:t xml:space="preserve">2026–27 (Semester III)</w:t>
      </w:r>
    </w:p>
    <w:p w14:paraId="7402AF0A" w14:textId="6B2CCA4E" w:rsidR="00676FBA" w:rsidRPr="00676FBA" w:rsidRDefault="00676FBA" w:rsidP="00676F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3DC5B226" w14:textId="14D38519" w:rsidR="00676FBA" w:rsidRPr="00676FBA" w:rsidRDefault="00676FBA">
          <w:pPr>
            <w:pStyle w:val="TOCHeading"/>
            <w:rPr>
              <w:rFonts w:ascii="Times New Roman" w:hAnsi="Times New Roman" w:cs="Times New Roman"/>
            </w:rPr>
          </w:pPr>
          <w:r>
            <w:rPr>
              <w:rFonts w:ascii="Times New Roman" w:hAnsi="Times New Roman" w:cs="Times New Roman"/>
            </w:rPr>
            <w:t>Table of Contents</w:t>
          </w:r>
        </w:p>
        <w:p w14:paraId="51E2C646" w14:textId="1DAEBD39" w:rsidR="00676FBA" w:rsidRDefault="00676FBA">
          <w:pPr>
            <w:pStyle w:val="TOC3"/>
            <w:tabs>
              <w:tab w:val="right" w:leader="dot" w:pos="9350"/>
            </w:tabs>
            <w:rPr>
              <w:rFonts w:cstheme="minorBidi"/>
              <w:noProof/>
            </w:rPr>
          </w:pPr>
          <w:r>
            <w:rPr>
              <w:rFonts w:ascii="Times New Roman" w:hAnsi="Times New Roman"/>
            </w:rPr>
            <w:fldChar w:fldCharType="begin"/>
            <w:instrText xml:space="preserve"> TOC \o "1-3" \h \z \u </w:instrText>
            <w:fldChar w:fldCharType="separate"/>
          </w:r>
        </w:p>
        <w:p w14:paraId="03DD565B" w14:textId="79E84E30" w:rsidR="00676FBA" w:rsidRDefault="00676FBA">
          <w:pPr>
            <w:pStyle w:val="TOC1"/>
            <w:tabs>
              <w:tab w:val="left" w:pos="440"/>
              <w:tab w:val="right" w:leader="dot" w:pos="9350"/>
            </w:tabs>
            <w:rPr>
              <w:rFonts w:cstheme="minorBidi"/>
              <w:noProof/>
            </w:rPr>
          </w:pPr>
          <w:hyperlink w:anchor="_Toc211345041" w:history="1">
            <w:r>
              <w:rPr>
                <w:rStyle w:val="Hyperlink"/>
                <w:rFonts w:ascii="Times New Roman" w:eastAsia="Times New Roman" w:hAnsi="Times New Roman"/>
                <w:noProof/>
              </w:rPr>
              <w:t>1.</w:t>
            </w:r>
            <w:r>
              <w:rPr>
                <w:rFonts w:cstheme="minorBidi"/>
                <w:noProof/>
              </w:rPr>
              <w:tab/>
            </w:r>
            <w:r>
              <w:rPr>
                <w:rStyle w:val="Hyperlink"/>
                <w:rFonts w:ascii="Times New Roman" w:hAnsi="Times New Roman"/>
                <w:noProof/>
              </w:rPr>
              <w:t>Abstract</w:t>
            </w:r>
            <w:r>
              <w:rPr>
                <w:noProof/>
                <w:webHidden/>
              </w:rPr>
              <w:tab/>
              <w:fldChar w:fldCharType="begin"/>
              <w:instrText xml:space="preserve"> PAGEREF _Toc211345041 \h </w:instrText>
              <w:fldChar w:fldCharType="separate"/>
              <w:t>5</w:t>
              <w:fldChar w:fldCharType="end"/>
            </w:r>
          </w:hyperlink>
        </w:p>
        <w:p w14:paraId="5D469C40" w14:textId="0A425241" w:rsidR="00676FBA" w:rsidRDefault="00676FBA">
          <w:pPr>
            <w:pStyle w:val="TOC1"/>
            <w:tabs>
              <w:tab w:val="left" w:pos="440"/>
              <w:tab w:val="right" w:leader="dot" w:pos="9350"/>
            </w:tabs>
            <w:rPr>
              <w:rFonts w:cstheme="minorBidi"/>
              <w:noProof/>
            </w:rPr>
          </w:pPr>
          <w:hyperlink w:anchor="_Toc211345042" w:history="1">
            <w:r>
              <w:rPr>
                <w:rStyle w:val="Hyperlink"/>
                <w:rFonts w:ascii="Times New Roman" w:hAnsi="Times New Roman"/>
                <w:noProof/>
              </w:rPr>
              <w:t>2.</w:t>
            </w:r>
            <w:r>
              <w:rPr>
                <w:rFonts w:cstheme="minorBidi"/>
                <w:noProof/>
              </w:rPr>
              <w:tab/>
            </w:r>
            <w:r>
              <w:rPr>
                <w:rStyle w:val="Hyperlink"/>
                <w:rFonts w:ascii="Times New Roman" w:hAnsi="Times New Roman"/>
                <w:noProof/>
              </w:rPr>
              <w:t>Introduction</w:t>
            </w:r>
            <w:r>
              <w:rPr>
                <w:noProof/>
                <w:webHidden/>
              </w:rPr>
              <w:tab/>
              <w:fldChar w:fldCharType="begin"/>
              <w:instrText xml:space="preserve"> PAGEREF _Toc211345042 \h </w:instrText>
              <w:fldChar w:fldCharType="separate"/>
              <w:t>6</w:t>
              <w:fldChar w:fldCharType="end"/>
            </w:r>
          </w:hyperlink>
        </w:p>
        <w:p w14:paraId="78E5301E" w14:textId="1367BD4E" w:rsidR="00676FBA" w:rsidRDefault="00676FBA">
          <w:pPr>
            <w:pStyle w:val="TOC1"/>
            <w:tabs>
              <w:tab w:val="left" w:pos="440"/>
              <w:tab w:val="right" w:leader="dot" w:pos="9350"/>
            </w:tabs>
            <w:rPr>
              <w:rFonts w:cstheme="minorBidi"/>
              <w:noProof/>
            </w:rPr>
          </w:pPr>
          <w:hyperlink w:anchor="_Toc211345043" w:history="1">
            <w:r>
              <w:rPr>
                <w:rStyle w:val="Hyperlink"/>
                <w:rFonts w:ascii="Times New Roman" w:hAnsi="Times New Roman"/>
                <w:noProof/>
              </w:rPr>
              <w:t>3.</w:t>
            </w:r>
            <w:r>
              <w:rPr>
                <w:rFonts w:cstheme="minorBidi"/>
                <w:noProof/>
              </w:rPr>
              <w:tab/>
            </w:r>
            <w:r>
              <w:rPr>
                <w:rStyle w:val="Hyperlink"/>
                <w:rFonts w:ascii="Times New Roman" w:hAnsi="Times New Roman"/>
                <w:noProof/>
              </w:rPr>
              <w:t>Literature Survey / Existing System</w:t>
            </w:r>
            <w:r>
              <w:rPr>
                <w:noProof/>
                <w:webHidden/>
              </w:rPr>
              <w:tab/>
              <w:fldChar w:fldCharType="begin"/>
              <w:instrText xml:space="preserve"> PAGEREF _Toc211345043 \h </w:instrText>
              <w:fldChar w:fldCharType="separate"/>
              <w:t>7</w:t>
              <w:fldChar w:fldCharType="end"/>
            </w:r>
          </w:hyperlink>
        </w:p>
        <w:p w14:paraId="0B73EC2F" w14:textId="3653E2EE" w:rsidR="00676FBA" w:rsidRDefault="00676FBA">
          <w:pPr>
            <w:pStyle w:val="TOC1"/>
            <w:tabs>
              <w:tab w:val="left" w:pos="440"/>
              <w:tab w:val="right" w:leader="dot" w:pos="9350"/>
            </w:tabs>
            <w:rPr>
              <w:rFonts w:cstheme="minorBidi"/>
              <w:noProof/>
            </w:rPr>
          </w:pPr>
          <w:hyperlink w:anchor="_Toc211345044" w:history="1">
            <w:r>
              <w:rPr>
                <w:rStyle w:val="Hyperlink"/>
                <w:rFonts w:ascii="Times New Roman" w:hAnsi="Times New Roman"/>
                <w:noProof/>
              </w:rPr>
              <w:t>4.</w:t>
            </w:r>
            <w:r>
              <w:rPr>
                <w:rFonts w:cstheme="minorBidi"/>
                <w:noProof/>
              </w:rPr>
              <w:tab/>
            </w:r>
            <w:r>
              <w:rPr>
                <w:rStyle w:val="Hyperlink"/>
                <w:rFonts w:ascii="Times New Roman" w:hAnsi="Times New Roman"/>
                <w:noProof/>
              </w:rPr>
              <w:t>Proposed System</w:t>
            </w:r>
            <w:r>
              <w:rPr>
                <w:noProof/>
                <w:webHidden/>
              </w:rPr>
              <w:tab/>
              <w:fldChar w:fldCharType="begin"/>
              <w:instrText xml:space="preserve"> PAGEREF _Toc211345044 \h </w:instrText>
              <w:fldChar w:fldCharType="separate"/>
              <w:t>8</w:t>
              <w:fldChar w:fldCharType="end"/>
            </w:r>
          </w:hyperlink>
        </w:p>
        <w:p w14:paraId="79386F28" w14:textId="3D5AB32F" w:rsidR="00676FBA" w:rsidRDefault="00676FBA">
          <w:pPr>
            <w:pStyle w:val="TOC1"/>
            <w:tabs>
              <w:tab w:val="left" w:pos="440"/>
              <w:tab w:val="right" w:leader="dot" w:pos="9350"/>
            </w:tabs>
            <w:rPr>
              <w:rFonts w:cstheme="minorBidi"/>
              <w:noProof/>
            </w:rPr>
          </w:pPr>
          <w:hyperlink w:anchor="_Toc211345045" w:history="1">
            <w:r>
              <w:rPr>
                <w:rStyle w:val="Hyperlink"/>
                <w:rFonts w:ascii="Times New Roman" w:hAnsi="Times New Roman"/>
                <w:noProof/>
              </w:rPr>
              <w:t>5.</w:t>
            </w:r>
            <w:r>
              <w:rPr>
                <w:rFonts w:cstheme="minorBidi"/>
                <w:noProof/>
              </w:rPr>
              <w:tab/>
            </w:r>
            <w:r>
              <w:rPr>
                <w:rStyle w:val="Hyperlink"/>
                <w:rFonts w:ascii="Times New Roman" w:hAnsi="Times New Roman"/>
                <w:noProof/>
              </w:rPr>
              <w:t>Methodology / Implementation</w:t>
            </w:r>
            <w:r>
              <w:rPr>
                <w:noProof/>
                <w:webHidden/>
              </w:rPr>
              <w:tab/>
              <w:fldChar w:fldCharType="begin"/>
              <w:instrText xml:space="preserve"> PAGEREF _Toc211345045 \h </w:instrText>
              <w:fldChar w:fldCharType="separate"/>
              <w:t>11</w:t>
              <w:fldChar w:fldCharType="end"/>
            </w:r>
          </w:hyperlink>
        </w:p>
        <w:p w14:paraId="050D588E" w14:textId="1C2D5EC5" w:rsidR="00676FBA" w:rsidRDefault="00676FBA">
          <w:pPr>
            <w:pStyle w:val="TOC1"/>
            <w:tabs>
              <w:tab w:val="left" w:pos="440"/>
              <w:tab w:val="right" w:leader="dot" w:pos="9350"/>
            </w:tabs>
            <w:rPr>
              <w:rFonts w:cstheme="minorBidi"/>
              <w:noProof/>
            </w:rPr>
          </w:pPr>
          <w:hyperlink w:anchor="_Toc211345046" w:history="1">
            <w:r>
              <w:rPr>
                <w:rStyle w:val="Hyperlink"/>
                <w:rFonts w:ascii="Times New Roman" w:hAnsi="Times New Roman"/>
                <w:noProof/>
              </w:rPr>
              <w:t>6.</w:t>
            </w:r>
            <w:r>
              <w:rPr>
                <w:rFonts w:cstheme="minorBidi"/>
                <w:noProof/>
              </w:rPr>
              <w:tab/>
            </w:r>
            <w:r>
              <w:rPr>
                <w:rStyle w:val="Hyperlink"/>
                <w:rFonts w:ascii="Times New Roman" w:hAnsi="Times New Roman"/>
                <w:noProof/>
              </w:rPr>
              <w:t>Results and Discussion</w:t>
            </w:r>
            <w:r>
              <w:rPr>
                <w:noProof/>
                <w:webHidden/>
              </w:rPr>
              <w:tab/>
              <w:fldChar w:fldCharType="begin"/>
              <w:instrText xml:space="preserve"> PAGEREF _Toc211345046 \h </w:instrText>
              <w:fldChar w:fldCharType="separate"/>
              <w:t>14</w:t>
              <w:fldChar w:fldCharType="end"/>
            </w:r>
          </w:hyperlink>
        </w:p>
        <w:p w14:paraId="6C0AFF59" w14:textId="0682D1D7" w:rsidR="00676FBA" w:rsidRDefault="00676FBA">
          <w:pPr>
            <w:pStyle w:val="TOC1"/>
            <w:tabs>
              <w:tab w:val="left" w:pos="440"/>
              <w:tab w:val="right" w:leader="dot" w:pos="9350"/>
            </w:tabs>
            <w:rPr>
              <w:rFonts w:cstheme="minorBidi"/>
              <w:noProof/>
            </w:rPr>
          </w:pPr>
          <w:hyperlink w:anchor="_Toc211345047" w:history="1">
            <w:r>
              <w:rPr>
                <w:rStyle w:val="Hyperlink"/>
                <w:rFonts w:ascii="Times New Roman" w:hAnsi="Times New Roman"/>
                <w:noProof/>
              </w:rPr>
              <w:t>7.</w:t>
            </w:r>
            <w:r>
              <w:rPr>
                <w:rFonts w:cstheme="minorBidi"/>
                <w:noProof/>
              </w:rPr>
              <w:tab/>
            </w:r>
            <w:r>
              <w:rPr>
                <w:rStyle w:val="Hyperlink"/>
                <w:rFonts w:ascii="Times New Roman" w:hAnsi="Times New Roman"/>
                <w:noProof/>
              </w:rPr>
              <w:t>Conclusion and Future Scope</w:t>
            </w:r>
            <w:r>
              <w:rPr>
                <w:noProof/>
                <w:webHidden/>
              </w:rPr>
              <w:tab/>
              <w:fldChar w:fldCharType="begin"/>
              <w:instrText xml:space="preserve"> PAGEREF _Toc211345047 \h </w:instrText>
              <w:fldChar w:fldCharType="separate"/>
              <w:t>16</w:t>
              <w:fldChar w:fldCharType="end"/>
            </w:r>
          </w:hyperlink>
        </w:p>
        <w:p w14:paraId="7CF2E946" w14:textId="6307AE61" w:rsidR="00676FBA" w:rsidRDefault="00676FBA">
          <w:pPr>
            <w:pStyle w:val="TOC1"/>
            <w:tabs>
              <w:tab w:val="left" w:pos="440"/>
              <w:tab w:val="right" w:leader="dot" w:pos="9350"/>
            </w:tabs>
            <w:rPr>
              <w:rFonts w:cstheme="minorBidi"/>
              <w:noProof/>
            </w:rPr>
          </w:pPr>
          <w:hyperlink w:anchor="_Toc211345048" w:history="1">
            <w:r>
              <w:rPr>
                <w:rStyle w:val="Hyperlink"/>
                <w:rFonts w:ascii="Times New Roman" w:eastAsia="Times New Roman" w:hAnsi="Times New Roman"/>
                <w:noProof/>
              </w:rPr>
              <w:t>8.</w:t>
            </w:r>
            <w:r>
              <w:rPr>
                <w:rFonts w:cstheme="minorBidi"/>
                <w:noProof/>
              </w:rPr>
              <w:tab/>
            </w:r>
            <w:r>
              <w:rPr>
                <w:rStyle w:val="Hyperlink"/>
                <w:rFonts w:ascii="Times New Roman" w:hAnsi="Times New Roman"/>
                <w:noProof/>
              </w:rPr>
              <w:t>References</w:t>
            </w:r>
            <w:r>
              <w:rPr>
                <w:noProof/>
                <w:webHidden/>
              </w:rPr>
              <w:tab/>
              <w:fldChar w:fldCharType="begin"/>
              <w:instrText xml:space="preserve"> PAGEREF _Toc211345048 \h </w:instrText>
              <w:fldChar w:fldCharType="separate"/>
              <w:t>17</w:t>
              <w:fldChar w:fldCharType="end"/>
            </w:r>
          </w:hyperlink>
        </w:p>
        <w:p w14:paraId="0DEC0AA9" w14:textId="747F597E" w:rsidR="00676FBA" w:rsidRDefault="00676FBA">
          <w:pPr>
            <w:pStyle w:val="TOC1"/>
            <w:tabs>
              <w:tab w:val="left" w:pos="440"/>
              <w:tab w:val="right" w:leader="dot" w:pos="9350"/>
            </w:tabs>
            <w:rPr>
              <w:rFonts w:cstheme="minorBidi"/>
              <w:noProof/>
            </w:rPr>
          </w:pPr>
          <w:hyperlink w:anchor="_Toc211345049" w:history="1">
            <w:r>
              <w:rPr>
                <w:rStyle w:val="Hyperlink"/>
                <w:rFonts w:ascii="Times New Roman" w:hAnsi="Times New Roman"/>
                <w:noProof/>
              </w:rPr>
              <w:t>9.</w:t>
            </w:r>
            <w:r>
              <w:rPr>
                <w:rFonts w:cstheme="minorBidi"/>
                <w:noProof/>
              </w:rPr>
              <w:tab/>
            </w:r>
            <w:r>
              <w:rPr>
                <w:rStyle w:val="Hyperlink"/>
                <w:rFonts w:ascii="Times New Roman" w:hAnsi="Times New Roman"/>
                <w:noProof/>
              </w:rPr>
              <w:t>Appendix (Optional)</w:t>
            </w:r>
            <w:r>
              <w:rPr>
                <w:noProof/>
                <w:webHidden/>
              </w:rPr>
              <w:tab/>
              <w:fldChar w:fldCharType="begin"/>
              <w:instrText xml:space="preserve"> PAGEREF _Toc211345049 \h </w:instrText>
              <w:fldChar w:fldCharType="separate"/>
              <w:t>18</w:t>
              <w:fldChar w:fldCharType="end"/>
            </w:r>
          </w:hyperlink>
        </w:p>
        <w:p w14:paraId="64502FA6" w14:textId="33619BFC" w:rsidR="00676FBA" w:rsidRPr="00676FBA" w:rsidRDefault="00676FBA">
          <w:pPr>
            <w:rPr>
              <w:rFonts w:ascii="Times New Roman" w:hAnsi="Times New Roman" w:cs="Times New Roman"/>
            </w:rPr>
          </w:pPr>
          <w:r>
            <w:rPr>
              <w:rFonts w:ascii="Times New Roman" w:hAnsi="Times New Roman" w:cs="Times New Roman"/>
              <w:b/>
              <w:bCs/>
              <w:noProof/>
            </w:rPr>
            <w:fldChar w:fldCharType="end"/>
          </w:r>
        </w:p>
      </w:sdtContent>
    </w:sdt>
    <w:p w14:paraId="0DAB7185" w14:textId="46CF341C" w:rsidR="00676FBA" w:rsidRPr="00676FBA" w:rsidRDefault="00676F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391651AC" w14:textId="7355F2AC"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bookmarkStart w:id="2" w:name="_Toc211345041"/>
      <w:r>
        <w:rPr>
          <w:rStyle w:val="Heading1Char"/>
          <w:rFonts w:ascii="Times New Roman" w:hAnsi="Times New Roman" w:cs="Times New Roman"/>
        </w:rPr>
        <w:lastRenderedPageBreak/>
        <w:t>Course Outcomes:</w:t>
      </w:r>
    </w:p>
    <w:p w14:paraId="434BB302" w14:textId="7ECBA89F" w:rsidR="00E4166B"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Design a database schema and 2 –tier application for a given problem statement.</w:t>
      </w:r>
    </w:p>
    <w:p w14:paraId="00BBC8C8" w14:textId="13D65627"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Design SQL DDL/DML quries to create, secure, populate, maintain, and query a database using integrity constraint, stored function/procedure, cursor, trigger using PL/SQL block.</w:t>
      </w:r>
    </w:p>
    <w:p w14:paraId="78352CCA" w14:textId="0EBB8ABC"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Design NO SQL query using mongoDB platform.</w:t>
      </w:r>
    </w:p>
    <w:p w14:paraId="2B90C96A" w14:textId="77777777" w:rsidR="00E4166B" w:rsidRPr="00E4166B" w:rsidRDefault="00E4166B" w:rsidP="00E4166B">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1F3722E6" w14:textId="77777777" w:rsidR="00E4166B" w:rsidRPr="00390E15"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PO Mapped</w:t>
      </w:r>
    </w:p>
    <w:p w14:paraId="31A29DFC" w14:textId="77777777" w:rsidR="00390E15" w:rsidRPr="009C623A" w:rsidRDefault="00390E15" w:rsidP="00390E15">
      <w:pPr>
        <w:pStyle w:val="ListParagraph"/>
        <w:rPr>
          <w:rFonts w:ascii="Times New Roman" w:hAnsi="Times New Roman" w:cs="Times New Roman"/>
          <w:sz w:val="24"/>
        </w:rPr>
      </w:pPr>
      <w:r>
        <w:rPr>
          <w:rFonts w:ascii="Times New Roman" w:hAnsi="Times New Roman" w:cs="Times New Roman"/>
          <w:b/>
          <w:sz w:val="24"/>
        </w:rPr>
        <w:t>PO1:</w:t>
      </w:r>
      <w:r>
        <w:rPr>
          <w:rFonts w:ascii="Times New Roman" w:hAnsi="Times New Roman" w:cs="Times New Roman"/>
          <w:sz w:val="24"/>
        </w:rPr>
        <w:t xml:space="preserve"> Engineering Knowledge: Apply knowledge of mathematics, natural science, computing,</w:t>
      </w:r>
    </w:p>
    <w:p w14:paraId="2A65AA00" w14:textId="1B858FC3" w:rsidR="00390E15" w:rsidRPr="009C623A" w:rsidRDefault="00390E15" w:rsidP="00390E15">
      <w:pPr>
        <w:pStyle w:val="ListParagraph"/>
        <w:rPr>
          <w:rFonts w:ascii="Times New Roman" w:hAnsi="Times New Roman" w:cs="Times New Roman"/>
          <w:sz w:val="24"/>
        </w:rPr>
      </w:pPr>
      <w:r>
        <w:rPr>
          <w:rFonts w:ascii="Times New Roman" w:hAnsi="Times New Roman" w:cs="Times New Roman"/>
          <w:sz w:val="24"/>
        </w:rPr>
        <w:t>engineering fundamentals and an engineering specialization as specified in WK1 to WK4 respectively to develop to the solution of complex engineering problems</w:t>
      </w:r>
    </w:p>
    <w:p w14:paraId="017A05C9" w14:textId="1A1C9A32" w:rsidR="00390E15" w:rsidRPr="009C623A" w:rsidRDefault="00390E15" w:rsidP="00390E15">
      <w:pPr>
        <w:pStyle w:val="ListParagraph"/>
        <w:rPr>
          <w:rFonts w:ascii="Times New Roman" w:hAnsi="Times New Roman" w:cs="Times New Roman"/>
          <w:sz w:val="24"/>
        </w:rPr>
      </w:pPr>
      <w:r>
        <w:rPr>
          <w:rFonts w:ascii="Times New Roman" w:hAnsi="Times New Roman" w:cs="Times New Roman"/>
          <w:b/>
          <w:sz w:val="24"/>
        </w:rPr>
        <w:t>PO2:</w:t>
      </w:r>
      <w:r>
        <w:rPr>
          <w:rFonts w:ascii="Times New Roman" w:hAnsi="Times New Roman" w:cs="Times New Roman"/>
          <w:sz w:val="24"/>
        </w:rPr>
        <w:t xml:space="preserve"> Problem Analysis: Identify, formulate, review research literature and analyze complex engineering problems reaching substantiated conclusions with consideration for sustainable development.</w:t>
      </w:r>
    </w:p>
    <w:p w14:paraId="22295148" w14:textId="4466BA2C" w:rsidR="00390E15" w:rsidRPr="009C623A" w:rsidRDefault="00390E15" w:rsidP="00390E15">
      <w:pPr>
        <w:pStyle w:val="ListParagraph"/>
        <w:rPr>
          <w:rFonts w:ascii="Times New Roman" w:hAnsi="Times New Roman" w:cs="Times New Roman"/>
          <w:sz w:val="24"/>
        </w:rPr>
      </w:pPr>
      <w:r>
        <w:rPr>
          <w:rFonts w:ascii="Times New Roman" w:hAnsi="Times New Roman" w:cs="Times New Roman"/>
          <w:b/>
          <w:sz w:val="24"/>
        </w:rPr>
        <w:t>PO3:</w:t>
      </w:r>
      <w:r>
        <w:rPr>
          <w:rFonts w:ascii="Times New Roman" w:hAnsi="Times New Roman" w:cs="Times New Roman"/>
          <w:sz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44AAA7C" w14:textId="7721F8B9" w:rsidR="00390E15" w:rsidRPr="00566C2C" w:rsidRDefault="00390E15" w:rsidP="00566C2C">
      <w:pPr>
        <w:pStyle w:val="ListParagraph"/>
        <w:rPr>
          <w:rFonts w:ascii="Times New Roman" w:hAnsi="Times New Roman" w:cs="Times New Roman"/>
          <w:sz w:val="24"/>
        </w:rPr>
      </w:pPr>
      <w:r>
        <w:rPr>
          <w:rFonts w:ascii="Times New Roman" w:hAnsi="Times New Roman" w:cs="Times New Roman"/>
          <w:b/>
          <w:sz w:val="24"/>
        </w:rPr>
        <w:t>PO4:</w:t>
      </w:r>
      <w:r>
        <w:rPr>
          <w:rFonts w:ascii="Times New Roman" w:hAnsi="Times New Roman" w:cs="Times New Roman"/>
          <w:sz w:val="24"/>
        </w:rPr>
        <w:t xml:space="preserve"> Conduct Investigations of Complex Problems: Conduct investigations of complex engineering problems using research-based knowledge including design of experiments, modeling, analysis &amp; interpretation of data to provide valid conclusions.</w:t>
      </w:r>
    </w:p>
    <w:p w14:paraId="7B9E1BE5" w14:textId="7EF17400" w:rsidR="00390E15" w:rsidRPr="009C623A" w:rsidRDefault="00390E15" w:rsidP="00390E15">
      <w:pPr>
        <w:pStyle w:val="ListParagraph"/>
        <w:rPr>
          <w:rFonts w:ascii="Times New Roman" w:hAnsi="Times New Roman" w:cs="Times New Roman"/>
          <w:sz w:val="24"/>
        </w:rPr>
      </w:pPr>
      <w:r>
        <w:rPr>
          <w:rFonts w:ascii="Times New Roman" w:hAnsi="Times New Roman" w:cs="Times New Roman"/>
          <w:b/>
          <w:sz w:val="24"/>
        </w:rPr>
        <w:t>PO5:</w:t>
      </w:r>
      <w:r>
        <w:rPr>
          <w:rFonts w:ascii="Times New Roman" w:hAnsi="Times New Roman" w:cs="Times New Roman"/>
          <w:sz w:val="24"/>
        </w:rPr>
        <w:t xml:space="preserve"> Engineering Tool Usage: Create, select and apply appropriate techniques, resources and modern engineering &amp;amp; IT tools, including prediction and modeling recognizing their limitations to solve complex engineering problems.</w:t>
      </w:r>
    </w:p>
    <w:p w14:paraId="5BC3E731" w14:textId="71AE7A05" w:rsidR="00390E15" w:rsidRPr="009C623A" w:rsidRDefault="00390E15" w:rsidP="00390E15">
      <w:pPr>
        <w:pStyle w:val="ListParagraph"/>
        <w:rPr>
          <w:rFonts w:ascii="Times New Roman" w:hAnsi="Times New Roman" w:cs="Times New Roman"/>
          <w:sz w:val="24"/>
        </w:rPr>
      </w:pPr>
      <w:r>
        <w:rPr>
          <w:rFonts w:ascii="Times New Roman" w:hAnsi="Times New Roman" w:cs="Times New Roman"/>
          <w:b/>
          <w:sz w:val="24"/>
        </w:rPr>
        <w:t>PO8:</w:t>
      </w:r>
      <w:r>
        <w:rPr>
          <w:rFonts w:ascii="Times New Roman" w:hAnsi="Times New Roman" w:cs="Times New Roman"/>
          <w:sz w:val="24"/>
        </w:rPr>
        <w:t xml:space="preserve"> Individual and Collaborative Team work: Function effectively as an individual, and as a member or leader in diverse/multi-disciplinary teams.</w:t>
      </w:r>
    </w:p>
    <w:p w14:paraId="36D31075" w14:textId="28418867" w:rsidR="009C623A" w:rsidRPr="00566C2C" w:rsidRDefault="00390E15" w:rsidP="00566C2C">
      <w:pPr>
        <w:pStyle w:val="ListParagraph"/>
        <w:rPr>
          <w:rFonts w:ascii="Times New Roman" w:hAnsi="Times New Roman" w:cs="Times New Roman"/>
          <w:sz w:val="24"/>
          <w:szCs w:val="24"/>
        </w:rPr>
      </w:pPr>
      <w:r>
        <w:rPr>
          <w:rFonts w:ascii="Times New Roman" w:hAnsi="Times New Roman" w:cs="Times New Roman"/>
          <w:b/>
          <w:sz w:val="24"/>
          <w:szCs w:val="24"/>
        </w:rPr>
        <w:t>PO9:</w:t>
      </w:r>
      <w:r>
        <w:rPr>
          <w:rFonts w:ascii="Times New Roman" w:hAnsi="Times New Roman" w:cs="Times New Roman"/>
          <w:sz w:val="24"/>
          <w:szCs w:val="24"/>
        </w:rPr>
        <w:t xml:space="preserve">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10417584" w14:textId="0907D15E" w:rsidR="00390E15" w:rsidRPr="00566C2C" w:rsidRDefault="00390E15" w:rsidP="00566C2C">
      <w:pPr>
        <w:pStyle w:val="ListParagraph"/>
        <w:rPr>
          <w:rFonts w:ascii="Times New Roman" w:hAnsi="Times New Roman" w:cs="Times New Roman"/>
          <w:sz w:val="24"/>
          <w:szCs w:val="24"/>
        </w:rPr>
      </w:pPr>
      <w:r>
        <w:rPr>
          <w:rFonts w:ascii="Times New Roman" w:hAnsi="Times New Roman" w:cs="Times New Roman"/>
          <w:b/>
          <w:sz w:val="24"/>
          <w:szCs w:val="24"/>
        </w:rPr>
        <w:t>PO10</w:t>
      </w:r>
      <w:r>
        <w:rPr>
          <w:rFonts w:ascii="Times New Roman" w:hAnsi="Times New Roman" w:cs="Times New Roman"/>
          <w:sz w:val="24"/>
          <w:szCs w:val="24"/>
        </w:rPr>
        <w:t xml:space="preserve">: Project Management and Finance: Apply knowledge and understanding of engineering management principles and economic decision-making and apply these to </w:t>
        <w:lastRenderedPageBreak/>
        <w:t xml:space="preserve">one’s own work, as a member and leader in a team, and to manage projects and in multidisciplinary environments.</w:t>
      </w:r>
    </w:p>
    <w:p w14:paraId="0B103416" w14:textId="6AF28492" w:rsidR="00390E15" w:rsidRPr="009C623A" w:rsidRDefault="00390E15" w:rsidP="009C623A">
      <w:pPr>
        <w:pStyle w:val="ListParagraph"/>
        <w:rPr>
          <w:rFonts w:ascii="Times New Roman" w:hAnsi="Times New Roman" w:cs="Times New Roman"/>
          <w:sz w:val="24"/>
          <w:szCs w:val="24"/>
        </w:rPr>
      </w:pPr>
      <w:r>
        <w:rPr>
          <w:rFonts w:ascii="Times New Roman" w:hAnsi="Times New Roman" w:cs="Times New Roman"/>
          <w:b/>
          <w:sz w:val="24"/>
          <w:szCs w:val="24"/>
        </w:rPr>
        <w:t>PO11:</w:t>
      </w:r>
      <w:r>
        <w:rPr>
          <w:rFonts w:ascii="Times New Roman" w:hAnsi="Times New Roman" w:cs="Times New Roman"/>
          <w:sz w:val="24"/>
          <w:szCs w:val="24"/>
        </w:rPr>
        <w:t xml:space="preserve"> Life-Long Learning: Recognize the need for, and have the preparation and ability for i) independent and life-long learning ii) adaptability to new and emerging technologies and iii) critical thinking in the broadest context of technological change.</w:t>
      </w:r>
    </w:p>
    <w:p w14:paraId="20C7F22E" w14:textId="77777777" w:rsidR="00390E15" w:rsidRPr="00E4166B" w:rsidRDefault="00390E15" w:rsidP="00390E15">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40E1DD29" w14:textId="6C8BB91A"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PSO Mapped</w:t>
      </w:r>
    </w:p>
    <w:p w14:paraId="5C63A3AD" w14:textId="396616A2"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Pr>
          <w:rStyle w:val="Heading1Char"/>
          <w:rFonts w:ascii="Times New Roman" w:eastAsia="Times New Roman" w:hAnsi="Times New Roman" w:cs="Times New Roman"/>
          <w:b/>
          <w:color w:val="auto"/>
          <w:sz w:val="24"/>
          <w:szCs w:val="24"/>
        </w:rPr>
        <w:t>PSO 1:</w:t>
      </w:r>
      <w:r>
        <w:rPr>
          <w:rStyle w:val="Heading1Char"/>
          <w:rFonts w:ascii="Times New Roman" w:eastAsia="Times New Roman" w:hAnsi="Times New Roman" w:cs="Times New Roman"/>
          <w:color w:val="auto"/>
          <w:sz w:val="24"/>
          <w:szCs w:val="24"/>
        </w:rPr>
        <w:t xml:space="preserve"> Integrated Technical Proficiency: Ability to analyze, designs, and implement comprehensive software and business systems using modern tools and techniques, ensuring intelligent, efficient, and sustainable solutions.</w:t>
      </w:r>
    </w:p>
    <w:p w14:paraId="6FA26D33" w14:textId="499D8B70"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Pr>
          <w:rStyle w:val="Heading1Char"/>
          <w:rFonts w:ascii="Times New Roman" w:eastAsia="Times New Roman" w:hAnsi="Times New Roman" w:cs="Times New Roman"/>
          <w:b/>
          <w:color w:val="auto"/>
          <w:sz w:val="24"/>
          <w:szCs w:val="24"/>
        </w:rPr>
        <w:t>PSO 2:</w:t>
      </w:r>
      <w:r>
        <w:rPr>
          <w:rStyle w:val="Heading1Char"/>
          <w:rFonts w:ascii="Times New Roman" w:eastAsia="Times New Roman" w:hAnsi="Times New Roman" w:cs="Times New Roman"/>
          <w:color w:val="auto"/>
          <w:sz w:val="24"/>
          <w:szCs w:val="24"/>
        </w:rPr>
        <w:t xml:space="preserve"> Data-Driven Decision Making: Ability to apply mathematical and data analytics methods including algorithms, statisticalmodels, and data structures to solve complex computational and business problems and support innovation.</w:t>
      </w:r>
    </w:p>
    <w:p w14:paraId="41861409" w14:textId="4260E8CE" w:rsidR="00E4166B" w:rsidRPr="00E4166B"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Pr>
          <w:rStyle w:val="Heading1Char"/>
          <w:rFonts w:ascii="Times New Roman" w:eastAsia="Times New Roman" w:hAnsi="Times New Roman" w:cs="Times New Roman"/>
          <w:b/>
          <w:color w:val="auto"/>
          <w:sz w:val="24"/>
          <w:szCs w:val="24"/>
        </w:rPr>
        <w:t>PSO 3:</w:t>
      </w:r>
      <w:r>
        <w:rPr>
          <w:rStyle w:val="Heading1Char"/>
          <w:rFonts w:ascii="Times New Roman" w:eastAsia="Times New Roman" w:hAnsi="Times New Roman" w:cs="Times New Roman"/>
          <w:color w:val="auto"/>
          <w:sz w:val="24"/>
          <w:szCs w:val="24"/>
        </w:rPr>
        <w:t xml:space="preserve"> Interdisciplinary Collaboration &amp;amp; Professionalism: Ability to effectively collaborate in multidisciplinary teams, integrating technical and business perspectives, and to communicate and manage projects with professional ethics and societal  responsibility.</w:t>
      </w:r>
    </w:p>
    <w:p w14:paraId="3034CE72" w14:textId="77777777" w:rsidR="00D22877" w:rsidRDefault="00E4166B" w:rsidP="00D22877">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SDG Goals Mapped</w:t>
      </w:r>
    </w:p>
    <w:p w14:paraId="66C8EE90" w14:textId="5DB21B1E"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SDG 4</w:t>
      </w:r>
      <w:r>
        <w:rPr>
          <w:rFonts w:ascii="Times New Roman" w:eastAsia="Times New Roman" w:hAnsi="Times New Roman" w:cs="Times New Roman"/>
          <w:bCs/>
          <w:sz w:val="24"/>
          <w:szCs w:val="24"/>
        </w:rPr>
        <w:t xml:space="preserve">: Quality Education:</w:t>
      </w:r>
      <w:r>
        <w:rPr>
          <w:rFonts w:ascii="Times New Roman" w:eastAsia="Times New Roman" w:hAnsi="Times New Roman" w:cs="Times New Roman"/>
          <w:sz w:val="24"/>
          <w:szCs w:val="24"/>
        </w:rPr>
        <w:t xml:space="preserve"> Develops students’ practical skills in database design, SQL, PL/SQL, NoSQL, and modern database technologies. </w:t>
      </w:r>
    </w:p>
    <w:p w14:paraId="715D26A1" w14:textId="7B6E4369"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SDG 8</w:t>
      </w:r>
      <w:r>
        <w:rPr>
          <w:rFonts w:ascii="Times New Roman" w:eastAsia="Times New Roman" w:hAnsi="Times New Roman" w:cs="Times New Roman"/>
          <w:bCs/>
          <w:sz w:val="24"/>
          <w:szCs w:val="24"/>
        </w:rPr>
        <w:t xml:space="preserve">: Decent Work and Economic Growth:</w:t>
      </w:r>
      <w:r>
        <w:rPr>
          <w:rFonts w:ascii="Times New Roman" w:eastAsia="Times New Roman" w:hAnsi="Times New Roman" w:cs="Times New Roman"/>
          <w:sz w:val="24"/>
          <w:szCs w:val="24"/>
        </w:rPr>
        <w:t xml:space="preserve"> Enhances students’ technical and problem-solving skills required for employment and professional development in the IT industry. </w:t>
      </w:r>
    </w:p>
    <w:p w14:paraId="52F15266" w14:textId="5C4F5048"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SDG 9</w:t>
      </w:r>
      <w:r>
        <w:rPr>
          <w:rFonts w:ascii="Times New Roman" w:eastAsia="Times New Roman" w:hAnsi="Times New Roman" w:cs="Times New Roman"/>
          <w:bCs/>
          <w:sz w:val="24"/>
          <w:szCs w:val="24"/>
        </w:rPr>
        <w:t xml:space="preserve">: Industry, Innovation and Infrastructure:</w:t>
      </w:r>
      <w:r>
        <w:rPr>
          <w:rFonts w:ascii="Times New Roman" w:eastAsia="Times New Roman" w:hAnsi="Times New Roman" w:cs="Times New Roman"/>
          <w:sz w:val="24"/>
          <w:szCs w:val="24"/>
        </w:rPr>
        <w:t xml:space="preserve"> Promotes the development of technology-based database solutions using SQL, PL/SQL, and MongoDB. </w:t>
      </w:r>
    </w:p>
    <w:p w14:paraId="75A25638" w14:textId="0FC63A58" w:rsidR="00E4166B" w:rsidRPr="00E4166B" w:rsidRDefault="00D22877" w:rsidP="00D22877">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Pr>
          <w:rFonts w:ascii="Times New Roman" w:eastAsia="Times New Roman" w:hAnsi="Times New Roman" w:cs="Times New Roman"/>
          <w:b/>
          <w:bCs/>
          <w:sz w:val="24"/>
          <w:szCs w:val="24"/>
        </w:rPr>
        <w:t xml:space="preserve">SDG 12</w:t>
      </w:r>
      <w:r>
        <w:rPr>
          <w:rFonts w:ascii="Times New Roman" w:eastAsia="Times New Roman" w:hAnsi="Times New Roman" w:cs="Times New Roman"/>
          <w:bCs/>
          <w:sz w:val="24"/>
          <w:szCs w:val="24"/>
        </w:rPr>
        <w:t xml:space="preserve">: Responsible Consumption and Production:</w:t>
      </w:r>
      <w:r>
        <w:rPr>
          <w:rFonts w:ascii="Times New Roman" w:eastAsia="Times New Roman" w:hAnsi="Times New Roman" w:cs="Times New Roman"/>
          <w:sz w:val="24"/>
          <w:szCs w:val="24"/>
        </w:rPr>
        <w:t xml:space="preserve"> Encourages efficient data management, storage, and utilization of computing resources.</w:t>
      </w:r>
      <w:r>
        <w:rPr>
          <w:rStyle w:val="Heading1Char"/>
          <w:rFonts w:ascii="Times New Roman" w:hAnsi="Times New Roman" w:cs="Times New Roman"/>
        </w:rPr>
        <w:br/>
      </w:r>
    </w:p>
    <w:p w14:paraId="644890B0" w14:textId="77777777" w:rsidR="00E4166B" w:rsidRDefault="00E4166B">
      <w:pPr>
        <w:rPr>
          <w:rStyle w:val="Heading1Char"/>
          <w:rFonts w:ascii="Times New Roman" w:hAnsi="Times New Roman" w:cs="Times New Roman"/>
        </w:rPr>
      </w:pPr>
      <w:r>
        <w:rPr>
          <w:rStyle w:val="Heading1Char"/>
          <w:rFonts w:ascii="Times New Roman" w:hAnsi="Times New Roman" w:cs="Times New Roman"/>
        </w:rPr>
        <w:br w:type="page"/>
      </w:r>
    </w:p>
    <w:p w14:paraId="26021B4E" w14:textId="4FBB6CC5" w:rsidR="00676FBA" w:rsidRPr="00676FBA" w:rsidRDefault="00676FBA" w:rsidP="00676FBA">
      <w:pPr>
        <w:keepNext/>
        <w:numPr>
          <w:ilvl w:val="0"/>
          <w:numId w:val="52"/>
        </w:numPr>
        <w:spacing w:before="100" w:beforeAutospacing="1" w:after="100" w:afterAutospacing="1" w:line="240" w:lineRule="auto"/>
        <w:rPr>
          <w:rFonts w:ascii="Times New Roman" w:eastAsia="Times New Roman" w:hAnsi="Times New Roman" w:cs="Times New Roman"/>
          <w:sz w:val="24"/>
          <w:szCs w:val="24"/>
        </w:rPr>
      </w:pPr>
      <w:r>
        <w:rPr>
          <w:rStyle w:val="Heading1Char"/>
          <w:rFonts w:ascii="Times New Roman" w:hAnsi="Times New Roman" w:cs="Times New Roman"/>
        </w:rPr>
        <w:lastRenderedPageBreak/>
        <w:t>Abstract</w:t>
      </w:r>
      <w:bookmarkEnd w:id="2"/>
    </w:p>
    <w:p>
      <w:pPr>
        <w:spacing w:before="0" w:after="120" w:line="276" w:lineRule="auto"/>
        <w:jc w:val="both"/>
      </w:pPr>
      <w:r>
        <w:rPr>
          <w:rFonts w:ascii="Times New Roman" w:eastAsia="Times New Roman" w:hAnsi="Times New Roman" w:cs="Times New Roman"/>
          <w:sz w:val="24"/>
          <w:szCs w:val="24"/>
        </w:rPr>
        <w:t xml:space="preserve">Farmers in local areas often depend on middlemen to sell their produce, which lowers their earnings and gives consumers little information about where their food comes from. This mini project presents the Farmer to Consumer Local Marketplace, a database-driven web application that connects farmers directly with consumers. Farmers list products with a price per kilogram or per gram and manage their stock, while consumers browse the available produce, place orders, pay and track deliveries. An administrator manages users, orders, payments and deliveries.</w:t>
      </w:r>
    </w:p>
    <w:p>
      <w:pPr>
        <w:spacing w:before="0" w:after="120" w:line="276" w:lineRule="auto"/>
        <w:jc w:val="both"/>
      </w:pPr>
      <w:r>
        <w:rPr>
          <w:rFonts w:ascii="Times New Roman" w:eastAsia="Times New Roman" w:hAnsi="Times New Roman" w:cs="Times New Roman"/>
          <w:sz w:val="24"/>
          <w:szCs w:val="24"/>
        </w:rPr>
        <w:t xml:space="preserve">The system follows a two-tier architecture: a MySQL database named farm_market designed from an ER diagram (Farmer, Products, Consumer, Orders, Order_Details, Payment and Delivery), and a Python Flask application that uses MySQL Connector with a plain HTML and CSS front end. Integrity constraints keep the data consistent, seven triggers automate stock updates, order totals, payment status and cancellations, and two cursor-based stored procedures produce the farmer sales report and the administrator summary. The result is a working three-portal system that demonstrates database design, CRUD operations, triggers and cursors.</w:t>
      </w:r>
    </w:p>
    <w:p w14:paraId="1BDBBD67" w14:textId="57FDCF44" w:rsidR="00676FBA" w:rsidRPr="00676FBA" w:rsidRDefault="00676FBA">
      <w:pPr>
        <w:rPr>
          <w:rStyle w:val="Heading1Char"/>
          <w:rFonts w:ascii="Times New Roman" w:hAnsi="Times New Roman" w:cs="Times New Roman"/>
        </w:rPr>
      </w:pPr>
      <w:r>
        <w:rPr>
          <w:rStyle w:val="Heading1Char"/>
          <w:rFonts w:ascii="Times New Roman" w:hAnsi="Times New Roman" w:cs="Times New Roman"/>
        </w:rPr>
        <w:br w:type="page"/>
      </w:r>
    </w:p>
    <w:p w14:paraId="39DE3ECD"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3" w:name="_Toc211345042"/>
      <w:r>
        <w:rPr>
          <w:rStyle w:val="Heading1Char"/>
          <w:rFonts w:ascii="Times New Roman" w:hAnsi="Times New Roman" w:cs="Times New Roman"/>
        </w:rPr>
        <w:lastRenderedPageBreak/>
        <w:t>Introduction</w:t>
      </w:r>
      <w:bookmarkEnd w:id="3"/>
    </w:p>
    <w:p w14:paraId="1E1C128B"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 Motivation</w:t>
      </w:r>
    </w:p>
    <w:p>
      <w:pPr>
        <w:spacing w:before="0" w:after="120" w:line="276" w:lineRule="auto"/>
        <w:jc w:val="both"/>
      </w:pPr>
      <w:r>
        <w:rPr>
          <w:rFonts w:ascii="Times New Roman" w:eastAsia="Times New Roman" w:hAnsi="Times New Roman" w:cs="Times New Roman"/>
          <w:sz w:val="24"/>
          <w:szCs w:val="24"/>
        </w:rPr>
        <w:t xml:space="preserve">In many towns and villages, farmers sell their produce through traders and commission agents. Each middleman adds a margin, so the farmer receives a smaller share of the price while the consumer pays more. Consumers also have no easy way to see which farmer grew the produce, how much stock is available, or what the price is per kilogram.</w:t>
      </w:r>
    </w:p>
    <w:p>
      <w:pPr>
        <w:spacing w:before="0" w:after="120" w:line="276" w:lineRule="auto"/>
        <w:jc w:val="both"/>
      </w:pPr>
      <w:r>
        <w:rPr>
          <w:rFonts w:ascii="Times New Roman" w:eastAsia="Times New Roman" w:hAnsi="Times New Roman" w:cs="Times New Roman"/>
          <w:sz w:val="24"/>
          <w:szCs w:val="24"/>
        </w:rPr>
        <w:t xml:space="preserve">A local online marketplace can shorten this chain. If farmers can list their own products and prices, and consumers can order directly, both sides benefit. This project was chosen because it is a realistic problem that needs a well-designed relational database: users, products with units and stock, orders with line items, payments and deliveries.</w:t>
      </w:r>
    </w:p>
    <w:p w14:paraId="360030B2"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p>
      <w:pPr>
        <w:spacing w:before="0" w:after="120" w:line="276" w:lineRule="auto"/>
        <w:jc w:val="both"/>
      </w:pPr>
      <w:r>
        <w:rPr>
          <w:rFonts w:ascii="Times New Roman" w:eastAsia="Times New Roman" w:hAnsi="Times New Roman" w:cs="Times New Roman"/>
          <w:sz w:val="24"/>
          <w:szCs w:val="24"/>
        </w:rPr>
        <w:t xml:space="preserve">To design and implement a database-backed application in which farmers can add and remove products and set prices by quantity unit (kg or gram), consumers can order those products through a separate portal, and an administrator can supervise users, orders, payments and deliveries, while the database itself keeps stock, totals and order status consistent.</w:t>
      </w:r>
    </w:p>
    <w:p w14:paraId="4058DA1B" w14:textId="46DD51C1"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p>
      <w:pPr>
        <w:numPr>
          <w:ilvl w:val="0"/>
          <w:numId w:val="50"/>
        </w:numPr>
        <w:spacing w:before="0" w:after="60" w:line="276" w:lineRule="auto"/>
        <w:jc w:val="both"/>
      </w:pPr>
      <w:r>
        <w:rPr>
          <w:rFonts w:ascii="Times New Roman" w:eastAsia="Times New Roman" w:hAnsi="Times New Roman" w:cs="Times New Roman"/>
          <w:sz w:val="24"/>
          <w:szCs w:val="24"/>
        </w:rPr>
        <w:t xml:space="preserve">Design a normalised relational schema from the given ER diagram with proper primary keys, foreign keys and constraints.</w:t>
      </w:r>
    </w:p>
    <w:p>
      <w:pPr>
        <w:numPr>
          <w:ilvl w:val="0"/>
          <w:numId w:val="50"/>
        </w:numPr>
        <w:spacing w:before="0" w:after="60" w:line="276" w:lineRule="auto"/>
        <w:jc w:val="both"/>
      </w:pPr>
      <w:r>
        <w:rPr>
          <w:rFonts w:ascii="Times New Roman" w:eastAsia="Times New Roman" w:hAnsi="Times New Roman" w:cs="Times New Roman"/>
          <w:sz w:val="24"/>
          <w:szCs w:val="24"/>
        </w:rPr>
        <w:t xml:space="preserve">Provide three separate portals: Farmer, Consumer and Administrator.</w:t>
      </w:r>
    </w:p>
    <w:p>
      <w:pPr>
        <w:numPr>
          <w:ilvl w:val="0"/>
          <w:numId w:val="50"/>
        </w:numPr>
        <w:spacing w:before="0" w:after="60" w:line="276" w:lineRule="auto"/>
        <w:jc w:val="both"/>
      </w:pPr>
      <w:r>
        <w:rPr>
          <w:rFonts w:ascii="Times New Roman" w:eastAsia="Times New Roman" w:hAnsi="Times New Roman" w:cs="Times New Roman"/>
          <w:sz w:val="24"/>
          <w:szCs w:val="24"/>
        </w:rPr>
        <w:t xml:space="preserve">Implement basic CRUD operations for products, users, orders, payments and deliveries.</w:t>
      </w:r>
    </w:p>
    <w:p>
      <w:pPr>
        <w:numPr>
          <w:ilvl w:val="0"/>
          <w:numId w:val="50"/>
        </w:numPr>
        <w:spacing w:before="0" w:after="60" w:line="276" w:lineRule="auto"/>
        <w:jc w:val="both"/>
      </w:pPr>
      <w:r>
        <w:rPr>
          <w:rFonts w:ascii="Times New Roman" w:eastAsia="Times New Roman" w:hAnsi="Times New Roman" w:cs="Times New Roman"/>
          <w:sz w:val="24"/>
          <w:szCs w:val="24"/>
        </w:rPr>
        <w:t xml:space="preserve">Use triggers to keep stock, order totals and order status correct automatically.</w:t>
      </w:r>
    </w:p>
    <w:p>
      <w:pPr>
        <w:numPr>
          <w:ilvl w:val="0"/>
          <w:numId w:val="50"/>
        </w:numPr>
        <w:spacing w:before="0" w:after="60" w:line="276" w:lineRule="auto"/>
        <w:jc w:val="both"/>
      </w:pPr>
      <w:r>
        <w:rPr>
          <w:rFonts w:ascii="Times New Roman" w:eastAsia="Times New Roman" w:hAnsi="Times New Roman" w:cs="Times New Roman"/>
          <w:sz w:val="24"/>
          <w:szCs w:val="24"/>
        </w:rPr>
        <w:t xml:space="preserve">Use cursors in stored procedures to produce summary reports.</w:t>
      </w:r>
    </w:p>
    <w:p>
      <w:pPr>
        <w:numPr>
          <w:ilvl w:val="0"/>
          <w:numId w:val="50"/>
        </w:numPr>
        <w:spacing w:before="0" w:after="60" w:line="276" w:lineRule="auto"/>
        <w:jc w:val="both"/>
      </w:pPr>
      <w:r>
        <w:rPr>
          <w:rFonts w:ascii="Times New Roman" w:eastAsia="Times New Roman" w:hAnsi="Times New Roman" w:cs="Times New Roman"/>
          <w:sz w:val="24"/>
          <w:szCs w:val="24"/>
        </w:rPr>
        <w:t xml:space="preserve">Build a simple two-tier application (Flask and MySQL) with a plain HTML and CSS interface.</w:t>
      </w:r>
    </w:p>
    <w:p w14:paraId="33963833" w14:textId="4478E526" w:rsidR="00676FBA" w:rsidRPr="00676FBA" w:rsidRDefault="00676F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BB4158D"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4" w:name="_Toc211345043"/>
      <w:r>
        <w:rPr>
          <w:rStyle w:val="Heading1Char"/>
          <w:rFonts w:ascii="Times New Roman" w:hAnsi="Times New Roman" w:cs="Times New Roman"/>
        </w:rPr>
        <w:lastRenderedPageBreak/>
        <w:t>Literature Survey / Existing System</w:t>
      </w:r>
      <w:bookmarkEnd w:id="4"/>
    </w:p>
    <w:p w14:paraId="36AB9099"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related tools or existing systems</w:t>
      </w:r>
    </w:p>
    <w:p>
      <w:pPr>
        <w:spacing w:before="0" w:after="120" w:line="276" w:lineRule="auto"/>
        <w:jc w:val="both"/>
      </w:pPr>
      <w:r>
        <w:rPr>
          <w:rFonts w:ascii="Times New Roman" w:eastAsia="Times New Roman" w:hAnsi="Times New Roman" w:cs="Times New Roman"/>
          <w:sz w:val="24"/>
          <w:szCs w:val="24"/>
        </w:rPr>
        <w:t xml:space="preserve">Several kinds of systems already connect farmers, traders and buyers:</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Government and mandi platforms</w:t>
      </w:r>
      <w:r>
        <w:rPr>
          <w:rFonts w:ascii="Times New Roman" w:eastAsia="Times New Roman" w:hAnsi="Times New Roman" w:cs="Times New Roman"/>
          <w:sz w:val="24"/>
          <w:szCs w:val="24"/>
        </w:rPr>
        <w:t xml:space="preserve"> such as the National Agriculture Market (eNAM) support trading of agricultural commodities between registered traders and mandis. They are aimed mainly at bulk trade, not at individual households.</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Online grocery and agri-supply platforms</w:t>
      </w:r>
      <w:r>
        <w:rPr>
          <w:rFonts w:ascii="Times New Roman" w:eastAsia="Times New Roman" w:hAnsi="Times New Roman" w:cs="Times New Roman"/>
          <w:sz w:val="24"/>
          <w:szCs w:val="24"/>
        </w:rPr>
        <w:t xml:space="preserve"> such as BigBasket, DeHaat and similar services procure from farmers and sell to consumers or businesses, but the platform sets prices and sits between the farmer and the buyer.</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Informal methods</w:t>
      </w:r>
      <w:r>
        <w:rPr>
          <w:rFonts w:ascii="Times New Roman" w:eastAsia="Times New Roman" w:hAnsi="Times New Roman" w:cs="Times New Roman"/>
          <w:sz w:val="24"/>
          <w:szCs w:val="24"/>
        </w:rPr>
        <w:t xml:space="preserve"> such as weekly farmers' markets, roadside sales and WhatsApp groups let farmers sell locally, but they lack stock tracking, order records and payment history.</w:t>
      </w:r>
    </w:p>
    <w:p w14:paraId="6ED71745" w14:textId="0F3EE61A"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Gaps identified</w:t>
      </w:r>
    </w:p>
    <w:p>
      <w:pPr>
        <w:numPr>
          <w:ilvl w:val="0"/>
          <w:numId w:val="50"/>
        </w:numPr>
        <w:spacing w:before="0" w:after="60" w:line="276" w:lineRule="auto"/>
        <w:jc w:val="both"/>
      </w:pPr>
      <w:r>
        <w:rPr>
          <w:rFonts w:ascii="Times New Roman" w:eastAsia="Times New Roman" w:hAnsi="Times New Roman" w:cs="Times New Roman"/>
          <w:sz w:val="24"/>
          <w:szCs w:val="24"/>
        </w:rPr>
        <w:t xml:space="preserve">Small farmers have little control over price when a platform or middleman decides it.</w:t>
      </w:r>
    </w:p>
    <w:p>
      <w:pPr>
        <w:numPr>
          <w:ilvl w:val="0"/>
          <w:numId w:val="50"/>
        </w:numPr>
        <w:spacing w:before="0" w:after="60" w:line="276" w:lineRule="auto"/>
        <w:jc w:val="both"/>
      </w:pPr>
      <w:r>
        <w:rPr>
          <w:rFonts w:ascii="Times New Roman" w:eastAsia="Times New Roman" w:hAnsi="Times New Roman" w:cs="Times New Roman"/>
          <w:sz w:val="24"/>
          <w:szCs w:val="24"/>
        </w:rPr>
        <w:t xml:space="preserve">Informal selling has no automatic stock update, so products can be over-sold.</w:t>
      </w:r>
    </w:p>
    <w:p>
      <w:pPr>
        <w:numPr>
          <w:ilvl w:val="0"/>
          <w:numId w:val="50"/>
        </w:numPr>
        <w:spacing w:before="0" w:after="60" w:line="276" w:lineRule="auto"/>
        <w:jc w:val="both"/>
      </w:pPr>
      <w:r>
        <w:rPr>
          <w:rFonts w:ascii="Times New Roman" w:eastAsia="Times New Roman" w:hAnsi="Times New Roman" w:cs="Times New Roman"/>
          <w:sz w:val="24"/>
          <w:szCs w:val="24"/>
        </w:rPr>
        <w:t xml:space="preserve">Order, payment and delivery records are not kept in one consistent place.</w:t>
      </w:r>
    </w:p>
    <w:p>
      <w:pPr>
        <w:numPr>
          <w:ilvl w:val="0"/>
          <w:numId w:val="50"/>
        </w:numPr>
        <w:spacing w:before="0" w:after="60" w:line="276" w:lineRule="auto"/>
        <w:jc w:val="both"/>
      </w:pPr>
      <w:r>
        <w:rPr>
          <w:rFonts w:ascii="Times New Roman" w:eastAsia="Times New Roman" w:hAnsi="Times New Roman" w:cs="Times New Roman"/>
          <w:sz w:val="24"/>
          <w:szCs w:val="24"/>
        </w:rPr>
        <w:t xml:space="preserve">Many systems are large and complex; a small local marketplace needs a simple one with clear roles.</w:t>
      </w:r>
    </w:p>
    <w:p w14:paraId="7B0E27D1" w14:textId="691A7BDA" w:rsidR="00676FBA" w:rsidRPr="00676FBA" w:rsidRDefault="00676F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A49C2A"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5" w:name="_Toc211345044"/>
      <w:r>
        <w:rPr>
          <w:rStyle w:val="Heading1Char"/>
          <w:rFonts w:ascii="Times New Roman" w:hAnsi="Times New Roman" w:cs="Times New Roman"/>
        </w:rPr>
        <w:lastRenderedPageBreak/>
        <w:t>Proposed System</w:t>
      </w:r>
      <w:bookmarkEnd w:id="5"/>
    </w:p>
    <w:p w14:paraId="6207D8E3"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Overview</w:t>
      </w:r>
    </w:p>
    <w:p>
      <w:pPr>
        <w:spacing w:before="0" w:after="120" w:line="276" w:lineRule="auto"/>
        <w:jc w:val="both"/>
      </w:pPr>
      <w:r>
        <w:rPr>
          <w:rFonts w:ascii="Times New Roman" w:eastAsia="Times New Roman" w:hAnsi="Times New Roman" w:cs="Times New Roman"/>
          <w:sz w:val="24"/>
          <w:szCs w:val="24"/>
        </w:rPr>
        <w:t xml:space="preserve">The Farmer to Consumer Local Marketplace has three portals that share one MySQL database. A farmer lists products with a price per unit (kg or g) and available stock. A consumer browses products, enters the quantity wanted, places an order, pays for it and can cancel it while it is still unpaid. The administrator monitors everything and creates deliveries for paid orders.</w:t>
      </w:r>
    </w:p>
    <w:p>
      <w:pPr>
        <w:spacing w:before="0" w:after="120" w:line="276" w:lineRule="auto"/>
        <w:jc w:val="both"/>
      </w:pPr>
      <w:r>
        <w:rPr>
          <w:rFonts w:ascii="Times New Roman" w:eastAsia="Times New Roman" w:hAnsi="Times New Roman" w:cs="Times New Roman"/>
          <w:sz w:val="24"/>
          <w:szCs w:val="24"/>
        </w:rPr>
        <w:t xml:space="preserve">Business rules are enforced inside the database through constraints and triggers, so the data stays correct even if the application has a bug.</w:t>
      </w:r>
    </w:p>
    <w:p w14:paraId="6218704D"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 / Scope</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Farmer portal:</w:t>
      </w:r>
      <w:r>
        <w:rPr>
          <w:rFonts w:ascii="Times New Roman" w:eastAsia="Times New Roman" w:hAnsi="Times New Roman" w:cs="Times New Roman"/>
          <w:sz w:val="24"/>
          <w:szCs w:val="24"/>
        </w:rPr>
        <w:t xml:space="preserve"> register, add a product with unit and price, update price and stock, delete a product, view a sales report generated by a cursor procedure.</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Consumer portal:</w:t>
      </w:r>
      <w:r>
        <w:rPr>
          <w:rFonts w:ascii="Times New Roman" w:eastAsia="Times New Roman" w:hAnsi="Times New Roman" w:cs="Times New Roman"/>
          <w:sz w:val="24"/>
          <w:szCs w:val="24"/>
        </w:rPr>
        <w:t xml:space="preserve"> register, filter products by category, order several products at once, pay by UPI, card, net banking or cash on delivery, cancel an unpaid order, view order status and tracking details.</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Administrator portal:</w:t>
      </w:r>
      <w:r>
        <w:rPr>
          <w:rFonts w:ascii="Times New Roman" w:eastAsia="Times New Roman" w:hAnsi="Times New Roman" w:cs="Times New Roman"/>
          <w:sz w:val="24"/>
          <w:szCs w:val="24"/>
        </w:rPr>
        <w:t xml:space="preserve"> overview counts and revenue, farmer summary (cursor report), delete farmers, consumers and products, change order status, create, edit and delete deliveries, view payments and the product deletion log.</w:t>
      </w:r>
    </w:p>
    <w:p>
      <w:pPr>
        <w:numPr>
          <w:ilvl w:val="0"/>
          <w:numId w:val="50"/>
        </w:numPr>
        <w:spacing w:before="0" w:after="60" w:line="276" w:lineRule="auto"/>
        <w:jc w:val="both"/>
      </w:pPr>
      <w:r>
        <w:rPr>
          <w:rFonts w:ascii="Times New Roman" w:eastAsia="Times New Roman" w:hAnsi="Times New Roman" w:cs="Times New Roman"/>
          <w:b/>
          <w:sz w:val="24"/>
          <w:szCs w:val="24"/>
        </w:rPr>
        <w:t xml:space="preserve">Scope:</w:t>
      </w:r>
      <w:r>
        <w:rPr>
          <w:rFonts w:ascii="Times New Roman" w:eastAsia="Times New Roman" w:hAnsi="Times New Roman" w:cs="Times New Roman"/>
          <w:sz w:val="24"/>
          <w:szCs w:val="24"/>
        </w:rPr>
        <w:t xml:space="preserve"> a single-shop-style local marketplace running on one machine. Online payment gateways, product photos and live GPS tracking are outside the scope of this mini project.</w:t>
      </w:r>
    </w:p>
    <w:p w14:paraId="5E993321" w14:textId="17F9E063"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 Diagram</w:t>
      </w:r>
    </w:p>
    <w:p>
      <w:pPr>
        <w:spacing w:before="0" w:after="120" w:line="276" w:lineRule="auto"/>
        <w:jc w:val="both"/>
      </w:pPr>
      <w:r>
        <w:rPr>
          <w:rFonts w:ascii="Times New Roman" w:eastAsia="Times New Roman" w:hAnsi="Times New Roman" w:cs="Times New Roman"/>
          <w:sz w:val="24"/>
          <w:szCs w:val="24"/>
        </w:rPr>
        <w:t xml:space="preserve">The application uses a two-tier architecture. The browser shows plain HTML pages. The Flask application handles requests and talks to MySQL through MySQL Connector. All data, triggers and stored procedures live in the farm_market database.</w:t>
      </w:r>
    </w:p>
    <w:p>
      <w:pPr>
        <w:keepNext/>
        <w:spacing w:before="60" w:after="60"/>
        <w:jc w:val="center"/>
      </w:pPr>
      <w:r>
        <w:drawing>
          <wp:inline distT="0" distB="0" distL="0" distR="0">
            <wp:extent cx="5669280" cy="3099206"/>
            <wp:docPr id="101" name="Picture 1" descr="System architecture diagram"/>
            <a:graphic xmlns:a="http://schemas.openxmlformats.org/drawingml/2006/main">
              <a:graphicData uri="http://schemas.openxmlformats.org/drawingml/2006/picture">
                <pic:pic xmlns:pic="http://schemas.openxmlformats.org/drawingml/2006/picture">
                  <pic:nvPicPr>
                    <pic:cNvPr id="1" name="img1"/>
                    <pic:cNvPicPr/>
                  </pic:nvPicPr>
                  <pic:blipFill>
                    <a:blip r:embed="rIdImg1"/>
                    <a:stretch>
                      <a:fillRect/>
                    </a:stretch>
                  </pic:blipFill>
                  <pic:spPr>
                    <a:xfrm>
                      <a:off x="0" y="0"/>
                      <a:ext cx="5669280" cy="3099206"/>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4"/>
          <w:szCs w:val="24"/>
        </w:rPr>
        <w:t xml:space="preserve">Figure 1: Two-tier system architecture</w:t>
      </w:r>
    </w:p>
    <w:p>
      <w:pPr>
        <w:spacing w:before="0" w:after="120" w:line="276" w:lineRule="auto"/>
        <w:jc w:val="both"/>
      </w:pPr>
      <w:r>
        <w:rPr>
          <w:rFonts w:ascii="Times New Roman" w:eastAsia="Times New Roman" w:hAnsi="Times New Roman" w:cs="Times New Roman"/>
          <w:sz w:val="24"/>
          <w:szCs w:val="24"/>
        </w:rPr>
        <w:t xml:space="preserve">The ER diagram on which the database is based is shown below. Farmer lists many Products, a Consumer places many Orders, an Order contains weak-entity Order_Details lines (each linked to one Product), an Order is paid Through one Payment, and a Payment is related to Delivery records.</w:t>
      </w:r>
    </w:p>
    <w:p>
      <w:pPr>
        <w:keepNext/>
        <w:spacing w:before="60" w:after="60"/>
        <w:jc w:val="center"/>
      </w:pPr>
      <w:r>
        <w:drawing>
          <wp:inline distT="0" distB="0" distL="0" distR="0">
            <wp:extent cx="5669280" cy="3869283"/>
            <wp:docPr id="102" name="Picture 2" descr="ER diagram"/>
            <a:graphic xmlns:a="http://schemas.openxmlformats.org/drawingml/2006/main">
              <a:graphicData uri="http://schemas.openxmlformats.org/drawingml/2006/picture">
                <pic:pic xmlns:pic="http://schemas.openxmlformats.org/drawingml/2006/picture">
                  <pic:nvPicPr>
                    <pic:cNvPr id="2" name="img2"/>
                    <pic:cNvPicPr/>
                  </pic:nvPicPr>
                  <pic:blipFill>
                    <a:blip r:embed="rIdImg2"/>
                    <a:stretch>
                      <a:fillRect/>
                    </a:stretch>
                  </pic:blipFill>
                  <pic:spPr>
                    <a:xfrm>
                      <a:off x="0" y="0"/>
                      <a:ext cx="5669280" cy="3869283"/>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4"/>
          <w:szCs w:val="24"/>
        </w:rPr>
        <w:t xml:space="preserve">Figure 2: ER diagram of the marketplace</w:t>
      </w:r>
    </w:p>
    <w:p w14:paraId="6821F594" w14:textId="6DA90D49" w:rsidR="00676FBA" w:rsidRPr="00676FBA" w:rsidRDefault="00676F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4B6E2D"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6" w:name="_Toc211345045"/>
      <w:r>
        <w:rPr>
          <w:rStyle w:val="Heading1Char"/>
          <w:rFonts w:ascii="Times New Roman" w:hAnsi="Times New Roman" w:cs="Times New Roman"/>
        </w:rPr>
        <w:lastRenderedPageBreak/>
        <w:t>Methodology / Implementation</w:t>
      </w:r>
      <w:bookmarkEnd w:id="6"/>
    </w:p>
    <w:p w14:paraId="06CE917D"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 Used</w:t>
      </w: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40" w:type="dxa"/>
          <w:left w:w="80" w:type="dxa"/>
          <w:bottom w:w="40" w:type="dxa"/>
          <w:right w:w="80" w:type="dxa"/>
        </w:tblCellMar>
      </w:tblPr>
      <w:tblGrid>
        <w:gridCol w:w="1700"/>
        <w:gridCol w:w="3000"/>
        <w:gridCol w:w="4660"/>
      </w:tblGrid>
      <w:tr>
        <w:trPr>
          <w:tblHeader/>
        </w:trPr>
        <w:tc>
          <w:tcPr>
            <w:tcW w:w="1700" w:type="dxa"/>
            <w:shd w:val="clear" w:color="auto" w:fill="D9E2F3"/>
          </w:tcPr>
          <w:p>
            <w:pPr>
              <w:spacing w:before="0" w:after="0" w:line="252" w:lineRule="auto"/>
            </w:pPr>
            <w:r>
              <w:rPr>
                <w:rFonts w:ascii="Times New Roman" w:eastAsia="Times New Roman" w:hAnsi="Times New Roman" w:cs="Times New Roman"/>
                <w:b/>
                <w:sz w:val="21"/>
                <w:szCs w:val="21"/>
              </w:rPr>
              <w:t xml:space="preserve">Component</w:t>
            </w:r>
          </w:p>
        </w:tc>
        <w:tc>
          <w:tcPr>
            <w:tcW w:w="3000" w:type="dxa"/>
            <w:shd w:val="clear" w:color="auto" w:fill="D9E2F3"/>
          </w:tcPr>
          <w:p>
            <w:pPr>
              <w:spacing w:before="0" w:after="0" w:line="252" w:lineRule="auto"/>
            </w:pPr>
            <w:r>
              <w:rPr>
                <w:rFonts w:ascii="Times New Roman" w:eastAsia="Times New Roman" w:hAnsi="Times New Roman" w:cs="Times New Roman"/>
                <w:b/>
                <w:sz w:val="21"/>
                <w:szCs w:val="21"/>
              </w:rPr>
              <w:t xml:space="preserve">Technology</w:t>
            </w:r>
          </w:p>
        </w:tc>
        <w:tc>
          <w:tcPr>
            <w:tcW w:w="4660" w:type="dxa"/>
            <w:shd w:val="clear" w:color="auto" w:fill="D9E2F3"/>
          </w:tcPr>
          <w:p>
            <w:pPr>
              <w:spacing w:before="0" w:after="0" w:line="252" w:lineRule="auto"/>
            </w:pPr>
            <w:r>
              <w:rPr>
                <w:rFonts w:ascii="Times New Roman" w:eastAsia="Times New Roman" w:hAnsi="Times New Roman" w:cs="Times New Roman"/>
                <w:b/>
                <w:sz w:val="21"/>
                <w:szCs w:val="21"/>
              </w:rPr>
              <w:t xml:space="preserve">Purpose</w:t>
            </w:r>
          </w:p>
        </w:tc>
      </w:tr>
      <w:tr>
        <w:trPr>
          <w:cantSplit/>
        </w:trPr>
        <w:tc>
          <w:tcPr>
            <w:tcW w:w="1700" w:type="dxa"/>
          </w:tcPr>
          <w:p>
            <w:pPr>
              <w:spacing w:before="0" w:after="0" w:line="252" w:lineRule="auto"/>
            </w:pPr>
            <w:r>
              <w:rPr>
                <w:rFonts w:ascii="Times New Roman" w:eastAsia="Times New Roman" w:hAnsi="Times New Roman" w:cs="Times New Roman"/>
                <w:sz w:val="21"/>
                <w:szCs w:val="21"/>
              </w:rPr>
              <w:t xml:space="preserve">Database</w:t>
            </w:r>
          </w:p>
        </w:tc>
        <w:tc>
          <w:tcPr>
            <w:tcW w:w="3000" w:type="dxa"/>
          </w:tcPr>
          <w:p>
            <w:pPr>
              <w:spacing w:before="0" w:after="0" w:line="252" w:lineRule="auto"/>
            </w:pPr>
            <w:r>
              <w:rPr>
                <w:rFonts w:ascii="Times New Roman" w:eastAsia="Times New Roman" w:hAnsi="Times New Roman" w:cs="Times New Roman"/>
                <w:sz w:val="21"/>
                <w:szCs w:val="21"/>
              </w:rPr>
              <w:t xml:space="preserve">MySQL 8 (MySQL Workbench)</w:t>
            </w:r>
          </w:p>
        </w:tc>
        <w:tc>
          <w:tcPr>
            <w:tcW w:w="4660" w:type="dxa"/>
          </w:tcPr>
          <w:p>
            <w:pPr>
              <w:spacing w:before="0" w:after="0" w:line="252" w:lineRule="auto"/>
            </w:pPr>
            <w:r>
              <w:rPr>
                <w:rFonts w:ascii="Times New Roman" w:eastAsia="Times New Roman" w:hAnsi="Times New Roman" w:cs="Times New Roman"/>
                <w:sz w:val="21"/>
                <w:szCs w:val="21"/>
              </w:rPr>
              <w:t xml:space="preserve">Tables, constraints, triggers, stored procedures with cursors</w:t>
            </w:r>
          </w:p>
        </w:tc>
      </w:tr>
      <w:tr>
        <w:trPr>
          <w:cantSplit/>
        </w:trPr>
        <w:tc>
          <w:tcPr>
            <w:tcW w:w="1700" w:type="dxa"/>
          </w:tcPr>
          <w:p>
            <w:pPr>
              <w:spacing w:before="0" w:after="0" w:line="252" w:lineRule="auto"/>
            </w:pPr>
            <w:r>
              <w:rPr>
                <w:rFonts w:ascii="Times New Roman" w:eastAsia="Times New Roman" w:hAnsi="Times New Roman" w:cs="Times New Roman"/>
                <w:sz w:val="21"/>
                <w:szCs w:val="21"/>
              </w:rPr>
              <w:t xml:space="preserve">Backend</w:t>
            </w:r>
          </w:p>
        </w:tc>
        <w:tc>
          <w:tcPr>
            <w:tcW w:w="3000" w:type="dxa"/>
          </w:tcPr>
          <w:p>
            <w:pPr>
              <w:spacing w:before="0" w:after="0" w:line="252" w:lineRule="auto"/>
            </w:pPr>
            <w:r>
              <w:rPr>
                <w:rFonts w:ascii="Times New Roman" w:eastAsia="Times New Roman" w:hAnsi="Times New Roman" w:cs="Times New Roman"/>
                <w:sz w:val="21"/>
                <w:szCs w:val="21"/>
              </w:rPr>
              <w:t xml:space="preserve">Python 3 with Flask</w:t>
            </w:r>
          </w:p>
        </w:tc>
        <w:tc>
          <w:tcPr>
            <w:tcW w:w="4660" w:type="dxa"/>
          </w:tcPr>
          <w:p>
            <w:pPr>
              <w:spacing w:before="0" w:after="0" w:line="252" w:lineRule="auto"/>
            </w:pPr>
            <w:r>
              <w:rPr>
                <w:rFonts w:ascii="Times New Roman" w:eastAsia="Times New Roman" w:hAnsi="Times New Roman" w:cs="Times New Roman"/>
                <w:sz w:val="21"/>
                <w:szCs w:val="21"/>
              </w:rPr>
              <w:t xml:space="preserve">Routes, sessions, business logic</w:t>
            </w:r>
          </w:p>
        </w:tc>
      </w:tr>
      <w:tr>
        <w:trPr>
          <w:cantSplit/>
        </w:trPr>
        <w:tc>
          <w:tcPr>
            <w:tcW w:w="1700" w:type="dxa"/>
          </w:tcPr>
          <w:p>
            <w:pPr>
              <w:spacing w:before="0" w:after="0" w:line="252" w:lineRule="auto"/>
            </w:pPr>
            <w:r>
              <w:rPr>
                <w:rFonts w:ascii="Times New Roman" w:eastAsia="Times New Roman" w:hAnsi="Times New Roman" w:cs="Times New Roman"/>
                <w:sz w:val="21"/>
                <w:szCs w:val="21"/>
              </w:rPr>
              <w:t xml:space="preserve">Connector</w:t>
            </w:r>
          </w:p>
        </w:tc>
        <w:tc>
          <w:tcPr>
            <w:tcW w:w="3000" w:type="dxa"/>
          </w:tcPr>
          <w:p>
            <w:pPr>
              <w:spacing w:before="0" w:after="0" w:line="252" w:lineRule="auto"/>
            </w:pPr>
            <w:r>
              <w:rPr>
                <w:rFonts w:ascii="Times New Roman" w:eastAsia="Times New Roman" w:hAnsi="Times New Roman" w:cs="Times New Roman"/>
                <w:sz w:val="21"/>
                <w:szCs w:val="21"/>
              </w:rPr>
              <w:t xml:space="preserve">mysql-connector-python</w:t>
            </w:r>
          </w:p>
        </w:tc>
        <w:tc>
          <w:tcPr>
            <w:tcW w:w="4660" w:type="dxa"/>
          </w:tcPr>
          <w:p>
            <w:pPr>
              <w:spacing w:before="0" w:after="0" w:line="252" w:lineRule="auto"/>
            </w:pPr>
            <w:r>
              <w:rPr>
                <w:rFonts w:ascii="Times New Roman" w:eastAsia="Times New Roman" w:hAnsi="Times New Roman" w:cs="Times New Roman"/>
                <w:sz w:val="21"/>
                <w:szCs w:val="21"/>
              </w:rPr>
              <w:t xml:space="preserve">Connects Python to MySQL and calls stored procedures</w:t>
            </w:r>
          </w:p>
        </w:tc>
      </w:tr>
      <w:tr>
        <w:trPr>
          <w:cantSplit/>
        </w:trPr>
        <w:tc>
          <w:tcPr>
            <w:tcW w:w="1700" w:type="dxa"/>
          </w:tcPr>
          <w:p>
            <w:pPr>
              <w:spacing w:before="0" w:after="0" w:line="252" w:lineRule="auto"/>
            </w:pPr>
            <w:r>
              <w:rPr>
                <w:rFonts w:ascii="Times New Roman" w:eastAsia="Times New Roman" w:hAnsi="Times New Roman" w:cs="Times New Roman"/>
                <w:sz w:val="21"/>
                <w:szCs w:val="21"/>
              </w:rPr>
              <w:t xml:space="preserve">Frontend</w:t>
            </w:r>
          </w:p>
        </w:tc>
        <w:tc>
          <w:tcPr>
            <w:tcW w:w="3000" w:type="dxa"/>
          </w:tcPr>
          <w:p>
            <w:pPr>
              <w:spacing w:before="0" w:after="0" w:line="252" w:lineRule="auto"/>
            </w:pPr>
            <w:r>
              <w:rPr>
                <w:rFonts w:ascii="Times New Roman" w:eastAsia="Times New Roman" w:hAnsi="Times New Roman" w:cs="Times New Roman"/>
                <w:sz w:val="21"/>
                <w:szCs w:val="21"/>
              </w:rPr>
              <w:t xml:space="preserve">HTML and basic CSS</w:t>
            </w:r>
          </w:p>
        </w:tc>
        <w:tc>
          <w:tcPr>
            <w:tcW w:w="4660" w:type="dxa"/>
          </w:tcPr>
          <w:p>
            <w:pPr>
              <w:spacing w:before="0" w:after="0" w:line="252" w:lineRule="auto"/>
            </w:pPr>
            <w:r>
              <w:rPr>
                <w:rFonts w:ascii="Times New Roman" w:eastAsia="Times New Roman" w:hAnsi="Times New Roman" w:cs="Times New Roman"/>
                <w:sz w:val="21"/>
                <w:szCs w:val="21"/>
              </w:rPr>
              <w:t xml:space="preserve">Pages and forms for the three portals (Jinja templates)</w:t>
            </w:r>
          </w:p>
        </w:tc>
      </w:tr>
      <w:tr>
        <w:trPr>
          <w:cantSplit/>
        </w:trPr>
        <w:tc>
          <w:tcPr>
            <w:tcW w:w="1700" w:type="dxa"/>
          </w:tcPr>
          <w:p>
            <w:pPr>
              <w:spacing w:before="0" w:after="0" w:line="252" w:lineRule="auto"/>
            </w:pPr>
            <w:r>
              <w:rPr>
                <w:rFonts w:ascii="Times New Roman" w:eastAsia="Times New Roman" w:hAnsi="Times New Roman" w:cs="Times New Roman"/>
                <w:sz w:val="21"/>
                <w:szCs w:val="21"/>
              </w:rPr>
              <w:t xml:space="preserve">Platform</w:t>
            </w:r>
          </w:p>
        </w:tc>
        <w:tc>
          <w:tcPr>
            <w:tcW w:w="3000" w:type="dxa"/>
          </w:tcPr>
          <w:p>
            <w:pPr>
              <w:spacing w:before="0" w:after="0" w:line="252" w:lineRule="auto"/>
            </w:pPr>
            <w:r>
              <w:rPr>
                <w:rFonts w:ascii="Times New Roman" w:eastAsia="Times New Roman" w:hAnsi="Times New Roman" w:cs="Times New Roman"/>
                <w:sz w:val="21"/>
                <w:szCs w:val="21"/>
              </w:rPr>
              <w:t xml:space="preserve">Windows, web browser</w:t>
            </w:r>
          </w:p>
        </w:tc>
        <w:tc>
          <w:tcPr>
            <w:tcW w:w="4660" w:type="dxa"/>
          </w:tcPr>
          <w:p>
            <w:pPr>
              <w:spacing w:before="0" w:after="0" w:line="252" w:lineRule="auto"/>
            </w:pPr>
            <w:r>
              <w:rPr>
                <w:rFonts w:ascii="Times New Roman" w:eastAsia="Times New Roman" w:hAnsi="Times New Roman" w:cs="Times New Roman"/>
                <w:sz w:val="21"/>
                <w:szCs w:val="21"/>
              </w:rPr>
              <w:t xml:space="preserve">Development and testing</w:t>
            </w:r>
          </w:p>
        </w:tc>
      </w:tr>
    </w:tbl>
    <w:p>
      <w:pPr>
        <w:spacing w:before="0" w:after="120" w:line="276" w:lineRule="auto"/>
        <w:jc w:val="both"/>
      </w:pPr>
    </w:p>
    <w:p w14:paraId="3DB0136B"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Modules Description</w:t>
      </w:r>
    </w:p>
    <w:p>
      <w:pPr>
        <w:spacing w:before="0" w:after="120" w:line="276" w:lineRule="auto"/>
        <w:jc w:val="both"/>
      </w:pPr>
      <w:r>
        <w:rPr>
          <w:rFonts w:ascii="Times New Roman" w:eastAsia="Times New Roman" w:hAnsi="Times New Roman" w:cs="Times New Roman"/>
          <w:b/>
          <w:sz w:val="24"/>
          <w:szCs w:val="24"/>
        </w:rPr>
        <w:t xml:space="preserve">Database module.</w:t>
      </w:r>
      <w:r>
        <w:rPr>
          <w:rFonts w:ascii="Times New Roman" w:eastAsia="Times New Roman" w:hAnsi="Times New Roman" w:cs="Times New Roman"/>
          <w:sz w:val="24"/>
          <w:szCs w:val="24"/>
        </w:rPr>
        <w:t xml:space="preserve"> The file farm_market.sql creates the tables Farmer, Farmer_Phone, Consumer, Consumer_Phone, Products, Orders, Order_Details, Payment, Delivery and Product_Audit. Phone numbers are multivalued attributes, so they are stored in separate tables. Products.total_price is a generated column (price multiplied by quantity).</w:t>
      </w: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40" w:type="dxa"/>
          <w:left w:w="80" w:type="dxa"/>
          <w:bottom w:w="40" w:type="dxa"/>
          <w:right w:w="80" w:type="dxa"/>
        </w:tblCellMar>
      </w:tblPr>
      <w:tblGrid>
        <w:gridCol w:w="1500"/>
        <w:gridCol w:w="5000"/>
        <w:gridCol w:w="2860"/>
      </w:tblGrid>
      <w:tr>
        <w:trPr>
          <w:tblHeader/>
        </w:trPr>
        <w:tc>
          <w:tcPr>
            <w:tcW w:w="1500" w:type="dxa"/>
            <w:shd w:val="clear" w:color="auto" w:fill="D9E2F3"/>
          </w:tcPr>
          <w:p>
            <w:pPr>
              <w:spacing w:before="0" w:after="0" w:line="252" w:lineRule="auto"/>
            </w:pPr>
            <w:r>
              <w:rPr>
                <w:rFonts w:ascii="Times New Roman" w:eastAsia="Times New Roman" w:hAnsi="Times New Roman" w:cs="Times New Roman"/>
                <w:b/>
                <w:sz w:val="21"/>
                <w:szCs w:val="21"/>
              </w:rPr>
              <w:t xml:space="preserve">Table</w:t>
            </w:r>
          </w:p>
        </w:tc>
        <w:tc>
          <w:tcPr>
            <w:tcW w:w="5000" w:type="dxa"/>
            <w:shd w:val="clear" w:color="auto" w:fill="D9E2F3"/>
          </w:tcPr>
          <w:p>
            <w:pPr>
              <w:spacing w:before="0" w:after="0" w:line="252" w:lineRule="auto"/>
            </w:pPr>
            <w:r>
              <w:rPr>
                <w:rFonts w:ascii="Times New Roman" w:eastAsia="Times New Roman" w:hAnsi="Times New Roman" w:cs="Times New Roman"/>
                <w:b/>
                <w:sz w:val="21"/>
                <w:szCs w:val="21"/>
              </w:rPr>
              <w:t xml:space="preserve">Key columns</w:t>
            </w:r>
          </w:p>
        </w:tc>
        <w:tc>
          <w:tcPr>
            <w:tcW w:w="2860" w:type="dxa"/>
            <w:shd w:val="clear" w:color="auto" w:fill="D9E2F3"/>
          </w:tcPr>
          <w:p>
            <w:pPr>
              <w:spacing w:before="0" w:after="0" w:line="252" w:lineRule="auto"/>
            </w:pPr>
            <w:r>
              <w:rPr>
                <w:rFonts w:ascii="Times New Roman" w:eastAsia="Times New Roman" w:hAnsi="Times New Roman" w:cs="Times New Roman"/>
                <w:b/>
                <w:sz w:val="21"/>
                <w:szCs w:val="21"/>
              </w:rPr>
              <w:t xml:space="preserve">Relationship</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Farmer</w:t>
            </w:r>
          </w:p>
        </w:tc>
        <w:tc>
          <w:tcPr>
            <w:tcW w:w="5000" w:type="dxa"/>
          </w:tcPr>
          <w:p>
            <w:pPr>
              <w:spacing w:before="0" w:after="0" w:line="252" w:lineRule="auto"/>
            </w:pPr>
            <w:r>
              <w:rPr>
                <w:rFonts w:ascii="Times New Roman" w:eastAsia="Times New Roman" w:hAnsi="Times New Roman" w:cs="Times New Roman"/>
                <w:sz w:val="21"/>
                <w:szCs w:val="21"/>
              </w:rPr>
              <w:t xml:space="preserve">farmer_id (PK), name, address, password</w:t>
            </w:r>
          </w:p>
        </w:tc>
        <w:tc>
          <w:tcPr>
            <w:tcW w:w="2860" w:type="dxa"/>
          </w:tcPr>
          <w:p>
            <w:pPr>
              <w:spacing w:before="0" w:after="0" w:line="252" w:lineRule="auto"/>
            </w:pPr>
            <w:r>
              <w:rPr>
                <w:rFonts w:ascii="Times New Roman" w:eastAsia="Times New Roman" w:hAnsi="Times New Roman" w:cs="Times New Roman"/>
                <w:sz w:val="21"/>
                <w:szCs w:val="21"/>
              </w:rPr>
              <w:t xml:space="preserve">1 farmer lists N products</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Products</w:t>
            </w:r>
          </w:p>
        </w:tc>
        <w:tc>
          <w:tcPr>
            <w:tcW w:w="5000" w:type="dxa"/>
          </w:tcPr>
          <w:p>
            <w:pPr>
              <w:spacing w:before="0" w:after="0" w:line="252" w:lineRule="auto"/>
            </w:pPr>
            <w:r>
              <w:rPr>
                <w:rFonts w:ascii="Times New Roman" w:eastAsia="Times New Roman" w:hAnsi="Times New Roman" w:cs="Times New Roman"/>
                <w:sz w:val="21"/>
                <w:szCs w:val="21"/>
              </w:rPr>
              <w:t xml:space="preserve">product_id (PK), farmer_id (FK), name, category, unit (kg/g), price, quantity, total_price</w:t>
            </w:r>
          </w:p>
        </w:tc>
        <w:tc>
          <w:tcPr>
            <w:tcW w:w="2860" w:type="dxa"/>
          </w:tcPr>
          <w:p>
            <w:pPr>
              <w:spacing w:before="0" w:after="0" w:line="252" w:lineRule="auto"/>
            </w:pPr>
            <w:r>
              <w:rPr>
                <w:rFonts w:ascii="Times New Roman" w:eastAsia="Times New Roman" w:hAnsi="Times New Roman" w:cs="Times New Roman"/>
                <w:sz w:val="21"/>
                <w:szCs w:val="21"/>
              </w:rPr>
              <w:t xml:space="preserve">Referenced by Order_Details</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Consumer</w:t>
            </w:r>
          </w:p>
        </w:tc>
        <w:tc>
          <w:tcPr>
            <w:tcW w:w="5000" w:type="dxa"/>
          </w:tcPr>
          <w:p>
            <w:pPr>
              <w:spacing w:before="0" w:after="0" w:line="252" w:lineRule="auto"/>
            </w:pPr>
            <w:r>
              <w:rPr>
                <w:rFonts w:ascii="Times New Roman" w:eastAsia="Times New Roman" w:hAnsi="Times New Roman" w:cs="Times New Roman"/>
                <w:sz w:val="21"/>
                <w:szCs w:val="21"/>
              </w:rPr>
              <w:t xml:space="preserve">consumer_id (PK), name, address, password</w:t>
            </w:r>
          </w:p>
        </w:tc>
        <w:tc>
          <w:tcPr>
            <w:tcW w:w="2860" w:type="dxa"/>
          </w:tcPr>
          <w:p>
            <w:pPr>
              <w:spacing w:before="0" w:after="0" w:line="252" w:lineRule="auto"/>
            </w:pPr>
            <w:r>
              <w:rPr>
                <w:rFonts w:ascii="Times New Roman" w:eastAsia="Times New Roman" w:hAnsi="Times New Roman" w:cs="Times New Roman"/>
                <w:sz w:val="21"/>
                <w:szCs w:val="21"/>
              </w:rPr>
              <w:t xml:space="preserve">1 consumer places N orders</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Orders</w:t>
            </w:r>
          </w:p>
        </w:tc>
        <w:tc>
          <w:tcPr>
            <w:tcW w:w="5000" w:type="dxa"/>
          </w:tcPr>
          <w:p>
            <w:pPr>
              <w:spacing w:before="0" w:after="0" w:line="252" w:lineRule="auto"/>
            </w:pPr>
            <w:r>
              <w:rPr>
                <w:rFonts w:ascii="Times New Roman" w:eastAsia="Times New Roman" w:hAnsi="Times New Roman" w:cs="Times New Roman"/>
                <w:sz w:val="21"/>
                <w:szCs w:val="21"/>
              </w:rPr>
              <w:t xml:space="preserve">order_id (PK), consumer_id (FK), order_date, delivery_address, total_price, status</w:t>
            </w:r>
          </w:p>
        </w:tc>
        <w:tc>
          <w:tcPr>
            <w:tcW w:w="2860" w:type="dxa"/>
          </w:tcPr>
          <w:p>
            <w:pPr>
              <w:spacing w:before="0" w:after="0" w:line="252" w:lineRule="auto"/>
            </w:pPr>
            <w:r>
              <w:rPr>
                <w:rFonts w:ascii="Times New Roman" w:eastAsia="Times New Roman" w:hAnsi="Times New Roman" w:cs="Times New Roman"/>
                <w:sz w:val="21"/>
                <w:szCs w:val="21"/>
              </w:rPr>
              <w:t xml:space="preserve">1 order has N order lines and 1 payment</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Order_Details</w:t>
            </w:r>
          </w:p>
        </w:tc>
        <w:tc>
          <w:tcPr>
            <w:tcW w:w="5000" w:type="dxa"/>
          </w:tcPr>
          <w:p>
            <w:pPr>
              <w:spacing w:before="0" w:after="0" w:line="252" w:lineRule="auto"/>
            </w:pPr>
            <w:r>
              <w:rPr>
                <w:rFonts w:ascii="Times New Roman" w:eastAsia="Times New Roman" w:hAnsi="Times New Roman" w:cs="Times New Roman"/>
                <w:sz w:val="21"/>
                <w:szCs w:val="21"/>
              </w:rPr>
              <w:t xml:space="preserve">(order_id, line_no) (PK), product_id (FK), quantity, price, subtotal</w:t>
            </w:r>
          </w:p>
        </w:tc>
        <w:tc>
          <w:tcPr>
            <w:tcW w:w="2860" w:type="dxa"/>
          </w:tcPr>
          <w:p>
            <w:pPr>
              <w:spacing w:before="0" w:after="0" w:line="252" w:lineRule="auto"/>
            </w:pPr>
            <w:r>
              <w:rPr>
                <w:rFonts w:ascii="Times New Roman" w:eastAsia="Times New Roman" w:hAnsi="Times New Roman" w:cs="Times New Roman"/>
                <w:sz w:val="21"/>
                <w:szCs w:val="21"/>
              </w:rPr>
              <w:t xml:space="preserve">Weak entity of Orders</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Payment</w:t>
            </w:r>
          </w:p>
        </w:tc>
        <w:tc>
          <w:tcPr>
            <w:tcW w:w="5000" w:type="dxa"/>
          </w:tcPr>
          <w:p>
            <w:pPr>
              <w:spacing w:before="0" w:after="0" w:line="252" w:lineRule="auto"/>
            </w:pPr>
            <w:r>
              <w:rPr>
                <w:rFonts w:ascii="Times New Roman" w:eastAsia="Times New Roman" w:hAnsi="Times New Roman" w:cs="Times New Roman"/>
                <w:sz w:val="21"/>
                <w:szCs w:val="21"/>
              </w:rPr>
              <w:t xml:space="preserve">payment_id (PK), order_id (FK, unique), amount, payment_method, transaction_id</w:t>
            </w:r>
          </w:p>
        </w:tc>
        <w:tc>
          <w:tcPr>
            <w:tcW w:w="2860" w:type="dxa"/>
          </w:tcPr>
          <w:p>
            <w:pPr>
              <w:spacing w:before="0" w:after="0" w:line="252" w:lineRule="auto"/>
            </w:pPr>
            <w:r>
              <w:rPr>
                <w:rFonts w:ascii="Times New Roman" w:eastAsia="Times New Roman" w:hAnsi="Times New Roman" w:cs="Times New Roman"/>
                <w:sz w:val="21"/>
                <w:szCs w:val="21"/>
              </w:rPr>
              <w:t xml:space="preserve">1 payment has N deliveries</w:t>
            </w:r>
          </w:p>
        </w:tc>
      </w:tr>
      <w:tr>
        <w:trPr>
          <w:cantSplit/>
        </w:trPr>
        <w:tc>
          <w:tcPr>
            <w:tcW w:w="1500" w:type="dxa"/>
          </w:tcPr>
          <w:p>
            <w:pPr>
              <w:spacing w:before="0" w:after="0" w:line="252" w:lineRule="auto"/>
            </w:pPr>
            <w:r>
              <w:rPr>
                <w:rFonts w:ascii="Times New Roman" w:eastAsia="Times New Roman" w:hAnsi="Times New Roman" w:cs="Times New Roman"/>
                <w:sz w:val="21"/>
                <w:szCs w:val="21"/>
              </w:rPr>
              <w:t xml:space="preserve">Delivery</w:t>
            </w:r>
          </w:p>
        </w:tc>
        <w:tc>
          <w:tcPr>
            <w:tcW w:w="5000" w:type="dxa"/>
          </w:tcPr>
          <w:p>
            <w:pPr>
              <w:spacing w:before="0" w:after="0" w:line="252" w:lineRule="auto"/>
            </w:pPr>
            <w:r>
              <w:rPr>
                <w:rFonts w:ascii="Times New Roman" w:eastAsia="Times New Roman" w:hAnsi="Times New Roman" w:cs="Times New Roman"/>
                <w:sz w:val="21"/>
                <w:szCs w:val="21"/>
              </w:rPr>
              <w:t xml:space="preserve">delivery_id (PK), payment_id (FK), delivery_date, tracking_id, delivery_partner</w:t>
            </w:r>
          </w:p>
        </w:tc>
        <w:tc>
          <w:tcPr>
            <w:tcW w:w="2860" w:type="dxa"/>
          </w:tcPr>
          <w:p>
            <w:pPr>
              <w:spacing w:before="0" w:after="0" w:line="252" w:lineRule="auto"/>
            </w:pPr>
            <w:r>
              <w:rPr>
                <w:rFonts w:ascii="Times New Roman" w:eastAsia="Times New Roman" w:hAnsi="Times New Roman" w:cs="Times New Roman"/>
                <w:sz w:val="21"/>
                <w:szCs w:val="21"/>
              </w:rPr>
              <w:t xml:space="preserve">Belongs to a payment</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b/>
          <w:sz w:val="24"/>
          <w:szCs w:val="24"/>
        </w:rPr>
        <w:t xml:space="preserve">Farmer module.</w:t>
      </w:r>
      <w:r>
        <w:rPr>
          <w:rFonts w:ascii="Times New Roman" w:eastAsia="Times New Roman" w:hAnsi="Times New Roman" w:cs="Times New Roman"/>
          <w:sz w:val="24"/>
          <w:szCs w:val="24"/>
        </w:rPr>
        <w:t xml:space="preserve"> Lets a logged-in farmer insert, update and delete products and shows the sales report.</w:t>
      </w:r>
    </w:p>
    <w:p>
      <w:pPr>
        <w:spacing w:before="0" w:after="120" w:line="276" w:lineRule="auto"/>
        <w:jc w:val="both"/>
      </w:pPr>
      <w:r>
        <w:rPr>
          <w:rFonts w:ascii="Times New Roman" w:eastAsia="Times New Roman" w:hAnsi="Times New Roman" w:cs="Times New Roman"/>
          <w:b/>
          <w:sz w:val="24"/>
          <w:szCs w:val="24"/>
        </w:rPr>
        <w:t xml:space="preserve">Consumer module.</w:t>
      </w:r>
      <w:r>
        <w:rPr>
          <w:rFonts w:ascii="Times New Roman" w:eastAsia="Times New Roman" w:hAnsi="Times New Roman" w:cs="Times New Roman"/>
          <w:sz w:val="24"/>
          <w:szCs w:val="24"/>
        </w:rPr>
        <w:t xml:space="preserve"> Lists products with available stock, creates orders and order lines inside one database transaction, records payments and cancels unpaid orders.</w:t>
      </w:r>
    </w:p>
    <w:p>
      <w:pPr>
        <w:spacing w:before="0" w:after="120" w:line="276" w:lineRule="auto"/>
        <w:jc w:val="both"/>
      </w:pPr>
      <w:r>
        <w:rPr>
          <w:rFonts w:ascii="Times New Roman" w:eastAsia="Times New Roman" w:hAnsi="Times New Roman" w:cs="Times New Roman"/>
          <w:b/>
          <w:sz w:val="24"/>
          <w:szCs w:val="24"/>
        </w:rPr>
        <w:t xml:space="preserve">Administrator module.</w:t>
      </w:r>
      <w:r>
        <w:rPr>
          <w:rFonts w:ascii="Times New Roman" w:eastAsia="Times New Roman" w:hAnsi="Times New Roman" w:cs="Times New Roman"/>
          <w:sz w:val="24"/>
          <w:szCs w:val="24"/>
        </w:rPr>
        <w:t xml:space="preserve"> Reads data from all tables, deletes records, updates order status and creates deliveries. Admin access uses a fixed administrator username and password set in app.py.</w:t>
      </w:r>
    </w:p>
    <w:p w14:paraId="26E5D3C1"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Algorithms / Frameworks (if applicable)</w:t>
      </w:r>
    </w:p>
    <w:p>
      <w:pPr>
        <w:spacing w:before="0" w:after="120" w:line="276" w:lineRule="auto"/>
        <w:jc w:val="both"/>
      </w:pPr>
      <w:r>
        <w:rPr>
          <w:rFonts w:ascii="Times New Roman" w:eastAsia="Times New Roman" w:hAnsi="Times New Roman" w:cs="Times New Roman"/>
          <w:b/>
          <w:sz w:val="24"/>
          <w:szCs w:val="24"/>
        </w:rPr>
        <w:t xml:space="preserve">Order placement algorithm.</w:t>
      </w:r>
    </w:p>
    <w:p>
      <w:pPr>
        <w:numPr>
          <w:ilvl w:val="0"/>
          <w:numId w:val="51"/>
        </w:numPr>
        <w:spacing w:before="0" w:after="60" w:line="276" w:lineRule="auto"/>
        <w:jc w:val="both"/>
      </w:pPr>
      <w:r>
        <w:rPr>
          <w:rFonts w:ascii="Times New Roman" w:eastAsia="Times New Roman" w:hAnsi="Times New Roman" w:cs="Times New Roman"/>
          <w:sz w:val="24"/>
          <w:szCs w:val="24"/>
        </w:rPr>
        <w:t xml:space="preserve">The consumer enters a quantity for one or more products and submits the form.</w:t>
      </w:r>
    </w:p>
    <w:p>
      <w:pPr>
        <w:numPr>
          <w:ilvl w:val="0"/>
          <w:numId w:val="51"/>
        </w:numPr>
        <w:spacing w:before="0" w:after="60" w:line="276" w:lineRule="auto"/>
        <w:jc w:val="both"/>
      </w:pPr>
      <w:r>
        <w:rPr>
          <w:rFonts w:ascii="Times New Roman" w:eastAsia="Times New Roman" w:hAnsi="Times New Roman" w:cs="Times New Roman"/>
          <w:sz w:val="24"/>
          <w:szCs w:val="24"/>
        </w:rPr>
        <w:t xml:space="preserve">The application inserts a row in Orders with status Placed.</w:t>
      </w:r>
    </w:p>
    <w:p>
      <w:pPr>
        <w:numPr>
          <w:ilvl w:val="0"/>
          <w:numId w:val="51"/>
        </w:numPr>
        <w:spacing w:before="0" w:after="60" w:line="276" w:lineRule="auto"/>
        <w:jc w:val="both"/>
      </w:pPr>
      <w:r>
        <w:rPr>
          <w:rFonts w:ascii="Times New Roman" w:eastAsia="Times New Roman" w:hAnsi="Times New Roman" w:cs="Times New Roman"/>
          <w:sz w:val="24"/>
          <w:szCs w:val="24"/>
        </w:rPr>
        <w:t xml:space="preserve">For each product with a quantity greater than zero, a row is inserted in Order_Details with the next line number.</w:t>
      </w:r>
    </w:p>
    <w:p>
      <w:pPr>
        <w:numPr>
          <w:ilvl w:val="0"/>
          <w:numId w:val="51"/>
        </w:numPr>
        <w:spacing w:before="0" w:after="60" w:line="276" w:lineRule="auto"/>
        <w:jc w:val="both"/>
      </w:pPr>
      <w:r>
        <w:rPr>
          <w:rFonts w:ascii="Times New Roman" w:eastAsia="Times New Roman" w:hAnsi="Times New Roman" w:cs="Times New Roman"/>
          <w:sz w:val="24"/>
          <w:szCs w:val="24"/>
        </w:rPr>
        <w:t xml:space="preserve">The trigger trg_od_before_insert checks the stock, copies the current price and calculates the subtotal. If stock is not enough it raises an error.</w:t>
      </w:r>
    </w:p>
    <w:p>
      <w:pPr>
        <w:numPr>
          <w:ilvl w:val="0"/>
          <w:numId w:val="51"/>
        </w:numPr>
        <w:spacing w:before="0" w:after="60" w:line="276" w:lineRule="auto"/>
        <w:jc w:val="both"/>
      </w:pPr>
      <w:r>
        <w:rPr>
          <w:rFonts w:ascii="Times New Roman" w:eastAsia="Times New Roman" w:hAnsi="Times New Roman" w:cs="Times New Roman"/>
          <w:sz w:val="24"/>
          <w:szCs w:val="24"/>
        </w:rPr>
        <w:t xml:space="preserve">The trigger trg_od_after_insert reduces the product stock and adds the subtotal to the order total.</w:t>
      </w:r>
    </w:p>
    <w:p>
      <w:pPr>
        <w:numPr>
          <w:ilvl w:val="0"/>
          <w:numId w:val="51"/>
        </w:numPr>
        <w:spacing w:before="0" w:after="60" w:line="276" w:lineRule="auto"/>
        <w:jc w:val="both"/>
      </w:pPr>
      <w:r>
        <w:rPr>
          <w:rFonts w:ascii="Times New Roman" w:eastAsia="Times New Roman" w:hAnsi="Times New Roman" w:cs="Times New Roman"/>
          <w:sz w:val="24"/>
          <w:szCs w:val="24"/>
        </w:rPr>
        <w:t xml:space="preserve">If every line succeeds the transaction is committed, otherwise it is rolled back and the error is shown.</w:t>
      </w:r>
    </w:p>
    <w:p>
      <w:pPr>
        <w:spacing w:before="0" w:after="120" w:line="276" w:lineRule="auto"/>
        <w:jc w:val="both"/>
      </w:pPr>
      <w:r>
        <w:rPr>
          <w:rFonts w:ascii="Times New Roman" w:eastAsia="Times New Roman" w:hAnsi="Times New Roman" w:cs="Times New Roman"/>
          <w:b/>
          <w:sz w:val="24"/>
          <w:szCs w:val="24"/>
        </w:rPr>
        <w:t xml:space="preserve">Triggers.</w:t>
      </w:r>
      <w:r>
        <w:rPr>
          <w:rFonts w:ascii="Times New Roman" w:eastAsia="Times New Roman" w:hAnsi="Times New Roman" w:cs="Times New Roman"/>
          <w:sz w:val="24"/>
          <w:szCs w:val="24"/>
        </w:rPr>
        <w:t xml:space="preserve"> Seven triggers keep the data consistent:</w:t>
      </w: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40" w:type="dxa"/>
          <w:left w:w="80" w:type="dxa"/>
          <w:bottom w:w="40" w:type="dxa"/>
          <w:right w:w="80" w:type="dxa"/>
        </w:tblCellMar>
      </w:tblPr>
      <w:tblGrid>
        <w:gridCol w:w="2900"/>
        <w:gridCol w:w="2900"/>
        <w:gridCol w:w="3560"/>
      </w:tblGrid>
      <w:tr>
        <w:trPr>
          <w:tblHeader/>
        </w:trPr>
        <w:tc>
          <w:tcPr>
            <w:tcW w:w="2900" w:type="dxa"/>
            <w:shd w:val="clear" w:color="auto" w:fill="D9E2F3"/>
          </w:tcPr>
          <w:p>
            <w:pPr>
              <w:spacing w:before="0" w:after="0" w:line="252" w:lineRule="auto"/>
            </w:pPr>
            <w:r>
              <w:rPr>
                <w:rFonts w:ascii="Times New Roman" w:eastAsia="Times New Roman" w:hAnsi="Times New Roman" w:cs="Times New Roman"/>
                <w:b/>
                <w:sz w:val="21"/>
                <w:szCs w:val="21"/>
              </w:rPr>
              <w:t xml:space="preserve">Trigger</w:t>
            </w:r>
          </w:p>
        </w:tc>
        <w:tc>
          <w:tcPr>
            <w:tcW w:w="2900" w:type="dxa"/>
            <w:shd w:val="clear" w:color="auto" w:fill="D9E2F3"/>
          </w:tcPr>
          <w:p>
            <w:pPr>
              <w:spacing w:before="0" w:after="0" w:line="252" w:lineRule="auto"/>
            </w:pPr>
            <w:r>
              <w:rPr>
                <w:rFonts w:ascii="Times New Roman" w:eastAsia="Times New Roman" w:hAnsi="Times New Roman" w:cs="Times New Roman"/>
                <w:b/>
                <w:sz w:val="21"/>
                <w:szCs w:val="21"/>
              </w:rPr>
              <w:t xml:space="preserve">Event</w:t>
            </w:r>
          </w:p>
        </w:tc>
        <w:tc>
          <w:tcPr>
            <w:tcW w:w="3560" w:type="dxa"/>
            <w:shd w:val="clear" w:color="auto" w:fill="D9E2F3"/>
          </w:tcPr>
          <w:p>
            <w:pPr>
              <w:spacing w:before="0" w:after="0" w:line="252" w:lineRule="auto"/>
            </w:pPr>
            <w:r>
              <w:rPr>
                <w:rFonts w:ascii="Times New Roman" w:eastAsia="Times New Roman" w:hAnsi="Times New Roman" w:cs="Times New Roman"/>
                <w:b/>
                <w:sz w:val="21"/>
                <w:szCs w:val="21"/>
              </w:rPr>
              <w:t xml:space="preserve">Action</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trg_od_before_insert</w:t>
            </w:r>
          </w:p>
        </w:tc>
        <w:tc>
          <w:tcPr>
            <w:tcW w:w="2900" w:type="dxa"/>
          </w:tcPr>
          <w:p>
            <w:pPr>
              <w:spacing w:before="0" w:after="0" w:line="252" w:lineRule="auto"/>
            </w:pPr>
            <w:r>
              <w:rPr>
                <w:rFonts w:ascii="Times New Roman" w:eastAsia="Times New Roman" w:hAnsi="Times New Roman" w:cs="Times New Roman"/>
                <w:sz w:val="21"/>
                <w:szCs w:val="21"/>
              </w:rPr>
              <w:t xml:space="preserve">Before insert on Order_Details</w:t>
            </w:r>
          </w:p>
        </w:tc>
        <w:tc>
          <w:tcPr>
            <w:tcW w:w="3560" w:type="dxa"/>
          </w:tcPr>
          <w:p>
            <w:pPr>
              <w:spacing w:before="0" w:after="0" w:line="252" w:lineRule="auto"/>
            </w:pPr>
            <w:r>
              <w:rPr>
                <w:rFonts w:ascii="Times New Roman" w:eastAsia="Times New Roman" w:hAnsi="Times New Roman" w:cs="Times New Roman"/>
                <w:sz w:val="21"/>
                <w:szCs w:val="21"/>
              </w:rPr>
              <w:t xml:space="preserve">Checks stock, copies price, computes subtotal</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trg_od_after_insert</w:t>
            </w:r>
          </w:p>
        </w:tc>
        <w:tc>
          <w:tcPr>
            <w:tcW w:w="2900" w:type="dxa"/>
          </w:tcPr>
          <w:p>
            <w:pPr>
              <w:spacing w:before="0" w:after="0" w:line="252" w:lineRule="auto"/>
            </w:pPr>
            <w:r>
              <w:rPr>
                <w:rFonts w:ascii="Times New Roman" w:eastAsia="Times New Roman" w:hAnsi="Times New Roman" w:cs="Times New Roman"/>
                <w:sz w:val="21"/>
                <w:szCs w:val="21"/>
              </w:rPr>
              <w:t xml:space="preserve">After insert on Order_Details</w:t>
            </w:r>
          </w:p>
        </w:tc>
        <w:tc>
          <w:tcPr>
            <w:tcW w:w="3560" w:type="dxa"/>
          </w:tcPr>
          <w:p>
            <w:pPr>
              <w:spacing w:before="0" w:after="0" w:line="252" w:lineRule="auto"/>
            </w:pPr>
            <w:r>
              <w:rPr>
                <w:rFonts w:ascii="Times New Roman" w:eastAsia="Times New Roman" w:hAnsi="Times New Roman" w:cs="Times New Roman"/>
                <w:sz w:val="21"/>
                <w:szCs w:val="21"/>
              </w:rPr>
              <w:t xml:space="preserve">Reduces stock, updates order total</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trg_orders_before_update</w:t>
            </w:r>
          </w:p>
        </w:tc>
        <w:tc>
          <w:tcPr>
            <w:tcW w:w="2900" w:type="dxa"/>
          </w:tcPr>
          <w:p>
            <w:pPr>
              <w:spacing w:before="0" w:after="0" w:line="252" w:lineRule="auto"/>
            </w:pPr>
            <w:r>
              <w:rPr>
                <w:rFonts w:ascii="Times New Roman" w:eastAsia="Times New Roman" w:hAnsi="Times New Roman" w:cs="Times New Roman"/>
                <w:sz w:val="21"/>
                <w:szCs w:val="21"/>
              </w:rPr>
              <w:t xml:space="preserve">Before update on Orders</w:t>
            </w:r>
          </w:p>
        </w:tc>
        <w:tc>
          <w:tcPr>
            <w:tcW w:w="3560" w:type="dxa"/>
          </w:tcPr>
          <w:p>
            <w:pPr>
              <w:spacing w:before="0" w:after="0" w:line="252" w:lineRule="auto"/>
            </w:pPr>
            <w:r>
              <w:rPr>
                <w:rFonts w:ascii="Times New Roman" w:eastAsia="Times New Roman" w:hAnsi="Times New Roman" w:cs="Times New Roman"/>
                <w:sz w:val="21"/>
                <w:szCs w:val="21"/>
              </w:rPr>
              <w:t xml:space="preserve">Allows cancelling only unpaid orders and returns stock</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trg_payment_before_insert</w:t>
            </w:r>
          </w:p>
        </w:tc>
        <w:tc>
          <w:tcPr>
            <w:tcW w:w="2900" w:type="dxa"/>
          </w:tcPr>
          <w:p>
            <w:pPr>
              <w:spacing w:before="0" w:after="0" w:line="252" w:lineRule="auto"/>
            </w:pPr>
            <w:r>
              <w:rPr>
                <w:rFonts w:ascii="Times New Roman" w:eastAsia="Times New Roman" w:hAnsi="Times New Roman" w:cs="Times New Roman"/>
                <w:sz w:val="21"/>
                <w:szCs w:val="21"/>
              </w:rPr>
              <w:t xml:space="preserve">Before insert on Payment</w:t>
            </w:r>
          </w:p>
        </w:tc>
        <w:tc>
          <w:tcPr>
            <w:tcW w:w="3560" w:type="dxa"/>
          </w:tcPr>
          <w:p>
            <w:pPr>
              <w:spacing w:before="0" w:after="0" w:line="252" w:lineRule="auto"/>
            </w:pPr>
            <w:r>
              <w:rPr>
                <w:rFonts w:ascii="Times New Roman" w:eastAsia="Times New Roman" w:hAnsi="Times New Roman" w:cs="Times New Roman"/>
                <w:sz w:val="21"/>
                <w:szCs w:val="21"/>
              </w:rPr>
              <w:t xml:space="preserve">Allows payment only for Placed orders, sets amount from order</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trg_payment_after_insert</w:t>
            </w:r>
          </w:p>
        </w:tc>
        <w:tc>
          <w:tcPr>
            <w:tcW w:w="2900" w:type="dxa"/>
          </w:tcPr>
          <w:p>
            <w:pPr>
              <w:spacing w:before="0" w:after="0" w:line="252" w:lineRule="auto"/>
            </w:pPr>
            <w:r>
              <w:rPr>
                <w:rFonts w:ascii="Times New Roman" w:eastAsia="Times New Roman" w:hAnsi="Times New Roman" w:cs="Times New Roman"/>
                <w:sz w:val="21"/>
                <w:szCs w:val="21"/>
              </w:rPr>
              <w:t xml:space="preserve">After insert on Payment</w:t>
            </w:r>
          </w:p>
        </w:tc>
        <w:tc>
          <w:tcPr>
            <w:tcW w:w="3560" w:type="dxa"/>
          </w:tcPr>
          <w:p>
            <w:pPr>
              <w:spacing w:before="0" w:after="0" w:line="252" w:lineRule="auto"/>
            </w:pPr>
            <w:r>
              <w:rPr>
                <w:rFonts w:ascii="Times New Roman" w:eastAsia="Times New Roman" w:hAnsi="Times New Roman" w:cs="Times New Roman"/>
                <w:sz w:val="21"/>
                <w:szCs w:val="21"/>
              </w:rPr>
              <w:t xml:space="preserve">Sets order status to Paid</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trg_delivery_after_insert</w:t>
            </w:r>
          </w:p>
        </w:tc>
        <w:tc>
          <w:tcPr>
            <w:tcW w:w="2900" w:type="dxa"/>
          </w:tcPr>
          <w:p>
            <w:pPr>
              <w:spacing w:before="0" w:after="0" w:line="252" w:lineRule="auto"/>
            </w:pPr>
            <w:r>
              <w:rPr>
                <w:rFonts w:ascii="Times New Roman" w:eastAsia="Times New Roman" w:hAnsi="Times New Roman" w:cs="Times New Roman"/>
                <w:sz w:val="21"/>
                <w:szCs w:val="21"/>
              </w:rPr>
              <w:t xml:space="preserve">After insert on Delivery</w:t>
            </w:r>
          </w:p>
        </w:tc>
        <w:tc>
          <w:tcPr>
            <w:tcW w:w="3560" w:type="dxa"/>
          </w:tcPr>
          <w:p>
            <w:pPr>
              <w:spacing w:before="0" w:after="0" w:line="252" w:lineRule="auto"/>
            </w:pPr>
            <w:r>
              <w:rPr>
                <w:rFonts w:ascii="Times New Roman" w:eastAsia="Times New Roman" w:hAnsi="Times New Roman" w:cs="Times New Roman"/>
                <w:sz w:val="21"/>
                <w:szCs w:val="21"/>
              </w:rPr>
              <w:t xml:space="preserve">Sets order status to Shipped</w:t>
            </w:r>
          </w:p>
        </w:tc>
      </w:tr>
      <w:tr>
        <w:trPr>
          <w:cantSplit/>
        </w:trPr>
        <w:tc>
          <w:tcPr>
            <w:tcW w:w="2900" w:type="dxa"/>
          </w:tcPr>
          <w:p>
            <w:pPr>
              <w:spacing w:before="0" w:after="0" w:line="252" w:lineRule="auto"/>
            </w:pPr>
            <w:r>
              <w:rPr>
                <w:rFonts w:ascii="Times New Roman" w:eastAsia="Times New Roman" w:hAnsi="Times New Roman" w:cs="Times New Roman"/>
                <w:sz w:val="21"/>
                <w:szCs w:val="21"/>
              </w:rPr>
              <w:t xml:space="preserve">trg_products_after_delete</w:t>
            </w:r>
          </w:p>
        </w:tc>
        <w:tc>
          <w:tcPr>
            <w:tcW w:w="2900" w:type="dxa"/>
          </w:tcPr>
          <w:p>
            <w:pPr>
              <w:spacing w:before="0" w:after="0" w:line="252" w:lineRule="auto"/>
            </w:pPr>
            <w:r>
              <w:rPr>
                <w:rFonts w:ascii="Times New Roman" w:eastAsia="Times New Roman" w:hAnsi="Times New Roman" w:cs="Times New Roman"/>
                <w:sz w:val="21"/>
                <w:szCs w:val="21"/>
              </w:rPr>
              <w:t xml:space="preserve">After delete on Products</w:t>
            </w:r>
          </w:p>
        </w:tc>
        <w:tc>
          <w:tcPr>
            <w:tcW w:w="3560" w:type="dxa"/>
          </w:tcPr>
          <w:p>
            <w:pPr>
              <w:spacing w:before="0" w:after="0" w:line="252" w:lineRule="auto"/>
            </w:pPr>
            <w:r>
              <w:rPr>
                <w:rFonts w:ascii="Times New Roman" w:eastAsia="Times New Roman" w:hAnsi="Times New Roman" w:cs="Times New Roman"/>
                <w:sz w:val="21"/>
                <w:szCs w:val="21"/>
              </w:rPr>
              <w:t xml:space="preserve">Writes the deleted product to Product_Audit</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b/>
          <w:sz w:val="24"/>
          <w:szCs w:val="24"/>
        </w:rPr>
        <w:t xml:space="preserve">Cursors.</w:t>
      </w:r>
      <w:r>
        <w:rPr>
          <w:rFonts w:ascii="Times New Roman" w:eastAsia="Times New Roman" w:hAnsi="Times New Roman" w:cs="Times New Roman"/>
          <w:sz w:val="24"/>
          <w:szCs w:val="24"/>
        </w:rPr>
        <w:t xml:space="preserve"> Two stored procedures use explicit cursors. sp_farmer_sales_report loops over the products of one farmer and, for each, calculates the quantity sold and the revenue from non-cancelled orders. sp_admin_farmer_summary loops over all farmers and calculates how many products each has listed and the revenue earned. Both store results in a temporary table and return it to the application.</w:t>
      </w:r>
    </w:p>
    <w:p w14:paraId="59F94B75" w14:textId="173744ED"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or Outputs</w:t>
      </w:r>
    </w:p>
    <w:p>
      <w:pPr>
        <w:spacing w:before="0" w:after="120" w:line="276" w:lineRule="auto"/>
        <w:jc w:val="both"/>
      </w:pPr>
      <w:r>
        <w:rPr>
          <w:rFonts w:ascii="Times New Roman" w:eastAsia="Times New Roman" w:hAnsi="Times New Roman" w:cs="Times New Roman"/>
          <w:sz w:val="24"/>
          <w:szCs w:val="24"/>
        </w:rPr>
        <w:t xml:space="preserve">Insert the following screenshots of the running application here (each about 6 inches wide):</w:t>
      </w:r>
    </w:p>
    <w:p>
      <w:pPr>
        <w:numPr>
          <w:ilvl w:val="0"/>
          <w:numId w:val="50"/>
        </w:numPr>
        <w:spacing w:before="0" w:after="60" w:line="276" w:lineRule="auto"/>
        <w:jc w:val="both"/>
      </w:pPr>
      <w:r>
        <w:rPr>
          <w:rFonts w:ascii="Times New Roman" w:eastAsia="Times New Roman" w:hAnsi="Times New Roman" w:cs="Times New Roman"/>
          <w:sz w:val="24"/>
          <w:szCs w:val="24"/>
        </w:rPr>
        <w:t xml:space="preserve">Figure 3: Home page showing the three portals</w:t>
      </w:r>
    </w:p>
    <w:p>
      <w:pPr>
        <w:numPr>
          <w:ilvl w:val="0"/>
          <w:numId w:val="50"/>
        </w:numPr>
        <w:spacing w:before="0" w:after="60" w:line="276" w:lineRule="auto"/>
        <w:jc w:val="both"/>
      </w:pPr>
      <w:r>
        <w:rPr>
          <w:rFonts w:ascii="Times New Roman" w:eastAsia="Times New Roman" w:hAnsi="Times New Roman" w:cs="Times New Roman"/>
          <w:sz w:val="24"/>
          <w:szCs w:val="24"/>
        </w:rPr>
        <w:t xml:space="preserve">Figure 4: Farmer portal with the product list and sales report</w:t>
      </w:r>
    </w:p>
    <w:p>
      <w:pPr>
        <w:numPr>
          <w:ilvl w:val="0"/>
          <w:numId w:val="50"/>
        </w:numPr>
        <w:spacing w:before="0" w:after="60" w:line="276" w:lineRule="auto"/>
        <w:jc w:val="both"/>
      </w:pPr>
      <w:r>
        <w:rPr>
          <w:rFonts w:ascii="Times New Roman" w:eastAsia="Times New Roman" w:hAnsi="Times New Roman" w:cs="Times New Roman"/>
          <w:sz w:val="24"/>
          <w:szCs w:val="24"/>
        </w:rPr>
        <w:t xml:space="preserve">Figure 5: Consumer portal showing available products and the order form</w:t>
      </w:r>
    </w:p>
    <w:p>
      <w:pPr>
        <w:numPr>
          <w:ilvl w:val="0"/>
          <w:numId w:val="50"/>
        </w:numPr>
        <w:spacing w:before="0" w:after="60" w:line="276" w:lineRule="auto"/>
        <w:jc w:val="both"/>
      </w:pPr>
      <w:r>
        <w:rPr>
          <w:rFonts w:ascii="Times New Roman" w:eastAsia="Times New Roman" w:hAnsi="Times New Roman" w:cs="Times New Roman"/>
          <w:sz w:val="24"/>
          <w:szCs w:val="24"/>
        </w:rPr>
        <w:t xml:space="preserve">Figure 6: My Orders page showing payment and cancel options</w:t>
      </w:r>
    </w:p>
    <w:p>
      <w:pPr>
        <w:numPr>
          <w:ilvl w:val="0"/>
          <w:numId w:val="50"/>
        </w:numPr>
        <w:spacing w:before="0" w:after="60" w:line="276" w:lineRule="auto"/>
        <w:jc w:val="both"/>
      </w:pPr>
      <w:r>
        <w:rPr>
          <w:rFonts w:ascii="Times New Roman" w:eastAsia="Times New Roman" w:hAnsi="Times New Roman" w:cs="Times New Roman"/>
          <w:sz w:val="24"/>
          <w:szCs w:val="24"/>
        </w:rPr>
        <w:t xml:space="preserve">Figure 7: Administrator portal showing overview, orders and deliveries</w:t>
      </w:r>
    </w:p>
    <w:p w14:paraId="3E5BF697" w14:textId="690FC510" w:rsidR="00676FBA" w:rsidRPr="00676FBA" w:rsidRDefault="00676F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BD0B81F"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7" w:name="_Toc211345046"/>
      <w:r>
        <w:rPr>
          <w:rStyle w:val="Heading1Char"/>
          <w:rFonts w:ascii="Times New Roman" w:hAnsi="Times New Roman" w:cs="Times New Roman"/>
        </w:rPr>
        <w:lastRenderedPageBreak/>
        <w:t>Results and Discussion</w:t>
      </w:r>
      <w:bookmarkEnd w:id="7"/>
    </w:p>
    <w:p w14:paraId="21345754"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Outputs achieved</w:t>
      </w:r>
    </w:p>
    <w:p>
      <w:pPr>
        <w:numPr>
          <w:ilvl w:val="0"/>
          <w:numId w:val="50"/>
        </w:numPr>
        <w:spacing w:before="0" w:after="60" w:line="276" w:lineRule="auto"/>
        <w:jc w:val="both"/>
      </w:pPr>
      <w:r>
        <w:rPr>
          <w:rFonts w:ascii="Times New Roman" w:eastAsia="Times New Roman" w:hAnsi="Times New Roman" w:cs="Times New Roman"/>
          <w:sz w:val="24"/>
          <w:szCs w:val="24"/>
        </w:rPr>
        <w:t xml:space="preserve">The database farm_market was created from a single SQL script with 10 tables, 7 triggers and 2 cursor procedures, and sample data for 2 farmers, 2 consumers and 6 products.</w:t>
      </w:r>
    </w:p>
    <w:p>
      <w:pPr>
        <w:numPr>
          <w:ilvl w:val="0"/>
          <w:numId w:val="50"/>
        </w:numPr>
        <w:spacing w:before="0" w:after="60" w:line="276" w:lineRule="auto"/>
        <w:jc w:val="both"/>
      </w:pPr>
      <w:r>
        <w:rPr>
          <w:rFonts w:ascii="Times New Roman" w:eastAsia="Times New Roman" w:hAnsi="Times New Roman" w:cs="Times New Roman"/>
          <w:sz w:val="24"/>
          <w:szCs w:val="24"/>
        </w:rPr>
        <w:t xml:space="preserve">The three portals work from one Flask application and one database.</w:t>
      </w:r>
    </w:p>
    <w:p>
      <w:pPr>
        <w:numPr>
          <w:ilvl w:val="0"/>
          <w:numId w:val="50"/>
        </w:numPr>
        <w:spacing w:before="0" w:after="60" w:line="276" w:lineRule="auto"/>
        <w:jc w:val="both"/>
      </w:pPr>
      <w:r>
        <w:rPr>
          <w:rFonts w:ascii="Times New Roman" w:eastAsia="Times New Roman" w:hAnsi="Times New Roman" w:cs="Times New Roman"/>
          <w:sz w:val="24"/>
          <w:szCs w:val="24"/>
        </w:rPr>
        <w:t xml:space="preserve">Stock reduces automatically when an order is placed and is returned when an unpaid order is cancelled.</w:t>
      </w:r>
    </w:p>
    <w:p>
      <w:pPr>
        <w:numPr>
          <w:ilvl w:val="0"/>
          <w:numId w:val="50"/>
        </w:numPr>
        <w:spacing w:before="0" w:after="60" w:line="276" w:lineRule="auto"/>
        <w:jc w:val="both"/>
      </w:pPr>
      <w:r>
        <w:rPr>
          <w:rFonts w:ascii="Times New Roman" w:eastAsia="Times New Roman" w:hAnsi="Times New Roman" w:cs="Times New Roman"/>
          <w:sz w:val="24"/>
          <w:szCs w:val="24"/>
        </w:rPr>
        <w:t xml:space="preserve">Order totals, payment status and shipping status update automatically through triggers.</w:t>
      </w:r>
    </w:p>
    <w:p>
      <w:pPr>
        <w:numPr>
          <w:ilvl w:val="0"/>
          <w:numId w:val="50"/>
        </w:numPr>
        <w:spacing w:before="0" w:after="60" w:line="276" w:lineRule="auto"/>
        <w:jc w:val="both"/>
      </w:pPr>
      <w:r>
        <w:rPr>
          <w:rFonts w:ascii="Times New Roman" w:eastAsia="Times New Roman" w:hAnsi="Times New Roman" w:cs="Times New Roman"/>
          <w:sz w:val="24"/>
          <w:szCs w:val="24"/>
        </w:rPr>
        <w:t xml:space="preserve">The sales report and the administrator summary are generated by cursor procedures.</w:t>
      </w:r>
    </w:p>
    <w:p>
      <w:pPr>
        <w:spacing w:before="0" w:after="120" w:line="276" w:lineRule="auto"/>
        <w:jc w:val="both"/>
      </w:pPr>
      <w:r>
        <w:rPr>
          <w:rFonts w:ascii="Times New Roman" w:eastAsia="Times New Roman" w:hAnsi="Times New Roman" w:cs="Times New Roman"/>
          <w:sz w:val="24"/>
          <w:szCs w:val="24"/>
        </w:rPr>
        <w:t xml:space="preserve">The result of running SHOW TRIGGERS in MySQL Workbench is shown below; all seven triggers were created.</w:t>
      </w:r>
    </w:p>
    <w:p>
      <w:pPr>
        <w:keepNext/>
        <w:spacing w:before="60" w:after="60"/>
        <w:jc w:val="center"/>
      </w:pPr>
      <w:r>
        <w:drawing>
          <wp:inline distT="0" distB="0" distL="0" distR="0">
            <wp:extent cx="5669280" cy="2622945"/>
            <wp:docPr id="103" name="Picture 3" descr="SHOW TRIGGERS result"/>
            <a:graphic xmlns:a="http://schemas.openxmlformats.org/drawingml/2006/main">
              <a:graphicData uri="http://schemas.openxmlformats.org/drawingml/2006/picture">
                <pic:pic xmlns:pic="http://schemas.openxmlformats.org/drawingml/2006/picture">
                  <pic:nvPicPr>
                    <pic:cNvPr id="3" name="img3"/>
                    <pic:cNvPicPr/>
                  </pic:nvPicPr>
                  <pic:blipFill>
                    <a:blip r:embed="rIdImg3"/>
                    <a:stretch>
                      <a:fillRect/>
                    </a:stretch>
                  </pic:blipFill>
                  <pic:spPr>
                    <a:xfrm>
                      <a:off x="0" y="0"/>
                      <a:ext cx="5669280" cy="2622945"/>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4"/>
          <w:szCs w:val="24"/>
        </w:rPr>
        <w:t xml:space="preserve">Figure 8: Triggers created in the farm_market database</w:t>
      </w:r>
    </w:p>
    <w:p>
      <w:pPr>
        <w:spacing w:before="0" w:after="120" w:line="276" w:lineRule="auto"/>
        <w:jc w:val="both"/>
      </w:pPr>
      <w:r>
        <w:rPr>
          <w:rFonts w:ascii="Times New Roman" w:eastAsia="Times New Roman" w:hAnsi="Times New Roman" w:cs="Times New Roman"/>
          <w:sz w:val="24"/>
          <w:szCs w:val="24"/>
        </w:rPr>
        <w:t xml:space="preserve">The two stored procedures that use cursors were also created successfully.</w:t>
      </w:r>
    </w:p>
    <w:p>
      <w:pPr>
        <w:keepNext/>
        <w:spacing w:before="60" w:after="60"/>
        <w:jc w:val="center"/>
      </w:pPr>
      <w:r>
        <w:drawing>
          <wp:inline distT="0" distB="0" distL="0" distR="0">
            <wp:extent cx="5669280" cy="3213510"/>
            <wp:docPr id="104" name="Picture 4" descr="SHOW PROCEDURE STATUS result"/>
            <a:graphic xmlns:a="http://schemas.openxmlformats.org/drawingml/2006/main">
              <a:graphicData uri="http://schemas.openxmlformats.org/drawingml/2006/picture">
                <pic:pic xmlns:pic="http://schemas.openxmlformats.org/drawingml/2006/picture">
                  <pic:nvPicPr>
                    <pic:cNvPr id="4" name="img4"/>
                    <pic:cNvPicPr/>
                  </pic:nvPicPr>
                  <pic:blipFill>
                    <a:blip r:embed="rIdImg4"/>
                    <a:stretch>
                      <a:fillRect/>
                    </a:stretch>
                  </pic:blipFill>
                  <pic:spPr>
                    <a:xfrm>
                      <a:off x="0" y="0"/>
                      <a:ext cx="5669280" cy="3213510"/>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4"/>
          <w:szCs w:val="24"/>
        </w:rPr>
        <w:t xml:space="preserve">Figure 9: Cursor procedures created in the farm_market database</w:t>
      </w:r>
    </w:p>
    <w:p w14:paraId="7006F1BA"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 Accuracy (if measurable)</w:t>
      </w:r>
    </w:p>
    <w:p>
      <w:pPr>
        <w:spacing w:before="0" w:after="120" w:line="276" w:lineRule="auto"/>
        <w:jc w:val="both"/>
      </w:pPr>
      <w:r>
        <w:rPr>
          <w:rFonts w:ascii="Times New Roman" w:eastAsia="Times New Roman" w:hAnsi="Times New Roman" w:cs="Times New Roman"/>
          <w:sz w:val="24"/>
          <w:szCs w:val="24"/>
        </w:rPr>
        <w:t xml:space="preserve">No formal benchmark was carried out because the project runs on a small sample data set on one machine. In normal use every page loads without noticeable delay. Accuracy of the data is ensured by the database: stock cannot become negative because the trigger rejects orders larger than the available stock, order totals are calculated by triggers rather than typed in, and a payment is accepted only once for an unpaid order.</w:t>
      </w:r>
    </w:p>
    <w:p w14:paraId="55745FF5" w14:textId="50FEBB4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 with existing methods</w:t>
      </w: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40" w:type="dxa"/>
          <w:left w:w="80" w:type="dxa"/>
          <w:bottom w:w="40" w:type="dxa"/>
          <w:right w:w="80" w:type="dxa"/>
        </w:tblCellMar>
      </w:tblPr>
      <w:tblGrid>
        <w:gridCol w:w="2300"/>
        <w:gridCol w:w="3300"/>
        <w:gridCol w:w="3760"/>
      </w:tblGrid>
      <w:tr>
        <w:trPr>
          <w:tblHeader/>
        </w:trPr>
        <w:tc>
          <w:tcPr>
            <w:tcW w:w="2300" w:type="dxa"/>
            <w:shd w:val="clear" w:color="auto" w:fill="D9E2F3"/>
          </w:tcPr>
          <w:p>
            <w:pPr>
              <w:spacing w:before="0" w:after="0" w:line="252" w:lineRule="auto"/>
            </w:pPr>
            <w:r>
              <w:rPr>
                <w:rFonts w:ascii="Times New Roman" w:eastAsia="Times New Roman" w:hAnsi="Times New Roman" w:cs="Times New Roman"/>
                <w:b/>
                <w:sz w:val="21"/>
                <w:szCs w:val="21"/>
              </w:rPr>
              <w:t xml:space="preserve">Feature</w:t>
            </w:r>
          </w:p>
        </w:tc>
        <w:tc>
          <w:tcPr>
            <w:tcW w:w="3300" w:type="dxa"/>
            <w:shd w:val="clear" w:color="auto" w:fill="D9E2F3"/>
          </w:tcPr>
          <w:p>
            <w:pPr>
              <w:spacing w:before="0" w:after="0" w:line="252" w:lineRule="auto"/>
            </w:pPr>
            <w:r>
              <w:rPr>
                <w:rFonts w:ascii="Times New Roman" w:eastAsia="Times New Roman" w:hAnsi="Times New Roman" w:cs="Times New Roman"/>
                <w:b/>
                <w:sz w:val="21"/>
                <w:szCs w:val="21"/>
              </w:rPr>
              <w:t xml:space="preserve">Informal selling / middlemen</w:t>
            </w:r>
          </w:p>
        </w:tc>
        <w:tc>
          <w:tcPr>
            <w:tcW w:w="3760" w:type="dxa"/>
            <w:shd w:val="clear" w:color="auto" w:fill="D9E2F3"/>
          </w:tcPr>
          <w:p>
            <w:pPr>
              <w:spacing w:before="0" w:after="0" w:line="252" w:lineRule="auto"/>
            </w:pPr>
            <w:r>
              <w:rPr>
                <w:rFonts w:ascii="Times New Roman" w:eastAsia="Times New Roman" w:hAnsi="Times New Roman" w:cs="Times New Roman"/>
                <w:b/>
                <w:sz w:val="21"/>
                <w:szCs w:val="21"/>
              </w:rPr>
              <w:t xml:space="preserve">This system</w:t>
            </w:r>
          </w:p>
        </w:tc>
      </w:tr>
      <w:tr>
        <w:trPr>
          <w:cantSplit/>
        </w:trPr>
        <w:tc>
          <w:tcPr>
            <w:tcW w:w="2300" w:type="dxa"/>
          </w:tcPr>
          <w:p>
            <w:pPr>
              <w:spacing w:before="0" w:after="0" w:line="252" w:lineRule="auto"/>
            </w:pPr>
            <w:r>
              <w:rPr>
                <w:rFonts w:ascii="Times New Roman" w:eastAsia="Times New Roman" w:hAnsi="Times New Roman" w:cs="Times New Roman"/>
                <w:sz w:val="21"/>
                <w:szCs w:val="21"/>
              </w:rPr>
              <w:t xml:space="preserve">Price control</w:t>
            </w:r>
          </w:p>
        </w:tc>
        <w:tc>
          <w:tcPr>
            <w:tcW w:w="3300" w:type="dxa"/>
          </w:tcPr>
          <w:p>
            <w:pPr>
              <w:spacing w:before="0" w:after="0" w:line="252" w:lineRule="auto"/>
            </w:pPr>
            <w:r>
              <w:rPr>
                <w:rFonts w:ascii="Times New Roman" w:eastAsia="Times New Roman" w:hAnsi="Times New Roman" w:cs="Times New Roman"/>
                <w:sz w:val="21"/>
                <w:szCs w:val="21"/>
              </w:rPr>
              <w:t xml:space="preserve">Decided by trader</w:t>
            </w:r>
          </w:p>
        </w:tc>
        <w:tc>
          <w:tcPr>
            <w:tcW w:w="3760" w:type="dxa"/>
          </w:tcPr>
          <w:p>
            <w:pPr>
              <w:spacing w:before="0" w:after="0" w:line="252" w:lineRule="auto"/>
            </w:pPr>
            <w:r>
              <w:rPr>
                <w:rFonts w:ascii="Times New Roman" w:eastAsia="Times New Roman" w:hAnsi="Times New Roman" w:cs="Times New Roman"/>
                <w:sz w:val="21"/>
                <w:szCs w:val="21"/>
              </w:rPr>
              <w:t xml:space="preserve">Set by the farmer per kg or gram</w:t>
            </w:r>
          </w:p>
        </w:tc>
      </w:tr>
      <w:tr>
        <w:trPr>
          <w:cantSplit/>
        </w:trPr>
        <w:tc>
          <w:tcPr>
            <w:tcW w:w="2300" w:type="dxa"/>
          </w:tcPr>
          <w:p>
            <w:pPr>
              <w:spacing w:before="0" w:after="0" w:line="252" w:lineRule="auto"/>
            </w:pPr>
            <w:r>
              <w:rPr>
                <w:rFonts w:ascii="Times New Roman" w:eastAsia="Times New Roman" w:hAnsi="Times New Roman" w:cs="Times New Roman"/>
                <w:sz w:val="21"/>
                <w:szCs w:val="21"/>
              </w:rPr>
              <w:t xml:space="preserve">Stock tracking</w:t>
            </w:r>
          </w:p>
        </w:tc>
        <w:tc>
          <w:tcPr>
            <w:tcW w:w="3300" w:type="dxa"/>
          </w:tcPr>
          <w:p>
            <w:pPr>
              <w:spacing w:before="0" w:after="0" w:line="252" w:lineRule="auto"/>
            </w:pPr>
            <w:r>
              <w:rPr>
                <w:rFonts w:ascii="Times New Roman" w:eastAsia="Times New Roman" w:hAnsi="Times New Roman" w:cs="Times New Roman"/>
                <w:sz w:val="21"/>
                <w:szCs w:val="21"/>
              </w:rPr>
              <w:t xml:space="preserve">Manual</w:t>
            </w:r>
          </w:p>
        </w:tc>
        <w:tc>
          <w:tcPr>
            <w:tcW w:w="3760" w:type="dxa"/>
          </w:tcPr>
          <w:p>
            <w:pPr>
              <w:spacing w:before="0" w:after="0" w:line="252" w:lineRule="auto"/>
            </w:pPr>
            <w:r>
              <w:rPr>
                <w:rFonts w:ascii="Times New Roman" w:eastAsia="Times New Roman" w:hAnsi="Times New Roman" w:cs="Times New Roman"/>
                <w:sz w:val="21"/>
                <w:szCs w:val="21"/>
              </w:rPr>
              <w:t xml:space="preserve">Automatic through triggers</w:t>
            </w:r>
          </w:p>
        </w:tc>
      </w:tr>
      <w:tr>
        <w:trPr>
          <w:cantSplit/>
        </w:trPr>
        <w:tc>
          <w:tcPr>
            <w:tcW w:w="2300" w:type="dxa"/>
          </w:tcPr>
          <w:p>
            <w:pPr>
              <w:spacing w:before="0" w:after="0" w:line="252" w:lineRule="auto"/>
            </w:pPr>
            <w:r>
              <w:rPr>
                <w:rFonts w:ascii="Times New Roman" w:eastAsia="Times New Roman" w:hAnsi="Times New Roman" w:cs="Times New Roman"/>
                <w:sz w:val="21"/>
                <w:szCs w:val="21"/>
              </w:rPr>
              <w:t xml:space="preserve">Order records</w:t>
            </w:r>
          </w:p>
        </w:tc>
        <w:tc>
          <w:tcPr>
            <w:tcW w:w="3300" w:type="dxa"/>
          </w:tcPr>
          <w:p>
            <w:pPr>
              <w:spacing w:before="0" w:after="0" w:line="252" w:lineRule="auto"/>
            </w:pPr>
            <w:r>
              <w:rPr>
                <w:rFonts w:ascii="Times New Roman" w:eastAsia="Times New Roman" w:hAnsi="Times New Roman" w:cs="Times New Roman"/>
                <w:sz w:val="21"/>
                <w:szCs w:val="21"/>
              </w:rPr>
              <w:t xml:space="preserve">Not kept</w:t>
            </w:r>
          </w:p>
        </w:tc>
        <w:tc>
          <w:tcPr>
            <w:tcW w:w="3760" w:type="dxa"/>
          </w:tcPr>
          <w:p>
            <w:pPr>
              <w:spacing w:before="0" w:after="0" w:line="252" w:lineRule="auto"/>
            </w:pPr>
            <w:r>
              <w:rPr>
                <w:rFonts w:ascii="Times New Roman" w:eastAsia="Times New Roman" w:hAnsi="Times New Roman" w:cs="Times New Roman"/>
                <w:sz w:val="21"/>
                <w:szCs w:val="21"/>
              </w:rPr>
              <w:t xml:space="preserve">Stored in Orders and Order_Details</w:t>
            </w:r>
          </w:p>
        </w:tc>
      </w:tr>
      <w:tr>
        <w:trPr>
          <w:cantSplit/>
        </w:trPr>
        <w:tc>
          <w:tcPr>
            <w:tcW w:w="2300" w:type="dxa"/>
          </w:tcPr>
          <w:p>
            <w:pPr>
              <w:spacing w:before="0" w:after="0" w:line="252" w:lineRule="auto"/>
            </w:pPr>
            <w:r>
              <w:rPr>
                <w:rFonts w:ascii="Times New Roman" w:eastAsia="Times New Roman" w:hAnsi="Times New Roman" w:cs="Times New Roman"/>
                <w:sz w:val="21"/>
                <w:szCs w:val="21"/>
              </w:rPr>
              <w:t xml:space="preserve">Payment record</w:t>
            </w:r>
          </w:p>
        </w:tc>
        <w:tc>
          <w:tcPr>
            <w:tcW w:w="3300" w:type="dxa"/>
          </w:tcPr>
          <w:p>
            <w:pPr>
              <w:spacing w:before="0" w:after="0" w:line="252" w:lineRule="auto"/>
            </w:pPr>
            <w:r>
              <w:rPr>
                <w:rFonts w:ascii="Times New Roman" w:eastAsia="Times New Roman" w:hAnsi="Times New Roman" w:cs="Times New Roman"/>
                <w:sz w:val="21"/>
                <w:szCs w:val="21"/>
              </w:rPr>
              <w:t xml:space="preserve">Cash, no record</w:t>
            </w:r>
          </w:p>
        </w:tc>
        <w:tc>
          <w:tcPr>
            <w:tcW w:w="3760" w:type="dxa"/>
          </w:tcPr>
          <w:p>
            <w:pPr>
              <w:spacing w:before="0" w:after="0" w:line="252" w:lineRule="auto"/>
            </w:pPr>
            <w:r>
              <w:rPr>
                <w:rFonts w:ascii="Times New Roman" w:eastAsia="Times New Roman" w:hAnsi="Times New Roman" w:cs="Times New Roman"/>
                <w:sz w:val="21"/>
                <w:szCs w:val="21"/>
              </w:rPr>
              <w:t xml:space="preserve">Stored with transaction ID</w:t>
            </w:r>
          </w:p>
        </w:tc>
      </w:tr>
      <w:tr>
        <w:trPr>
          <w:cantSplit/>
        </w:trPr>
        <w:tc>
          <w:tcPr>
            <w:tcW w:w="2300" w:type="dxa"/>
          </w:tcPr>
          <w:p>
            <w:pPr>
              <w:spacing w:before="0" w:after="0" w:line="252" w:lineRule="auto"/>
            </w:pPr>
            <w:r>
              <w:rPr>
                <w:rFonts w:ascii="Times New Roman" w:eastAsia="Times New Roman" w:hAnsi="Times New Roman" w:cs="Times New Roman"/>
                <w:sz w:val="21"/>
                <w:szCs w:val="21"/>
              </w:rPr>
              <w:t xml:space="preserve">Delivery tracking</w:t>
            </w:r>
          </w:p>
        </w:tc>
        <w:tc>
          <w:tcPr>
            <w:tcW w:w="3300" w:type="dxa"/>
          </w:tcPr>
          <w:p>
            <w:pPr>
              <w:spacing w:before="0" w:after="0" w:line="252" w:lineRule="auto"/>
            </w:pPr>
            <w:r>
              <w:rPr>
                <w:rFonts w:ascii="Times New Roman" w:eastAsia="Times New Roman" w:hAnsi="Times New Roman" w:cs="Times New Roman"/>
                <w:sz w:val="21"/>
                <w:szCs w:val="21"/>
              </w:rPr>
              <w:t xml:space="preserve">None</w:t>
            </w:r>
          </w:p>
        </w:tc>
        <w:tc>
          <w:tcPr>
            <w:tcW w:w="3760" w:type="dxa"/>
          </w:tcPr>
          <w:p>
            <w:pPr>
              <w:spacing w:before="0" w:after="0" w:line="252" w:lineRule="auto"/>
            </w:pPr>
            <w:r>
              <w:rPr>
                <w:rFonts w:ascii="Times New Roman" w:eastAsia="Times New Roman" w:hAnsi="Times New Roman" w:cs="Times New Roman"/>
                <w:sz w:val="21"/>
                <w:szCs w:val="21"/>
              </w:rPr>
              <w:t xml:space="preserve">Tracking ID and delivery partner</w:t>
            </w:r>
          </w:p>
        </w:tc>
      </w:tr>
      <w:tr>
        <w:trPr>
          <w:cantSplit/>
        </w:trPr>
        <w:tc>
          <w:tcPr>
            <w:tcW w:w="2300" w:type="dxa"/>
          </w:tcPr>
          <w:p>
            <w:pPr>
              <w:spacing w:before="0" w:after="0" w:line="252" w:lineRule="auto"/>
            </w:pPr>
            <w:r>
              <w:rPr>
                <w:rFonts w:ascii="Times New Roman" w:eastAsia="Times New Roman" w:hAnsi="Times New Roman" w:cs="Times New Roman"/>
                <w:sz w:val="21"/>
                <w:szCs w:val="21"/>
              </w:rPr>
              <w:t xml:space="preserve">Reports</w:t>
            </w:r>
          </w:p>
        </w:tc>
        <w:tc>
          <w:tcPr>
            <w:tcW w:w="3300" w:type="dxa"/>
          </w:tcPr>
          <w:p>
            <w:pPr>
              <w:spacing w:before="0" w:after="0" w:line="252" w:lineRule="auto"/>
            </w:pPr>
            <w:r>
              <w:rPr>
                <w:rFonts w:ascii="Times New Roman" w:eastAsia="Times New Roman" w:hAnsi="Times New Roman" w:cs="Times New Roman"/>
                <w:sz w:val="21"/>
                <w:szCs w:val="21"/>
              </w:rPr>
              <w:t xml:space="preserve">None</w:t>
            </w:r>
          </w:p>
        </w:tc>
        <w:tc>
          <w:tcPr>
            <w:tcW w:w="3760" w:type="dxa"/>
          </w:tcPr>
          <w:p>
            <w:pPr>
              <w:spacing w:before="0" w:after="0" w:line="252" w:lineRule="auto"/>
            </w:pPr>
            <w:r>
              <w:rPr>
                <w:rFonts w:ascii="Times New Roman" w:eastAsia="Times New Roman" w:hAnsi="Times New Roman" w:cs="Times New Roman"/>
                <w:sz w:val="21"/>
                <w:szCs w:val="21"/>
              </w:rPr>
              <w:t xml:space="preserve">Cursor-based sales report and summary</w:t>
            </w:r>
          </w:p>
        </w:tc>
      </w:tr>
    </w:tbl>
    <w:p>
      <w:pPr>
        <w:spacing w:before="0" w:after="120" w:line="276" w:lineRule="auto"/>
        <w:jc w:val="both"/>
      </w:pPr>
    </w:p>
    <w:p w14:paraId="576371F3" w14:textId="1D176B58" w:rsidR="00676FBA" w:rsidRPr="00676FBA" w:rsidRDefault="00676F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C922FB7"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8" w:name="_Toc211345047"/>
      <w:r>
        <w:rPr>
          <w:rStyle w:val="Heading1Char"/>
          <w:rFonts w:ascii="Times New Roman" w:hAnsi="Times New Roman" w:cs="Times New Roman"/>
        </w:rPr>
        <w:lastRenderedPageBreak/>
        <w:t>Conclusion and Future Scope</w:t>
      </w:r>
      <w:bookmarkEnd w:id="8"/>
    </w:p>
    <w:p w14:paraId="3F3D6708"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achievements</w:t>
      </w:r>
    </w:p>
    <w:p>
      <w:pPr>
        <w:spacing w:before="0" w:after="120" w:line="276" w:lineRule="auto"/>
        <w:jc w:val="both"/>
      </w:pPr>
      <w:r>
        <w:rPr>
          <w:rFonts w:ascii="Times New Roman" w:eastAsia="Times New Roman" w:hAnsi="Times New Roman" w:cs="Times New Roman"/>
          <w:sz w:val="24"/>
          <w:szCs w:val="24"/>
        </w:rPr>
        <w:t xml:space="preserve">The project met its aim of building a farmer to consumer marketplace on a properly designed relational database. It covers schema design from an ER diagram, constraints, CRUD operations, triggers, cursors and a two-tier application with three portals. The database enforces the business rules, so the application stays simple.</w:t>
      </w:r>
    </w:p>
    <w:p w14:paraId="31A678F2"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and potential improvements</w:t>
      </w:r>
    </w:p>
    <w:p>
      <w:pPr>
        <w:numPr>
          <w:ilvl w:val="0"/>
          <w:numId w:val="50"/>
        </w:numPr>
        <w:spacing w:before="0" w:after="60" w:line="276" w:lineRule="auto"/>
        <w:jc w:val="both"/>
      </w:pPr>
      <w:r>
        <w:rPr>
          <w:rFonts w:ascii="Times New Roman" w:eastAsia="Times New Roman" w:hAnsi="Times New Roman" w:cs="Times New Roman"/>
          <w:sz w:val="24"/>
          <w:szCs w:val="24"/>
        </w:rPr>
        <w:t xml:space="preserve">Passwords are stored as plain text; they should be hashed before real use.</w:t>
      </w:r>
    </w:p>
    <w:p>
      <w:pPr>
        <w:numPr>
          <w:ilvl w:val="0"/>
          <w:numId w:val="50"/>
        </w:numPr>
        <w:spacing w:before="0" w:after="60" w:line="276" w:lineRule="auto"/>
        <w:jc w:val="both"/>
      </w:pPr>
      <w:r>
        <w:rPr>
          <w:rFonts w:ascii="Times New Roman" w:eastAsia="Times New Roman" w:hAnsi="Times New Roman" w:cs="Times New Roman"/>
          <w:sz w:val="24"/>
          <w:szCs w:val="24"/>
        </w:rPr>
        <w:t xml:space="preserve">Payments are only recorded. A real payment gateway such as UPI integration can be added.</w:t>
      </w:r>
    </w:p>
    <w:p>
      <w:pPr>
        <w:numPr>
          <w:ilvl w:val="0"/>
          <w:numId w:val="50"/>
        </w:numPr>
        <w:spacing w:before="0" w:after="60" w:line="276" w:lineRule="auto"/>
        <w:jc w:val="both"/>
      </w:pPr>
      <w:r>
        <w:rPr>
          <w:rFonts w:ascii="Times New Roman" w:eastAsia="Times New Roman" w:hAnsi="Times New Roman" w:cs="Times New Roman"/>
          <w:sz w:val="24"/>
          <w:szCs w:val="24"/>
        </w:rPr>
        <w:t xml:space="preserve">A farmer cannot delete a product that already appears in an order; the stock can be set to zero instead.</w:t>
      </w:r>
    </w:p>
    <w:p>
      <w:pPr>
        <w:numPr>
          <w:ilvl w:val="0"/>
          <w:numId w:val="50"/>
        </w:numPr>
        <w:spacing w:before="0" w:after="60" w:line="276" w:lineRule="auto"/>
        <w:jc w:val="both"/>
      </w:pPr>
      <w:r>
        <w:rPr>
          <w:rFonts w:ascii="Times New Roman" w:eastAsia="Times New Roman" w:hAnsi="Times New Roman" w:cs="Times New Roman"/>
          <w:sz w:val="24"/>
          <w:szCs w:val="24"/>
        </w:rPr>
        <w:t xml:space="preserve">Product photos, ratings and reviews, and search by location can be added.</w:t>
      </w:r>
    </w:p>
    <w:p>
      <w:pPr>
        <w:numPr>
          <w:ilvl w:val="0"/>
          <w:numId w:val="50"/>
        </w:numPr>
        <w:spacing w:before="0" w:after="60" w:line="276" w:lineRule="auto"/>
        <w:jc w:val="both"/>
      </w:pPr>
      <w:r>
        <w:rPr>
          <w:rFonts w:ascii="Times New Roman" w:eastAsia="Times New Roman" w:hAnsi="Times New Roman" w:cs="Times New Roman"/>
          <w:sz w:val="24"/>
          <w:szCs w:val="24"/>
        </w:rPr>
        <w:t xml:space="preserve">Live delivery tracking, SMS or email notifications and a mobile application are possible extensions.</w:t>
      </w:r>
    </w:p>
    <w:p>
      <w:pPr>
        <w:numPr>
          <w:ilvl w:val="0"/>
          <w:numId w:val="50"/>
        </w:numPr>
        <w:spacing w:before="0" w:after="60" w:line="276" w:lineRule="auto"/>
        <w:jc w:val="both"/>
      </w:pPr>
      <w:r>
        <w:rPr>
          <w:rFonts w:ascii="Times New Roman" w:eastAsia="Times New Roman" w:hAnsi="Times New Roman" w:cs="Times New Roman"/>
          <w:sz w:val="24"/>
          <w:szCs w:val="24"/>
        </w:rPr>
        <w:t xml:space="preserve">Indexes, backup and role-based database security can be added for larger deployments.</w:t>
      </w:r>
    </w:p>
    <w:p w14:paraId="6510E827" w14:textId="54A70D56" w:rsidR="00676FBA" w:rsidRPr="00676FBA" w:rsidRDefault="00676FBA">
      <w:pPr>
        <w:rPr>
          <w:rStyle w:val="Heading1Char"/>
          <w:rFonts w:ascii="Times New Roman" w:eastAsia="Times New Roman" w:hAnsi="Times New Roman" w:cs="Times New Roman"/>
          <w:color w:val="auto"/>
          <w:sz w:val="24"/>
          <w:szCs w:val="24"/>
        </w:rPr>
      </w:pPr>
      <w:r>
        <w:rPr>
          <w:rStyle w:val="Heading1Char"/>
          <w:rFonts w:ascii="Times New Roman" w:eastAsia="Times New Roman" w:hAnsi="Times New Roman" w:cs="Times New Roman"/>
          <w:color w:val="auto"/>
          <w:sz w:val="24"/>
          <w:szCs w:val="24"/>
        </w:rPr>
        <w:br w:type="page"/>
      </w:r>
    </w:p>
    <w:p w14:paraId="5A7AA9FD" w14:textId="47F70A3C" w:rsidR="00676FBA" w:rsidRPr="00676FBA" w:rsidRDefault="00676FBA" w:rsidP="00676FBA">
      <w:pPr>
        <w:keepNext/>
        <w:numPr>
          <w:ilvl w:val="0"/>
          <w:numId w:val="52"/>
        </w:numPr>
        <w:spacing w:before="100" w:beforeAutospacing="1" w:after="100" w:afterAutospacing="1" w:line="240" w:lineRule="auto"/>
        <w:rPr>
          <w:rFonts w:ascii="Times New Roman" w:eastAsia="Times New Roman" w:hAnsi="Times New Roman" w:cs="Times New Roman"/>
          <w:sz w:val="24"/>
          <w:szCs w:val="24"/>
        </w:rPr>
      </w:pPr>
      <w:bookmarkStart w:id="9" w:name="_Toc211345048"/>
      <w:r>
        <w:rPr>
          <w:rStyle w:val="Heading1Char"/>
          <w:rFonts w:ascii="Times New Roman" w:hAnsi="Times New Roman" w:cs="Times New Roman"/>
        </w:rPr>
        <w:lastRenderedPageBreak/>
        <w:t>References</w:t>
      </w:r>
      <w:bookmarkEnd w:id="9"/>
    </w:p>
    <w:p>
      <w:pPr>
        <w:spacing w:before="0" w:after="120" w:line="276" w:lineRule="auto"/>
        <w:jc w:val="both"/>
      </w:pPr>
      <w:r>
        <w:rPr>
          <w:rFonts w:ascii="Times New Roman" w:eastAsia="Times New Roman" w:hAnsi="Times New Roman" w:cs="Times New Roman"/>
          <w:sz w:val="24"/>
          <w:szCs w:val="24"/>
        </w:rPr>
        <w:t xml:space="preserve">[1] R. Elmasri and S. B. Navathe, Fundamentals of Database Systems, Pearson.</w:t>
      </w:r>
    </w:p>
    <w:p>
      <w:pPr>
        <w:spacing w:before="0" w:after="120" w:line="276" w:lineRule="auto"/>
        <w:jc w:val="both"/>
      </w:pPr>
      <w:r>
        <w:rPr>
          <w:rFonts w:ascii="Times New Roman" w:eastAsia="Times New Roman" w:hAnsi="Times New Roman" w:cs="Times New Roman"/>
          <w:sz w:val="24"/>
          <w:szCs w:val="24"/>
        </w:rPr>
        <w:t xml:space="preserve">[2] A. Silberschatz, H. F. Korth and S. Sudarshan, Database System Concepts, McGraw-Hill.</w:t>
      </w:r>
    </w:p>
    <w:p>
      <w:pPr>
        <w:spacing w:before="0" w:after="120" w:line="276" w:lineRule="auto"/>
        <w:jc w:val="both"/>
      </w:pPr>
      <w:r>
        <w:rPr>
          <w:rFonts w:ascii="Times New Roman" w:eastAsia="Times New Roman" w:hAnsi="Times New Roman" w:cs="Times New Roman"/>
          <w:sz w:val="24"/>
          <w:szCs w:val="24"/>
        </w:rPr>
        <w:t xml:space="preserve">[3] Oracle Corporation, MySQL 8.0 Reference Manual (triggers, stored procedures and cursors), https://dev.mysql.com/doc/.</w:t>
      </w:r>
    </w:p>
    <w:p>
      <w:pPr>
        <w:spacing w:before="0" w:after="120" w:line="276" w:lineRule="auto"/>
        <w:jc w:val="both"/>
      </w:pPr>
      <w:r>
        <w:rPr>
          <w:rFonts w:ascii="Times New Roman" w:eastAsia="Times New Roman" w:hAnsi="Times New Roman" w:cs="Times New Roman"/>
          <w:sz w:val="24"/>
          <w:szCs w:val="24"/>
        </w:rPr>
        <w:t xml:space="preserve">[4] Oracle Corporation, MySQL Connector/Python Developer Guide, https://dev.mysql.com/doc/connector-python/en/.</w:t>
      </w:r>
    </w:p>
    <w:p>
      <w:pPr>
        <w:spacing w:before="0" w:after="120" w:line="276" w:lineRule="auto"/>
        <w:jc w:val="both"/>
      </w:pPr>
      <w:r>
        <w:rPr>
          <w:rFonts w:ascii="Times New Roman" w:eastAsia="Times New Roman" w:hAnsi="Times New Roman" w:cs="Times New Roman"/>
          <w:sz w:val="24"/>
          <w:szCs w:val="24"/>
        </w:rPr>
        <w:t xml:space="preserve">[5] Pallets Projects, Flask Documentation, https://flask.palletsprojects.com/.</w:t>
      </w:r>
    </w:p>
    <w:p>
      <w:pPr>
        <w:spacing w:before="0" w:after="120" w:line="276" w:lineRule="auto"/>
        <w:jc w:val="both"/>
      </w:pPr>
      <w:r>
        <w:rPr>
          <w:rFonts w:ascii="Times New Roman" w:eastAsia="Times New Roman" w:hAnsi="Times New Roman" w:cs="Times New Roman"/>
          <w:sz w:val="24"/>
          <w:szCs w:val="24"/>
        </w:rPr>
        <w:t xml:space="preserve">[6] National Agriculture Market (eNAM), Government of India, https://enam.gov.in/.</w:t>
      </w:r>
    </w:p>
    <w:p>
      <w:pPr>
        <w:spacing w:before="0" w:after="120" w:line="276" w:lineRule="auto"/>
        <w:jc w:val="both"/>
      </w:pPr>
      <w:r>
        <w:rPr>
          <w:rFonts w:ascii="Times New Roman" w:eastAsia="Times New Roman" w:hAnsi="Times New Roman" w:cs="Times New Roman"/>
          <w:sz w:val="24"/>
          <w:szCs w:val="24"/>
        </w:rPr>
        <w:t xml:space="preserve">[7] Course material for DBMS, Department of Computer Science and Business Systems, JSPM's RSCOE, Pune.</w:t>
      </w:r>
    </w:p>
    <w:p w14:paraId="6B5081F3" w14:textId="0A964589" w:rsidR="00676FBA" w:rsidRPr="00676FBA" w:rsidRDefault="00676FBA">
      <w:pPr>
        <w:rPr>
          <w:rStyle w:val="Heading1Char"/>
          <w:rFonts w:ascii="Times New Roman" w:hAnsi="Times New Roman" w:cs="Times New Roman"/>
        </w:rPr>
      </w:pPr>
      <w:r>
        <w:rPr>
          <w:rStyle w:val="Heading1Char"/>
          <w:rFonts w:ascii="Times New Roman" w:hAnsi="Times New Roman" w:cs="Times New Roman"/>
        </w:rPr>
        <w:br w:type="page"/>
      </w:r>
    </w:p>
    <w:p w14:paraId="2ED83317" w14:textId="77777777" w:rsidR="00676FBA" w:rsidRPr="00676FBA" w:rsidRDefault="00676FBA" w:rsidP="00676FBA">
      <w:pPr>
        <w:keepNext/>
        <w:numPr>
          <w:ilvl w:val="0"/>
          <w:numId w:val="52"/>
        </w:numPr>
        <w:spacing w:before="100" w:beforeAutospacing="1" w:after="100" w:afterAutospacing="1" w:line="240" w:lineRule="auto"/>
        <w:rPr>
          <w:rStyle w:val="Heading1Char"/>
          <w:rFonts w:ascii="Times New Roman" w:hAnsi="Times New Roman" w:cs="Times New Roman"/>
        </w:rPr>
      </w:pPr>
      <w:bookmarkStart w:id="10" w:name="_Toc211345049"/>
      <w:r>
        <w:rPr>
          <w:rStyle w:val="Heading1Char"/>
          <w:rFonts w:ascii="Times New Roman" w:hAnsi="Times New Roman" w:cs="Times New Roman"/>
        </w:rPr>
        <w:lastRenderedPageBreak/>
        <w:t>Appendix (Optional)</w:t>
      </w:r>
      <w:bookmarkEnd w:id="10"/>
    </w:p>
    <w:p w14:paraId="372CCD93"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snippets</w:t>
      </w:r>
    </w:p>
    <w:p>
      <w:pPr>
        <w:spacing w:before="0" w:after="120" w:line="276" w:lineRule="auto"/>
        <w:jc w:val="both"/>
      </w:pPr>
      <w:r>
        <w:rPr>
          <w:rFonts w:ascii="Times New Roman" w:eastAsia="Times New Roman" w:hAnsi="Times New Roman" w:cs="Times New Roman"/>
          <w:sz w:val="24"/>
          <w:szCs w:val="24"/>
        </w:rPr>
        <w:t xml:space="preserve">Trigger that checks stock and calculates the subtotal (database/farm_market.sql):</w:t>
      </w:r>
    </w:p>
    <w:p>
      <w:pPr>
        <w:shd w:val="clear" w:color="auto" w:fill="F2F2F2"/>
        <w:spacing w:before="0" w:after="0" w:line="240" w:lineRule="auto"/>
        <w:ind w:left="240"/>
      </w:pPr>
      <w:r>
        <w:rPr>
          <w:rFonts w:ascii="Courier New" w:hAnsi="Courier New" w:cs="Courier New"/>
          <w:sz w:val="18"/>
          <w:szCs w:val="18"/>
        </w:rPr>
        <w:t xml:space="preserve">CREATE TRIGGER trg_od_before_insert</w:t>
      </w:r>
    </w:p>
    <w:p>
      <w:pPr>
        <w:shd w:val="clear" w:color="auto" w:fill="F2F2F2"/>
        <w:spacing w:before="0" w:after="0" w:line="240" w:lineRule="auto"/>
        <w:ind w:left="240"/>
      </w:pPr>
      <w:r>
        <w:rPr>
          <w:rFonts w:ascii="Courier New" w:hAnsi="Courier New" w:cs="Courier New"/>
          <w:sz w:val="18"/>
          <w:szCs w:val="18"/>
        </w:rPr>
        <w:t xml:space="preserve">BEFORE INSERT ON Order_Details FOR EACH ROW</w:t>
      </w:r>
    </w:p>
    <w:p>
      <w:pPr>
        <w:shd w:val="clear" w:color="auto" w:fill="F2F2F2"/>
        <w:spacing w:before="0" w:after="0" w:line="240" w:lineRule="auto"/>
        <w:ind w:left="240"/>
      </w:pPr>
      <w:r>
        <w:rPr>
          <w:rFonts w:ascii="Courier New" w:hAnsi="Courier New" w:cs="Courier New"/>
          <w:sz w:val="18"/>
          <w:szCs w:val="18"/>
        </w:rPr>
        <w:t xml:space="preserve">BEGIN</w:t>
      </w:r>
    </w:p>
    <w:p>
      <w:pPr>
        <w:shd w:val="clear" w:color="auto" w:fill="F2F2F2"/>
        <w:spacing w:before="0" w:after="0" w:line="240" w:lineRule="auto"/>
        <w:ind w:left="240"/>
      </w:pPr>
      <w:r>
        <w:rPr>
          <w:rFonts w:ascii="Courier New" w:hAnsi="Courier New" w:cs="Courier New"/>
          <w:sz w:val="18"/>
          <w:szCs w:val="18"/>
        </w:rPr>
        <w:t xml:space="preserve">  DECLARE v_price DECIMAL(10,2);</w:t>
      </w:r>
    </w:p>
    <w:p>
      <w:pPr>
        <w:shd w:val="clear" w:color="auto" w:fill="F2F2F2"/>
        <w:spacing w:before="0" w:after="0" w:line="240" w:lineRule="auto"/>
        <w:ind w:left="240"/>
      </w:pPr>
      <w:r>
        <w:rPr>
          <w:rFonts w:ascii="Courier New" w:hAnsi="Courier New" w:cs="Courier New"/>
          <w:sz w:val="18"/>
          <w:szCs w:val="18"/>
        </w:rPr>
        <w:t xml:space="preserve">  DECLARE v_stock DECIMAL(10,2);</w:t>
      </w:r>
    </w:p>
    <w:p>
      <w:pPr>
        <w:shd w:val="clear" w:color="auto" w:fill="F2F2F2"/>
        <w:spacing w:before="0" w:after="0" w:line="240" w:lineRule="auto"/>
        <w:ind w:left="240"/>
      </w:pPr>
      <w:r>
        <w:rPr>
          <w:rFonts w:ascii="Courier New" w:hAnsi="Courier New" w:cs="Courier New"/>
          <w:sz w:val="18"/>
          <w:szCs w:val="18"/>
        </w:rPr>
        <w:t xml:space="preserve">  SELECT price, quantity INTO v_price, v_stock</w:t>
      </w:r>
    </w:p>
    <w:p>
      <w:pPr>
        <w:shd w:val="clear" w:color="auto" w:fill="F2F2F2"/>
        <w:spacing w:before="0" w:after="0" w:line="240" w:lineRule="auto"/>
        <w:ind w:left="240"/>
      </w:pPr>
      <w:r>
        <w:rPr>
          <w:rFonts w:ascii="Courier New" w:hAnsi="Courier New" w:cs="Courier New"/>
          <w:sz w:val="18"/>
          <w:szCs w:val="18"/>
        </w:rPr>
        <w:t xml:space="preserve">  FROM Products WHERE product_id = NEW.product_id;</w:t>
      </w:r>
    </w:p>
    <w:p>
      <w:pPr>
        <w:shd w:val="clear" w:color="auto" w:fill="F2F2F2"/>
        <w:spacing w:before="0" w:after="0" w:line="240" w:lineRule="auto"/>
        <w:ind w:left="240"/>
      </w:pPr>
      <w:r>
        <w:rPr>
          <w:rFonts w:ascii="Courier New" w:hAnsi="Courier New" w:cs="Courier New"/>
          <w:sz w:val="18"/>
          <w:szCs w:val="18"/>
        </w:rPr>
        <w:t xml:space="preserve">  IF NEW.quantity &gt; v_stock THEN</w:t>
      </w:r>
    </w:p>
    <w:p>
      <w:pPr>
        <w:shd w:val="clear" w:color="auto" w:fill="F2F2F2"/>
        <w:spacing w:before="0" w:after="0" w:line="240" w:lineRule="auto"/>
        <w:ind w:left="240"/>
      </w:pPr>
      <w:r>
        <w:rPr>
          <w:rFonts w:ascii="Courier New" w:hAnsi="Courier New" w:cs="Courier New"/>
          <w:sz w:val="18"/>
          <w:szCs w:val="18"/>
        </w:rPr>
        <w:t xml:space="preserve">    SIGNAL SQLSTATE '45000'</w:t>
      </w:r>
    </w:p>
    <w:p>
      <w:pPr>
        <w:shd w:val="clear" w:color="auto" w:fill="F2F2F2"/>
        <w:spacing w:before="0" w:after="0" w:line="240" w:lineRule="auto"/>
        <w:ind w:left="240"/>
      </w:pPr>
      <w:r>
        <w:rPr>
          <w:rFonts w:ascii="Courier New" w:hAnsi="Courier New" w:cs="Courier New"/>
          <w:sz w:val="18"/>
          <w:szCs w:val="18"/>
        </w:rPr>
        <w:t xml:space="preserve">    SET MESSAGE_TEXT = 'Not enough stock available for a product';</w:t>
      </w:r>
    </w:p>
    <w:p>
      <w:pPr>
        <w:shd w:val="clear" w:color="auto" w:fill="F2F2F2"/>
        <w:spacing w:before="0" w:after="0" w:line="240" w:lineRule="auto"/>
        <w:ind w:left="240"/>
      </w:pPr>
      <w:r>
        <w:rPr>
          <w:rFonts w:ascii="Courier New" w:hAnsi="Courier New" w:cs="Courier New"/>
          <w:sz w:val="18"/>
          <w:szCs w:val="18"/>
        </w:rPr>
        <w:t xml:space="preserve">  END IF;</w:t>
      </w:r>
    </w:p>
    <w:p>
      <w:pPr>
        <w:shd w:val="clear" w:color="auto" w:fill="F2F2F2"/>
        <w:spacing w:before="0" w:after="0" w:line="240" w:lineRule="auto"/>
        <w:ind w:left="240"/>
      </w:pPr>
      <w:r>
        <w:rPr>
          <w:rFonts w:ascii="Courier New" w:hAnsi="Courier New" w:cs="Courier New"/>
          <w:sz w:val="18"/>
          <w:szCs w:val="18"/>
        </w:rPr>
        <w:t xml:space="preserve">  SET NEW.price    = v_price;</w:t>
      </w:r>
    </w:p>
    <w:p>
      <w:pPr>
        <w:shd w:val="clear" w:color="auto" w:fill="F2F2F2"/>
        <w:spacing w:before="0" w:after="0" w:line="240" w:lineRule="auto"/>
        <w:ind w:left="240"/>
      </w:pPr>
      <w:r>
        <w:rPr>
          <w:rFonts w:ascii="Courier New" w:hAnsi="Courier New" w:cs="Courier New"/>
          <w:sz w:val="18"/>
          <w:szCs w:val="18"/>
        </w:rPr>
        <w:t xml:space="preserve">  SET NEW.subtotal = v_price * NEW.quantity;</w:t>
      </w:r>
    </w:p>
    <w:p>
      <w:pPr>
        <w:shd w:val="clear" w:color="auto" w:fill="F2F2F2"/>
        <w:spacing w:before="0" w:after="0" w:line="240" w:lineRule="auto"/>
        <w:ind w:left="240"/>
      </w:pPr>
      <w:r>
        <w:rPr>
          <w:rFonts w:ascii="Courier New" w:hAnsi="Courier New" w:cs="Courier New"/>
          <w:sz w:val="18"/>
          <w:szCs w:val="18"/>
        </w:rPr>
        <w:t xml:space="preserve">END</w:t>
      </w:r>
    </w:p>
    <w:p>
      <w:pPr>
        <w:spacing w:before="0" w:after="60" w:line="276" w:lineRule="auto"/>
        <w:jc w:val="both"/>
      </w:pPr>
    </w:p>
    <w:p>
      <w:pPr>
        <w:spacing w:before="0" w:after="120" w:line="276" w:lineRule="auto"/>
        <w:jc w:val="both"/>
      </w:pPr>
      <w:r>
        <w:rPr>
          <w:rFonts w:ascii="Times New Roman" w:eastAsia="Times New Roman" w:hAnsi="Times New Roman" w:cs="Times New Roman"/>
          <w:sz w:val="24"/>
          <w:szCs w:val="24"/>
        </w:rPr>
        <w:t xml:space="preserve">Cursor procedure for the farmer sales report (outline):</w:t>
      </w:r>
    </w:p>
    <w:p>
      <w:pPr>
        <w:shd w:val="clear" w:color="auto" w:fill="F2F2F2"/>
        <w:spacing w:before="0" w:after="0" w:line="240" w:lineRule="auto"/>
        <w:ind w:left="240"/>
      </w:pPr>
      <w:r>
        <w:rPr>
          <w:rFonts w:ascii="Courier New" w:hAnsi="Courier New" w:cs="Courier New"/>
          <w:sz w:val="18"/>
          <w:szCs w:val="18"/>
        </w:rPr>
        <w:t xml:space="preserve">CREATE PROCEDURE sp_farmer_sales_report(IN p_farmer_id INT)</w:t>
      </w:r>
    </w:p>
    <w:p>
      <w:pPr>
        <w:shd w:val="clear" w:color="auto" w:fill="F2F2F2"/>
        <w:spacing w:before="0" w:after="0" w:line="240" w:lineRule="auto"/>
        <w:ind w:left="240"/>
      </w:pPr>
      <w:r>
        <w:rPr>
          <w:rFonts w:ascii="Courier New" w:hAnsi="Courier New" w:cs="Courier New"/>
          <w:sz w:val="18"/>
          <w:szCs w:val="18"/>
        </w:rPr>
        <w:t xml:space="preserve">BEGIN</w:t>
      </w:r>
    </w:p>
    <w:p>
      <w:pPr>
        <w:shd w:val="clear" w:color="auto" w:fill="F2F2F2"/>
        <w:spacing w:before="0" w:after="0" w:line="240" w:lineRule="auto"/>
        <w:ind w:left="240"/>
      </w:pPr>
      <w:r>
        <w:rPr>
          <w:rFonts w:ascii="Courier New" w:hAnsi="Courier New" w:cs="Courier New"/>
          <w:sz w:val="18"/>
          <w:szCs w:val="18"/>
        </w:rPr>
        <w:t xml:space="preserve">  DECLARE cur CURSOR FOR</w:t>
      </w:r>
    </w:p>
    <w:p>
      <w:pPr>
        <w:shd w:val="clear" w:color="auto" w:fill="F2F2F2"/>
        <w:spacing w:before="0" w:after="0" w:line="240" w:lineRule="auto"/>
        <w:ind w:left="240"/>
      </w:pPr>
      <w:r>
        <w:rPr>
          <w:rFonts w:ascii="Courier New" w:hAnsi="Courier New" w:cs="Courier New"/>
          <w:sz w:val="18"/>
          <w:szCs w:val="18"/>
        </w:rPr>
        <w:t xml:space="preserve">    SELECT product_id, name, unit FROM Products</w:t>
      </w:r>
    </w:p>
    <w:p>
      <w:pPr>
        <w:shd w:val="clear" w:color="auto" w:fill="F2F2F2"/>
        <w:spacing w:before="0" w:after="0" w:line="240" w:lineRule="auto"/>
        <w:ind w:left="240"/>
      </w:pPr>
      <w:r>
        <w:rPr>
          <w:rFonts w:ascii="Courier New" w:hAnsi="Courier New" w:cs="Courier New"/>
          <w:sz w:val="18"/>
          <w:szCs w:val="18"/>
        </w:rPr>
        <w:t xml:space="preserve">    WHERE farmer_id = p_farmer_id;</w:t>
      </w:r>
    </w:p>
    <w:p>
      <w:pPr>
        <w:shd w:val="clear" w:color="auto" w:fill="F2F2F2"/>
        <w:spacing w:before="0" w:after="0" w:line="240" w:lineRule="auto"/>
        <w:ind w:left="240"/>
      </w:pPr>
      <w:r>
        <w:rPr>
          <w:rFonts w:ascii="Courier New" w:hAnsi="Courier New" w:cs="Courier New"/>
          <w:sz w:val="18"/>
          <w:szCs w:val="18"/>
        </w:rPr>
        <w:t xml:space="preserve">  ...</w:t>
      </w:r>
    </w:p>
    <w:p>
      <w:pPr>
        <w:shd w:val="clear" w:color="auto" w:fill="F2F2F2"/>
        <w:spacing w:before="0" w:after="0" w:line="240" w:lineRule="auto"/>
        <w:ind w:left="240"/>
      </w:pPr>
      <w:r>
        <w:rPr>
          <w:rFonts w:ascii="Courier New" w:hAnsi="Courier New" w:cs="Courier New"/>
          <w:sz w:val="18"/>
          <w:szCs w:val="18"/>
        </w:rPr>
        <w:t xml:space="preserve">  OPEN cur;</w:t>
      </w:r>
    </w:p>
    <w:p>
      <w:pPr>
        <w:shd w:val="clear" w:color="auto" w:fill="F2F2F2"/>
        <w:spacing w:before="0" w:after="0" w:line="240" w:lineRule="auto"/>
        <w:ind w:left="240"/>
      </w:pPr>
      <w:r>
        <w:rPr>
          <w:rFonts w:ascii="Courier New" w:hAnsi="Courier New" w:cs="Courier New"/>
          <w:sz w:val="18"/>
          <w:szCs w:val="18"/>
        </w:rPr>
        <w:t xml:space="preserve">  read_loop: LOOP</w:t>
      </w:r>
    </w:p>
    <w:p>
      <w:pPr>
        <w:shd w:val="clear" w:color="auto" w:fill="F2F2F2"/>
        <w:spacing w:before="0" w:after="0" w:line="240" w:lineRule="auto"/>
        <w:ind w:left="240"/>
      </w:pPr>
      <w:r>
        <w:rPr>
          <w:rFonts w:ascii="Courier New" w:hAnsi="Courier New" w:cs="Courier New"/>
          <w:sz w:val="18"/>
          <w:szCs w:val="18"/>
        </w:rPr>
        <w:t xml:space="preserve">    FETCH cur INTO v_id, v_name, v_unit;</w:t>
      </w:r>
    </w:p>
    <w:p>
      <w:pPr>
        <w:shd w:val="clear" w:color="auto" w:fill="F2F2F2"/>
        <w:spacing w:before="0" w:after="0" w:line="240" w:lineRule="auto"/>
        <w:ind w:left="240"/>
      </w:pPr>
      <w:r>
        <w:rPr>
          <w:rFonts w:ascii="Courier New" w:hAnsi="Courier New" w:cs="Courier New"/>
          <w:sz w:val="18"/>
          <w:szCs w:val="18"/>
        </w:rPr>
        <w:t xml:space="preserve">    IF done = 1 THEN LEAVE read_loop; END IF;</w:t>
      </w:r>
    </w:p>
    <w:p>
      <w:pPr>
        <w:shd w:val="clear" w:color="auto" w:fill="F2F2F2"/>
        <w:spacing w:before="0" w:after="0" w:line="240" w:lineRule="auto"/>
        <w:ind w:left="240"/>
      </w:pPr>
      <w:r>
        <w:rPr>
          <w:rFonts w:ascii="Courier New" w:hAnsi="Courier New" w:cs="Courier New"/>
          <w:sz w:val="18"/>
          <w:szCs w:val="18"/>
        </w:rPr>
        <w:t xml:space="preserve">    -- sum quantity and subtotal of non-cancelled orders</w:t>
      </w:r>
    </w:p>
    <w:p>
      <w:pPr>
        <w:shd w:val="clear" w:color="auto" w:fill="F2F2F2"/>
        <w:spacing w:before="0" w:after="0" w:line="240" w:lineRule="auto"/>
        <w:ind w:left="240"/>
      </w:pPr>
      <w:r>
        <w:rPr>
          <w:rFonts w:ascii="Courier New" w:hAnsi="Courier New" w:cs="Courier New"/>
          <w:sz w:val="18"/>
          <w:szCs w:val="18"/>
        </w:rPr>
        <w:t xml:space="preserve">    INSERT INTO tmp_report VALUES (...);</w:t>
      </w:r>
    </w:p>
    <w:p>
      <w:pPr>
        <w:shd w:val="clear" w:color="auto" w:fill="F2F2F2"/>
        <w:spacing w:before="0" w:after="0" w:line="240" w:lineRule="auto"/>
        <w:ind w:left="240"/>
      </w:pPr>
      <w:r>
        <w:rPr>
          <w:rFonts w:ascii="Courier New" w:hAnsi="Courier New" w:cs="Courier New"/>
          <w:sz w:val="18"/>
          <w:szCs w:val="18"/>
        </w:rPr>
        <w:t xml:space="preserve">  END LOOP;</w:t>
      </w:r>
    </w:p>
    <w:p>
      <w:pPr>
        <w:shd w:val="clear" w:color="auto" w:fill="F2F2F2"/>
        <w:spacing w:before="0" w:after="0" w:line="240" w:lineRule="auto"/>
        <w:ind w:left="240"/>
      </w:pPr>
      <w:r>
        <w:rPr>
          <w:rFonts w:ascii="Courier New" w:hAnsi="Courier New" w:cs="Courier New"/>
          <w:sz w:val="18"/>
          <w:szCs w:val="18"/>
        </w:rPr>
        <w:t xml:space="preserve">  CLOSE cur;</w:t>
      </w:r>
    </w:p>
    <w:p>
      <w:pPr>
        <w:shd w:val="clear" w:color="auto" w:fill="F2F2F2"/>
        <w:spacing w:before="0" w:after="0" w:line="240" w:lineRule="auto"/>
        <w:ind w:left="240"/>
      </w:pPr>
      <w:r>
        <w:rPr>
          <w:rFonts w:ascii="Courier New" w:hAnsi="Courier New" w:cs="Courier New"/>
          <w:sz w:val="18"/>
          <w:szCs w:val="18"/>
        </w:rPr>
        <w:t xml:space="preserve">  SELECT * FROM tmp_report ORDER BY revenue DESC;</w:t>
      </w:r>
    </w:p>
    <w:p>
      <w:pPr>
        <w:shd w:val="clear" w:color="auto" w:fill="F2F2F2"/>
        <w:spacing w:before="0" w:after="0" w:line="240" w:lineRule="auto"/>
        <w:ind w:left="240"/>
      </w:pPr>
      <w:r>
        <w:rPr>
          <w:rFonts w:ascii="Courier New" w:hAnsi="Courier New" w:cs="Courier New"/>
          <w:sz w:val="18"/>
          <w:szCs w:val="18"/>
        </w:rPr>
        <w:t xml:space="preserve">END</w:t>
      </w:r>
    </w:p>
    <w:p>
      <w:pPr>
        <w:spacing w:before="0" w:after="60" w:line="276" w:lineRule="auto"/>
        <w:jc w:val="both"/>
      </w:pPr>
    </w:p>
    <w:p>
      <w:pPr>
        <w:spacing w:before="0" w:after="120" w:line="276" w:lineRule="auto"/>
        <w:jc w:val="both"/>
      </w:pPr>
      <w:r>
        <w:rPr>
          <w:rFonts w:ascii="Times New Roman" w:eastAsia="Times New Roman" w:hAnsi="Times New Roman" w:cs="Times New Roman"/>
          <w:sz w:val="24"/>
          <w:szCs w:val="24"/>
        </w:rPr>
        <w:t xml:space="preserve">Order placement in the Flask backend (backend/app.py):</w:t>
      </w:r>
    </w:p>
    <w:p>
      <w:pPr>
        <w:shd w:val="clear" w:color="auto" w:fill="F2F2F2"/>
        <w:spacing w:before="0" w:after="0" w:line="240" w:lineRule="auto"/>
        <w:ind w:left="240"/>
      </w:pPr>
      <w:r>
        <w:rPr>
          <w:rFonts w:ascii="Courier New" w:hAnsi="Courier New" w:cs="Courier New"/>
          <w:sz w:val="18"/>
          <w:szCs w:val="18"/>
        </w:rPr>
        <w:t xml:space="preserve">cur.execute("INSERT INTO Orders (consumer_id, delivery_address) VALUES (%s,%s)",</w:t>
      </w:r>
    </w:p>
    <w:p>
      <w:pPr>
        <w:shd w:val="clear" w:color="auto" w:fill="F2F2F2"/>
        <w:spacing w:before="0" w:after="0" w:line="240" w:lineRule="auto"/>
        <w:ind w:left="240"/>
      </w:pPr>
      <w:r>
        <w:rPr>
          <w:rFonts w:ascii="Courier New" w:hAnsi="Courier New" w:cs="Courier New"/>
          <w:sz w:val="18"/>
          <w:szCs w:val="18"/>
        </w:rPr>
        <w:t xml:space="preserve">            (session["uid"], f["delivery_address"]))</w:t>
      </w:r>
    </w:p>
    <w:p>
      <w:pPr>
        <w:shd w:val="clear" w:color="auto" w:fill="F2F2F2"/>
        <w:spacing w:before="0" w:after="0" w:line="240" w:lineRule="auto"/>
        <w:ind w:left="240"/>
      </w:pPr>
      <w:r>
        <w:rPr>
          <w:rFonts w:ascii="Courier New" w:hAnsi="Courier New" w:cs="Courier New"/>
          <w:sz w:val="18"/>
          <w:szCs w:val="18"/>
        </w:rPr>
        <w:t xml:space="preserve">oid = cur.lastrowid</w:t>
      </w:r>
    </w:p>
    <w:p>
      <w:pPr>
        <w:shd w:val="clear" w:color="auto" w:fill="F2F2F2"/>
        <w:spacing w:before="0" w:after="0" w:line="240" w:lineRule="auto"/>
        <w:ind w:left="240"/>
      </w:pPr>
      <w:r>
        <w:rPr>
          <w:rFonts w:ascii="Courier New" w:hAnsi="Courier New" w:cs="Courier New"/>
          <w:sz w:val="18"/>
          <w:szCs w:val="18"/>
        </w:rPr>
        <w:t xml:space="preserve">for line_no, (pid, qty) in enumerate(items, start=1):</w:t>
      </w:r>
    </w:p>
    <w:p>
      <w:pPr>
        <w:shd w:val="clear" w:color="auto" w:fill="F2F2F2"/>
        <w:spacing w:before="0" w:after="0" w:line="240" w:lineRule="auto"/>
        <w:ind w:left="240"/>
      </w:pPr>
      <w:r>
        <w:rPr>
          <w:rFonts w:ascii="Courier New" w:hAnsi="Courier New" w:cs="Courier New"/>
          <w:sz w:val="18"/>
          <w:szCs w:val="18"/>
        </w:rPr>
        <w:t xml:space="preserve">    cur.execute("INSERT INTO Order_Details (order_id, line_no,"</w:t>
      </w:r>
    </w:p>
    <w:p>
      <w:pPr>
        <w:shd w:val="clear" w:color="auto" w:fill="F2F2F2"/>
        <w:spacing w:before="0" w:after="0" w:line="240" w:lineRule="auto"/>
        <w:ind w:left="240"/>
      </w:pPr>
      <w:r>
        <w:rPr>
          <w:rFonts w:ascii="Courier New" w:hAnsi="Courier New" w:cs="Courier New"/>
          <w:sz w:val="18"/>
          <w:szCs w:val="18"/>
        </w:rPr>
        <w:t xml:space="preserve">                " product_id, quantity) VALUES (%s,%s,%s,%s)",</w:t>
      </w:r>
    </w:p>
    <w:p>
      <w:pPr>
        <w:shd w:val="clear" w:color="auto" w:fill="F2F2F2"/>
        <w:spacing w:before="0" w:after="0" w:line="240" w:lineRule="auto"/>
        <w:ind w:left="240"/>
      </w:pPr>
      <w:r>
        <w:rPr>
          <w:rFonts w:ascii="Courier New" w:hAnsi="Courier New" w:cs="Courier New"/>
          <w:sz w:val="18"/>
          <w:szCs w:val="18"/>
        </w:rPr>
        <w:t xml:space="preserve">                (oid, line_no, pid, qty))</w:t>
      </w:r>
    </w:p>
    <w:p>
      <w:pPr>
        <w:shd w:val="clear" w:color="auto" w:fill="F2F2F2"/>
        <w:spacing w:before="0" w:after="0" w:line="240" w:lineRule="auto"/>
        <w:ind w:left="240"/>
      </w:pPr>
      <w:r>
        <w:rPr>
          <w:rFonts w:ascii="Courier New" w:hAnsi="Courier New" w:cs="Courier New"/>
          <w:sz w:val="18"/>
          <w:szCs w:val="18"/>
        </w:rPr>
        <w:t xml:space="preserve">conn.commit()</w:t>
      </w:r>
    </w:p>
    <w:p>
      <w:pPr>
        <w:spacing w:before="0" w:after="60" w:line="276" w:lineRule="auto"/>
        <w:jc w:val="both"/>
      </w:pPr>
    </w:p>
    <w:p w14:paraId="4CD76089" w14:textId="77777777" w:rsidR="00676FBA" w:rsidRPr="00676FBA" w:rsidRDefault="00676FBA" w:rsidP="00676FBA">
      <w:pPr>
        <w:keepNext/>
        <w:numPr>
          <w:ilvl w:val="1"/>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screenshots</w:t>
      </w:r>
    </w:p>
    <w:p>
      <w:pPr>
        <w:spacing w:before="0" w:after="120" w:line="276" w:lineRule="auto"/>
        <w:jc w:val="both"/>
      </w:pPr>
      <w:r>
        <w:rPr>
          <w:rFonts w:ascii="Times New Roman" w:eastAsia="Times New Roman" w:hAnsi="Times New Roman" w:cs="Times New Roman"/>
          <w:sz w:val="24"/>
          <w:szCs w:val="24"/>
        </w:rPr>
        <w:t xml:space="preserve">Insert any additional screenshots here, for example the admin delivery form, the product deletion log, or MySQL Workbench table data.</w:t>
      </w:r>
    </w:p>
    <w:p w14:paraId="7D9F4354" w14:textId="36A18F74" w:rsidR="00676FBA" w:rsidRPr="00676FBA" w:rsidRDefault="00676FBA" w:rsidP="00676FBA">
      <w:pPr>
        <w:spacing w:after="0" w:line="240" w:lineRule="auto"/>
        <w:rPr>
          <w:rFonts w:ascii="Times New Roman" w:eastAsia="Times New Roman" w:hAnsi="Times New Roman" w:cs="Times New Roman"/>
          <w:sz w:val="24"/>
          <w:szCs w:val="24"/>
        </w:rPr>
      </w:pPr>
    </w:p>
    <w:sectPr w:rsidR="00676FBA" w:rsidRPr="00676FBA" w:rsidSect="001A3254">
      <w:headerReference w:type="default" r:id="rId8"/>
      <w:footerReference w:type="default" r:id="rId9"/>
      <w:headerReference w:type="first" r:id="rId10"/>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4A61" w14:textId="77777777" w:rsidR="005C7CE8" w:rsidRDefault="005C7CE8" w:rsidP="00676FBA">
      <w:pPr>
        <w:spacing w:after="0" w:line="240" w:lineRule="auto"/>
      </w:pPr>
      <w:r>
        <w:separator/>
      </w:r>
    </w:p>
  </w:endnote>
  <w:endnote w:type="continuationSeparator" w:id="0">
    <w:p w14:paraId="4AD66CCD" w14:textId="77777777" w:rsidR="005C7CE8" w:rsidRDefault="005C7CE8" w:rsidP="0067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418333"/>
      <w:docPartObj>
        <w:docPartGallery w:val="Page Numbers (Bottom of Page)"/>
        <w:docPartUnique/>
      </w:docPartObj>
    </w:sdtPr>
    <w:sdtEndPr>
      <w:rPr>
        <w:noProof/>
      </w:rPr>
    </w:sdtEndPr>
    <w:sdtContent>
      <w:p w14:paraId="50926EC4" w14:textId="2C93DB7B" w:rsidR="001A3254" w:rsidRDefault="001A3254">
        <w:pPr>
          <w:pStyle w:val="Footer"/>
          <w:jc w:val="right"/>
        </w:pPr>
        <w:r>
          <w:fldChar w:fldCharType="begin"/>
        </w:r>
        <w:r>
          <w:instrText xml:space="preserve"> PAGE   \* MERGEFORMAT </w:instrText>
        </w:r>
        <w:r>
          <w:fldChar w:fldCharType="separate"/>
        </w:r>
        <w:r w:rsidR="007F7D6F">
          <w:rPr>
            <w:noProof/>
          </w:rPr>
          <w:t>4</w:t>
        </w:r>
        <w:r>
          <w:rPr>
            <w:noProof/>
          </w:rPr>
          <w:fldChar w:fldCharType="end"/>
        </w:r>
      </w:p>
    </w:sdtContent>
  </w:sdt>
  <w:p w14:paraId="65FE1A0F" w14:textId="63445C36" w:rsidR="00676FBA" w:rsidRDefault="00676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961D2" w14:textId="77777777" w:rsidR="005C7CE8" w:rsidRDefault="005C7CE8" w:rsidP="00676FBA">
      <w:pPr>
        <w:spacing w:after="0" w:line="240" w:lineRule="auto"/>
      </w:pPr>
      <w:r>
        <w:separator/>
      </w:r>
    </w:p>
  </w:footnote>
  <w:footnote w:type="continuationSeparator" w:id="0">
    <w:p w14:paraId="369CB9C4" w14:textId="77777777" w:rsidR="005C7CE8" w:rsidRDefault="005C7CE8" w:rsidP="0067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363E"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JSPM’s</w:t>
    </w:r>
  </w:p>
  <w:p w14:paraId="4AE08C57"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Rajarshi Shahu College of Engineering,</w:t>
    </w:r>
  </w:p>
  <w:p w14:paraId="2374B8B4" w14:textId="77777777" w:rsidR="00676FBA" w:rsidRPr="00605D25" w:rsidRDefault="00676FBA" w:rsidP="00676FBA">
    <w:pPr>
      <w:pStyle w:val="Header"/>
      <w:jc w:val="center"/>
      <w:rPr>
        <w:rFonts w:ascii="Times New Roman" w:hAnsi="Times New Roman" w:cs="Times New Roman"/>
        <w:b/>
        <w:sz w:val="24"/>
        <w:szCs w:val="24"/>
      </w:rPr>
    </w:pPr>
    <w:proofErr w:type="spellStart"/>
    <w:r w:rsidRPr="00605D25">
      <w:rPr>
        <w:rFonts w:ascii="Times New Roman" w:hAnsi="Times New Roman" w:cs="Times New Roman"/>
        <w:b/>
        <w:sz w:val="24"/>
        <w:szCs w:val="24"/>
      </w:rPr>
      <w:t>Tathawade</w:t>
    </w:r>
    <w:proofErr w:type="spellEnd"/>
    <w:r w:rsidRPr="00605D25">
      <w:rPr>
        <w:rFonts w:ascii="Times New Roman" w:hAnsi="Times New Roman" w:cs="Times New Roman"/>
        <w:b/>
        <w:sz w:val="24"/>
        <w:szCs w:val="24"/>
      </w:rPr>
      <w:t>, Pune – 33.</w:t>
    </w:r>
  </w:p>
  <w:p w14:paraId="4FDE95B9" w14:textId="0E5FC190" w:rsidR="00676FBA" w:rsidRDefault="00676FBA" w:rsidP="00676FBA">
    <w:pPr>
      <w:pStyle w:val="Header"/>
      <w:jc w:val="center"/>
      <w:rPr>
        <w:rFonts w:ascii="Times New Roman" w:hAnsi="Times New Roman" w:cs="Times New Roman"/>
        <w:b/>
        <w:sz w:val="24"/>
        <w:szCs w:val="24"/>
        <w:lang w:val="en-IN"/>
      </w:rPr>
    </w:pPr>
    <w:r w:rsidRPr="00605D25">
      <w:rPr>
        <w:rFonts w:ascii="Times New Roman" w:hAnsi="Times New Roman" w:cs="Times New Roman"/>
        <w:b/>
        <w:sz w:val="24"/>
        <w:szCs w:val="24"/>
      </w:rPr>
      <w:t>Department of Computer</w:t>
    </w:r>
    <w:r w:rsidRPr="00605D25">
      <w:rPr>
        <w:rFonts w:ascii="Times New Roman" w:hAnsi="Times New Roman" w:cs="Times New Roman"/>
        <w:b/>
        <w:sz w:val="24"/>
        <w:szCs w:val="24"/>
        <w:lang w:val="en-IN"/>
      </w:rPr>
      <w:t xml:space="preserve"> Science and Business Systems</w:t>
    </w:r>
  </w:p>
  <w:p w14:paraId="555B3088" w14:textId="5053583B" w:rsidR="00676FBA" w:rsidRDefault="007F7D6F" w:rsidP="009E0613">
    <w:pPr>
      <w:pStyle w:val="Header"/>
      <w:jc w:val="center"/>
    </w:pPr>
    <w:r>
      <w:rPr>
        <w:rFonts w:ascii="Times New Roman" w:hAnsi="Times New Roman" w:cs="Times New Roman"/>
        <w:b/>
        <w:sz w:val="24"/>
        <w:szCs w:val="24"/>
        <w:lang w:val="en-IN"/>
      </w:rPr>
      <w:t>AY: 2026-27</w:t>
    </w:r>
    <w:r w:rsidR="00676FBA">
      <w:rPr>
        <w:rFonts w:ascii="Times New Roman" w:hAnsi="Times New Roman" w:cs="Times New Roman"/>
        <w:b/>
        <w:sz w:val="24"/>
        <w:szCs w:val="24"/>
        <w:lang w:val="en-IN"/>
      </w:rPr>
      <w:t xml:space="preserve"> Sem: I</w:t>
    </w:r>
    <w:r w:rsidR="009E0613">
      <w:rPr>
        <w:rFonts w:ascii="Times New Roman" w:hAnsi="Times New Roman" w:cs="Times New Roman"/>
        <w:b/>
        <w:sz w:val="24"/>
        <w:szCs w:val="24"/>
        <w:lang w:val="en-IN"/>
      </w:rPr>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2F2"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35813F8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3A6E570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360CE070" w14:textId="77777777" w:rsidR="00E4166B" w:rsidRPr="00E4166B" w:rsidRDefault="00E4166B" w:rsidP="00E4166B">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270AF411" w14:textId="58AA6544" w:rsidR="00E4166B" w:rsidRPr="00E4166B" w:rsidRDefault="0060587E" w:rsidP="00E4166B">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00E4166B" w:rsidRPr="00E4166B">
      <w:rPr>
        <w:rFonts w:ascii="Times New Roman" w:hAnsi="Times New Roman" w:cs="Times New Roman"/>
        <w:b/>
        <w:sz w:val="28"/>
        <w:szCs w:val="28"/>
        <w:lang w:val="en-IN"/>
      </w:rPr>
      <w:t xml:space="preserve"> Sem: I</w:t>
    </w:r>
    <w:r w:rsidR="009E0613">
      <w:rPr>
        <w:rFonts w:ascii="Times New Roman" w:hAnsi="Times New Roman" w:cs="Times New Roman"/>
        <w:b/>
        <w:sz w:val="28"/>
        <w:szCs w:val="28"/>
        <w:lang w:val="en-IN"/>
      </w:rPr>
      <w:t>I</w:t>
    </w:r>
  </w:p>
  <w:p w14:paraId="1D933B4F" w14:textId="77777777" w:rsidR="00E4166B" w:rsidRPr="00E4166B" w:rsidRDefault="00E4166B">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44C"/>
    <w:multiLevelType w:val="multilevel"/>
    <w:tmpl w:val="B29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multiLevelType w:val="hybridMultilevel"/>
    <w:lvl w:ilvl="0">
      <w:start w:val="1"/>
      <w:numFmt w:val="bullet"/>
      <w:lvlText w:val="•"/>
      <w:lvlJc w:val="left"/>
      <w:pPr>
        <w:ind w:left="720" w:hanging="360"/>
      </w:pPr>
      <w:rPr>
        <w:rFonts w:ascii="Times New Roman" w:hAnsi="Times New Roman" w:cs="Times New Roman"/>
      </w:rPr>
    </w:lvl>
  </w:abstractNum>
  <w:abstractNum w:abstractNumId="51">
    <w:multiLevelType w:val="hybridMultilevel"/>
    <w:lvl w:ilvl="0">
      <w:start w:val="1"/>
      <w:numFmt w:val="decimal"/>
      <w:lvlText w:val="%1."/>
      <w:lvlJc w:val="left"/>
      <w:pPr>
        <w:ind w:left="720" w:hanging="360"/>
      </w:pPr>
      <w:rPr>
        <w:rFonts w:ascii="Times New Roman" w:hAnsi="Times New Roman" w:cs="Times New Roman"/>
      </w:rPr>
    </w:lvl>
  </w:abstractNum>
  <w:num w:numId="1" w16cid:durableId="1201740983">
    <w:abstractNumId w:val="0"/>
  </w:num>
  <w:num w:numId="2" w16cid:durableId="356807658">
    <w:abstractNumId w:val="1"/>
  </w:num>
  <w:num w:numId="50">
    <w:abstractNumId w:val="50"/>
  </w:num>
  <w:num w:numId="51">
    <w:abstractNumId w:val="51"/>
  </w:num>
  <w:num w:numId="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BA"/>
    <w:rsid w:val="00080A6B"/>
    <w:rsid w:val="00084AFF"/>
    <w:rsid w:val="00174617"/>
    <w:rsid w:val="001A3254"/>
    <w:rsid w:val="00332946"/>
    <w:rsid w:val="0034647E"/>
    <w:rsid w:val="00390E15"/>
    <w:rsid w:val="004A43F9"/>
    <w:rsid w:val="00566C2C"/>
    <w:rsid w:val="0058087F"/>
    <w:rsid w:val="005A3586"/>
    <w:rsid w:val="005C7CE8"/>
    <w:rsid w:val="005E6960"/>
    <w:rsid w:val="005F3FCC"/>
    <w:rsid w:val="0060587E"/>
    <w:rsid w:val="00676FBA"/>
    <w:rsid w:val="006C2F82"/>
    <w:rsid w:val="00782874"/>
    <w:rsid w:val="007F7D6F"/>
    <w:rsid w:val="00831CBD"/>
    <w:rsid w:val="008612BB"/>
    <w:rsid w:val="008B3CFF"/>
    <w:rsid w:val="008F5A3A"/>
    <w:rsid w:val="009C623A"/>
    <w:rsid w:val="009D758D"/>
    <w:rsid w:val="009E0613"/>
    <w:rsid w:val="00B56C3B"/>
    <w:rsid w:val="00BD6782"/>
    <w:rsid w:val="00BE3FCE"/>
    <w:rsid w:val="00C61EA2"/>
    <w:rsid w:val="00D22877"/>
    <w:rsid w:val="00DC60E1"/>
    <w:rsid w:val="00E4166B"/>
    <w:rsid w:val="00F12A50"/>
    <w:rsid w:val="00FB4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2932"/>
  <w15:docId w15:val="{D861DB44-B435-4E74-8B5D-A640137E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175309">
      <w:bodyDiv w:val="1"/>
      <w:marLeft w:val="0"/>
      <w:marRight w:val="0"/>
      <w:marTop w:val="0"/>
      <w:marBottom w:val="0"/>
      <w:divBdr>
        <w:top w:val="none" w:sz="0" w:space="0" w:color="auto"/>
        <w:left w:val="none" w:sz="0" w:space="0" w:color="auto"/>
        <w:bottom w:val="none" w:sz="0" w:space="0" w:color="auto"/>
        <w:right w:val="none" w:sz="0" w:space="0" w:color="auto"/>
      </w:divBdr>
    </w:div>
    <w:div w:id="490026566">
      <w:bodyDiv w:val="1"/>
      <w:marLeft w:val="0"/>
      <w:marRight w:val="0"/>
      <w:marTop w:val="0"/>
      <w:marBottom w:val="0"/>
      <w:divBdr>
        <w:top w:val="none" w:sz="0" w:space="0" w:color="auto"/>
        <w:left w:val="none" w:sz="0" w:space="0" w:color="auto"/>
        <w:bottom w:val="none" w:sz="0" w:space="0" w:color="auto"/>
        <w:right w:val="none" w:sz="0" w:space="0" w:color="auto"/>
      </w:divBdr>
    </w:div>
    <w:div w:id="1195968214">
      <w:bodyDiv w:val="1"/>
      <w:marLeft w:val="0"/>
      <w:marRight w:val="0"/>
      <w:marTop w:val="0"/>
      <w:marBottom w:val="0"/>
      <w:divBdr>
        <w:top w:val="none" w:sz="0" w:space="0" w:color="auto"/>
        <w:left w:val="none" w:sz="0" w:space="0" w:color="auto"/>
        <w:bottom w:val="none" w:sz="0" w:space="0" w:color="auto"/>
        <w:right w:val="none" w:sz="0" w:space="0" w:color="auto"/>
      </w:divBdr>
    </w:div>
    <w:div w:id="1350060280">
      <w:bodyDiv w:val="1"/>
      <w:marLeft w:val="0"/>
      <w:marRight w:val="0"/>
      <w:marTop w:val="0"/>
      <w:marBottom w:val="0"/>
      <w:divBdr>
        <w:top w:val="none" w:sz="0" w:space="0" w:color="auto"/>
        <w:left w:val="none" w:sz="0" w:space="0" w:color="auto"/>
        <w:bottom w:val="none" w:sz="0" w:space="0" w:color="auto"/>
        <w:right w:val="none" w:sz="0" w:space="0" w:color="auto"/>
      </w:divBdr>
    </w:div>
    <w:div w:id="1887791380">
      <w:bodyDiv w:val="1"/>
      <w:marLeft w:val="0"/>
      <w:marRight w:val="0"/>
      <w:marTop w:val="0"/>
      <w:marBottom w:val="0"/>
      <w:divBdr>
        <w:top w:val="none" w:sz="0" w:space="0" w:color="auto"/>
        <w:left w:val="none" w:sz="0" w:space="0" w:color="auto"/>
        <w:bottom w:val="none" w:sz="0" w:space="0" w:color="auto"/>
        <w:right w:val="none" w:sz="0" w:space="0" w:color="auto"/>
      </w:divBdr>
    </w:div>
    <w:div w:id="203360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Img1" Type="http://schemas.openxmlformats.org/officeDocument/2006/relationships/image" Target="media/img1.png"/><Relationship Id="rIdImg2" Type="http://schemas.openxmlformats.org/officeDocument/2006/relationships/image" Target="media/img2.jpg"/><Relationship Id="rIdImg3" Type="http://schemas.openxmlformats.org/officeDocument/2006/relationships/image" Target="media/img3.png"/><Relationship Id="rIdImg4" Type="http://schemas.openxmlformats.org/officeDocument/2006/relationships/image" Target="media/im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BFB9-6F65-4C0E-9CB6-FCC771938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Prathmesh Deshmukh</cp:lastModifiedBy>
  <cp:revision>2</cp:revision>
  <dcterms:created xsi:type="dcterms:W3CDTF">2026-10-20T11:14:00Z</dcterms:created>
  <dcterms:modified xsi:type="dcterms:W3CDTF">2026-10-20T11:14:00Z</dcterms:modified>
</cp:coreProperties>
</file>